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C560D" w:rsidRPr="00055ABD" w:rsidRDefault="00EC560D" w:rsidP="00EC560D">
      <w:pPr>
        <w:spacing w:after="0" w:line="240" w:lineRule="auto"/>
        <w:jc w:val="right"/>
        <w:rPr>
          <w:rFonts w:ascii="Times New Roman" w:hAnsi="Times New Roman" w:cs="Times New Roman"/>
          <w:color w:val="000000"/>
          <w:sz w:val="24"/>
          <w:szCs w:val="24"/>
          <w:lang w:val="en-US"/>
        </w:rPr>
      </w:pPr>
      <w:r w:rsidRPr="00770DD0">
        <w:rPr>
          <w:rFonts w:ascii="Times New Roman" w:hAnsi="Times New Roman" w:cs="Times New Roman"/>
          <w:color w:val="000000"/>
          <w:sz w:val="24"/>
          <w:szCs w:val="24"/>
        </w:rPr>
        <w:t>Ф.7.03-</w:t>
      </w:r>
      <w:r w:rsidR="00055ABD">
        <w:rPr>
          <w:rFonts w:ascii="Times New Roman" w:hAnsi="Times New Roman" w:cs="Times New Roman"/>
          <w:color w:val="000000"/>
          <w:sz w:val="24"/>
          <w:szCs w:val="24"/>
          <w:lang w:val="en-US"/>
        </w:rPr>
        <w:t>20</w:t>
      </w:r>
    </w:p>
    <w:p w:rsidR="009D2494" w:rsidRPr="00770DD0" w:rsidRDefault="009D2494" w:rsidP="009D2494">
      <w:pPr>
        <w:spacing w:after="0" w:line="240" w:lineRule="auto"/>
        <w:jc w:val="center"/>
        <w:rPr>
          <w:rFonts w:ascii="Times New Roman" w:hAnsi="Times New Roman" w:cs="Times New Roman"/>
          <w:b/>
          <w:color w:val="000000"/>
          <w:lang w:val="kk-KZ"/>
        </w:rPr>
      </w:pPr>
    </w:p>
    <w:p w:rsidR="009D2494" w:rsidRPr="00770DD0" w:rsidRDefault="00EC560D" w:rsidP="009D2494">
      <w:pPr>
        <w:spacing w:after="0" w:line="240" w:lineRule="auto"/>
        <w:jc w:val="center"/>
        <w:rPr>
          <w:rFonts w:ascii="Times New Roman" w:hAnsi="Times New Roman" w:cs="Times New Roman"/>
          <w:b/>
          <w:color w:val="000000"/>
          <w:lang w:val="kk-KZ"/>
        </w:rPr>
      </w:pPr>
      <w:r w:rsidRPr="00770DD0">
        <w:rPr>
          <w:rFonts w:ascii="Times New Roman" w:hAnsi="Times New Roman" w:cs="Times New Roman"/>
          <w:b/>
          <w:noProof/>
          <w:color w:val="000000"/>
        </w:rPr>
        <w:drawing>
          <wp:inline distT="0" distB="0" distL="0" distR="0">
            <wp:extent cx="1210661" cy="1132529"/>
            <wp:effectExtent l="19050" t="0" r="8539" b="0"/>
            <wp:docPr id="7" name="Рисунок 2" descr="C:\Documents and Settings\Студент\Рабочий стол\Logo ЮКГ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Студент\Рабочий стол\Logo ЮКГУ.jpg"/>
                    <pic:cNvPicPr>
                      <a:picLocks noChangeAspect="1" noChangeArrowheads="1"/>
                    </pic:cNvPicPr>
                  </pic:nvPicPr>
                  <pic:blipFill>
                    <a:blip r:embed="rId8" cstate="print"/>
                    <a:srcRect/>
                    <a:stretch>
                      <a:fillRect/>
                    </a:stretch>
                  </pic:blipFill>
                  <pic:spPr bwMode="auto">
                    <a:xfrm>
                      <a:off x="0" y="0"/>
                      <a:ext cx="1229836" cy="1150466"/>
                    </a:xfrm>
                    <a:prstGeom prst="rect">
                      <a:avLst/>
                    </a:prstGeom>
                    <a:noFill/>
                    <a:ln w="9525">
                      <a:noFill/>
                      <a:miter lim="800000"/>
                      <a:headEnd/>
                      <a:tailEnd/>
                    </a:ln>
                  </pic:spPr>
                </pic:pic>
              </a:graphicData>
            </a:graphic>
          </wp:inline>
        </w:drawing>
      </w:r>
    </w:p>
    <w:p w:rsidR="009D2494" w:rsidRPr="00770DD0" w:rsidRDefault="009D2494" w:rsidP="009D2494">
      <w:pPr>
        <w:spacing w:after="0" w:line="240" w:lineRule="auto"/>
        <w:jc w:val="center"/>
        <w:rPr>
          <w:rFonts w:ascii="Times New Roman" w:hAnsi="Times New Roman" w:cs="Times New Roman"/>
          <w:b/>
          <w:color w:val="000000"/>
          <w:lang w:val="kk-KZ"/>
        </w:rPr>
      </w:pPr>
    </w:p>
    <w:p w:rsidR="009D2494" w:rsidRPr="00770DD0" w:rsidRDefault="009D2494" w:rsidP="009D2494">
      <w:pPr>
        <w:spacing w:after="0" w:line="240" w:lineRule="auto"/>
        <w:jc w:val="center"/>
        <w:rPr>
          <w:rFonts w:ascii="Times New Roman" w:hAnsi="Times New Roman" w:cs="Times New Roman"/>
          <w:b/>
          <w:color w:val="000000"/>
          <w:lang w:val="kk-KZ"/>
        </w:rPr>
      </w:pPr>
    </w:p>
    <w:p w:rsidR="009D2494" w:rsidRPr="00770DD0" w:rsidRDefault="009D2494" w:rsidP="009D2494">
      <w:pPr>
        <w:spacing w:after="0" w:line="240" w:lineRule="auto"/>
        <w:jc w:val="center"/>
        <w:rPr>
          <w:rFonts w:ascii="Times New Roman" w:hAnsi="Times New Roman" w:cs="Times New Roman"/>
          <w:b/>
          <w:color w:val="000000"/>
          <w:lang w:val="kk-KZ"/>
        </w:rPr>
      </w:pPr>
    </w:p>
    <w:p w:rsidR="009D2494" w:rsidRPr="00770DD0" w:rsidRDefault="009D2494" w:rsidP="009D2494">
      <w:pPr>
        <w:spacing w:after="0" w:line="240" w:lineRule="auto"/>
        <w:jc w:val="center"/>
        <w:rPr>
          <w:rFonts w:ascii="Times New Roman" w:hAnsi="Times New Roman" w:cs="Times New Roman"/>
          <w:b/>
          <w:color w:val="000000"/>
          <w:lang w:val="kk-KZ"/>
        </w:rPr>
      </w:pPr>
    </w:p>
    <w:p w:rsidR="009D2494" w:rsidRPr="00770DD0" w:rsidRDefault="009D2494" w:rsidP="009D2494">
      <w:pPr>
        <w:spacing w:after="0" w:line="240" w:lineRule="auto"/>
        <w:jc w:val="center"/>
        <w:rPr>
          <w:rFonts w:ascii="Times New Roman" w:hAnsi="Times New Roman" w:cs="Times New Roman"/>
          <w:b/>
          <w:color w:val="000000"/>
          <w:sz w:val="28"/>
          <w:szCs w:val="28"/>
          <w:lang w:val="kk-KZ"/>
        </w:rPr>
      </w:pPr>
    </w:p>
    <w:p w:rsidR="009D2494" w:rsidRPr="00770DD0" w:rsidRDefault="009D2494" w:rsidP="009D2494">
      <w:pPr>
        <w:spacing w:after="0" w:line="240" w:lineRule="auto"/>
        <w:jc w:val="center"/>
        <w:rPr>
          <w:rFonts w:ascii="Times New Roman" w:hAnsi="Times New Roman" w:cs="Times New Roman"/>
          <w:b/>
          <w:color w:val="000000"/>
          <w:lang w:val="kk-KZ"/>
        </w:rPr>
      </w:pPr>
    </w:p>
    <w:p w:rsidR="009D2494" w:rsidRPr="00770DD0" w:rsidRDefault="009D2494" w:rsidP="009D2494">
      <w:pPr>
        <w:spacing w:after="0" w:line="240" w:lineRule="auto"/>
        <w:jc w:val="center"/>
        <w:rPr>
          <w:rFonts w:ascii="Times New Roman" w:hAnsi="Times New Roman" w:cs="Times New Roman"/>
          <w:b/>
          <w:color w:val="000000"/>
          <w:lang w:val="kk-KZ"/>
        </w:rPr>
      </w:pPr>
    </w:p>
    <w:p w:rsidR="00A67E58" w:rsidRPr="00770DD0" w:rsidRDefault="00A67E58" w:rsidP="009D2494">
      <w:pPr>
        <w:spacing w:after="0" w:line="240" w:lineRule="auto"/>
        <w:jc w:val="center"/>
        <w:rPr>
          <w:rFonts w:ascii="Times New Roman" w:hAnsi="Times New Roman" w:cs="Times New Roman"/>
          <w:b/>
          <w:color w:val="000000"/>
          <w:lang w:val="kk-KZ"/>
        </w:rPr>
      </w:pPr>
    </w:p>
    <w:p w:rsidR="00A67E58" w:rsidRPr="00770DD0" w:rsidRDefault="00EC560D" w:rsidP="009D2494">
      <w:pPr>
        <w:spacing w:after="0" w:line="240" w:lineRule="auto"/>
        <w:jc w:val="center"/>
        <w:rPr>
          <w:rFonts w:ascii="Times New Roman" w:hAnsi="Times New Roman" w:cs="Times New Roman"/>
          <w:b/>
          <w:color w:val="000000"/>
          <w:sz w:val="28"/>
          <w:szCs w:val="28"/>
          <w:lang w:val="en-US"/>
        </w:rPr>
      </w:pPr>
      <w:r w:rsidRPr="00770DD0">
        <w:rPr>
          <w:rFonts w:ascii="Times New Roman" w:hAnsi="Times New Roman" w:cs="Times New Roman"/>
          <w:b/>
          <w:color w:val="000000"/>
          <w:sz w:val="28"/>
          <w:szCs w:val="28"/>
          <w:lang w:val="en-US"/>
        </w:rPr>
        <w:t>Abdizhapparova B.T.</w:t>
      </w:r>
    </w:p>
    <w:p w:rsidR="009D2494" w:rsidRPr="00770DD0" w:rsidRDefault="009D2494" w:rsidP="009D2494">
      <w:pPr>
        <w:spacing w:after="0" w:line="240" w:lineRule="auto"/>
        <w:jc w:val="center"/>
        <w:rPr>
          <w:rFonts w:ascii="Times New Roman" w:hAnsi="Times New Roman" w:cs="Times New Roman"/>
          <w:b/>
          <w:color w:val="000000"/>
          <w:lang w:val="kk-KZ"/>
        </w:rPr>
      </w:pPr>
    </w:p>
    <w:p w:rsidR="009D2494" w:rsidRPr="00770DD0" w:rsidRDefault="006804BF" w:rsidP="009D2494">
      <w:pPr>
        <w:spacing w:after="0" w:line="240" w:lineRule="auto"/>
        <w:jc w:val="center"/>
        <w:rPr>
          <w:rFonts w:ascii="Times New Roman" w:hAnsi="Times New Roman" w:cs="Times New Roman"/>
          <w:b/>
          <w:color w:val="000000"/>
          <w:sz w:val="40"/>
          <w:szCs w:val="40"/>
          <w:lang w:val="en-US"/>
        </w:rPr>
      </w:pPr>
      <w:r w:rsidRPr="00770DD0">
        <w:rPr>
          <w:rFonts w:ascii="Times New Roman" w:hAnsi="Times New Roman" w:cs="Times New Roman"/>
          <w:b/>
          <w:color w:val="000000"/>
          <w:sz w:val="40"/>
          <w:szCs w:val="40"/>
          <w:lang w:val="en-US"/>
        </w:rPr>
        <w:t xml:space="preserve">THERMAL PROCESSING OF </w:t>
      </w:r>
      <w:r w:rsidR="00EC560D" w:rsidRPr="00770DD0">
        <w:rPr>
          <w:rFonts w:ascii="Times New Roman" w:hAnsi="Times New Roman" w:cs="Times New Roman"/>
          <w:b/>
          <w:color w:val="000000"/>
          <w:sz w:val="40"/>
          <w:szCs w:val="40"/>
          <w:lang w:val="en-US"/>
        </w:rPr>
        <w:t>PLANT AND ANIMAL RAW MATERIAL</w:t>
      </w:r>
    </w:p>
    <w:p w:rsidR="004272CB" w:rsidRPr="00770DD0" w:rsidRDefault="004272CB" w:rsidP="009D2494">
      <w:pPr>
        <w:spacing w:after="0" w:line="240" w:lineRule="auto"/>
        <w:jc w:val="center"/>
        <w:rPr>
          <w:rFonts w:ascii="Times New Roman" w:hAnsi="Times New Roman" w:cs="Times New Roman"/>
          <w:b/>
          <w:imprint/>
          <w:color w:val="000000"/>
          <w:sz w:val="40"/>
          <w:szCs w:val="40"/>
          <w:lang w:val="en-US"/>
        </w:rPr>
      </w:pPr>
    </w:p>
    <w:p w:rsidR="009D2494" w:rsidRPr="00770DD0" w:rsidRDefault="002D0D35" w:rsidP="009D2494">
      <w:pPr>
        <w:spacing w:after="0" w:line="240" w:lineRule="auto"/>
        <w:jc w:val="center"/>
        <w:rPr>
          <w:rFonts w:ascii="Times New Roman" w:hAnsi="Times New Roman" w:cs="Times New Roman"/>
          <w:b/>
          <w:color w:val="000000"/>
          <w:sz w:val="28"/>
          <w:szCs w:val="28"/>
          <w:lang w:val="en-US"/>
        </w:rPr>
      </w:pPr>
      <w:r>
        <w:rPr>
          <w:rFonts w:ascii="Times New Roman" w:hAnsi="Times New Roman" w:cs="Times New Roman"/>
          <w:b/>
          <w:color w:val="000000"/>
          <w:sz w:val="28"/>
          <w:szCs w:val="28"/>
          <w:lang w:val="en-US"/>
        </w:rPr>
        <w:t>Conspectus</w:t>
      </w:r>
      <w:r w:rsidR="007053EA">
        <w:rPr>
          <w:rFonts w:ascii="Times New Roman" w:hAnsi="Times New Roman" w:cs="Times New Roman"/>
          <w:b/>
          <w:color w:val="000000"/>
          <w:sz w:val="28"/>
          <w:szCs w:val="28"/>
          <w:lang w:val="en-US"/>
        </w:rPr>
        <w:t xml:space="preserve"> of lectures</w:t>
      </w:r>
    </w:p>
    <w:p w:rsidR="009D2494" w:rsidRPr="00770DD0" w:rsidRDefault="009D2494" w:rsidP="004272CB">
      <w:pPr>
        <w:jc w:val="center"/>
        <w:rPr>
          <w:rFonts w:ascii="Times New Roman" w:hAnsi="Times New Roman" w:cs="Times New Roman"/>
          <w:b/>
          <w:color w:val="000000"/>
          <w:lang w:val="en-US"/>
        </w:rPr>
      </w:pPr>
    </w:p>
    <w:p w:rsidR="009D06CB" w:rsidRPr="00770DD0" w:rsidRDefault="009D06CB" w:rsidP="004272CB">
      <w:pPr>
        <w:jc w:val="center"/>
        <w:rPr>
          <w:rFonts w:ascii="Times New Roman" w:hAnsi="Times New Roman" w:cs="Times New Roman"/>
          <w:b/>
          <w:color w:val="000000"/>
          <w:lang w:val="en-US"/>
        </w:rPr>
      </w:pPr>
    </w:p>
    <w:p w:rsidR="004272CB" w:rsidRPr="00770DD0" w:rsidRDefault="00EC560D" w:rsidP="00DE2D08">
      <w:pPr>
        <w:jc w:val="center"/>
        <w:rPr>
          <w:noProof/>
        </w:rPr>
      </w:pPr>
      <w:r w:rsidRPr="00770DD0">
        <w:rPr>
          <w:noProof/>
        </w:rPr>
        <w:drawing>
          <wp:inline distT="0" distB="0" distL="0" distR="0">
            <wp:extent cx="5140761" cy="3273542"/>
            <wp:effectExtent l="19050" t="0" r="2739" b="0"/>
            <wp:docPr id="8" name="Рисунок 26" descr="D:\F\НУ и наши школы\Магистратура ГПИИР-2\Магистратура 2016-2017\картинки\8226_agk_spiral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F\НУ и наши школы\Магистратура ГПИИР-2\Магистратура 2016-2017\картинки\8226_agk_spiral_.jpg"/>
                    <pic:cNvPicPr>
                      <a:picLocks noChangeAspect="1" noChangeArrowheads="1"/>
                    </pic:cNvPicPr>
                  </pic:nvPicPr>
                  <pic:blipFill>
                    <a:blip r:embed="rId9" cstate="print"/>
                    <a:srcRect/>
                    <a:stretch>
                      <a:fillRect/>
                    </a:stretch>
                  </pic:blipFill>
                  <pic:spPr bwMode="auto">
                    <a:xfrm>
                      <a:off x="0" y="0"/>
                      <a:ext cx="5141311" cy="3273892"/>
                    </a:xfrm>
                    <a:prstGeom prst="rect">
                      <a:avLst/>
                    </a:prstGeom>
                    <a:noFill/>
                    <a:ln w="9525">
                      <a:noFill/>
                      <a:miter lim="800000"/>
                      <a:headEnd/>
                      <a:tailEnd/>
                    </a:ln>
                  </pic:spPr>
                </pic:pic>
              </a:graphicData>
            </a:graphic>
          </wp:inline>
        </w:drawing>
      </w:r>
    </w:p>
    <w:p w:rsidR="00DE2D08" w:rsidRPr="00770DD0" w:rsidRDefault="00DE2D08" w:rsidP="00DE2D08">
      <w:pPr>
        <w:jc w:val="center"/>
        <w:rPr>
          <w:noProof/>
        </w:rPr>
      </w:pPr>
    </w:p>
    <w:p w:rsidR="009D2494" w:rsidRPr="00770DD0" w:rsidRDefault="009D2494" w:rsidP="009D2494">
      <w:pPr>
        <w:jc w:val="center"/>
        <w:rPr>
          <w:rFonts w:ascii="Times New Roman" w:hAnsi="Times New Roman" w:cs="Times New Roman"/>
          <w:b/>
          <w:color w:val="000000"/>
          <w:lang w:val="en-US"/>
        </w:rPr>
      </w:pPr>
    </w:p>
    <w:p w:rsidR="00705883" w:rsidRPr="00770DD0" w:rsidRDefault="005967B0" w:rsidP="00B5330F">
      <w:pPr>
        <w:jc w:val="center"/>
        <w:rPr>
          <w:rFonts w:ascii="Times New Roman" w:hAnsi="Times New Roman" w:cs="Times New Roman"/>
          <w:color w:val="000000"/>
          <w:sz w:val="28"/>
          <w:szCs w:val="28"/>
          <w:lang w:val="en-US"/>
        </w:rPr>
      </w:pPr>
      <w:r>
        <w:rPr>
          <w:rFonts w:ascii="Times New Roman" w:hAnsi="Times New Roman" w:cs="Times New Roman"/>
          <w:noProof/>
          <w:color w:val="000000"/>
          <w:sz w:val="28"/>
          <w:szCs w:val="28"/>
        </w:rPr>
        <w:pict>
          <v:rect id="_x0000_s1414" style="position:absolute;left:0;text-align:left;margin-left:201.55pt;margin-top:59.55pt;width:67.8pt;height:40.15pt;z-index:251782144" stroked="f"/>
        </w:pict>
      </w:r>
      <w:r w:rsidR="009D06CB" w:rsidRPr="00770DD0">
        <w:rPr>
          <w:rFonts w:ascii="Times New Roman" w:hAnsi="Times New Roman" w:cs="Times New Roman"/>
          <w:color w:val="000000"/>
          <w:sz w:val="28"/>
          <w:szCs w:val="28"/>
          <w:lang w:val="en-US"/>
        </w:rPr>
        <w:t>Shymkent</w:t>
      </w:r>
      <w:r w:rsidR="00B5330F" w:rsidRPr="00770DD0">
        <w:rPr>
          <w:rFonts w:ascii="Times New Roman" w:hAnsi="Times New Roman" w:cs="Times New Roman"/>
          <w:color w:val="000000"/>
          <w:sz w:val="28"/>
          <w:szCs w:val="28"/>
          <w:lang w:val="en-US"/>
        </w:rPr>
        <w:t>, 201</w:t>
      </w:r>
      <w:r w:rsidR="002D0D35">
        <w:rPr>
          <w:rFonts w:ascii="Times New Roman" w:hAnsi="Times New Roman" w:cs="Times New Roman"/>
          <w:color w:val="000000"/>
          <w:sz w:val="28"/>
          <w:szCs w:val="28"/>
          <w:lang w:val="en-US"/>
        </w:rPr>
        <w:t>7</w:t>
      </w:r>
    </w:p>
    <w:p w:rsidR="00B5330F" w:rsidRPr="00770DD0" w:rsidRDefault="00B5330F">
      <w:pPr>
        <w:rPr>
          <w:rFonts w:ascii="Times New Roman" w:hAnsi="Times New Roman" w:cs="Times New Roman"/>
          <w:color w:val="000000"/>
          <w:sz w:val="24"/>
          <w:szCs w:val="24"/>
          <w:lang w:val="en-US"/>
        </w:rPr>
      </w:pPr>
      <w:r w:rsidRPr="00770DD0">
        <w:rPr>
          <w:rFonts w:ascii="Times New Roman" w:hAnsi="Times New Roman" w:cs="Times New Roman"/>
          <w:color w:val="000000"/>
          <w:sz w:val="24"/>
          <w:szCs w:val="24"/>
          <w:lang w:val="en-US"/>
        </w:rPr>
        <w:lastRenderedPageBreak/>
        <w:br w:type="page"/>
      </w:r>
    </w:p>
    <w:p w:rsidR="00E70A98" w:rsidRPr="00770DD0" w:rsidRDefault="002D0D35" w:rsidP="00023F95">
      <w:pPr>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lastRenderedPageBreak/>
        <w:t>F.7.03-20</w:t>
      </w:r>
    </w:p>
    <w:p w:rsidR="00C460C2" w:rsidRPr="00770DD0" w:rsidRDefault="00C460C2" w:rsidP="00C460C2">
      <w:pPr>
        <w:pStyle w:val="8"/>
        <w:spacing w:before="0" w:line="240" w:lineRule="auto"/>
        <w:jc w:val="center"/>
        <w:rPr>
          <w:rFonts w:ascii="Times New Roman" w:hAnsi="Times New Roman" w:cs="Times New Roman"/>
          <w:smallCaps/>
          <w:color w:val="auto"/>
          <w:sz w:val="28"/>
          <w:szCs w:val="28"/>
          <w:lang w:val="en-US"/>
        </w:rPr>
      </w:pPr>
      <w:r w:rsidRPr="00770DD0">
        <w:rPr>
          <w:rFonts w:ascii="Times New Roman" w:hAnsi="Times New Roman" w:cs="Times New Roman"/>
          <w:smallCaps/>
          <w:color w:val="auto"/>
          <w:sz w:val="28"/>
          <w:szCs w:val="28"/>
          <w:lang w:val="en-US"/>
        </w:rPr>
        <w:t>MINISTRY OF EDUCATION AND SCIENCE OF THE REPUBLIC</w:t>
      </w:r>
    </w:p>
    <w:p w:rsidR="00C460C2" w:rsidRPr="00770DD0" w:rsidRDefault="00C460C2" w:rsidP="00C460C2">
      <w:pPr>
        <w:pStyle w:val="8"/>
        <w:spacing w:before="0" w:line="240" w:lineRule="auto"/>
        <w:jc w:val="center"/>
        <w:rPr>
          <w:rFonts w:ascii="Times New Roman" w:hAnsi="Times New Roman" w:cs="Times New Roman"/>
          <w:smallCaps/>
          <w:color w:val="auto"/>
          <w:sz w:val="28"/>
          <w:szCs w:val="28"/>
          <w:lang w:val="en-US"/>
        </w:rPr>
      </w:pPr>
      <w:r w:rsidRPr="00770DD0">
        <w:rPr>
          <w:rFonts w:ascii="Times New Roman" w:hAnsi="Times New Roman" w:cs="Times New Roman"/>
          <w:smallCaps/>
          <w:color w:val="auto"/>
          <w:sz w:val="28"/>
          <w:szCs w:val="28"/>
          <w:lang w:val="en-US"/>
        </w:rPr>
        <w:t>OF KAZAKHSTAN</w:t>
      </w:r>
    </w:p>
    <w:p w:rsidR="00C460C2" w:rsidRPr="00770DD0" w:rsidRDefault="00C460C2" w:rsidP="00C460C2">
      <w:pPr>
        <w:spacing w:after="0" w:line="240" w:lineRule="auto"/>
        <w:jc w:val="center"/>
        <w:rPr>
          <w:rFonts w:ascii="Times New Roman" w:hAnsi="Times New Roman" w:cs="Times New Roman"/>
          <w:sz w:val="28"/>
          <w:szCs w:val="28"/>
          <w:lang w:val="en-US"/>
        </w:rPr>
      </w:pPr>
    </w:p>
    <w:p w:rsidR="00C460C2" w:rsidRPr="00770DD0" w:rsidRDefault="00C460C2" w:rsidP="00C460C2">
      <w:pPr>
        <w:spacing w:after="0" w:line="240" w:lineRule="auto"/>
        <w:jc w:val="center"/>
        <w:rPr>
          <w:rFonts w:ascii="Times New Roman" w:hAnsi="Times New Roman" w:cs="Times New Roman"/>
          <w:sz w:val="28"/>
          <w:szCs w:val="28"/>
          <w:lang w:val="en-US"/>
        </w:rPr>
      </w:pPr>
      <w:r w:rsidRPr="00770DD0">
        <w:rPr>
          <w:rFonts w:ascii="Times New Roman" w:hAnsi="Times New Roman" w:cs="Times New Roman"/>
          <w:sz w:val="28"/>
          <w:szCs w:val="28"/>
          <w:lang w:val="en-US"/>
        </w:rPr>
        <w:t>M. AUEZOV SOUTH KAZAKHSTAN STATE UNIVERSITY</w:t>
      </w:r>
    </w:p>
    <w:p w:rsidR="00C460C2" w:rsidRPr="00770DD0" w:rsidRDefault="00C460C2" w:rsidP="00C460C2">
      <w:pPr>
        <w:jc w:val="center"/>
        <w:rPr>
          <w:rFonts w:ascii="Times New Roman" w:hAnsi="Times New Roman" w:cs="Times New Roman"/>
          <w:color w:val="000000"/>
          <w:sz w:val="28"/>
          <w:szCs w:val="28"/>
          <w:lang w:val="en-US"/>
        </w:rPr>
      </w:pPr>
    </w:p>
    <w:p w:rsidR="00C460C2" w:rsidRPr="00770DD0" w:rsidRDefault="00C460C2" w:rsidP="00C460C2">
      <w:pPr>
        <w:jc w:val="center"/>
        <w:rPr>
          <w:rFonts w:ascii="Times New Roman" w:hAnsi="Times New Roman" w:cs="Times New Roman"/>
          <w:color w:val="000000"/>
          <w:sz w:val="28"/>
          <w:szCs w:val="28"/>
          <w:lang w:val="en-US"/>
        </w:rPr>
      </w:pPr>
    </w:p>
    <w:p w:rsidR="00C460C2" w:rsidRPr="00770DD0" w:rsidRDefault="00C460C2" w:rsidP="00C460C2">
      <w:pPr>
        <w:jc w:val="center"/>
        <w:rPr>
          <w:rFonts w:ascii="Times New Roman" w:hAnsi="Times New Roman" w:cs="Times New Roman"/>
          <w:color w:val="000000"/>
          <w:sz w:val="28"/>
          <w:szCs w:val="28"/>
          <w:lang w:val="en-US"/>
        </w:rPr>
      </w:pPr>
      <w:r w:rsidRPr="00770DD0">
        <w:rPr>
          <w:rFonts w:ascii="Times New Roman" w:hAnsi="Times New Roman" w:cs="Times New Roman"/>
          <w:sz w:val="28"/>
          <w:szCs w:val="28"/>
          <w:lang w:val="en-US"/>
        </w:rPr>
        <w:t>Abdizhapparova B.T.</w:t>
      </w:r>
    </w:p>
    <w:p w:rsidR="00C460C2" w:rsidRPr="00770DD0" w:rsidRDefault="00C460C2" w:rsidP="00C460C2">
      <w:pPr>
        <w:jc w:val="center"/>
        <w:rPr>
          <w:rFonts w:ascii="Times New Roman" w:hAnsi="Times New Roman" w:cs="Times New Roman"/>
          <w:color w:val="000000"/>
          <w:sz w:val="28"/>
          <w:szCs w:val="28"/>
          <w:lang w:val="en-US"/>
        </w:rPr>
      </w:pPr>
    </w:p>
    <w:p w:rsidR="00C460C2" w:rsidRPr="00770DD0" w:rsidRDefault="00C460C2" w:rsidP="00C460C2">
      <w:pPr>
        <w:jc w:val="center"/>
        <w:rPr>
          <w:rFonts w:ascii="Times New Roman" w:hAnsi="Times New Roman" w:cs="Times New Roman"/>
          <w:color w:val="000000"/>
          <w:sz w:val="28"/>
          <w:szCs w:val="28"/>
          <w:lang w:val="en-US"/>
        </w:rPr>
      </w:pPr>
    </w:p>
    <w:p w:rsidR="00C460C2" w:rsidRPr="00770DD0" w:rsidRDefault="00C460C2" w:rsidP="00C460C2">
      <w:pPr>
        <w:jc w:val="center"/>
        <w:rPr>
          <w:rFonts w:ascii="Times New Roman" w:hAnsi="Times New Roman" w:cs="Times New Roman"/>
          <w:color w:val="000000"/>
          <w:sz w:val="28"/>
          <w:szCs w:val="28"/>
          <w:lang w:val="en-US"/>
        </w:rPr>
      </w:pPr>
    </w:p>
    <w:p w:rsidR="008817BC" w:rsidRPr="00770DD0" w:rsidRDefault="00E70A98" w:rsidP="00C460C2">
      <w:pPr>
        <w:jc w:val="center"/>
        <w:rPr>
          <w:rFonts w:ascii="Times New Roman" w:hAnsi="Times New Roman" w:cs="Times New Roman"/>
          <w:b/>
          <w:color w:val="000000"/>
          <w:sz w:val="32"/>
          <w:szCs w:val="32"/>
          <w:lang w:val="en-US"/>
        </w:rPr>
      </w:pPr>
      <w:r w:rsidRPr="00770DD0">
        <w:rPr>
          <w:rFonts w:ascii="Times New Roman" w:hAnsi="Times New Roman" w:cs="Times New Roman"/>
          <w:b/>
          <w:color w:val="000000"/>
          <w:sz w:val="32"/>
          <w:szCs w:val="32"/>
          <w:lang w:val="en-US"/>
        </w:rPr>
        <w:t xml:space="preserve">THERMAL PROCESSING </w:t>
      </w:r>
      <w:r w:rsidR="008817BC" w:rsidRPr="00770DD0">
        <w:rPr>
          <w:rFonts w:ascii="Times New Roman" w:hAnsi="Times New Roman" w:cs="Times New Roman"/>
          <w:b/>
          <w:color w:val="000000"/>
          <w:sz w:val="32"/>
          <w:szCs w:val="32"/>
          <w:lang w:val="en-US"/>
        </w:rPr>
        <w:t xml:space="preserve">OF PLANT AND ANIMAL </w:t>
      </w:r>
    </w:p>
    <w:p w:rsidR="00C460C2" w:rsidRPr="00770DD0" w:rsidRDefault="008817BC" w:rsidP="00C460C2">
      <w:pPr>
        <w:jc w:val="center"/>
        <w:rPr>
          <w:rFonts w:ascii="Times New Roman" w:hAnsi="Times New Roman" w:cs="Times New Roman"/>
          <w:color w:val="000000"/>
          <w:sz w:val="28"/>
          <w:szCs w:val="28"/>
          <w:lang w:val="en-US"/>
        </w:rPr>
      </w:pPr>
      <w:r w:rsidRPr="00770DD0">
        <w:rPr>
          <w:rFonts w:ascii="Times New Roman" w:hAnsi="Times New Roman" w:cs="Times New Roman"/>
          <w:b/>
          <w:color w:val="000000"/>
          <w:sz w:val="32"/>
          <w:szCs w:val="32"/>
          <w:lang w:val="en-US"/>
        </w:rPr>
        <w:t>RAW MATERIAL</w:t>
      </w:r>
    </w:p>
    <w:p w:rsidR="00C460C2" w:rsidRPr="00770DD0" w:rsidRDefault="002D0D35" w:rsidP="00C460C2">
      <w:pPr>
        <w:spacing w:after="0" w:line="240" w:lineRule="auto"/>
        <w:jc w:val="center"/>
        <w:rPr>
          <w:rFonts w:ascii="Times New Roman" w:hAnsi="Times New Roman" w:cs="Times New Roman"/>
          <w:b/>
          <w:color w:val="000000"/>
          <w:sz w:val="28"/>
          <w:szCs w:val="28"/>
          <w:lang w:val="en-US"/>
        </w:rPr>
      </w:pPr>
      <w:r>
        <w:rPr>
          <w:rFonts w:ascii="Times New Roman" w:hAnsi="Times New Roman" w:cs="Times New Roman"/>
          <w:b/>
          <w:color w:val="000000"/>
          <w:sz w:val="28"/>
          <w:szCs w:val="28"/>
          <w:lang w:val="en-US"/>
        </w:rPr>
        <w:t>Conspectus of lectures</w:t>
      </w:r>
    </w:p>
    <w:p w:rsidR="00C460C2" w:rsidRPr="00770DD0" w:rsidRDefault="009434FA" w:rsidP="00C460C2">
      <w:pPr>
        <w:jc w:val="center"/>
        <w:rPr>
          <w:rFonts w:ascii="Times New Roman" w:hAnsi="Times New Roman" w:cs="Times New Roman"/>
          <w:color w:val="000000"/>
          <w:sz w:val="28"/>
          <w:szCs w:val="28"/>
          <w:lang w:val="en-US"/>
        </w:rPr>
      </w:pPr>
      <w:r w:rsidRPr="00770DD0">
        <w:rPr>
          <w:rFonts w:ascii="Times New Roman" w:hAnsi="Times New Roman" w:cs="Times New Roman"/>
          <w:color w:val="000000"/>
          <w:sz w:val="28"/>
          <w:szCs w:val="28"/>
          <w:lang w:val="en-US"/>
        </w:rPr>
        <w:t xml:space="preserve">for </w:t>
      </w:r>
      <w:r w:rsidR="00ED0FED" w:rsidRPr="00770DD0">
        <w:rPr>
          <w:rFonts w:ascii="Times New Roman" w:hAnsi="Times New Roman" w:cs="Times New Roman"/>
          <w:color w:val="000000"/>
          <w:sz w:val="28"/>
          <w:szCs w:val="28"/>
          <w:lang w:val="en-US"/>
        </w:rPr>
        <w:t xml:space="preserve">master </w:t>
      </w:r>
      <w:r w:rsidRPr="00770DD0">
        <w:rPr>
          <w:rFonts w:ascii="Times New Roman" w:hAnsi="Times New Roman" w:cs="Times New Roman"/>
          <w:color w:val="000000"/>
          <w:sz w:val="28"/>
          <w:szCs w:val="28"/>
          <w:lang w:val="en-US"/>
        </w:rPr>
        <w:t xml:space="preserve">students of </w:t>
      </w:r>
      <w:r w:rsidR="00475600" w:rsidRPr="00770DD0">
        <w:rPr>
          <w:rFonts w:ascii="Times New Roman" w:hAnsi="Times New Roman" w:cs="Times New Roman"/>
          <w:color w:val="000000"/>
          <w:sz w:val="28"/>
          <w:szCs w:val="28"/>
          <w:lang w:val="en-US"/>
        </w:rPr>
        <w:t>specialty</w:t>
      </w:r>
    </w:p>
    <w:p w:rsidR="00C460C2" w:rsidRPr="00770DD0" w:rsidRDefault="00C460C2" w:rsidP="00C460C2">
      <w:pPr>
        <w:jc w:val="center"/>
        <w:rPr>
          <w:rFonts w:ascii="Times New Roman" w:hAnsi="Times New Roman" w:cs="Times New Roman"/>
          <w:color w:val="000000"/>
          <w:sz w:val="28"/>
          <w:szCs w:val="28"/>
          <w:lang w:val="en-US"/>
        </w:rPr>
      </w:pPr>
      <w:r w:rsidRPr="00770DD0">
        <w:rPr>
          <w:rFonts w:ascii="Times New Roman" w:hAnsi="Times New Roman" w:cs="Times New Roman"/>
          <w:color w:val="000000"/>
          <w:sz w:val="28"/>
          <w:szCs w:val="28"/>
          <w:lang w:val="kk-KZ"/>
        </w:rPr>
        <w:t>6</w:t>
      </w:r>
      <w:r w:rsidRPr="00770DD0">
        <w:rPr>
          <w:rFonts w:ascii="Times New Roman" w:hAnsi="Times New Roman" w:cs="Times New Roman"/>
          <w:color w:val="000000"/>
          <w:sz w:val="28"/>
          <w:szCs w:val="28"/>
          <w:lang w:val="en-US"/>
        </w:rPr>
        <w:t xml:space="preserve">M072800 </w:t>
      </w:r>
      <w:r w:rsidR="009434FA" w:rsidRPr="00770DD0">
        <w:rPr>
          <w:rFonts w:ascii="Times New Roman" w:hAnsi="Times New Roman" w:cs="Times New Roman"/>
          <w:color w:val="000000"/>
          <w:sz w:val="28"/>
          <w:szCs w:val="28"/>
          <w:lang w:val="en-US"/>
        </w:rPr>
        <w:t>–</w:t>
      </w:r>
      <w:r w:rsidRPr="00770DD0">
        <w:rPr>
          <w:rFonts w:ascii="Times New Roman" w:hAnsi="Times New Roman" w:cs="Times New Roman"/>
          <w:color w:val="000000"/>
          <w:sz w:val="28"/>
          <w:szCs w:val="28"/>
          <w:lang w:val="en-US"/>
        </w:rPr>
        <w:t xml:space="preserve"> </w:t>
      </w:r>
      <w:r w:rsidR="009434FA" w:rsidRPr="00770DD0">
        <w:rPr>
          <w:rFonts w:ascii="Times New Roman" w:hAnsi="Times New Roman" w:cs="Times New Roman"/>
          <w:color w:val="000000"/>
          <w:sz w:val="28"/>
          <w:szCs w:val="28"/>
          <w:lang w:val="en-US"/>
        </w:rPr>
        <w:t>Technology of processing production</w:t>
      </w:r>
    </w:p>
    <w:p w:rsidR="00C460C2" w:rsidRPr="00770DD0" w:rsidRDefault="00C460C2" w:rsidP="00C460C2">
      <w:pPr>
        <w:jc w:val="center"/>
        <w:rPr>
          <w:rFonts w:ascii="Times New Roman" w:hAnsi="Times New Roman" w:cs="Times New Roman"/>
          <w:color w:val="000000"/>
          <w:sz w:val="28"/>
          <w:szCs w:val="28"/>
          <w:lang w:val="kk-KZ"/>
        </w:rPr>
      </w:pPr>
    </w:p>
    <w:p w:rsidR="00C460C2" w:rsidRPr="00770DD0" w:rsidRDefault="00C460C2" w:rsidP="00C460C2">
      <w:pPr>
        <w:jc w:val="center"/>
        <w:rPr>
          <w:rFonts w:ascii="Times New Roman" w:hAnsi="Times New Roman" w:cs="Times New Roman"/>
          <w:color w:val="000000"/>
          <w:sz w:val="28"/>
          <w:szCs w:val="28"/>
          <w:lang w:val="kk-KZ"/>
        </w:rPr>
      </w:pPr>
    </w:p>
    <w:p w:rsidR="00C460C2" w:rsidRPr="00770DD0" w:rsidRDefault="00C460C2" w:rsidP="00C460C2">
      <w:pPr>
        <w:jc w:val="center"/>
        <w:rPr>
          <w:rFonts w:ascii="Times New Roman" w:hAnsi="Times New Roman" w:cs="Times New Roman"/>
          <w:color w:val="000000"/>
          <w:sz w:val="28"/>
          <w:szCs w:val="28"/>
          <w:lang w:val="kk-KZ"/>
        </w:rPr>
      </w:pPr>
    </w:p>
    <w:p w:rsidR="00C460C2" w:rsidRPr="00770DD0" w:rsidRDefault="00C460C2" w:rsidP="00C460C2">
      <w:pPr>
        <w:jc w:val="center"/>
        <w:rPr>
          <w:rFonts w:ascii="Times New Roman" w:hAnsi="Times New Roman" w:cs="Times New Roman"/>
          <w:color w:val="000000"/>
          <w:sz w:val="28"/>
          <w:szCs w:val="28"/>
          <w:lang w:val="kk-KZ"/>
        </w:rPr>
      </w:pPr>
    </w:p>
    <w:p w:rsidR="00C460C2" w:rsidRPr="00770DD0" w:rsidRDefault="00C460C2" w:rsidP="00C460C2">
      <w:pPr>
        <w:jc w:val="center"/>
        <w:rPr>
          <w:rFonts w:ascii="Times New Roman" w:hAnsi="Times New Roman" w:cs="Times New Roman"/>
          <w:color w:val="000000"/>
          <w:sz w:val="28"/>
          <w:szCs w:val="28"/>
          <w:lang w:val="kk-KZ"/>
        </w:rPr>
      </w:pPr>
    </w:p>
    <w:p w:rsidR="00C460C2" w:rsidRPr="00770DD0" w:rsidRDefault="00C460C2" w:rsidP="00C460C2">
      <w:pPr>
        <w:jc w:val="center"/>
        <w:rPr>
          <w:rFonts w:ascii="Times New Roman" w:hAnsi="Times New Roman" w:cs="Times New Roman"/>
          <w:color w:val="000000"/>
          <w:sz w:val="28"/>
          <w:szCs w:val="28"/>
          <w:lang w:val="kk-KZ"/>
        </w:rPr>
      </w:pPr>
    </w:p>
    <w:p w:rsidR="00C460C2" w:rsidRPr="00770DD0" w:rsidRDefault="00C460C2" w:rsidP="00C460C2">
      <w:pPr>
        <w:jc w:val="center"/>
        <w:rPr>
          <w:rFonts w:ascii="Times New Roman" w:hAnsi="Times New Roman" w:cs="Times New Roman"/>
          <w:color w:val="000000"/>
          <w:sz w:val="28"/>
          <w:szCs w:val="28"/>
          <w:lang w:val="kk-KZ"/>
        </w:rPr>
      </w:pPr>
    </w:p>
    <w:p w:rsidR="00C460C2" w:rsidRPr="00770DD0" w:rsidRDefault="00C460C2" w:rsidP="00C460C2">
      <w:pPr>
        <w:jc w:val="center"/>
        <w:rPr>
          <w:rFonts w:ascii="Times New Roman" w:hAnsi="Times New Roman" w:cs="Times New Roman"/>
          <w:color w:val="000000"/>
          <w:sz w:val="28"/>
          <w:szCs w:val="28"/>
          <w:lang w:val="kk-KZ"/>
        </w:rPr>
      </w:pPr>
    </w:p>
    <w:p w:rsidR="00C460C2" w:rsidRPr="00770DD0" w:rsidRDefault="00C460C2" w:rsidP="00C460C2">
      <w:pPr>
        <w:jc w:val="center"/>
        <w:rPr>
          <w:rFonts w:ascii="Times New Roman" w:hAnsi="Times New Roman" w:cs="Times New Roman"/>
          <w:color w:val="000000"/>
          <w:sz w:val="28"/>
          <w:szCs w:val="28"/>
          <w:lang w:val="kk-KZ"/>
        </w:rPr>
      </w:pPr>
    </w:p>
    <w:p w:rsidR="00C460C2" w:rsidRPr="00770DD0" w:rsidRDefault="00C460C2" w:rsidP="00C460C2">
      <w:pPr>
        <w:jc w:val="center"/>
        <w:rPr>
          <w:rFonts w:ascii="Times New Roman" w:hAnsi="Times New Roman" w:cs="Times New Roman"/>
          <w:color w:val="000000"/>
          <w:sz w:val="28"/>
          <w:szCs w:val="28"/>
          <w:lang w:val="kk-KZ"/>
        </w:rPr>
      </w:pPr>
    </w:p>
    <w:p w:rsidR="009434FA" w:rsidRPr="001F33F9" w:rsidRDefault="005967B0" w:rsidP="009434FA">
      <w:pPr>
        <w:jc w:val="center"/>
        <w:rPr>
          <w:rFonts w:ascii="Times New Roman" w:hAnsi="Times New Roman" w:cs="Times New Roman"/>
          <w:color w:val="000000"/>
          <w:sz w:val="28"/>
          <w:szCs w:val="28"/>
          <w:lang w:val="en-US"/>
        </w:rPr>
      </w:pPr>
      <w:r>
        <w:rPr>
          <w:rFonts w:ascii="Times New Roman" w:hAnsi="Times New Roman" w:cs="Times New Roman"/>
          <w:noProof/>
          <w:color w:val="000000"/>
          <w:sz w:val="28"/>
          <w:szCs w:val="28"/>
        </w:rPr>
        <w:pict>
          <v:rect id="_x0000_s1543" style="position:absolute;left:0;text-align:left;margin-left:201.55pt;margin-top:59.55pt;width:67.8pt;height:40.15pt;z-index:251793408" stroked="f"/>
        </w:pict>
      </w:r>
      <w:r w:rsidR="009434FA" w:rsidRPr="00770DD0">
        <w:rPr>
          <w:rFonts w:ascii="Times New Roman" w:hAnsi="Times New Roman" w:cs="Times New Roman"/>
          <w:color w:val="000000"/>
          <w:sz w:val="28"/>
          <w:szCs w:val="28"/>
          <w:lang w:val="en-US"/>
        </w:rPr>
        <w:t>Shymkent</w:t>
      </w:r>
      <w:r w:rsidR="009434FA" w:rsidRPr="001F33F9">
        <w:rPr>
          <w:rFonts w:ascii="Times New Roman" w:hAnsi="Times New Roman" w:cs="Times New Roman"/>
          <w:color w:val="000000"/>
          <w:sz w:val="28"/>
          <w:szCs w:val="28"/>
          <w:lang w:val="en-US"/>
        </w:rPr>
        <w:t>, 201</w:t>
      </w:r>
      <w:r w:rsidR="00055ABD">
        <w:rPr>
          <w:rFonts w:ascii="Times New Roman" w:hAnsi="Times New Roman" w:cs="Times New Roman"/>
          <w:color w:val="000000"/>
          <w:sz w:val="28"/>
          <w:szCs w:val="28"/>
          <w:lang w:val="en-US"/>
        </w:rPr>
        <w:t>7</w:t>
      </w:r>
    </w:p>
    <w:p w:rsidR="00C460C2" w:rsidRPr="001F33F9" w:rsidRDefault="00C460C2" w:rsidP="001C75BC">
      <w:pPr>
        <w:spacing w:after="0" w:line="240" w:lineRule="auto"/>
        <w:rPr>
          <w:rFonts w:ascii="Times New Roman" w:hAnsi="Times New Roman" w:cs="Times New Roman"/>
          <w:b/>
          <w:color w:val="000000"/>
          <w:sz w:val="28"/>
          <w:szCs w:val="28"/>
          <w:lang w:val="en-US"/>
        </w:rPr>
      </w:pPr>
      <w:r w:rsidRPr="001F33F9">
        <w:rPr>
          <w:rFonts w:ascii="Times New Roman" w:hAnsi="Times New Roman" w:cs="Times New Roman"/>
          <w:color w:val="000000"/>
          <w:sz w:val="28"/>
          <w:szCs w:val="28"/>
          <w:lang w:val="en-US"/>
        </w:rPr>
        <w:br w:type="page"/>
      </w:r>
      <w:r w:rsidR="00E70A98" w:rsidRPr="006005B5">
        <w:rPr>
          <w:rFonts w:ascii="Times New Roman" w:hAnsi="Times New Roman" w:cs="Times New Roman"/>
          <w:b/>
          <w:color w:val="000000"/>
          <w:sz w:val="28"/>
          <w:szCs w:val="28"/>
          <w:lang w:val="en-US"/>
        </w:rPr>
        <w:lastRenderedPageBreak/>
        <w:t>UDK</w:t>
      </w:r>
      <w:r w:rsidRPr="001F33F9">
        <w:rPr>
          <w:rFonts w:ascii="Times New Roman" w:hAnsi="Times New Roman" w:cs="Times New Roman"/>
          <w:b/>
          <w:color w:val="000000"/>
          <w:sz w:val="28"/>
          <w:szCs w:val="28"/>
          <w:lang w:val="en-US"/>
        </w:rPr>
        <w:t xml:space="preserve"> </w:t>
      </w:r>
      <w:r w:rsidR="00A5251B" w:rsidRPr="001F33F9">
        <w:rPr>
          <w:rFonts w:ascii="Times New Roman" w:hAnsi="Times New Roman" w:cs="Times New Roman"/>
          <w:b/>
          <w:color w:val="000000"/>
          <w:sz w:val="28"/>
          <w:szCs w:val="28"/>
          <w:lang w:val="en-US"/>
        </w:rPr>
        <w:t>378(075.8):66.0</w:t>
      </w:r>
    </w:p>
    <w:p w:rsidR="00C460C2" w:rsidRPr="001F33F9" w:rsidRDefault="00E70A98" w:rsidP="001C75BC">
      <w:pPr>
        <w:spacing w:after="0" w:line="240" w:lineRule="auto"/>
        <w:rPr>
          <w:rFonts w:ascii="Times New Roman" w:hAnsi="Times New Roman" w:cs="Times New Roman"/>
          <w:b/>
          <w:color w:val="000000"/>
          <w:sz w:val="28"/>
          <w:szCs w:val="28"/>
          <w:lang w:val="en-US"/>
        </w:rPr>
      </w:pPr>
      <w:r w:rsidRPr="006005B5">
        <w:rPr>
          <w:rFonts w:ascii="Times New Roman" w:hAnsi="Times New Roman" w:cs="Times New Roman"/>
          <w:b/>
          <w:color w:val="000000"/>
          <w:sz w:val="28"/>
          <w:szCs w:val="28"/>
          <w:lang w:val="en-US"/>
        </w:rPr>
        <w:t>BBK</w:t>
      </w:r>
      <w:r w:rsidR="00C460C2" w:rsidRPr="001F33F9">
        <w:rPr>
          <w:rFonts w:ascii="Times New Roman" w:hAnsi="Times New Roman" w:cs="Times New Roman"/>
          <w:b/>
          <w:color w:val="000000"/>
          <w:sz w:val="28"/>
          <w:szCs w:val="28"/>
          <w:lang w:val="en-US"/>
        </w:rPr>
        <w:t xml:space="preserve"> </w:t>
      </w:r>
      <w:r w:rsidR="006005B5" w:rsidRPr="001F33F9">
        <w:rPr>
          <w:rFonts w:ascii="Times New Roman" w:hAnsi="Times New Roman" w:cs="Times New Roman"/>
          <w:b/>
          <w:color w:val="000000"/>
          <w:sz w:val="28"/>
          <w:szCs w:val="28"/>
          <w:lang w:val="en-US"/>
        </w:rPr>
        <w:t xml:space="preserve">35 </w:t>
      </w:r>
      <w:r w:rsidR="006005B5">
        <w:rPr>
          <w:rFonts w:ascii="Times New Roman" w:hAnsi="Times New Roman" w:cs="Times New Roman"/>
          <w:b/>
          <w:color w:val="000000"/>
          <w:sz w:val="28"/>
          <w:szCs w:val="28"/>
        </w:rPr>
        <w:t>я</w:t>
      </w:r>
      <w:r w:rsidR="006005B5" w:rsidRPr="001F33F9">
        <w:rPr>
          <w:rFonts w:ascii="Times New Roman" w:hAnsi="Times New Roman" w:cs="Times New Roman"/>
          <w:b/>
          <w:color w:val="000000"/>
          <w:sz w:val="28"/>
          <w:szCs w:val="28"/>
          <w:lang w:val="en-US"/>
        </w:rPr>
        <w:t>73</w:t>
      </w:r>
    </w:p>
    <w:p w:rsidR="00C460C2" w:rsidRPr="001F33F9" w:rsidRDefault="00C460C2" w:rsidP="00C460C2">
      <w:pPr>
        <w:spacing w:after="0" w:line="240" w:lineRule="auto"/>
        <w:rPr>
          <w:rFonts w:ascii="Times New Roman" w:hAnsi="Times New Roman" w:cs="Times New Roman"/>
          <w:color w:val="000000"/>
          <w:sz w:val="24"/>
          <w:szCs w:val="24"/>
          <w:lang w:val="en-US"/>
        </w:rPr>
      </w:pPr>
    </w:p>
    <w:p w:rsidR="00C460C2" w:rsidRPr="001F33F9" w:rsidRDefault="00C460C2" w:rsidP="00C460C2">
      <w:pPr>
        <w:spacing w:after="0" w:line="240" w:lineRule="auto"/>
        <w:rPr>
          <w:rFonts w:ascii="Times New Roman" w:hAnsi="Times New Roman" w:cs="Times New Roman"/>
          <w:color w:val="000000"/>
          <w:sz w:val="24"/>
          <w:szCs w:val="24"/>
          <w:lang w:val="en-US"/>
        </w:rPr>
      </w:pPr>
    </w:p>
    <w:p w:rsidR="00055ABD" w:rsidRPr="00770DD0" w:rsidRDefault="00055ABD" w:rsidP="00055ABD">
      <w:pPr>
        <w:spacing w:after="0" w:line="240" w:lineRule="auto"/>
        <w:jc w:val="both"/>
        <w:rPr>
          <w:rFonts w:ascii="Times New Roman" w:hAnsi="Times New Roman" w:cs="Times New Roman"/>
          <w:color w:val="000000"/>
          <w:sz w:val="28"/>
          <w:szCs w:val="28"/>
          <w:lang w:val="en-US"/>
        </w:rPr>
      </w:pPr>
      <w:r w:rsidRPr="00055ABD">
        <w:rPr>
          <w:rFonts w:ascii="Times New Roman" w:hAnsi="Times New Roman" w:cs="Times New Roman"/>
          <w:color w:val="000000"/>
          <w:sz w:val="28"/>
          <w:szCs w:val="28"/>
          <w:lang w:val="en-US"/>
        </w:rPr>
        <w:t xml:space="preserve">Abdizhapparova B.T. </w:t>
      </w:r>
      <w:r>
        <w:rPr>
          <w:rFonts w:ascii="Times New Roman" w:hAnsi="Times New Roman" w:cs="Times New Roman"/>
          <w:color w:val="000000"/>
          <w:sz w:val="28"/>
          <w:szCs w:val="28"/>
          <w:lang w:val="en-US"/>
        </w:rPr>
        <w:t>Conspectus of lectures in discipline ‘</w:t>
      </w:r>
      <w:r w:rsidRPr="00055ABD">
        <w:rPr>
          <w:rFonts w:ascii="Times New Roman" w:hAnsi="Times New Roman" w:cs="Times New Roman"/>
          <w:color w:val="000000"/>
          <w:sz w:val="28"/>
          <w:szCs w:val="28"/>
          <w:lang w:val="en-US"/>
        </w:rPr>
        <w:t>Thermal processing of plant and animal raw material</w:t>
      </w:r>
      <w:r>
        <w:rPr>
          <w:rFonts w:ascii="Times New Roman" w:hAnsi="Times New Roman" w:cs="Times New Roman"/>
          <w:color w:val="000000"/>
          <w:sz w:val="28"/>
          <w:szCs w:val="28"/>
          <w:lang w:val="en-US"/>
        </w:rPr>
        <w:t>’</w:t>
      </w:r>
      <w:r w:rsidRPr="00055ABD">
        <w:rPr>
          <w:rFonts w:ascii="Times New Roman" w:hAnsi="Times New Roman" w:cs="Times New Roman"/>
          <w:color w:val="000000"/>
          <w:sz w:val="28"/>
          <w:szCs w:val="28"/>
          <w:lang w:val="en-US"/>
        </w:rPr>
        <w:t>:</w:t>
      </w:r>
      <w:r w:rsidRPr="00770DD0">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lang w:val="en-US"/>
        </w:rPr>
        <w:t>study guide</w:t>
      </w:r>
      <w:r w:rsidRPr="001F33F9">
        <w:rPr>
          <w:rFonts w:ascii="Times New Roman" w:hAnsi="Times New Roman" w:cs="Times New Roman"/>
          <w:color w:val="000000"/>
          <w:sz w:val="28"/>
          <w:szCs w:val="28"/>
          <w:lang w:val="en-US"/>
        </w:rPr>
        <w:t xml:space="preserve"> </w:t>
      </w:r>
      <w:r w:rsidR="00142F35">
        <w:rPr>
          <w:rFonts w:ascii="Times New Roman" w:hAnsi="Times New Roman" w:cs="Times New Roman"/>
          <w:color w:val="000000"/>
          <w:sz w:val="28"/>
          <w:szCs w:val="28"/>
          <w:lang w:val="en-US"/>
        </w:rPr>
        <w:t>-</w:t>
      </w:r>
      <w:r w:rsidRPr="00770DD0">
        <w:rPr>
          <w:rFonts w:ascii="Times New Roman" w:hAnsi="Times New Roman" w:cs="Times New Roman"/>
          <w:color w:val="000000"/>
          <w:sz w:val="28"/>
          <w:szCs w:val="28"/>
          <w:lang w:val="en-US"/>
        </w:rPr>
        <w:t xml:space="preserve"> Shymkent: M.Auezov South Kazakhstan State University, 201</w:t>
      </w:r>
      <w:r w:rsidR="00142F35">
        <w:rPr>
          <w:rFonts w:ascii="Times New Roman" w:hAnsi="Times New Roman" w:cs="Times New Roman"/>
          <w:color w:val="000000"/>
          <w:sz w:val="28"/>
          <w:szCs w:val="28"/>
          <w:lang w:val="en-US"/>
        </w:rPr>
        <w:t>7</w:t>
      </w:r>
      <w:r w:rsidRPr="00770DD0">
        <w:rPr>
          <w:rFonts w:ascii="Times New Roman" w:hAnsi="Times New Roman" w:cs="Times New Roman"/>
          <w:color w:val="000000"/>
          <w:sz w:val="28"/>
          <w:szCs w:val="28"/>
          <w:lang w:val="en-US"/>
        </w:rPr>
        <w:t xml:space="preserve">. – </w:t>
      </w:r>
      <w:r w:rsidR="003F4667" w:rsidRPr="003F4667">
        <w:rPr>
          <w:rFonts w:ascii="Times New Roman" w:hAnsi="Times New Roman" w:cs="Times New Roman"/>
          <w:color w:val="000000"/>
          <w:sz w:val="28"/>
          <w:szCs w:val="28"/>
          <w:lang w:val="en-US"/>
        </w:rPr>
        <w:t>150</w:t>
      </w:r>
      <w:r w:rsidRPr="00770DD0">
        <w:rPr>
          <w:rFonts w:ascii="Times New Roman" w:hAnsi="Times New Roman" w:cs="Times New Roman"/>
          <w:color w:val="000000"/>
          <w:sz w:val="28"/>
          <w:szCs w:val="28"/>
          <w:lang w:val="en-US"/>
        </w:rPr>
        <w:t xml:space="preserve"> p.</w:t>
      </w:r>
    </w:p>
    <w:p w:rsidR="00C460C2" w:rsidRPr="00770DD0" w:rsidRDefault="00C460C2" w:rsidP="00C460C2">
      <w:pPr>
        <w:spacing w:after="0" w:line="240" w:lineRule="auto"/>
        <w:jc w:val="both"/>
        <w:rPr>
          <w:rFonts w:ascii="Times New Roman" w:hAnsi="Times New Roman" w:cs="Times New Roman"/>
          <w:color w:val="000000"/>
          <w:sz w:val="28"/>
          <w:szCs w:val="28"/>
          <w:lang w:val="en-US"/>
        </w:rPr>
      </w:pPr>
    </w:p>
    <w:p w:rsidR="00142F35" w:rsidRPr="00770DD0" w:rsidRDefault="00142F35" w:rsidP="00142F35">
      <w:pPr>
        <w:spacing w:after="0" w:line="240" w:lineRule="auto"/>
        <w:ind w:firstLine="709"/>
        <w:jc w:val="both"/>
        <w:rPr>
          <w:rFonts w:ascii="Times New Roman" w:hAnsi="Times New Roman" w:cs="Times New Roman"/>
          <w:color w:val="000000"/>
          <w:sz w:val="28"/>
          <w:szCs w:val="28"/>
          <w:lang w:val="en-US"/>
        </w:rPr>
      </w:pPr>
      <w:r>
        <w:rPr>
          <w:rFonts w:ascii="Times New Roman" w:hAnsi="Times New Roman" w:cs="Times New Roman"/>
          <w:color w:val="000000"/>
          <w:sz w:val="28"/>
          <w:szCs w:val="28"/>
          <w:lang w:val="en-US"/>
        </w:rPr>
        <w:t>Conspectus of lectures in discipline</w:t>
      </w:r>
      <w:r w:rsidRPr="00770DD0">
        <w:rPr>
          <w:rFonts w:ascii="Times New Roman" w:hAnsi="Times New Roman" w:cs="Times New Roman"/>
          <w:color w:val="000000"/>
          <w:sz w:val="28"/>
          <w:szCs w:val="28"/>
          <w:lang w:val="en-US"/>
        </w:rPr>
        <w:t xml:space="preserve"> “Thermal processing of food products” highlights basic theoretical and practical aspects in the field of thermal processing of products of plant and animal origin. Advanced world research materials in food engineering have been used at composing the textbook.</w:t>
      </w:r>
    </w:p>
    <w:p w:rsidR="00C460C2" w:rsidRDefault="00142F35" w:rsidP="00C460C2">
      <w:pPr>
        <w:spacing w:after="0" w:line="240" w:lineRule="auto"/>
        <w:jc w:val="both"/>
        <w:rPr>
          <w:rFonts w:ascii="Times New Roman" w:hAnsi="Times New Roman" w:cs="Times New Roman"/>
          <w:color w:val="000000"/>
          <w:sz w:val="28"/>
          <w:szCs w:val="28"/>
          <w:lang w:val="en-US"/>
        </w:rPr>
      </w:pPr>
      <w:r>
        <w:rPr>
          <w:rFonts w:ascii="Times New Roman" w:hAnsi="Times New Roman" w:cs="Times New Roman"/>
          <w:color w:val="000000"/>
          <w:sz w:val="28"/>
          <w:szCs w:val="28"/>
          <w:lang w:val="en-US"/>
        </w:rPr>
        <w:t xml:space="preserve">Study guide is assigned </w:t>
      </w:r>
      <w:r w:rsidR="00055ABD" w:rsidRPr="001F33F9">
        <w:rPr>
          <w:rFonts w:ascii="Times New Roman" w:hAnsi="Times New Roman" w:cs="Times New Roman"/>
          <w:color w:val="000000"/>
          <w:sz w:val="28"/>
          <w:szCs w:val="28"/>
          <w:lang w:val="en-US"/>
        </w:rPr>
        <w:t>for master students of specialty 6M072800 – Technology of processing production</w:t>
      </w:r>
    </w:p>
    <w:p w:rsidR="00142F35" w:rsidRPr="00770DD0" w:rsidRDefault="00142F35" w:rsidP="00C460C2">
      <w:pPr>
        <w:spacing w:after="0" w:line="240" w:lineRule="auto"/>
        <w:jc w:val="both"/>
        <w:rPr>
          <w:rFonts w:ascii="Times New Roman" w:hAnsi="Times New Roman" w:cs="Times New Roman"/>
          <w:color w:val="000000"/>
          <w:sz w:val="28"/>
          <w:szCs w:val="28"/>
          <w:lang w:val="en-US"/>
        </w:rPr>
      </w:pPr>
    </w:p>
    <w:p w:rsidR="001C75BC" w:rsidRPr="00770DD0" w:rsidRDefault="00475600" w:rsidP="002537E1">
      <w:pPr>
        <w:spacing w:after="0" w:line="240" w:lineRule="auto"/>
        <w:ind w:left="1418" w:hanging="1418"/>
        <w:jc w:val="both"/>
        <w:rPr>
          <w:rFonts w:ascii="Times New Roman" w:hAnsi="Times New Roman" w:cs="Times New Roman"/>
          <w:color w:val="000000"/>
          <w:sz w:val="28"/>
          <w:szCs w:val="28"/>
        </w:rPr>
      </w:pPr>
      <w:r w:rsidRPr="00770DD0">
        <w:rPr>
          <w:rFonts w:ascii="Times New Roman" w:hAnsi="Times New Roman" w:cs="Times New Roman"/>
          <w:b/>
          <w:color w:val="000000"/>
          <w:sz w:val="28"/>
          <w:szCs w:val="28"/>
          <w:lang w:val="en-US"/>
        </w:rPr>
        <w:t>Reviewrs</w:t>
      </w:r>
      <w:r w:rsidR="00C460C2" w:rsidRPr="00770DD0">
        <w:rPr>
          <w:rFonts w:ascii="Times New Roman" w:hAnsi="Times New Roman" w:cs="Times New Roman"/>
          <w:b/>
          <w:color w:val="000000"/>
          <w:sz w:val="28"/>
          <w:szCs w:val="28"/>
          <w:lang w:val="en-US"/>
        </w:rPr>
        <w:t>:</w:t>
      </w:r>
      <w:r w:rsidR="00C460C2" w:rsidRPr="00770DD0">
        <w:rPr>
          <w:rFonts w:ascii="Times New Roman" w:hAnsi="Times New Roman" w:cs="Times New Roman"/>
          <w:color w:val="000000"/>
          <w:sz w:val="28"/>
          <w:szCs w:val="28"/>
          <w:lang w:val="en-US"/>
        </w:rPr>
        <w:t xml:space="preserve">  </w:t>
      </w:r>
    </w:p>
    <w:tbl>
      <w:tblPr>
        <w:tblStyle w:val="a3"/>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835"/>
        <w:gridCol w:w="5919"/>
      </w:tblGrid>
      <w:tr w:rsidR="001C75BC" w:rsidRPr="00300DCD" w:rsidTr="001F33F9">
        <w:tc>
          <w:tcPr>
            <w:tcW w:w="2835" w:type="dxa"/>
          </w:tcPr>
          <w:p w:rsidR="001C75BC" w:rsidRPr="00770DD0" w:rsidRDefault="001F33F9" w:rsidP="001F33F9">
            <w:pPr>
              <w:jc w:val="both"/>
              <w:rPr>
                <w:rFonts w:ascii="Times New Roman" w:hAnsi="Times New Roman" w:cs="Times New Roman"/>
                <w:color w:val="000000"/>
                <w:sz w:val="28"/>
                <w:szCs w:val="28"/>
              </w:rPr>
            </w:pPr>
            <w:r>
              <w:rPr>
                <w:rFonts w:ascii="Times New Roman" w:hAnsi="Times New Roman" w:cs="Times New Roman"/>
                <w:b/>
                <w:color w:val="000000"/>
                <w:sz w:val="28"/>
                <w:szCs w:val="28"/>
                <w:lang w:val="en-US"/>
              </w:rPr>
              <w:t>Erkebayeva S.U.</w:t>
            </w:r>
            <w:r w:rsidR="001C75BC" w:rsidRPr="00770DD0">
              <w:rPr>
                <w:rFonts w:ascii="Times New Roman" w:hAnsi="Times New Roman" w:cs="Times New Roman"/>
                <w:b/>
                <w:color w:val="000000"/>
                <w:sz w:val="28"/>
                <w:szCs w:val="28"/>
              </w:rPr>
              <w:t xml:space="preserve"> -</w:t>
            </w:r>
          </w:p>
        </w:tc>
        <w:tc>
          <w:tcPr>
            <w:tcW w:w="5919" w:type="dxa"/>
          </w:tcPr>
          <w:p w:rsidR="001C75BC" w:rsidRPr="00770DD0" w:rsidRDefault="001C75BC" w:rsidP="00042A78">
            <w:pPr>
              <w:jc w:val="both"/>
              <w:rPr>
                <w:rFonts w:ascii="Times New Roman" w:hAnsi="Times New Roman" w:cs="Times New Roman"/>
                <w:color w:val="000000"/>
                <w:sz w:val="28"/>
                <w:szCs w:val="28"/>
                <w:lang w:val="en-US"/>
              </w:rPr>
            </w:pPr>
            <w:r w:rsidRPr="00770DD0">
              <w:rPr>
                <w:rFonts w:ascii="Times New Roman" w:hAnsi="Times New Roman" w:cs="Times New Roman"/>
                <w:sz w:val="28"/>
                <w:szCs w:val="28"/>
                <w:lang w:val="en-US"/>
              </w:rPr>
              <w:t>Cand. Sci (</w:t>
            </w:r>
            <w:r w:rsidR="009C1E16" w:rsidRPr="00770DD0">
              <w:rPr>
                <w:rFonts w:ascii="Times New Roman" w:hAnsi="Times New Roman" w:cs="Times New Roman"/>
                <w:sz w:val="28"/>
                <w:szCs w:val="28"/>
                <w:lang w:val="en-US"/>
              </w:rPr>
              <w:t>Biology</w:t>
            </w:r>
            <w:r w:rsidRPr="00770DD0">
              <w:rPr>
                <w:rFonts w:ascii="Times New Roman" w:hAnsi="Times New Roman" w:cs="Times New Roman"/>
                <w:sz w:val="28"/>
                <w:szCs w:val="28"/>
                <w:lang w:val="en-US"/>
              </w:rPr>
              <w:t xml:space="preserve">), </w:t>
            </w:r>
            <w:r w:rsidR="009C1E16" w:rsidRPr="00770DD0">
              <w:rPr>
                <w:rFonts w:ascii="Times New Roman" w:hAnsi="Times New Roman" w:cs="Times New Roman"/>
                <w:sz w:val="28"/>
                <w:szCs w:val="28"/>
                <w:lang w:val="en-US"/>
              </w:rPr>
              <w:t xml:space="preserve">vice-rector </w:t>
            </w:r>
            <w:r w:rsidR="00042A78" w:rsidRPr="00770DD0">
              <w:rPr>
                <w:rFonts w:ascii="Times New Roman" w:hAnsi="Times New Roman" w:cs="Times New Roman"/>
                <w:sz w:val="28"/>
                <w:szCs w:val="28"/>
                <w:lang w:val="en-US"/>
              </w:rPr>
              <w:t>o</w:t>
            </w:r>
            <w:r w:rsidR="009C1E16" w:rsidRPr="00770DD0">
              <w:rPr>
                <w:rFonts w:ascii="Times New Roman" w:hAnsi="Times New Roman" w:cs="Times New Roman"/>
                <w:sz w:val="28"/>
                <w:szCs w:val="28"/>
                <w:lang w:val="en-US"/>
              </w:rPr>
              <w:t>n scientific work and international relatio</w:t>
            </w:r>
            <w:r w:rsidR="00042A78" w:rsidRPr="00770DD0">
              <w:rPr>
                <w:rFonts w:ascii="Times New Roman" w:hAnsi="Times New Roman" w:cs="Times New Roman"/>
                <w:sz w:val="28"/>
                <w:szCs w:val="28"/>
                <w:lang w:val="en-US"/>
              </w:rPr>
              <w:t xml:space="preserve">nships of International Humanitarian Technical University </w:t>
            </w:r>
          </w:p>
        </w:tc>
      </w:tr>
      <w:tr w:rsidR="001C75BC" w:rsidRPr="00300DCD" w:rsidTr="001F33F9">
        <w:tc>
          <w:tcPr>
            <w:tcW w:w="2835" w:type="dxa"/>
          </w:tcPr>
          <w:p w:rsidR="001C75BC" w:rsidRPr="00770DD0" w:rsidRDefault="00300DCD" w:rsidP="00042A78">
            <w:pPr>
              <w:jc w:val="both"/>
              <w:rPr>
                <w:rFonts w:ascii="Times New Roman" w:hAnsi="Times New Roman" w:cs="Times New Roman"/>
                <w:color w:val="000000"/>
                <w:sz w:val="28"/>
                <w:szCs w:val="28"/>
              </w:rPr>
            </w:pPr>
            <w:r>
              <w:rPr>
                <w:rFonts w:ascii="Times New Roman" w:hAnsi="Times New Roman" w:cs="Times New Roman"/>
                <w:b/>
                <w:color w:val="000000"/>
                <w:sz w:val="28"/>
                <w:szCs w:val="28"/>
                <w:lang w:val="en-US"/>
              </w:rPr>
              <w:t>Orymbetova G.E.</w:t>
            </w:r>
            <w:r w:rsidR="001C75BC" w:rsidRPr="00770DD0">
              <w:rPr>
                <w:rFonts w:ascii="Times New Roman" w:hAnsi="Times New Roman" w:cs="Times New Roman"/>
                <w:b/>
                <w:color w:val="000000"/>
                <w:sz w:val="28"/>
                <w:szCs w:val="28"/>
                <w:lang w:val="kk-KZ"/>
              </w:rPr>
              <w:t xml:space="preserve"> -</w:t>
            </w:r>
          </w:p>
        </w:tc>
        <w:tc>
          <w:tcPr>
            <w:tcW w:w="5919" w:type="dxa"/>
          </w:tcPr>
          <w:p w:rsidR="001C75BC" w:rsidRPr="00770DD0" w:rsidRDefault="00300DCD" w:rsidP="00300DCD">
            <w:pPr>
              <w:jc w:val="both"/>
              <w:rPr>
                <w:rFonts w:ascii="Times New Roman" w:hAnsi="Times New Roman" w:cs="Times New Roman"/>
                <w:color w:val="000000"/>
                <w:sz w:val="28"/>
                <w:szCs w:val="28"/>
                <w:lang w:val="en-US"/>
              </w:rPr>
            </w:pPr>
            <w:r>
              <w:rPr>
                <w:rFonts w:ascii="Times New Roman" w:hAnsi="Times New Roman" w:cs="Times New Roman"/>
                <w:sz w:val="28"/>
                <w:szCs w:val="28"/>
                <w:lang w:val="en-US"/>
              </w:rPr>
              <w:t>Cand</w:t>
            </w:r>
            <w:r w:rsidR="001C75BC" w:rsidRPr="00770DD0">
              <w:rPr>
                <w:rFonts w:ascii="Times New Roman" w:hAnsi="Times New Roman" w:cs="Times New Roman"/>
                <w:sz w:val="28"/>
                <w:szCs w:val="28"/>
                <w:lang w:val="en-US"/>
              </w:rPr>
              <w:t xml:space="preserve">. Sci (Eng.), </w:t>
            </w:r>
            <w:r>
              <w:rPr>
                <w:rFonts w:ascii="Times New Roman" w:hAnsi="Times New Roman" w:cs="Times New Roman"/>
                <w:sz w:val="28"/>
                <w:szCs w:val="28"/>
                <w:lang w:val="en-US"/>
              </w:rPr>
              <w:t xml:space="preserve">associated </w:t>
            </w:r>
            <w:r w:rsidR="001C75BC" w:rsidRPr="00770DD0">
              <w:rPr>
                <w:rFonts w:ascii="Times New Roman" w:hAnsi="Times New Roman" w:cs="Times New Roman"/>
                <w:sz w:val="28"/>
                <w:szCs w:val="28"/>
                <w:lang w:val="en-US"/>
              </w:rPr>
              <w:t>professor</w:t>
            </w:r>
            <w:r>
              <w:rPr>
                <w:rFonts w:ascii="Times New Roman" w:hAnsi="Times New Roman" w:cs="Times New Roman"/>
                <w:sz w:val="28"/>
                <w:szCs w:val="28"/>
                <w:lang w:val="en-US"/>
              </w:rPr>
              <w:t xml:space="preserve"> </w:t>
            </w:r>
            <w:r w:rsidR="001C75BC" w:rsidRPr="00770DD0">
              <w:rPr>
                <w:rFonts w:ascii="Times New Roman" w:hAnsi="Times New Roman" w:cs="Times New Roman"/>
                <w:sz w:val="28"/>
                <w:szCs w:val="28"/>
                <w:lang w:val="en-US"/>
              </w:rPr>
              <w:t xml:space="preserve"> of the chair “</w:t>
            </w:r>
            <w:r>
              <w:rPr>
                <w:rFonts w:ascii="Times New Roman" w:hAnsi="Times New Roman" w:cs="Times New Roman"/>
                <w:sz w:val="28"/>
                <w:szCs w:val="28"/>
                <w:lang w:val="en-US"/>
              </w:rPr>
              <w:t>Food engineering</w:t>
            </w:r>
            <w:r w:rsidR="001C75BC" w:rsidRPr="00770DD0">
              <w:rPr>
                <w:rFonts w:ascii="Times New Roman" w:hAnsi="Times New Roman" w:cs="Times New Roman"/>
                <w:sz w:val="28"/>
                <w:szCs w:val="28"/>
                <w:lang w:val="en-US"/>
              </w:rPr>
              <w:t>” of M.Auezov SKSU.</w:t>
            </w:r>
          </w:p>
        </w:tc>
      </w:tr>
    </w:tbl>
    <w:p w:rsidR="001C75BC" w:rsidRPr="00770DD0" w:rsidRDefault="001C75BC" w:rsidP="002537E1">
      <w:pPr>
        <w:spacing w:after="0" w:line="240" w:lineRule="auto"/>
        <w:ind w:left="1418" w:hanging="1418"/>
        <w:jc w:val="both"/>
        <w:rPr>
          <w:rFonts w:ascii="Times New Roman" w:hAnsi="Times New Roman" w:cs="Times New Roman"/>
          <w:color w:val="000000"/>
          <w:sz w:val="28"/>
          <w:szCs w:val="28"/>
          <w:lang w:val="en-US"/>
        </w:rPr>
      </w:pPr>
    </w:p>
    <w:p w:rsidR="001C75BC" w:rsidRPr="00770DD0" w:rsidRDefault="001C75BC" w:rsidP="001C75BC">
      <w:pPr>
        <w:spacing w:after="0" w:line="240" w:lineRule="auto"/>
        <w:ind w:left="1560" w:hanging="993"/>
        <w:jc w:val="both"/>
        <w:rPr>
          <w:rFonts w:ascii="Times New Roman" w:eastAsia="Times New Roman" w:hAnsi="Times New Roman" w:cs="Times New Roman"/>
          <w:color w:val="000000"/>
          <w:sz w:val="28"/>
          <w:szCs w:val="28"/>
          <w:lang w:val="en-US"/>
        </w:rPr>
      </w:pPr>
    </w:p>
    <w:p w:rsidR="00C460C2" w:rsidRPr="00770DD0" w:rsidRDefault="00C460C2" w:rsidP="002537E1">
      <w:pPr>
        <w:pStyle w:val="12"/>
        <w:ind w:left="1418" w:firstLine="720"/>
        <w:jc w:val="both"/>
        <w:rPr>
          <w:color w:val="auto"/>
          <w:szCs w:val="28"/>
          <w:lang w:val="en-US"/>
        </w:rPr>
      </w:pPr>
      <w:r w:rsidRPr="00770DD0">
        <w:rPr>
          <w:color w:val="auto"/>
          <w:szCs w:val="28"/>
          <w:lang w:val="en-US"/>
        </w:rPr>
        <w:t xml:space="preserve">   </w:t>
      </w:r>
    </w:p>
    <w:p w:rsidR="00142F35" w:rsidRPr="00770DD0" w:rsidRDefault="00142F35" w:rsidP="00142F35">
      <w:pPr>
        <w:spacing w:after="0" w:line="240" w:lineRule="auto"/>
        <w:jc w:val="both"/>
        <w:rPr>
          <w:rFonts w:ascii="Times New Roman" w:hAnsi="Times New Roman" w:cs="Times New Roman"/>
          <w:color w:val="000000"/>
          <w:sz w:val="28"/>
          <w:szCs w:val="28"/>
          <w:lang w:val="en-US"/>
        </w:rPr>
      </w:pPr>
      <w:r w:rsidRPr="00770DD0">
        <w:rPr>
          <w:rFonts w:ascii="Times New Roman" w:hAnsi="Times New Roman" w:cs="Times New Roman"/>
          <w:color w:val="000000"/>
          <w:sz w:val="28"/>
          <w:szCs w:val="28"/>
          <w:lang w:val="en-US"/>
        </w:rPr>
        <w:t xml:space="preserve">The </w:t>
      </w:r>
      <w:r>
        <w:rPr>
          <w:rFonts w:ascii="Times New Roman" w:hAnsi="Times New Roman" w:cs="Times New Roman"/>
          <w:color w:val="000000"/>
          <w:sz w:val="28"/>
          <w:szCs w:val="28"/>
          <w:lang w:val="en-US"/>
        </w:rPr>
        <w:t>study guide was</w:t>
      </w:r>
      <w:r w:rsidRPr="00770DD0">
        <w:rPr>
          <w:rFonts w:ascii="Times New Roman" w:hAnsi="Times New Roman" w:cs="Times New Roman"/>
          <w:color w:val="000000"/>
          <w:sz w:val="28"/>
          <w:szCs w:val="28"/>
          <w:lang w:val="en-US"/>
        </w:rPr>
        <w:t xml:space="preserve"> recommended to publishing by Academic-methodical board of M.Auezov SKSU, minute No </w:t>
      </w:r>
      <w:r>
        <w:rPr>
          <w:rFonts w:ascii="Times New Roman" w:hAnsi="Times New Roman" w:cs="Times New Roman"/>
          <w:color w:val="000000"/>
          <w:sz w:val="28"/>
          <w:szCs w:val="28"/>
          <w:lang w:val="en-US"/>
        </w:rPr>
        <w:t>__</w:t>
      </w:r>
      <w:r w:rsidRPr="00770DD0">
        <w:rPr>
          <w:rFonts w:ascii="Times New Roman" w:hAnsi="Times New Roman" w:cs="Times New Roman"/>
          <w:color w:val="000000"/>
          <w:sz w:val="28"/>
          <w:szCs w:val="28"/>
          <w:lang w:val="en-US"/>
        </w:rPr>
        <w:t xml:space="preserve">, dated from </w:t>
      </w:r>
      <w:r>
        <w:rPr>
          <w:rFonts w:ascii="Times New Roman" w:hAnsi="Times New Roman" w:cs="Times New Roman"/>
          <w:color w:val="000000"/>
          <w:sz w:val="28"/>
          <w:szCs w:val="28"/>
          <w:lang w:val="en-US"/>
        </w:rPr>
        <w:t>__</w:t>
      </w:r>
      <w:r w:rsidRPr="00770DD0">
        <w:rPr>
          <w:rFonts w:ascii="Times New Roman" w:hAnsi="Times New Roman" w:cs="Times New Roman"/>
          <w:color w:val="000000"/>
          <w:sz w:val="28"/>
          <w:szCs w:val="28"/>
          <w:lang w:val="en-US"/>
        </w:rPr>
        <w:t>/</w:t>
      </w:r>
      <w:r>
        <w:rPr>
          <w:rFonts w:ascii="Times New Roman" w:hAnsi="Times New Roman" w:cs="Times New Roman"/>
          <w:color w:val="000000"/>
          <w:sz w:val="28"/>
          <w:szCs w:val="28"/>
          <w:lang w:val="en-US"/>
        </w:rPr>
        <w:t>__</w:t>
      </w:r>
      <w:r w:rsidRPr="00770DD0">
        <w:rPr>
          <w:rFonts w:ascii="Times New Roman" w:hAnsi="Times New Roman" w:cs="Times New Roman"/>
          <w:color w:val="000000"/>
          <w:sz w:val="28"/>
          <w:szCs w:val="28"/>
          <w:lang w:val="en-US"/>
        </w:rPr>
        <w:t>/201</w:t>
      </w:r>
      <w:r>
        <w:rPr>
          <w:rFonts w:ascii="Times New Roman" w:hAnsi="Times New Roman" w:cs="Times New Roman"/>
          <w:color w:val="000000"/>
          <w:sz w:val="28"/>
          <w:szCs w:val="28"/>
          <w:lang w:val="en-US"/>
        </w:rPr>
        <w:t>_</w:t>
      </w:r>
    </w:p>
    <w:p w:rsidR="00C460C2" w:rsidRPr="00770DD0" w:rsidRDefault="00C460C2" w:rsidP="00C460C2">
      <w:pPr>
        <w:spacing w:after="0" w:line="240" w:lineRule="auto"/>
        <w:jc w:val="both"/>
        <w:rPr>
          <w:rFonts w:ascii="Times New Roman" w:hAnsi="Times New Roman" w:cs="Times New Roman"/>
          <w:color w:val="000000"/>
          <w:sz w:val="28"/>
          <w:szCs w:val="28"/>
          <w:lang w:val="en-US"/>
        </w:rPr>
      </w:pPr>
    </w:p>
    <w:p w:rsidR="00C460C2" w:rsidRPr="00142F35" w:rsidRDefault="00C460C2" w:rsidP="00C460C2">
      <w:pPr>
        <w:spacing w:after="0" w:line="240" w:lineRule="auto"/>
        <w:jc w:val="both"/>
        <w:rPr>
          <w:rFonts w:ascii="Times New Roman" w:hAnsi="Times New Roman" w:cs="Times New Roman"/>
          <w:color w:val="000000"/>
          <w:sz w:val="28"/>
          <w:szCs w:val="28"/>
          <w:lang w:val="en-US"/>
        </w:rPr>
      </w:pPr>
    </w:p>
    <w:p w:rsidR="00C460C2" w:rsidRPr="00142F35" w:rsidRDefault="00C460C2" w:rsidP="00C460C2">
      <w:pPr>
        <w:spacing w:after="0" w:line="240" w:lineRule="auto"/>
        <w:jc w:val="both"/>
        <w:rPr>
          <w:rFonts w:ascii="Times New Roman" w:hAnsi="Times New Roman" w:cs="Times New Roman"/>
          <w:color w:val="000000"/>
          <w:sz w:val="28"/>
          <w:szCs w:val="28"/>
          <w:lang w:val="en-US"/>
        </w:rPr>
      </w:pPr>
    </w:p>
    <w:p w:rsidR="00C460C2" w:rsidRPr="00142F35" w:rsidRDefault="00C460C2" w:rsidP="00C460C2">
      <w:pPr>
        <w:spacing w:after="0" w:line="240" w:lineRule="auto"/>
        <w:jc w:val="both"/>
        <w:rPr>
          <w:rFonts w:ascii="Times New Roman" w:hAnsi="Times New Roman" w:cs="Times New Roman"/>
          <w:color w:val="000000"/>
          <w:sz w:val="28"/>
          <w:szCs w:val="28"/>
          <w:lang w:val="en-US"/>
        </w:rPr>
      </w:pPr>
    </w:p>
    <w:p w:rsidR="00641D8B" w:rsidRPr="00142F35" w:rsidRDefault="00641D8B" w:rsidP="00C460C2">
      <w:pPr>
        <w:spacing w:after="0" w:line="240" w:lineRule="auto"/>
        <w:jc w:val="both"/>
        <w:rPr>
          <w:rFonts w:ascii="Times New Roman" w:hAnsi="Times New Roman" w:cs="Times New Roman"/>
          <w:color w:val="000000"/>
          <w:sz w:val="28"/>
          <w:szCs w:val="28"/>
          <w:lang w:val="en-US"/>
        </w:rPr>
      </w:pPr>
    </w:p>
    <w:p w:rsidR="00142F35" w:rsidRDefault="00C460C2" w:rsidP="001C75BC">
      <w:pPr>
        <w:spacing w:after="0" w:line="240" w:lineRule="auto"/>
        <w:jc w:val="both"/>
        <w:rPr>
          <w:rFonts w:ascii="Times New Roman" w:hAnsi="Times New Roman" w:cs="Times New Roman"/>
          <w:color w:val="000000"/>
          <w:sz w:val="28"/>
          <w:szCs w:val="28"/>
          <w:lang w:val="en-US"/>
        </w:rPr>
      </w:pPr>
      <w:r w:rsidRPr="00142F35">
        <w:rPr>
          <w:rFonts w:ascii="Times New Roman" w:hAnsi="Times New Roman" w:cs="Times New Roman"/>
          <w:color w:val="000000"/>
          <w:sz w:val="28"/>
          <w:szCs w:val="28"/>
          <w:lang w:val="en-US"/>
        </w:rPr>
        <w:t xml:space="preserve">                </w:t>
      </w:r>
      <w:r w:rsidR="001C75BC" w:rsidRPr="00142F35">
        <w:rPr>
          <w:rFonts w:ascii="Times New Roman" w:hAnsi="Times New Roman" w:cs="Times New Roman"/>
          <w:color w:val="000000"/>
          <w:sz w:val="28"/>
          <w:szCs w:val="28"/>
          <w:lang w:val="en-US"/>
        </w:rPr>
        <w:t xml:space="preserve">                </w:t>
      </w:r>
    </w:p>
    <w:p w:rsidR="00142F35" w:rsidRDefault="00142F35" w:rsidP="001C75BC">
      <w:pPr>
        <w:spacing w:after="0" w:line="240" w:lineRule="auto"/>
        <w:jc w:val="both"/>
        <w:rPr>
          <w:rFonts w:ascii="Times New Roman" w:hAnsi="Times New Roman" w:cs="Times New Roman"/>
          <w:color w:val="000000"/>
          <w:sz w:val="28"/>
          <w:szCs w:val="28"/>
          <w:lang w:val="en-US"/>
        </w:rPr>
      </w:pPr>
    </w:p>
    <w:p w:rsidR="00142F35" w:rsidRDefault="00142F35" w:rsidP="001C75BC">
      <w:pPr>
        <w:spacing w:after="0" w:line="240" w:lineRule="auto"/>
        <w:jc w:val="both"/>
        <w:rPr>
          <w:rFonts w:ascii="Times New Roman" w:hAnsi="Times New Roman" w:cs="Times New Roman"/>
          <w:color w:val="000000"/>
          <w:sz w:val="28"/>
          <w:szCs w:val="28"/>
          <w:lang w:val="en-US"/>
        </w:rPr>
      </w:pPr>
    </w:p>
    <w:p w:rsidR="00142F35" w:rsidRDefault="00142F35" w:rsidP="001C75BC">
      <w:pPr>
        <w:spacing w:after="0" w:line="240" w:lineRule="auto"/>
        <w:jc w:val="both"/>
        <w:rPr>
          <w:rFonts w:ascii="Times New Roman" w:hAnsi="Times New Roman" w:cs="Times New Roman"/>
          <w:color w:val="000000"/>
          <w:sz w:val="28"/>
          <w:szCs w:val="28"/>
          <w:lang w:val="en-US"/>
        </w:rPr>
      </w:pPr>
    </w:p>
    <w:p w:rsidR="00142F35" w:rsidRDefault="00142F35" w:rsidP="001C75BC">
      <w:pPr>
        <w:spacing w:after="0" w:line="240" w:lineRule="auto"/>
        <w:jc w:val="both"/>
        <w:rPr>
          <w:rFonts w:ascii="Times New Roman" w:hAnsi="Times New Roman" w:cs="Times New Roman"/>
          <w:color w:val="000000"/>
          <w:sz w:val="28"/>
          <w:szCs w:val="28"/>
          <w:lang w:val="en-US"/>
        </w:rPr>
      </w:pPr>
    </w:p>
    <w:p w:rsidR="00142F35" w:rsidRDefault="00142F35" w:rsidP="001C75BC">
      <w:pPr>
        <w:spacing w:after="0" w:line="240" w:lineRule="auto"/>
        <w:jc w:val="both"/>
        <w:rPr>
          <w:rFonts w:ascii="Times New Roman" w:hAnsi="Times New Roman" w:cs="Times New Roman"/>
          <w:color w:val="000000"/>
          <w:sz w:val="28"/>
          <w:szCs w:val="28"/>
          <w:lang w:val="en-US"/>
        </w:rPr>
      </w:pPr>
    </w:p>
    <w:p w:rsidR="00142F35" w:rsidRDefault="001C75BC" w:rsidP="001C75BC">
      <w:pPr>
        <w:spacing w:after="0" w:line="240" w:lineRule="auto"/>
        <w:jc w:val="both"/>
        <w:rPr>
          <w:rFonts w:ascii="Times New Roman" w:hAnsi="Times New Roman" w:cs="Times New Roman"/>
          <w:color w:val="000000"/>
          <w:sz w:val="28"/>
          <w:szCs w:val="28"/>
          <w:lang w:val="en-US"/>
        </w:rPr>
      </w:pPr>
      <w:r w:rsidRPr="00142F35">
        <w:rPr>
          <w:rFonts w:ascii="Times New Roman" w:hAnsi="Times New Roman" w:cs="Times New Roman"/>
          <w:color w:val="000000"/>
          <w:sz w:val="28"/>
          <w:szCs w:val="28"/>
          <w:lang w:val="en-US"/>
        </w:rPr>
        <w:t xml:space="preserve">     </w:t>
      </w:r>
      <w:r w:rsidR="00C460C2" w:rsidRPr="00770DD0">
        <w:rPr>
          <w:rFonts w:ascii="Times New Roman" w:hAnsi="Times New Roman" w:cs="Times New Roman"/>
          <w:color w:val="000000"/>
          <w:sz w:val="28"/>
          <w:szCs w:val="28"/>
          <w:lang w:val="en-US"/>
        </w:rPr>
        <w:t xml:space="preserve">© </w:t>
      </w:r>
      <w:r w:rsidR="00641D8B" w:rsidRPr="00770DD0">
        <w:rPr>
          <w:rFonts w:ascii="Times New Roman" w:hAnsi="Times New Roman" w:cs="Times New Roman"/>
          <w:color w:val="000000"/>
          <w:sz w:val="28"/>
          <w:szCs w:val="28"/>
          <w:lang w:val="en-US"/>
        </w:rPr>
        <w:t>M.Auezov South Kazakhstan State</w:t>
      </w:r>
      <w:r w:rsidRPr="00770DD0">
        <w:rPr>
          <w:rFonts w:ascii="Times New Roman" w:hAnsi="Times New Roman" w:cs="Times New Roman"/>
          <w:color w:val="000000"/>
          <w:sz w:val="28"/>
          <w:szCs w:val="28"/>
          <w:lang w:val="en-US"/>
        </w:rPr>
        <w:t xml:space="preserve"> </w:t>
      </w:r>
      <w:r w:rsidR="00A43758" w:rsidRPr="00770DD0">
        <w:rPr>
          <w:rFonts w:ascii="Times New Roman" w:hAnsi="Times New Roman" w:cs="Times New Roman"/>
          <w:color w:val="000000"/>
          <w:sz w:val="28"/>
          <w:szCs w:val="28"/>
          <w:lang w:val="en-US"/>
        </w:rPr>
        <w:t>Univer</w:t>
      </w:r>
      <w:r w:rsidR="00641D8B" w:rsidRPr="00770DD0">
        <w:rPr>
          <w:rFonts w:ascii="Times New Roman" w:hAnsi="Times New Roman" w:cs="Times New Roman"/>
          <w:color w:val="000000"/>
          <w:sz w:val="28"/>
          <w:szCs w:val="28"/>
          <w:lang w:val="en-US"/>
        </w:rPr>
        <w:t>s</w:t>
      </w:r>
      <w:r w:rsidR="00A43758" w:rsidRPr="00770DD0">
        <w:rPr>
          <w:rFonts w:ascii="Times New Roman" w:hAnsi="Times New Roman" w:cs="Times New Roman"/>
          <w:color w:val="000000"/>
          <w:sz w:val="28"/>
          <w:szCs w:val="28"/>
          <w:lang w:val="en-US"/>
        </w:rPr>
        <w:t>i</w:t>
      </w:r>
      <w:r w:rsidR="00641D8B" w:rsidRPr="00770DD0">
        <w:rPr>
          <w:rFonts w:ascii="Times New Roman" w:hAnsi="Times New Roman" w:cs="Times New Roman"/>
          <w:color w:val="000000"/>
          <w:sz w:val="28"/>
          <w:szCs w:val="28"/>
          <w:lang w:val="en-US"/>
        </w:rPr>
        <w:t>ty</w:t>
      </w:r>
      <w:r w:rsidRPr="00770DD0">
        <w:rPr>
          <w:rFonts w:ascii="Times New Roman" w:hAnsi="Times New Roman" w:cs="Times New Roman"/>
          <w:color w:val="000000"/>
          <w:sz w:val="28"/>
          <w:szCs w:val="28"/>
          <w:lang w:val="en-US"/>
        </w:rPr>
        <w:t>, 201</w:t>
      </w:r>
      <w:r w:rsidR="00142F35">
        <w:rPr>
          <w:rFonts w:ascii="Times New Roman" w:hAnsi="Times New Roman" w:cs="Times New Roman"/>
          <w:color w:val="000000"/>
          <w:sz w:val="28"/>
          <w:szCs w:val="28"/>
          <w:lang w:val="en-US"/>
        </w:rPr>
        <w:t>7</w:t>
      </w:r>
      <w:r w:rsidR="00C460C2" w:rsidRPr="00770DD0">
        <w:rPr>
          <w:rFonts w:ascii="Times New Roman" w:hAnsi="Times New Roman" w:cs="Times New Roman"/>
          <w:color w:val="000000"/>
          <w:sz w:val="28"/>
          <w:szCs w:val="28"/>
          <w:lang w:val="en-US"/>
        </w:rPr>
        <w:t xml:space="preserve"> </w:t>
      </w:r>
    </w:p>
    <w:p w:rsidR="00142F35" w:rsidRDefault="00142F35">
      <w:pPr>
        <w:rPr>
          <w:rFonts w:ascii="Times New Roman" w:hAnsi="Times New Roman" w:cs="Times New Roman"/>
          <w:color w:val="000000"/>
          <w:sz w:val="28"/>
          <w:szCs w:val="28"/>
          <w:lang w:val="en-US"/>
        </w:rPr>
      </w:pPr>
      <w:r>
        <w:rPr>
          <w:rFonts w:ascii="Times New Roman" w:hAnsi="Times New Roman" w:cs="Times New Roman"/>
          <w:color w:val="000000"/>
          <w:sz w:val="28"/>
          <w:szCs w:val="28"/>
          <w:lang w:val="en-US"/>
        </w:rPr>
        <w:br w:type="page"/>
      </w:r>
    </w:p>
    <w:p w:rsidR="00C460C2" w:rsidRPr="00770DD0" w:rsidRDefault="00C460C2" w:rsidP="001C75BC">
      <w:pPr>
        <w:spacing w:after="0" w:line="240" w:lineRule="auto"/>
        <w:jc w:val="both"/>
        <w:rPr>
          <w:rFonts w:ascii="Times New Roman" w:hAnsi="Times New Roman" w:cs="Times New Roman"/>
          <w:color w:val="000000"/>
          <w:sz w:val="28"/>
          <w:szCs w:val="28"/>
          <w:lang w:val="en-US"/>
        </w:rPr>
      </w:pPr>
    </w:p>
    <w:sdt>
      <w:sdtPr>
        <w:rPr>
          <w:b/>
          <w:bCs/>
        </w:rPr>
        <w:id w:val="8263594"/>
        <w:docPartObj>
          <w:docPartGallery w:val="Table of Contents"/>
          <w:docPartUnique/>
        </w:docPartObj>
      </w:sdtPr>
      <w:sdtEndPr>
        <w:rPr>
          <w:b w:val="0"/>
          <w:bCs w:val="0"/>
        </w:rPr>
      </w:sdtEndPr>
      <w:sdtContent>
        <w:p w:rsidR="001073A9" w:rsidRPr="00770DD0" w:rsidRDefault="00D17EB3" w:rsidP="00641D8B">
          <w:pPr>
            <w:jc w:val="center"/>
            <w:rPr>
              <w:lang w:val="en-US"/>
            </w:rPr>
          </w:pPr>
          <w:r w:rsidRPr="00770DD0">
            <w:rPr>
              <w:rFonts w:ascii="Times New Roman" w:hAnsi="Times New Roman" w:cs="Times New Roman"/>
              <w:b/>
              <w:sz w:val="28"/>
              <w:szCs w:val="28"/>
              <w:lang w:val="en-US"/>
            </w:rPr>
            <w:t>Content</w:t>
          </w:r>
        </w:p>
        <w:p w:rsidR="003F4667" w:rsidRDefault="00FC5ECA">
          <w:pPr>
            <w:pStyle w:val="11"/>
            <w:tabs>
              <w:tab w:val="right" w:leader="dot" w:pos="9203"/>
            </w:tabs>
            <w:rPr>
              <w:noProof/>
            </w:rPr>
          </w:pPr>
          <w:r w:rsidRPr="00770DD0">
            <w:rPr>
              <w:lang w:val="en-US"/>
            </w:rPr>
            <w:t xml:space="preserve">    </w:t>
          </w:r>
          <w:r w:rsidR="005967B0" w:rsidRPr="00770DD0">
            <w:fldChar w:fldCharType="begin"/>
          </w:r>
          <w:r w:rsidR="001073A9" w:rsidRPr="00770DD0">
            <w:instrText xml:space="preserve"> TOC \o "1-3" \h \z \u </w:instrText>
          </w:r>
          <w:r w:rsidR="005967B0" w:rsidRPr="00770DD0">
            <w:fldChar w:fldCharType="separate"/>
          </w:r>
        </w:p>
        <w:p w:rsidR="003F4667" w:rsidRDefault="005967B0">
          <w:pPr>
            <w:pStyle w:val="11"/>
            <w:tabs>
              <w:tab w:val="right" w:leader="dot" w:pos="9203"/>
            </w:tabs>
            <w:rPr>
              <w:noProof/>
            </w:rPr>
          </w:pPr>
          <w:hyperlink w:anchor="_Toc494130875" w:history="1">
            <w:r w:rsidR="003F4667" w:rsidRPr="00303A69">
              <w:rPr>
                <w:rStyle w:val="ae"/>
                <w:rFonts w:ascii="Times New Roman" w:eastAsiaTheme="minorHAnsi" w:hAnsi="Times New Roman" w:cs="Times New Roman"/>
                <w:noProof/>
                <w:lang w:val="en-US" w:eastAsia="en-US"/>
              </w:rPr>
              <w:t>Introduction</w:t>
            </w:r>
            <w:r w:rsidR="003F4667">
              <w:rPr>
                <w:noProof/>
                <w:webHidden/>
              </w:rPr>
              <w:tab/>
            </w:r>
            <w:r>
              <w:rPr>
                <w:noProof/>
                <w:webHidden/>
              </w:rPr>
              <w:fldChar w:fldCharType="begin"/>
            </w:r>
            <w:r w:rsidR="003F4667">
              <w:rPr>
                <w:noProof/>
                <w:webHidden/>
              </w:rPr>
              <w:instrText xml:space="preserve"> PAGEREF _Toc494130875 \h </w:instrText>
            </w:r>
            <w:r>
              <w:rPr>
                <w:noProof/>
                <w:webHidden/>
              </w:rPr>
            </w:r>
            <w:r>
              <w:rPr>
                <w:noProof/>
                <w:webHidden/>
              </w:rPr>
              <w:fldChar w:fldCharType="separate"/>
            </w:r>
            <w:r w:rsidR="003F4667">
              <w:rPr>
                <w:noProof/>
                <w:webHidden/>
              </w:rPr>
              <w:t>10</w:t>
            </w:r>
            <w:r>
              <w:rPr>
                <w:noProof/>
                <w:webHidden/>
              </w:rPr>
              <w:fldChar w:fldCharType="end"/>
            </w:r>
          </w:hyperlink>
        </w:p>
        <w:p w:rsidR="003F4667" w:rsidRDefault="005967B0">
          <w:pPr>
            <w:pStyle w:val="11"/>
            <w:tabs>
              <w:tab w:val="right" w:leader="dot" w:pos="9203"/>
            </w:tabs>
            <w:rPr>
              <w:noProof/>
            </w:rPr>
          </w:pPr>
          <w:hyperlink w:anchor="_Toc494130876" w:history="1">
            <w:r w:rsidR="003F4667" w:rsidRPr="00303A69">
              <w:rPr>
                <w:rStyle w:val="ae"/>
                <w:rFonts w:ascii="Times New Roman" w:eastAsiaTheme="minorHAnsi" w:hAnsi="Times New Roman" w:cs="Times New Roman"/>
                <w:noProof/>
                <w:lang w:val="en-US" w:eastAsia="en-US"/>
              </w:rPr>
              <w:t xml:space="preserve">MODULE 1. REASONS FOR THERMAL PROCESSING OF FOOD PRODUCTS. </w:t>
            </w:r>
            <w:r w:rsidR="003F4667" w:rsidRPr="00303A69">
              <w:rPr>
                <w:rStyle w:val="ae"/>
                <w:rFonts w:ascii="Times New Roman" w:eastAsiaTheme="minorHAnsi" w:hAnsi="Times New Roman" w:cs="Times New Roman"/>
                <w:noProof/>
                <w:lang w:eastAsia="en-US"/>
              </w:rPr>
              <w:t>PASTEURIZATION AND STERILIZATION.</w:t>
            </w:r>
            <w:r w:rsidR="003F4667">
              <w:rPr>
                <w:noProof/>
                <w:webHidden/>
              </w:rPr>
              <w:tab/>
            </w:r>
            <w:r>
              <w:rPr>
                <w:noProof/>
                <w:webHidden/>
              </w:rPr>
              <w:fldChar w:fldCharType="begin"/>
            </w:r>
            <w:r w:rsidR="003F4667">
              <w:rPr>
                <w:noProof/>
                <w:webHidden/>
              </w:rPr>
              <w:instrText xml:space="preserve"> PAGEREF _Toc494130876 \h </w:instrText>
            </w:r>
            <w:r>
              <w:rPr>
                <w:noProof/>
                <w:webHidden/>
              </w:rPr>
            </w:r>
            <w:r>
              <w:rPr>
                <w:noProof/>
                <w:webHidden/>
              </w:rPr>
              <w:fldChar w:fldCharType="separate"/>
            </w:r>
            <w:r w:rsidR="003F4667">
              <w:rPr>
                <w:noProof/>
                <w:webHidden/>
              </w:rPr>
              <w:t>11</w:t>
            </w:r>
            <w:r>
              <w:rPr>
                <w:noProof/>
                <w:webHidden/>
              </w:rPr>
              <w:fldChar w:fldCharType="end"/>
            </w:r>
          </w:hyperlink>
        </w:p>
        <w:p w:rsidR="003F4667" w:rsidRDefault="005967B0">
          <w:pPr>
            <w:pStyle w:val="11"/>
            <w:tabs>
              <w:tab w:val="right" w:leader="dot" w:pos="9203"/>
            </w:tabs>
            <w:rPr>
              <w:noProof/>
            </w:rPr>
          </w:pPr>
          <w:hyperlink w:anchor="_Toc494130877" w:history="1">
            <w:r w:rsidR="003F4667" w:rsidRPr="00303A69">
              <w:rPr>
                <w:rStyle w:val="ae"/>
                <w:rFonts w:ascii="Times New Roman" w:eastAsiaTheme="minorHAnsi" w:hAnsi="Times New Roman" w:cs="Times New Roman"/>
                <w:noProof/>
                <w:lang w:val="en-US" w:eastAsia="en-US"/>
              </w:rPr>
              <w:t>Lecture #</w:t>
            </w:r>
            <w:r w:rsidR="003F4667" w:rsidRPr="00303A69">
              <w:rPr>
                <w:rStyle w:val="ae"/>
                <w:rFonts w:ascii="Times New Roman" w:eastAsiaTheme="minorHAnsi" w:hAnsi="Times New Roman" w:cs="Times New Roman"/>
                <w:noProof/>
                <w:lang w:eastAsia="en-US"/>
              </w:rPr>
              <w:t>1. Safety and quality issues. Principles of thermal processing. Kinds of thermal processing. Heat production. Transfer of heat in foods. Thermophysical properties of foods.</w:t>
            </w:r>
            <w:r w:rsidR="003F4667">
              <w:rPr>
                <w:noProof/>
                <w:webHidden/>
              </w:rPr>
              <w:tab/>
            </w:r>
            <w:r>
              <w:rPr>
                <w:noProof/>
                <w:webHidden/>
              </w:rPr>
              <w:fldChar w:fldCharType="begin"/>
            </w:r>
            <w:r w:rsidR="003F4667">
              <w:rPr>
                <w:noProof/>
                <w:webHidden/>
              </w:rPr>
              <w:instrText xml:space="preserve"> PAGEREF _Toc494130877 \h </w:instrText>
            </w:r>
            <w:r>
              <w:rPr>
                <w:noProof/>
                <w:webHidden/>
              </w:rPr>
            </w:r>
            <w:r>
              <w:rPr>
                <w:noProof/>
                <w:webHidden/>
              </w:rPr>
              <w:fldChar w:fldCharType="separate"/>
            </w:r>
            <w:r w:rsidR="003F4667">
              <w:rPr>
                <w:noProof/>
                <w:webHidden/>
              </w:rPr>
              <w:t>11</w:t>
            </w:r>
            <w:r>
              <w:rPr>
                <w:noProof/>
                <w:webHidden/>
              </w:rPr>
              <w:fldChar w:fldCharType="end"/>
            </w:r>
          </w:hyperlink>
        </w:p>
        <w:p w:rsidR="003F4667" w:rsidRDefault="005967B0">
          <w:pPr>
            <w:pStyle w:val="11"/>
            <w:tabs>
              <w:tab w:val="left" w:pos="660"/>
              <w:tab w:val="right" w:leader="dot" w:pos="9203"/>
            </w:tabs>
            <w:rPr>
              <w:noProof/>
            </w:rPr>
          </w:pPr>
          <w:hyperlink w:anchor="_Toc494130878" w:history="1">
            <w:r w:rsidR="003F4667" w:rsidRPr="00303A69">
              <w:rPr>
                <w:rStyle w:val="ae"/>
                <w:rFonts w:ascii="Times New Roman" w:eastAsiaTheme="minorHAnsi" w:hAnsi="Times New Roman" w:cs="Times New Roman"/>
                <w:noProof/>
                <w:lang w:eastAsia="en-US"/>
              </w:rPr>
              <w:t>1.1</w:t>
            </w:r>
            <w:r w:rsidR="003F4667">
              <w:rPr>
                <w:noProof/>
              </w:rPr>
              <w:tab/>
            </w:r>
            <w:r w:rsidR="003F4667" w:rsidRPr="00303A69">
              <w:rPr>
                <w:rStyle w:val="ae"/>
                <w:rFonts w:ascii="Times New Roman" w:eastAsiaTheme="minorHAnsi" w:hAnsi="Times New Roman" w:cs="Times New Roman"/>
                <w:noProof/>
                <w:lang w:val="en-US" w:eastAsia="en-US"/>
              </w:rPr>
              <w:t>Safety and quality issues</w:t>
            </w:r>
            <w:r w:rsidR="003F4667">
              <w:rPr>
                <w:noProof/>
                <w:webHidden/>
              </w:rPr>
              <w:tab/>
            </w:r>
            <w:r>
              <w:rPr>
                <w:noProof/>
                <w:webHidden/>
              </w:rPr>
              <w:fldChar w:fldCharType="begin"/>
            </w:r>
            <w:r w:rsidR="003F4667">
              <w:rPr>
                <w:noProof/>
                <w:webHidden/>
              </w:rPr>
              <w:instrText xml:space="preserve"> PAGEREF _Toc494130878 \h </w:instrText>
            </w:r>
            <w:r>
              <w:rPr>
                <w:noProof/>
                <w:webHidden/>
              </w:rPr>
            </w:r>
            <w:r>
              <w:rPr>
                <w:noProof/>
                <w:webHidden/>
              </w:rPr>
              <w:fldChar w:fldCharType="separate"/>
            </w:r>
            <w:r w:rsidR="003F4667">
              <w:rPr>
                <w:noProof/>
                <w:webHidden/>
              </w:rPr>
              <w:t>11</w:t>
            </w:r>
            <w:r>
              <w:rPr>
                <w:noProof/>
                <w:webHidden/>
              </w:rPr>
              <w:fldChar w:fldCharType="end"/>
            </w:r>
          </w:hyperlink>
        </w:p>
        <w:p w:rsidR="003F4667" w:rsidRDefault="005967B0">
          <w:pPr>
            <w:pStyle w:val="11"/>
            <w:tabs>
              <w:tab w:val="left" w:pos="660"/>
              <w:tab w:val="right" w:leader="dot" w:pos="9203"/>
            </w:tabs>
            <w:rPr>
              <w:noProof/>
            </w:rPr>
          </w:pPr>
          <w:hyperlink w:anchor="_Toc494130879" w:history="1">
            <w:r w:rsidR="003F4667" w:rsidRPr="00303A69">
              <w:rPr>
                <w:rStyle w:val="ae"/>
                <w:rFonts w:ascii="Times New Roman" w:eastAsiaTheme="minorHAnsi" w:hAnsi="Times New Roman" w:cs="Times New Roman"/>
                <w:noProof/>
                <w:lang w:eastAsia="en-US"/>
              </w:rPr>
              <w:t>1.2</w:t>
            </w:r>
            <w:r w:rsidR="003F4667">
              <w:rPr>
                <w:noProof/>
              </w:rPr>
              <w:tab/>
            </w:r>
            <w:r w:rsidR="003F4667" w:rsidRPr="00303A69">
              <w:rPr>
                <w:rStyle w:val="ae"/>
                <w:rFonts w:ascii="Times New Roman" w:eastAsiaTheme="minorHAnsi" w:hAnsi="Times New Roman" w:cs="Times New Roman"/>
                <w:noProof/>
                <w:lang w:val="en-US" w:eastAsia="en-US"/>
              </w:rPr>
              <w:t>Principles of thermal processing</w:t>
            </w:r>
            <w:r w:rsidR="003F4667">
              <w:rPr>
                <w:noProof/>
                <w:webHidden/>
              </w:rPr>
              <w:tab/>
            </w:r>
            <w:r>
              <w:rPr>
                <w:noProof/>
                <w:webHidden/>
              </w:rPr>
              <w:fldChar w:fldCharType="begin"/>
            </w:r>
            <w:r w:rsidR="003F4667">
              <w:rPr>
                <w:noProof/>
                <w:webHidden/>
              </w:rPr>
              <w:instrText xml:space="preserve"> PAGEREF _Toc494130879 \h </w:instrText>
            </w:r>
            <w:r>
              <w:rPr>
                <w:noProof/>
                <w:webHidden/>
              </w:rPr>
            </w:r>
            <w:r>
              <w:rPr>
                <w:noProof/>
                <w:webHidden/>
              </w:rPr>
              <w:fldChar w:fldCharType="separate"/>
            </w:r>
            <w:r w:rsidR="003F4667">
              <w:rPr>
                <w:noProof/>
                <w:webHidden/>
              </w:rPr>
              <w:t>11</w:t>
            </w:r>
            <w:r>
              <w:rPr>
                <w:noProof/>
                <w:webHidden/>
              </w:rPr>
              <w:fldChar w:fldCharType="end"/>
            </w:r>
          </w:hyperlink>
        </w:p>
        <w:p w:rsidR="003F4667" w:rsidRDefault="005967B0">
          <w:pPr>
            <w:pStyle w:val="11"/>
            <w:tabs>
              <w:tab w:val="left" w:pos="660"/>
              <w:tab w:val="right" w:leader="dot" w:pos="9203"/>
            </w:tabs>
            <w:rPr>
              <w:noProof/>
            </w:rPr>
          </w:pPr>
          <w:hyperlink w:anchor="_Toc494130880" w:history="1">
            <w:r w:rsidR="003F4667" w:rsidRPr="00303A69">
              <w:rPr>
                <w:rStyle w:val="ae"/>
                <w:rFonts w:ascii="Times New Roman" w:eastAsiaTheme="minorHAnsi" w:hAnsi="Times New Roman" w:cs="Times New Roman"/>
                <w:noProof/>
                <w:lang w:eastAsia="en-US"/>
              </w:rPr>
              <w:t>1.3</w:t>
            </w:r>
            <w:r w:rsidR="003F4667">
              <w:rPr>
                <w:noProof/>
              </w:rPr>
              <w:tab/>
            </w:r>
            <w:r w:rsidR="003F4667" w:rsidRPr="00303A69">
              <w:rPr>
                <w:rStyle w:val="ae"/>
                <w:rFonts w:ascii="Times New Roman" w:eastAsiaTheme="minorHAnsi" w:hAnsi="Times New Roman" w:cs="Times New Roman"/>
                <w:noProof/>
                <w:lang w:val="en-US" w:eastAsia="en-US"/>
              </w:rPr>
              <w:t>Kinds of thermal processing</w:t>
            </w:r>
            <w:r w:rsidR="003F4667">
              <w:rPr>
                <w:noProof/>
                <w:webHidden/>
              </w:rPr>
              <w:tab/>
            </w:r>
            <w:r>
              <w:rPr>
                <w:noProof/>
                <w:webHidden/>
              </w:rPr>
              <w:fldChar w:fldCharType="begin"/>
            </w:r>
            <w:r w:rsidR="003F4667">
              <w:rPr>
                <w:noProof/>
                <w:webHidden/>
              </w:rPr>
              <w:instrText xml:space="preserve"> PAGEREF _Toc494130880 \h </w:instrText>
            </w:r>
            <w:r>
              <w:rPr>
                <w:noProof/>
                <w:webHidden/>
              </w:rPr>
            </w:r>
            <w:r>
              <w:rPr>
                <w:noProof/>
                <w:webHidden/>
              </w:rPr>
              <w:fldChar w:fldCharType="separate"/>
            </w:r>
            <w:r w:rsidR="003F4667">
              <w:rPr>
                <w:noProof/>
                <w:webHidden/>
              </w:rPr>
              <w:t>12</w:t>
            </w:r>
            <w:r>
              <w:rPr>
                <w:noProof/>
                <w:webHidden/>
              </w:rPr>
              <w:fldChar w:fldCharType="end"/>
            </w:r>
          </w:hyperlink>
        </w:p>
        <w:p w:rsidR="003F4667" w:rsidRDefault="005967B0">
          <w:pPr>
            <w:pStyle w:val="11"/>
            <w:tabs>
              <w:tab w:val="left" w:pos="660"/>
              <w:tab w:val="right" w:leader="dot" w:pos="9203"/>
            </w:tabs>
            <w:rPr>
              <w:noProof/>
            </w:rPr>
          </w:pPr>
          <w:hyperlink w:anchor="_Toc494130881" w:history="1">
            <w:r w:rsidR="003F4667" w:rsidRPr="00303A69">
              <w:rPr>
                <w:rStyle w:val="ae"/>
                <w:rFonts w:ascii="Times New Roman" w:eastAsiaTheme="minorHAnsi" w:hAnsi="Times New Roman" w:cs="Times New Roman"/>
                <w:noProof/>
                <w:lang w:val="en-US" w:eastAsia="en-US"/>
              </w:rPr>
              <w:t>1.4</w:t>
            </w:r>
            <w:r w:rsidR="003F4667">
              <w:rPr>
                <w:noProof/>
              </w:rPr>
              <w:tab/>
            </w:r>
            <w:r w:rsidR="003F4667" w:rsidRPr="00303A69">
              <w:rPr>
                <w:rStyle w:val="ae"/>
                <w:rFonts w:ascii="Times New Roman" w:eastAsiaTheme="minorHAnsi" w:hAnsi="Times New Roman" w:cs="Times New Roman"/>
                <w:noProof/>
                <w:lang w:val="en-US" w:eastAsia="en-US"/>
              </w:rPr>
              <w:t>Production of heat</w:t>
            </w:r>
            <w:r w:rsidR="003F4667">
              <w:rPr>
                <w:noProof/>
                <w:webHidden/>
              </w:rPr>
              <w:tab/>
            </w:r>
            <w:r>
              <w:rPr>
                <w:noProof/>
                <w:webHidden/>
              </w:rPr>
              <w:fldChar w:fldCharType="begin"/>
            </w:r>
            <w:r w:rsidR="003F4667">
              <w:rPr>
                <w:noProof/>
                <w:webHidden/>
              </w:rPr>
              <w:instrText xml:space="preserve"> PAGEREF _Toc494130881 \h </w:instrText>
            </w:r>
            <w:r>
              <w:rPr>
                <w:noProof/>
                <w:webHidden/>
              </w:rPr>
            </w:r>
            <w:r>
              <w:rPr>
                <w:noProof/>
                <w:webHidden/>
              </w:rPr>
              <w:fldChar w:fldCharType="separate"/>
            </w:r>
            <w:r w:rsidR="003F4667">
              <w:rPr>
                <w:noProof/>
                <w:webHidden/>
              </w:rPr>
              <w:t>14</w:t>
            </w:r>
            <w:r>
              <w:rPr>
                <w:noProof/>
                <w:webHidden/>
              </w:rPr>
              <w:fldChar w:fldCharType="end"/>
            </w:r>
          </w:hyperlink>
        </w:p>
        <w:p w:rsidR="003F4667" w:rsidRDefault="005967B0">
          <w:pPr>
            <w:pStyle w:val="11"/>
            <w:tabs>
              <w:tab w:val="right" w:leader="dot" w:pos="9203"/>
            </w:tabs>
            <w:rPr>
              <w:noProof/>
            </w:rPr>
          </w:pPr>
          <w:hyperlink w:anchor="_Toc494130882" w:history="1">
            <w:r w:rsidR="003F4667" w:rsidRPr="00303A69">
              <w:rPr>
                <w:rStyle w:val="ae"/>
                <w:rFonts w:ascii="Times New Roman" w:eastAsiaTheme="minorHAnsi" w:hAnsi="Times New Roman" w:cs="Times New Roman"/>
                <w:noProof/>
                <w:lang w:val="en-US" w:eastAsia="en-US"/>
              </w:rPr>
              <w:t>1.4.1 Sources of heat [3]</w:t>
            </w:r>
            <w:r w:rsidR="003F4667">
              <w:rPr>
                <w:noProof/>
                <w:webHidden/>
              </w:rPr>
              <w:tab/>
            </w:r>
            <w:r>
              <w:rPr>
                <w:noProof/>
                <w:webHidden/>
              </w:rPr>
              <w:fldChar w:fldCharType="begin"/>
            </w:r>
            <w:r w:rsidR="003F4667">
              <w:rPr>
                <w:noProof/>
                <w:webHidden/>
              </w:rPr>
              <w:instrText xml:space="preserve"> PAGEREF _Toc494130882 \h </w:instrText>
            </w:r>
            <w:r>
              <w:rPr>
                <w:noProof/>
                <w:webHidden/>
              </w:rPr>
            </w:r>
            <w:r>
              <w:rPr>
                <w:noProof/>
                <w:webHidden/>
              </w:rPr>
              <w:fldChar w:fldCharType="separate"/>
            </w:r>
            <w:r w:rsidR="003F4667">
              <w:rPr>
                <w:noProof/>
                <w:webHidden/>
              </w:rPr>
              <w:t>14</w:t>
            </w:r>
            <w:r>
              <w:rPr>
                <w:noProof/>
                <w:webHidden/>
              </w:rPr>
              <w:fldChar w:fldCharType="end"/>
            </w:r>
          </w:hyperlink>
        </w:p>
        <w:p w:rsidR="003F4667" w:rsidRDefault="005967B0">
          <w:pPr>
            <w:pStyle w:val="11"/>
            <w:tabs>
              <w:tab w:val="right" w:leader="dot" w:pos="9203"/>
            </w:tabs>
            <w:rPr>
              <w:noProof/>
            </w:rPr>
          </w:pPr>
          <w:hyperlink w:anchor="_Toc494130883" w:history="1">
            <w:r w:rsidR="003F4667" w:rsidRPr="00303A69">
              <w:rPr>
                <w:rStyle w:val="ae"/>
                <w:rFonts w:ascii="Times New Roman" w:eastAsiaTheme="minorHAnsi" w:hAnsi="Times New Roman" w:cs="Times New Roman"/>
                <w:noProof/>
                <w:lang w:val="en-US" w:eastAsia="en-US"/>
              </w:rPr>
              <w:t>1.4.2 Heat medium</w:t>
            </w:r>
            <w:r w:rsidR="003F4667">
              <w:rPr>
                <w:noProof/>
                <w:webHidden/>
              </w:rPr>
              <w:tab/>
            </w:r>
            <w:r>
              <w:rPr>
                <w:noProof/>
                <w:webHidden/>
              </w:rPr>
              <w:fldChar w:fldCharType="begin"/>
            </w:r>
            <w:r w:rsidR="003F4667">
              <w:rPr>
                <w:noProof/>
                <w:webHidden/>
              </w:rPr>
              <w:instrText xml:space="preserve"> PAGEREF _Toc494130883 \h </w:instrText>
            </w:r>
            <w:r>
              <w:rPr>
                <w:noProof/>
                <w:webHidden/>
              </w:rPr>
            </w:r>
            <w:r>
              <w:rPr>
                <w:noProof/>
                <w:webHidden/>
              </w:rPr>
              <w:fldChar w:fldCharType="separate"/>
            </w:r>
            <w:r w:rsidR="003F4667">
              <w:rPr>
                <w:noProof/>
                <w:webHidden/>
              </w:rPr>
              <w:t>15</w:t>
            </w:r>
            <w:r>
              <w:rPr>
                <w:noProof/>
                <w:webHidden/>
              </w:rPr>
              <w:fldChar w:fldCharType="end"/>
            </w:r>
          </w:hyperlink>
        </w:p>
        <w:p w:rsidR="003F4667" w:rsidRDefault="005967B0">
          <w:pPr>
            <w:pStyle w:val="11"/>
            <w:tabs>
              <w:tab w:val="right" w:leader="dot" w:pos="9203"/>
            </w:tabs>
            <w:rPr>
              <w:noProof/>
            </w:rPr>
          </w:pPr>
          <w:hyperlink w:anchor="_Toc494130884" w:history="1">
            <w:r w:rsidR="003F4667" w:rsidRPr="00303A69">
              <w:rPr>
                <w:rStyle w:val="ae"/>
                <w:rFonts w:ascii="Times New Roman" w:eastAsiaTheme="minorHAnsi" w:hAnsi="Times New Roman" w:cs="Times New Roman"/>
                <w:noProof/>
                <w:lang w:val="en-US" w:eastAsia="en-US"/>
              </w:rPr>
              <w:t>1.5 Transfer of heat in food products</w:t>
            </w:r>
            <w:r w:rsidR="003F4667">
              <w:rPr>
                <w:noProof/>
                <w:webHidden/>
              </w:rPr>
              <w:tab/>
            </w:r>
            <w:r>
              <w:rPr>
                <w:noProof/>
                <w:webHidden/>
              </w:rPr>
              <w:fldChar w:fldCharType="begin"/>
            </w:r>
            <w:r w:rsidR="003F4667">
              <w:rPr>
                <w:noProof/>
                <w:webHidden/>
              </w:rPr>
              <w:instrText xml:space="preserve"> PAGEREF _Toc494130884 \h </w:instrText>
            </w:r>
            <w:r>
              <w:rPr>
                <w:noProof/>
                <w:webHidden/>
              </w:rPr>
            </w:r>
            <w:r>
              <w:rPr>
                <w:noProof/>
                <w:webHidden/>
              </w:rPr>
              <w:fldChar w:fldCharType="separate"/>
            </w:r>
            <w:r w:rsidR="003F4667">
              <w:rPr>
                <w:noProof/>
                <w:webHidden/>
              </w:rPr>
              <w:t>16</w:t>
            </w:r>
            <w:r>
              <w:rPr>
                <w:noProof/>
                <w:webHidden/>
              </w:rPr>
              <w:fldChar w:fldCharType="end"/>
            </w:r>
          </w:hyperlink>
        </w:p>
        <w:p w:rsidR="003F4667" w:rsidRDefault="005967B0">
          <w:pPr>
            <w:pStyle w:val="11"/>
            <w:tabs>
              <w:tab w:val="left" w:pos="880"/>
              <w:tab w:val="right" w:leader="dot" w:pos="9203"/>
            </w:tabs>
            <w:rPr>
              <w:noProof/>
            </w:rPr>
          </w:pPr>
          <w:hyperlink w:anchor="_Toc494130885" w:history="1">
            <w:r w:rsidR="003F4667" w:rsidRPr="00303A69">
              <w:rPr>
                <w:rStyle w:val="ae"/>
                <w:rFonts w:ascii="Times New Roman" w:eastAsiaTheme="minorHAnsi" w:hAnsi="Times New Roman" w:cs="Times New Roman"/>
                <w:noProof/>
                <w:lang w:eastAsia="en-US"/>
              </w:rPr>
              <w:t>1.5.1</w:t>
            </w:r>
            <w:r w:rsidR="003F4667">
              <w:rPr>
                <w:noProof/>
              </w:rPr>
              <w:tab/>
            </w:r>
            <w:r w:rsidR="003F4667" w:rsidRPr="00303A69">
              <w:rPr>
                <w:rStyle w:val="ae"/>
                <w:rFonts w:ascii="Times New Roman" w:eastAsiaTheme="minorHAnsi" w:hAnsi="Times New Roman" w:cs="Times New Roman"/>
                <w:noProof/>
                <w:lang w:val="en-US" w:eastAsia="en-US"/>
              </w:rPr>
              <w:t>T</w:t>
            </w:r>
            <w:r w:rsidR="003F4667" w:rsidRPr="00303A69">
              <w:rPr>
                <w:rStyle w:val="ae"/>
                <w:rFonts w:ascii="Times New Roman" w:eastAsiaTheme="minorHAnsi" w:hAnsi="Times New Roman" w:cs="Times New Roman"/>
                <w:noProof/>
                <w:lang w:eastAsia="en-US"/>
              </w:rPr>
              <w:t>hermophysical properties</w:t>
            </w:r>
            <w:r w:rsidR="003F4667" w:rsidRPr="00303A69">
              <w:rPr>
                <w:rStyle w:val="ae"/>
                <w:rFonts w:ascii="Times New Roman" w:eastAsiaTheme="minorHAnsi" w:hAnsi="Times New Roman" w:cs="Times New Roman"/>
                <w:noProof/>
                <w:lang w:val="en-US" w:eastAsia="en-US"/>
              </w:rPr>
              <w:t xml:space="preserve"> of foods</w:t>
            </w:r>
            <w:r w:rsidR="003F4667">
              <w:rPr>
                <w:noProof/>
                <w:webHidden/>
              </w:rPr>
              <w:tab/>
            </w:r>
            <w:r>
              <w:rPr>
                <w:noProof/>
                <w:webHidden/>
              </w:rPr>
              <w:fldChar w:fldCharType="begin"/>
            </w:r>
            <w:r w:rsidR="003F4667">
              <w:rPr>
                <w:noProof/>
                <w:webHidden/>
              </w:rPr>
              <w:instrText xml:space="preserve"> PAGEREF _Toc494130885 \h </w:instrText>
            </w:r>
            <w:r>
              <w:rPr>
                <w:noProof/>
                <w:webHidden/>
              </w:rPr>
            </w:r>
            <w:r>
              <w:rPr>
                <w:noProof/>
                <w:webHidden/>
              </w:rPr>
              <w:fldChar w:fldCharType="separate"/>
            </w:r>
            <w:r w:rsidR="003F4667">
              <w:rPr>
                <w:noProof/>
                <w:webHidden/>
              </w:rPr>
              <w:t>16</w:t>
            </w:r>
            <w:r>
              <w:rPr>
                <w:noProof/>
                <w:webHidden/>
              </w:rPr>
              <w:fldChar w:fldCharType="end"/>
            </w:r>
          </w:hyperlink>
        </w:p>
        <w:p w:rsidR="003F4667" w:rsidRDefault="005967B0">
          <w:pPr>
            <w:pStyle w:val="11"/>
            <w:tabs>
              <w:tab w:val="right" w:leader="dot" w:pos="9203"/>
            </w:tabs>
            <w:rPr>
              <w:noProof/>
            </w:rPr>
          </w:pPr>
          <w:hyperlink w:anchor="_Toc494130886" w:history="1">
            <w:r w:rsidR="003F4667" w:rsidRPr="00303A69">
              <w:rPr>
                <w:rStyle w:val="ae"/>
                <w:rFonts w:ascii="Times New Roman" w:eastAsiaTheme="minorHAnsi" w:hAnsi="Times New Roman" w:cs="Times New Roman"/>
                <w:noProof/>
                <w:lang w:eastAsia="en-US"/>
              </w:rPr>
              <w:t>Lecture #2. Conductive heat transfer. Convective heat transfer. Radiation heat transfer. Steady-state heat transfer.</w:t>
            </w:r>
            <w:r w:rsidR="003F4667">
              <w:rPr>
                <w:noProof/>
                <w:webHidden/>
              </w:rPr>
              <w:tab/>
            </w:r>
            <w:r>
              <w:rPr>
                <w:noProof/>
                <w:webHidden/>
              </w:rPr>
              <w:fldChar w:fldCharType="begin"/>
            </w:r>
            <w:r w:rsidR="003F4667">
              <w:rPr>
                <w:noProof/>
                <w:webHidden/>
              </w:rPr>
              <w:instrText xml:space="preserve"> PAGEREF _Toc494130886 \h </w:instrText>
            </w:r>
            <w:r>
              <w:rPr>
                <w:noProof/>
                <w:webHidden/>
              </w:rPr>
            </w:r>
            <w:r>
              <w:rPr>
                <w:noProof/>
                <w:webHidden/>
              </w:rPr>
              <w:fldChar w:fldCharType="separate"/>
            </w:r>
            <w:r w:rsidR="003F4667">
              <w:rPr>
                <w:noProof/>
                <w:webHidden/>
              </w:rPr>
              <w:t>18</w:t>
            </w:r>
            <w:r>
              <w:rPr>
                <w:noProof/>
                <w:webHidden/>
              </w:rPr>
              <w:fldChar w:fldCharType="end"/>
            </w:r>
          </w:hyperlink>
        </w:p>
        <w:p w:rsidR="003F4667" w:rsidRDefault="005967B0">
          <w:pPr>
            <w:pStyle w:val="11"/>
            <w:tabs>
              <w:tab w:val="left" w:pos="660"/>
              <w:tab w:val="right" w:leader="dot" w:pos="9203"/>
            </w:tabs>
            <w:rPr>
              <w:noProof/>
            </w:rPr>
          </w:pPr>
          <w:hyperlink w:anchor="_Toc494130887" w:history="1">
            <w:r w:rsidR="003F4667" w:rsidRPr="00303A69">
              <w:rPr>
                <w:rStyle w:val="ae"/>
                <w:rFonts w:ascii="Times New Roman" w:eastAsiaTheme="minorHAnsi" w:hAnsi="Times New Roman" w:cs="Times New Roman"/>
                <w:noProof/>
                <w:lang w:val="en-US" w:eastAsia="en-US"/>
              </w:rPr>
              <w:t>2.1</w:t>
            </w:r>
            <w:r w:rsidR="003F4667">
              <w:rPr>
                <w:noProof/>
              </w:rPr>
              <w:tab/>
            </w:r>
            <w:r w:rsidR="003F4667" w:rsidRPr="00303A69">
              <w:rPr>
                <w:rStyle w:val="ae"/>
                <w:rFonts w:ascii="Times New Roman" w:eastAsiaTheme="minorHAnsi" w:hAnsi="Times New Roman" w:cs="Times New Roman"/>
                <w:noProof/>
                <w:lang w:val="en-US" w:eastAsia="en-US"/>
              </w:rPr>
              <w:t>Conductive heat transfer</w:t>
            </w:r>
            <w:r w:rsidR="003F4667">
              <w:rPr>
                <w:noProof/>
                <w:webHidden/>
              </w:rPr>
              <w:tab/>
            </w:r>
            <w:r>
              <w:rPr>
                <w:noProof/>
                <w:webHidden/>
              </w:rPr>
              <w:fldChar w:fldCharType="begin"/>
            </w:r>
            <w:r w:rsidR="003F4667">
              <w:rPr>
                <w:noProof/>
                <w:webHidden/>
              </w:rPr>
              <w:instrText xml:space="preserve"> PAGEREF _Toc494130887 \h </w:instrText>
            </w:r>
            <w:r>
              <w:rPr>
                <w:noProof/>
                <w:webHidden/>
              </w:rPr>
            </w:r>
            <w:r>
              <w:rPr>
                <w:noProof/>
                <w:webHidden/>
              </w:rPr>
              <w:fldChar w:fldCharType="separate"/>
            </w:r>
            <w:r w:rsidR="003F4667">
              <w:rPr>
                <w:noProof/>
                <w:webHidden/>
              </w:rPr>
              <w:t>19</w:t>
            </w:r>
            <w:r>
              <w:rPr>
                <w:noProof/>
                <w:webHidden/>
              </w:rPr>
              <w:fldChar w:fldCharType="end"/>
            </w:r>
          </w:hyperlink>
        </w:p>
        <w:p w:rsidR="003F4667" w:rsidRDefault="005967B0">
          <w:pPr>
            <w:pStyle w:val="11"/>
            <w:tabs>
              <w:tab w:val="right" w:leader="dot" w:pos="9203"/>
            </w:tabs>
            <w:rPr>
              <w:noProof/>
            </w:rPr>
          </w:pPr>
          <w:hyperlink w:anchor="_Toc494130888" w:history="1">
            <w:r w:rsidR="003F4667" w:rsidRPr="00303A69">
              <w:rPr>
                <w:rStyle w:val="ae"/>
                <w:rFonts w:ascii="Times New Roman" w:eastAsiaTheme="minorHAnsi" w:hAnsi="Times New Roman" w:cs="Times New Roman"/>
                <w:noProof/>
                <w:lang w:val="en-US" w:eastAsia="en-US"/>
              </w:rPr>
              <w:t>2.2 Convective heat transfer [3,4]</w:t>
            </w:r>
            <w:r w:rsidR="003F4667">
              <w:rPr>
                <w:noProof/>
                <w:webHidden/>
              </w:rPr>
              <w:tab/>
            </w:r>
            <w:r>
              <w:rPr>
                <w:noProof/>
                <w:webHidden/>
              </w:rPr>
              <w:fldChar w:fldCharType="begin"/>
            </w:r>
            <w:r w:rsidR="003F4667">
              <w:rPr>
                <w:noProof/>
                <w:webHidden/>
              </w:rPr>
              <w:instrText xml:space="preserve"> PAGEREF _Toc494130888 \h </w:instrText>
            </w:r>
            <w:r>
              <w:rPr>
                <w:noProof/>
                <w:webHidden/>
              </w:rPr>
            </w:r>
            <w:r>
              <w:rPr>
                <w:noProof/>
                <w:webHidden/>
              </w:rPr>
              <w:fldChar w:fldCharType="separate"/>
            </w:r>
            <w:r w:rsidR="003F4667">
              <w:rPr>
                <w:noProof/>
                <w:webHidden/>
              </w:rPr>
              <w:t>20</w:t>
            </w:r>
            <w:r>
              <w:rPr>
                <w:noProof/>
                <w:webHidden/>
              </w:rPr>
              <w:fldChar w:fldCharType="end"/>
            </w:r>
          </w:hyperlink>
        </w:p>
        <w:p w:rsidR="003F4667" w:rsidRDefault="005967B0">
          <w:pPr>
            <w:pStyle w:val="11"/>
            <w:tabs>
              <w:tab w:val="right" w:leader="dot" w:pos="9203"/>
            </w:tabs>
            <w:rPr>
              <w:noProof/>
            </w:rPr>
          </w:pPr>
          <w:hyperlink w:anchor="_Toc494130889" w:history="1">
            <w:r w:rsidR="003F4667" w:rsidRPr="00303A69">
              <w:rPr>
                <w:rStyle w:val="ae"/>
                <w:rFonts w:ascii="Times New Roman" w:eastAsiaTheme="minorHAnsi" w:hAnsi="Times New Roman" w:cs="Times New Roman"/>
                <w:noProof/>
                <w:lang w:val="en-US" w:eastAsia="en-US"/>
              </w:rPr>
              <w:t>2.3 Radiation heat transfer [3,4]</w:t>
            </w:r>
            <w:r w:rsidR="003F4667">
              <w:rPr>
                <w:noProof/>
                <w:webHidden/>
              </w:rPr>
              <w:tab/>
            </w:r>
            <w:r>
              <w:rPr>
                <w:noProof/>
                <w:webHidden/>
              </w:rPr>
              <w:fldChar w:fldCharType="begin"/>
            </w:r>
            <w:r w:rsidR="003F4667">
              <w:rPr>
                <w:noProof/>
                <w:webHidden/>
              </w:rPr>
              <w:instrText xml:space="preserve"> PAGEREF _Toc494130889 \h </w:instrText>
            </w:r>
            <w:r>
              <w:rPr>
                <w:noProof/>
                <w:webHidden/>
              </w:rPr>
            </w:r>
            <w:r>
              <w:rPr>
                <w:noProof/>
                <w:webHidden/>
              </w:rPr>
              <w:fldChar w:fldCharType="separate"/>
            </w:r>
            <w:r w:rsidR="003F4667">
              <w:rPr>
                <w:noProof/>
                <w:webHidden/>
              </w:rPr>
              <w:t>22</w:t>
            </w:r>
            <w:r>
              <w:rPr>
                <w:noProof/>
                <w:webHidden/>
              </w:rPr>
              <w:fldChar w:fldCharType="end"/>
            </w:r>
          </w:hyperlink>
        </w:p>
        <w:p w:rsidR="003F4667" w:rsidRDefault="005967B0">
          <w:pPr>
            <w:pStyle w:val="11"/>
            <w:tabs>
              <w:tab w:val="right" w:leader="dot" w:pos="9203"/>
            </w:tabs>
            <w:rPr>
              <w:noProof/>
            </w:rPr>
          </w:pPr>
          <w:hyperlink w:anchor="_Toc494130890" w:history="1">
            <w:r w:rsidR="003F4667" w:rsidRPr="00303A69">
              <w:rPr>
                <w:rStyle w:val="ae"/>
                <w:rFonts w:ascii="Times New Roman" w:eastAsiaTheme="minorHAnsi" w:hAnsi="Times New Roman" w:cs="Times New Roman"/>
                <w:noProof/>
                <w:lang w:val="en-US" w:eastAsia="en-US"/>
              </w:rPr>
              <w:t>2.4 Steady-state heat transfer [3,4]</w:t>
            </w:r>
            <w:r w:rsidR="003F4667">
              <w:rPr>
                <w:noProof/>
                <w:webHidden/>
              </w:rPr>
              <w:tab/>
            </w:r>
            <w:r>
              <w:rPr>
                <w:noProof/>
                <w:webHidden/>
              </w:rPr>
              <w:fldChar w:fldCharType="begin"/>
            </w:r>
            <w:r w:rsidR="003F4667">
              <w:rPr>
                <w:noProof/>
                <w:webHidden/>
              </w:rPr>
              <w:instrText xml:space="preserve"> PAGEREF _Toc494130890 \h </w:instrText>
            </w:r>
            <w:r>
              <w:rPr>
                <w:noProof/>
                <w:webHidden/>
              </w:rPr>
            </w:r>
            <w:r>
              <w:rPr>
                <w:noProof/>
                <w:webHidden/>
              </w:rPr>
              <w:fldChar w:fldCharType="separate"/>
            </w:r>
            <w:r w:rsidR="003F4667">
              <w:rPr>
                <w:noProof/>
                <w:webHidden/>
              </w:rPr>
              <w:t>23</w:t>
            </w:r>
            <w:r>
              <w:rPr>
                <w:noProof/>
                <w:webHidden/>
              </w:rPr>
              <w:fldChar w:fldCharType="end"/>
            </w:r>
          </w:hyperlink>
        </w:p>
        <w:p w:rsidR="003F4667" w:rsidRDefault="005967B0">
          <w:pPr>
            <w:pStyle w:val="11"/>
            <w:tabs>
              <w:tab w:val="right" w:leader="dot" w:pos="9203"/>
            </w:tabs>
            <w:rPr>
              <w:noProof/>
            </w:rPr>
          </w:pPr>
          <w:hyperlink w:anchor="_Toc494130891" w:history="1">
            <w:r w:rsidR="003F4667" w:rsidRPr="00303A69">
              <w:rPr>
                <w:rStyle w:val="ae"/>
                <w:rFonts w:ascii="Times New Roman" w:eastAsiaTheme="minorHAnsi" w:hAnsi="Times New Roman" w:cs="Times New Roman"/>
                <w:noProof/>
                <w:lang w:val="en-US" w:eastAsia="en-US"/>
              </w:rPr>
              <w:t xml:space="preserve">Lecture #3. Unsteady-state heat transfer. </w:t>
            </w:r>
            <w:r w:rsidR="003F4667" w:rsidRPr="00303A69">
              <w:rPr>
                <w:rStyle w:val="ae"/>
                <w:rFonts w:ascii="Times New Roman" w:eastAsiaTheme="minorHAnsi" w:hAnsi="Times New Roman" w:cs="Times New Roman"/>
                <w:noProof/>
                <w:lang w:eastAsia="en-US"/>
              </w:rPr>
              <w:t>Influence of temperature on thermal resistance: Z-value. Influence of pressure on thermal resistance. Time of thermal death F. Food spoilage probability.</w:t>
            </w:r>
            <w:r w:rsidR="003F4667">
              <w:rPr>
                <w:noProof/>
                <w:webHidden/>
              </w:rPr>
              <w:tab/>
            </w:r>
            <w:r>
              <w:rPr>
                <w:noProof/>
                <w:webHidden/>
              </w:rPr>
              <w:fldChar w:fldCharType="begin"/>
            </w:r>
            <w:r w:rsidR="003F4667">
              <w:rPr>
                <w:noProof/>
                <w:webHidden/>
              </w:rPr>
              <w:instrText xml:space="preserve"> PAGEREF _Toc494130891 \h </w:instrText>
            </w:r>
            <w:r>
              <w:rPr>
                <w:noProof/>
                <w:webHidden/>
              </w:rPr>
            </w:r>
            <w:r>
              <w:rPr>
                <w:noProof/>
                <w:webHidden/>
              </w:rPr>
              <w:fldChar w:fldCharType="separate"/>
            </w:r>
            <w:r w:rsidR="003F4667">
              <w:rPr>
                <w:noProof/>
                <w:webHidden/>
              </w:rPr>
              <w:t>24</w:t>
            </w:r>
            <w:r>
              <w:rPr>
                <w:noProof/>
                <w:webHidden/>
              </w:rPr>
              <w:fldChar w:fldCharType="end"/>
            </w:r>
          </w:hyperlink>
        </w:p>
        <w:p w:rsidR="003F4667" w:rsidRDefault="005967B0">
          <w:pPr>
            <w:pStyle w:val="11"/>
            <w:tabs>
              <w:tab w:val="right" w:leader="dot" w:pos="9203"/>
            </w:tabs>
            <w:rPr>
              <w:noProof/>
            </w:rPr>
          </w:pPr>
          <w:hyperlink w:anchor="_Toc494130892" w:history="1">
            <w:r w:rsidR="003F4667" w:rsidRPr="00303A69">
              <w:rPr>
                <w:rStyle w:val="ae"/>
                <w:rFonts w:ascii="Times New Roman" w:eastAsiaTheme="minorHAnsi" w:hAnsi="Times New Roman" w:cs="Times New Roman"/>
                <w:noProof/>
                <w:lang w:eastAsia="en-US"/>
              </w:rPr>
              <w:t>1.5.</w:t>
            </w:r>
            <w:r w:rsidR="003F4667" w:rsidRPr="00303A69">
              <w:rPr>
                <w:rStyle w:val="ae"/>
                <w:rFonts w:ascii="Times New Roman" w:eastAsiaTheme="minorHAnsi" w:hAnsi="Times New Roman" w:cs="Times New Roman"/>
                <w:noProof/>
                <w:lang w:val="en-US" w:eastAsia="en-US"/>
              </w:rPr>
              <w:t>6</w:t>
            </w:r>
            <w:r w:rsidR="003F4667" w:rsidRPr="00303A69">
              <w:rPr>
                <w:rStyle w:val="ae"/>
                <w:rFonts w:ascii="Times New Roman" w:eastAsiaTheme="minorHAnsi" w:hAnsi="Times New Roman" w:cs="Times New Roman"/>
                <w:noProof/>
                <w:lang w:eastAsia="en-US"/>
              </w:rPr>
              <w:t xml:space="preserve"> </w:t>
            </w:r>
            <w:r w:rsidR="003F4667" w:rsidRPr="00303A69">
              <w:rPr>
                <w:rStyle w:val="ae"/>
                <w:rFonts w:ascii="Times New Roman" w:eastAsiaTheme="minorHAnsi" w:hAnsi="Times New Roman" w:cs="Times New Roman"/>
                <w:noProof/>
                <w:lang w:val="en-US" w:eastAsia="en-US"/>
              </w:rPr>
              <w:t>Unsteady-state heat transfer [3]</w:t>
            </w:r>
            <w:r w:rsidR="003F4667">
              <w:rPr>
                <w:noProof/>
                <w:webHidden/>
              </w:rPr>
              <w:tab/>
            </w:r>
            <w:r>
              <w:rPr>
                <w:noProof/>
                <w:webHidden/>
              </w:rPr>
              <w:fldChar w:fldCharType="begin"/>
            </w:r>
            <w:r w:rsidR="003F4667">
              <w:rPr>
                <w:noProof/>
                <w:webHidden/>
              </w:rPr>
              <w:instrText xml:space="preserve"> PAGEREF _Toc494130892 \h </w:instrText>
            </w:r>
            <w:r>
              <w:rPr>
                <w:noProof/>
                <w:webHidden/>
              </w:rPr>
            </w:r>
            <w:r>
              <w:rPr>
                <w:noProof/>
                <w:webHidden/>
              </w:rPr>
              <w:fldChar w:fldCharType="separate"/>
            </w:r>
            <w:r w:rsidR="003F4667">
              <w:rPr>
                <w:noProof/>
                <w:webHidden/>
              </w:rPr>
              <w:t>24</w:t>
            </w:r>
            <w:r>
              <w:rPr>
                <w:noProof/>
                <w:webHidden/>
              </w:rPr>
              <w:fldChar w:fldCharType="end"/>
            </w:r>
          </w:hyperlink>
        </w:p>
        <w:p w:rsidR="003F4667" w:rsidRDefault="005967B0">
          <w:pPr>
            <w:pStyle w:val="11"/>
            <w:tabs>
              <w:tab w:val="right" w:leader="dot" w:pos="9203"/>
            </w:tabs>
            <w:rPr>
              <w:noProof/>
            </w:rPr>
          </w:pPr>
          <w:hyperlink w:anchor="_Toc494130893" w:history="1">
            <w:r w:rsidR="003F4667" w:rsidRPr="00303A69">
              <w:rPr>
                <w:rStyle w:val="ae"/>
                <w:rFonts w:ascii="Times New Roman" w:eastAsiaTheme="minorHAnsi" w:hAnsi="Times New Roman" w:cs="Times New Roman"/>
                <w:noProof/>
                <w:lang w:val="en-US" w:eastAsia="en-US"/>
              </w:rPr>
              <w:t>3.1.1 Negligible heat resistance to heat transfer [3]</w:t>
            </w:r>
            <w:r w:rsidR="003F4667">
              <w:rPr>
                <w:noProof/>
                <w:webHidden/>
              </w:rPr>
              <w:tab/>
            </w:r>
            <w:r>
              <w:rPr>
                <w:noProof/>
                <w:webHidden/>
              </w:rPr>
              <w:fldChar w:fldCharType="begin"/>
            </w:r>
            <w:r w:rsidR="003F4667">
              <w:rPr>
                <w:noProof/>
                <w:webHidden/>
              </w:rPr>
              <w:instrText xml:space="preserve"> PAGEREF _Toc494130893 \h </w:instrText>
            </w:r>
            <w:r>
              <w:rPr>
                <w:noProof/>
                <w:webHidden/>
              </w:rPr>
            </w:r>
            <w:r>
              <w:rPr>
                <w:noProof/>
                <w:webHidden/>
              </w:rPr>
              <w:fldChar w:fldCharType="separate"/>
            </w:r>
            <w:r w:rsidR="003F4667">
              <w:rPr>
                <w:noProof/>
                <w:webHidden/>
              </w:rPr>
              <w:t>25</w:t>
            </w:r>
            <w:r>
              <w:rPr>
                <w:noProof/>
                <w:webHidden/>
              </w:rPr>
              <w:fldChar w:fldCharType="end"/>
            </w:r>
          </w:hyperlink>
        </w:p>
        <w:p w:rsidR="003F4667" w:rsidRDefault="005967B0">
          <w:pPr>
            <w:pStyle w:val="11"/>
            <w:tabs>
              <w:tab w:val="right" w:leader="dot" w:pos="9203"/>
            </w:tabs>
            <w:rPr>
              <w:noProof/>
            </w:rPr>
          </w:pPr>
          <w:hyperlink w:anchor="_Toc494130894" w:history="1">
            <w:r w:rsidR="003F4667" w:rsidRPr="00303A69">
              <w:rPr>
                <w:rStyle w:val="ae"/>
                <w:rFonts w:ascii="Times New Roman" w:eastAsiaTheme="minorHAnsi" w:hAnsi="Times New Roman" w:cs="Times New Roman"/>
                <w:noProof/>
                <w:lang w:val="en-US" w:eastAsia="en-US"/>
              </w:rPr>
              <w:t>3.1.2 Limited internal and surface resistance to heat transfer [3,4]</w:t>
            </w:r>
            <w:r w:rsidR="003F4667">
              <w:rPr>
                <w:noProof/>
                <w:webHidden/>
              </w:rPr>
              <w:tab/>
            </w:r>
            <w:r>
              <w:rPr>
                <w:noProof/>
                <w:webHidden/>
              </w:rPr>
              <w:fldChar w:fldCharType="begin"/>
            </w:r>
            <w:r w:rsidR="003F4667">
              <w:rPr>
                <w:noProof/>
                <w:webHidden/>
              </w:rPr>
              <w:instrText xml:space="preserve"> PAGEREF _Toc494130894 \h </w:instrText>
            </w:r>
            <w:r>
              <w:rPr>
                <w:noProof/>
                <w:webHidden/>
              </w:rPr>
            </w:r>
            <w:r>
              <w:rPr>
                <w:noProof/>
                <w:webHidden/>
              </w:rPr>
              <w:fldChar w:fldCharType="separate"/>
            </w:r>
            <w:r w:rsidR="003F4667">
              <w:rPr>
                <w:noProof/>
                <w:webHidden/>
              </w:rPr>
              <w:t>26</w:t>
            </w:r>
            <w:r>
              <w:rPr>
                <w:noProof/>
                <w:webHidden/>
              </w:rPr>
              <w:fldChar w:fldCharType="end"/>
            </w:r>
          </w:hyperlink>
        </w:p>
        <w:p w:rsidR="003F4667" w:rsidRDefault="005967B0">
          <w:pPr>
            <w:pStyle w:val="11"/>
            <w:tabs>
              <w:tab w:val="right" w:leader="dot" w:pos="9203"/>
            </w:tabs>
            <w:rPr>
              <w:noProof/>
            </w:rPr>
          </w:pPr>
          <w:hyperlink w:anchor="_Toc494130895" w:history="1">
            <w:r w:rsidR="003F4667" w:rsidRPr="00303A69">
              <w:rPr>
                <w:rStyle w:val="ae"/>
                <w:rFonts w:ascii="Times New Roman" w:eastAsiaTheme="minorHAnsi" w:hAnsi="Times New Roman" w:cs="Times New Roman"/>
                <w:noProof/>
                <w:lang w:val="en-US" w:eastAsia="en-US"/>
              </w:rPr>
              <w:t>3.1.3 Negligible surface resistance to heat transfer [3,4]</w:t>
            </w:r>
            <w:r w:rsidR="003F4667">
              <w:rPr>
                <w:noProof/>
                <w:webHidden/>
              </w:rPr>
              <w:tab/>
            </w:r>
            <w:r>
              <w:rPr>
                <w:noProof/>
                <w:webHidden/>
              </w:rPr>
              <w:fldChar w:fldCharType="begin"/>
            </w:r>
            <w:r w:rsidR="003F4667">
              <w:rPr>
                <w:noProof/>
                <w:webHidden/>
              </w:rPr>
              <w:instrText xml:space="preserve"> PAGEREF _Toc494130895 \h </w:instrText>
            </w:r>
            <w:r>
              <w:rPr>
                <w:noProof/>
                <w:webHidden/>
              </w:rPr>
            </w:r>
            <w:r>
              <w:rPr>
                <w:noProof/>
                <w:webHidden/>
              </w:rPr>
              <w:fldChar w:fldCharType="separate"/>
            </w:r>
            <w:r w:rsidR="003F4667">
              <w:rPr>
                <w:noProof/>
                <w:webHidden/>
              </w:rPr>
              <w:t>28</w:t>
            </w:r>
            <w:r>
              <w:rPr>
                <w:noProof/>
                <w:webHidden/>
              </w:rPr>
              <w:fldChar w:fldCharType="end"/>
            </w:r>
          </w:hyperlink>
        </w:p>
        <w:p w:rsidR="003F4667" w:rsidRDefault="005967B0">
          <w:pPr>
            <w:pStyle w:val="11"/>
            <w:tabs>
              <w:tab w:val="right" w:leader="dot" w:pos="9203"/>
            </w:tabs>
            <w:rPr>
              <w:noProof/>
            </w:rPr>
          </w:pPr>
          <w:hyperlink w:anchor="_Toc494130896" w:history="1">
            <w:r w:rsidR="003F4667" w:rsidRPr="00303A69">
              <w:rPr>
                <w:rStyle w:val="ae"/>
                <w:rFonts w:ascii="Times New Roman" w:eastAsiaTheme="minorHAnsi" w:hAnsi="Times New Roman" w:cs="Times New Roman"/>
                <w:noProof/>
                <w:lang w:val="en-US" w:eastAsia="en-US"/>
              </w:rPr>
              <w:t>3.2 Influence of thermal processing time. Decimal reduction time. Inactivation at constant temperature</w:t>
            </w:r>
            <w:r w:rsidR="003F4667">
              <w:rPr>
                <w:noProof/>
                <w:webHidden/>
              </w:rPr>
              <w:tab/>
            </w:r>
            <w:r>
              <w:rPr>
                <w:noProof/>
                <w:webHidden/>
              </w:rPr>
              <w:fldChar w:fldCharType="begin"/>
            </w:r>
            <w:r w:rsidR="003F4667">
              <w:rPr>
                <w:noProof/>
                <w:webHidden/>
              </w:rPr>
              <w:instrText xml:space="preserve"> PAGEREF _Toc494130896 \h </w:instrText>
            </w:r>
            <w:r>
              <w:rPr>
                <w:noProof/>
                <w:webHidden/>
              </w:rPr>
            </w:r>
            <w:r>
              <w:rPr>
                <w:noProof/>
                <w:webHidden/>
              </w:rPr>
              <w:fldChar w:fldCharType="separate"/>
            </w:r>
            <w:r w:rsidR="003F4667">
              <w:rPr>
                <w:noProof/>
                <w:webHidden/>
              </w:rPr>
              <w:t>28</w:t>
            </w:r>
            <w:r>
              <w:rPr>
                <w:noProof/>
                <w:webHidden/>
              </w:rPr>
              <w:fldChar w:fldCharType="end"/>
            </w:r>
          </w:hyperlink>
        </w:p>
        <w:p w:rsidR="003F4667" w:rsidRDefault="005967B0">
          <w:pPr>
            <w:pStyle w:val="11"/>
            <w:tabs>
              <w:tab w:val="right" w:leader="dot" w:pos="9203"/>
            </w:tabs>
            <w:rPr>
              <w:noProof/>
            </w:rPr>
          </w:pPr>
          <w:hyperlink w:anchor="_Toc494130897" w:history="1">
            <w:r w:rsidR="003F4667" w:rsidRPr="00303A69">
              <w:rPr>
                <w:rStyle w:val="ae"/>
                <w:rFonts w:ascii="Times New Roman" w:eastAsiaTheme="minorHAnsi" w:hAnsi="Times New Roman" w:cs="Times New Roman"/>
                <w:noProof/>
                <w:lang w:val="en-US" w:eastAsia="en-US"/>
              </w:rPr>
              <w:t>3.3 Influence of temperature on thermal resistance: Z-value</w:t>
            </w:r>
            <w:r w:rsidR="003F4667">
              <w:rPr>
                <w:noProof/>
                <w:webHidden/>
              </w:rPr>
              <w:tab/>
            </w:r>
            <w:r>
              <w:rPr>
                <w:noProof/>
                <w:webHidden/>
              </w:rPr>
              <w:fldChar w:fldCharType="begin"/>
            </w:r>
            <w:r w:rsidR="003F4667">
              <w:rPr>
                <w:noProof/>
                <w:webHidden/>
              </w:rPr>
              <w:instrText xml:space="preserve"> PAGEREF _Toc494130897 \h </w:instrText>
            </w:r>
            <w:r>
              <w:rPr>
                <w:noProof/>
                <w:webHidden/>
              </w:rPr>
            </w:r>
            <w:r>
              <w:rPr>
                <w:noProof/>
                <w:webHidden/>
              </w:rPr>
              <w:fldChar w:fldCharType="separate"/>
            </w:r>
            <w:r w:rsidR="003F4667">
              <w:rPr>
                <w:noProof/>
                <w:webHidden/>
              </w:rPr>
              <w:t>32</w:t>
            </w:r>
            <w:r>
              <w:rPr>
                <w:noProof/>
                <w:webHidden/>
              </w:rPr>
              <w:fldChar w:fldCharType="end"/>
            </w:r>
          </w:hyperlink>
        </w:p>
        <w:p w:rsidR="003F4667" w:rsidRDefault="005967B0">
          <w:pPr>
            <w:pStyle w:val="11"/>
            <w:tabs>
              <w:tab w:val="right" w:leader="dot" w:pos="9203"/>
            </w:tabs>
            <w:rPr>
              <w:noProof/>
            </w:rPr>
          </w:pPr>
          <w:hyperlink w:anchor="_Toc494130898" w:history="1">
            <w:r w:rsidR="003F4667" w:rsidRPr="00303A69">
              <w:rPr>
                <w:rStyle w:val="ae"/>
                <w:rFonts w:ascii="Times New Roman" w:eastAsiaTheme="minorHAnsi" w:hAnsi="Times New Roman" w:cs="Times New Roman"/>
                <w:noProof/>
                <w:lang w:val="en-US" w:eastAsia="en-US"/>
              </w:rPr>
              <w:t>3.4 Influence of pressure on thermal resistance [3,4]</w:t>
            </w:r>
            <w:r w:rsidR="003F4667">
              <w:rPr>
                <w:noProof/>
                <w:webHidden/>
              </w:rPr>
              <w:tab/>
            </w:r>
            <w:r>
              <w:rPr>
                <w:noProof/>
                <w:webHidden/>
              </w:rPr>
              <w:fldChar w:fldCharType="begin"/>
            </w:r>
            <w:r w:rsidR="003F4667">
              <w:rPr>
                <w:noProof/>
                <w:webHidden/>
              </w:rPr>
              <w:instrText xml:space="preserve"> PAGEREF _Toc494130898 \h </w:instrText>
            </w:r>
            <w:r>
              <w:rPr>
                <w:noProof/>
                <w:webHidden/>
              </w:rPr>
            </w:r>
            <w:r>
              <w:rPr>
                <w:noProof/>
                <w:webHidden/>
              </w:rPr>
              <w:fldChar w:fldCharType="separate"/>
            </w:r>
            <w:r w:rsidR="003F4667">
              <w:rPr>
                <w:noProof/>
                <w:webHidden/>
              </w:rPr>
              <w:t>33</w:t>
            </w:r>
            <w:r>
              <w:rPr>
                <w:noProof/>
                <w:webHidden/>
              </w:rPr>
              <w:fldChar w:fldCharType="end"/>
            </w:r>
          </w:hyperlink>
        </w:p>
        <w:p w:rsidR="003F4667" w:rsidRDefault="005967B0">
          <w:pPr>
            <w:pStyle w:val="11"/>
            <w:tabs>
              <w:tab w:val="right" w:leader="dot" w:pos="9203"/>
            </w:tabs>
            <w:rPr>
              <w:noProof/>
            </w:rPr>
          </w:pPr>
          <w:hyperlink w:anchor="_Toc494130899" w:history="1">
            <w:r w:rsidR="003F4667" w:rsidRPr="00303A69">
              <w:rPr>
                <w:rStyle w:val="ae"/>
                <w:rFonts w:ascii="Times New Roman" w:eastAsiaTheme="minorHAnsi" w:hAnsi="Times New Roman" w:cs="Times New Roman"/>
                <w:noProof/>
                <w:lang w:val="en-US" w:eastAsia="en-US"/>
              </w:rPr>
              <w:t>3.5 Time of thermal death F</w:t>
            </w:r>
            <w:r w:rsidR="003F4667">
              <w:rPr>
                <w:noProof/>
                <w:webHidden/>
              </w:rPr>
              <w:tab/>
            </w:r>
            <w:r>
              <w:rPr>
                <w:noProof/>
                <w:webHidden/>
              </w:rPr>
              <w:fldChar w:fldCharType="begin"/>
            </w:r>
            <w:r w:rsidR="003F4667">
              <w:rPr>
                <w:noProof/>
                <w:webHidden/>
              </w:rPr>
              <w:instrText xml:space="preserve"> PAGEREF _Toc494130899 \h </w:instrText>
            </w:r>
            <w:r>
              <w:rPr>
                <w:noProof/>
                <w:webHidden/>
              </w:rPr>
            </w:r>
            <w:r>
              <w:rPr>
                <w:noProof/>
                <w:webHidden/>
              </w:rPr>
              <w:fldChar w:fldCharType="separate"/>
            </w:r>
            <w:r w:rsidR="003F4667">
              <w:rPr>
                <w:noProof/>
                <w:webHidden/>
              </w:rPr>
              <w:t>34</w:t>
            </w:r>
            <w:r>
              <w:rPr>
                <w:noProof/>
                <w:webHidden/>
              </w:rPr>
              <w:fldChar w:fldCharType="end"/>
            </w:r>
          </w:hyperlink>
        </w:p>
        <w:p w:rsidR="003F4667" w:rsidRDefault="005967B0">
          <w:pPr>
            <w:pStyle w:val="11"/>
            <w:tabs>
              <w:tab w:val="left" w:pos="660"/>
              <w:tab w:val="right" w:leader="dot" w:pos="9203"/>
            </w:tabs>
            <w:rPr>
              <w:noProof/>
            </w:rPr>
          </w:pPr>
          <w:hyperlink w:anchor="_Toc494130900" w:history="1">
            <w:r w:rsidR="003F4667" w:rsidRPr="00303A69">
              <w:rPr>
                <w:rStyle w:val="ae"/>
                <w:rFonts w:ascii="Times New Roman" w:eastAsiaTheme="minorHAnsi" w:hAnsi="Times New Roman" w:cs="Times New Roman"/>
                <w:noProof/>
                <w:lang w:eastAsia="en-US"/>
              </w:rPr>
              <w:t>3.7</w:t>
            </w:r>
            <w:r w:rsidR="003F4667">
              <w:rPr>
                <w:noProof/>
              </w:rPr>
              <w:tab/>
            </w:r>
            <w:r w:rsidR="003F4667" w:rsidRPr="00303A69">
              <w:rPr>
                <w:rStyle w:val="ae"/>
                <w:rFonts w:ascii="Times New Roman" w:eastAsiaTheme="minorHAnsi" w:hAnsi="Times New Roman" w:cs="Times New Roman"/>
                <w:noProof/>
                <w:lang w:val="en-US" w:eastAsia="en-US"/>
              </w:rPr>
              <w:t>Food spoilage probability</w:t>
            </w:r>
            <w:r w:rsidR="003F4667">
              <w:rPr>
                <w:noProof/>
                <w:webHidden/>
              </w:rPr>
              <w:tab/>
            </w:r>
            <w:r>
              <w:rPr>
                <w:noProof/>
                <w:webHidden/>
              </w:rPr>
              <w:fldChar w:fldCharType="begin"/>
            </w:r>
            <w:r w:rsidR="003F4667">
              <w:rPr>
                <w:noProof/>
                <w:webHidden/>
              </w:rPr>
              <w:instrText xml:space="preserve"> PAGEREF _Toc494130900 \h </w:instrText>
            </w:r>
            <w:r>
              <w:rPr>
                <w:noProof/>
                <w:webHidden/>
              </w:rPr>
            </w:r>
            <w:r>
              <w:rPr>
                <w:noProof/>
                <w:webHidden/>
              </w:rPr>
              <w:fldChar w:fldCharType="separate"/>
            </w:r>
            <w:r w:rsidR="003F4667">
              <w:rPr>
                <w:noProof/>
                <w:webHidden/>
              </w:rPr>
              <w:t>37</w:t>
            </w:r>
            <w:r>
              <w:rPr>
                <w:noProof/>
                <w:webHidden/>
              </w:rPr>
              <w:fldChar w:fldCharType="end"/>
            </w:r>
          </w:hyperlink>
        </w:p>
        <w:p w:rsidR="003F4667" w:rsidRDefault="005967B0">
          <w:pPr>
            <w:pStyle w:val="11"/>
            <w:tabs>
              <w:tab w:val="right" w:leader="dot" w:pos="9203"/>
            </w:tabs>
            <w:rPr>
              <w:noProof/>
            </w:rPr>
          </w:pPr>
          <w:hyperlink w:anchor="_Toc494130901" w:history="1">
            <w:r w:rsidR="003F4667" w:rsidRPr="00303A69">
              <w:rPr>
                <w:rStyle w:val="ae"/>
                <w:rFonts w:ascii="Times New Roman" w:eastAsiaTheme="minorHAnsi" w:hAnsi="Times New Roman" w:cs="Times New Roman"/>
                <w:noProof/>
                <w:lang w:eastAsia="en-US"/>
              </w:rPr>
              <w:t>Lecture #4. Pasteurization and sterilization. Assignment of pasteurization. Microbiological and thermophysical bases of pasteurization and sterilization. Physical parameters of sterilization process. Actions allowing decrease the pressure in the container at sterilization.</w:t>
            </w:r>
            <w:r w:rsidR="003F4667">
              <w:rPr>
                <w:noProof/>
                <w:webHidden/>
              </w:rPr>
              <w:tab/>
            </w:r>
            <w:r>
              <w:rPr>
                <w:noProof/>
                <w:webHidden/>
              </w:rPr>
              <w:fldChar w:fldCharType="begin"/>
            </w:r>
            <w:r w:rsidR="003F4667">
              <w:rPr>
                <w:noProof/>
                <w:webHidden/>
              </w:rPr>
              <w:instrText xml:space="preserve"> PAGEREF _Toc494130901 \h </w:instrText>
            </w:r>
            <w:r>
              <w:rPr>
                <w:noProof/>
                <w:webHidden/>
              </w:rPr>
            </w:r>
            <w:r>
              <w:rPr>
                <w:noProof/>
                <w:webHidden/>
              </w:rPr>
              <w:fldChar w:fldCharType="separate"/>
            </w:r>
            <w:r w:rsidR="003F4667">
              <w:rPr>
                <w:noProof/>
                <w:webHidden/>
              </w:rPr>
              <w:t>38</w:t>
            </w:r>
            <w:r>
              <w:rPr>
                <w:noProof/>
                <w:webHidden/>
              </w:rPr>
              <w:fldChar w:fldCharType="end"/>
            </w:r>
          </w:hyperlink>
        </w:p>
        <w:p w:rsidR="003F4667" w:rsidRDefault="005967B0">
          <w:pPr>
            <w:pStyle w:val="11"/>
            <w:tabs>
              <w:tab w:val="right" w:leader="dot" w:pos="9203"/>
            </w:tabs>
            <w:rPr>
              <w:noProof/>
            </w:rPr>
          </w:pPr>
          <w:hyperlink w:anchor="_Toc494130902" w:history="1">
            <w:r w:rsidR="003F4667" w:rsidRPr="00303A69">
              <w:rPr>
                <w:rStyle w:val="ae"/>
                <w:rFonts w:ascii="Times New Roman" w:eastAsiaTheme="minorHAnsi" w:hAnsi="Times New Roman" w:cs="Times New Roman"/>
                <w:noProof/>
                <w:lang w:val="en-US" w:eastAsia="en-US"/>
              </w:rPr>
              <w:t>4.1 Pasteurization and sterilization</w:t>
            </w:r>
            <w:r w:rsidR="003F4667">
              <w:rPr>
                <w:noProof/>
                <w:webHidden/>
              </w:rPr>
              <w:tab/>
            </w:r>
            <w:r>
              <w:rPr>
                <w:noProof/>
                <w:webHidden/>
              </w:rPr>
              <w:fldChar w:fldCharType="begin"/>
            </w:r>
            <w:r w:rsidR="003F4667">
              <w:rPr>
                <w:noProof/>
                <w:webHidden/>
              </w:rPr>
              <w:instrText xml:space="preserve"> PAGEREF _Toc494130902 \h </w:instrText>
            </w:r>
            <w:r>
              <w:rPr>
                <w:noProof/>
                <w:webHidden/>
              </w:rPr>
            </w:r>
            <w:r>
              <w:rPr>
                <w:noProof/>
                <w:webHidden/>
              </w:rPr>
              <w:fldChar w:fldCharType="separate"/>
            </w:r>
            <w:r w:rsidR="003F4667">
              <w:rPr>
                <w:noProof/>
                <w:webHidden/>
              </w:rPr>
              <w:t>38</w:t>
            </w:r>
            <w:r>
              <w:rPr>
                <w:noProof/>
                <w:webHidden/>
              </w:rPr>
              <w:fldChar w:fldCharType="end"/>
            </w:r>
          </w:hyperlink>
        </w:p>
        <w:p w:rsidR="003F4667" w:rsidRDefault="005967B0">
          <w:pPr>
            <w:pStyle w:val="11"/>
            <w:tabs>
              <w:tab w:val="right" w:leader="dot" w:pos="9203"/>
            </w:tabs>
            <w:rPr>
              <w:noProof/>
            </w:rPr>
          </w:pPr>
          <w:hyperlink w:anchor="_Toc494130903" w:history="1">
            <w:r w:rsidR="003F4667" w:rsidRPr="00303A69">
              <w:rPr>
                <w:rStyle w:val="ae"/>
                <w:rFonts w:ascii="Times New Roman" w:eastAsiaTheme="minorHAnsi" w:hAnsi="Times New Roman" w:cs="Times New Roman"/>
                <w:noProof/>
                <w:lang w:val="en-US" w:eastAsia="en-US"/>
              </w:rPr>
              <w:t>4.2 Assignment of pasteurization</w:t>
            </w:r>
            <w:r w:rsidR="003F4667">
              <w:rPr>
                <w:noProof/>
                <w:webHidden/>
              </w:rPr>
              <w:tab/>
            </w:r>
            <w:r>
              <w:rPr>
                <w:noProof/>
                <w:webHidden/>
              </w:rPr>
              <w:fldChar w:fldCharType="begin"/>
            </w:r>
            <w:r w:rsidR="003F4667">
              <w:rPr>
                <w:noProof/>
                <w:webHidden/>
              </w:rPr>
              <w:instrText xml:space="preserve"> PAGEREF _Toc494130903 \h </w:instrText>
            </w:r>
            <w:r>
              <w:rPr>
                <w:noProof/>
                <w:webHidden/>
              </w:rPr>
            </w:r>
            <w:r>
              <w:rPr>
                <w:noProof/>
                <w:webHidden/>
              </w:rPr>
              <w:fldChar w:fldCharType="separate"/>
            </w:r>
            <w:r w:rsidR="003F4667">
              <w:rPr>
                <w:noProof/>
                <w:webHidden/>
              </w:rPr>
              <w:t>38</w:t>
            </w:r>
            <w:r>
              <w:rPr>
                <w:noProof/>
                <w:webHidden/>
              </w:rPr>
              <w:fldChar w:fldCharType="end"/>
            </w:r>
          </w:hyperlink>
        </w:p>
        <w:p w:rsidR="003F4667" w:rsidRDefault="005967B0">
          <w:pPr>
            <w:pStyle w:val="11"/>
            <w:tabs>
              <w:tab w:val="right" w:leader="dot" w:pos="9203"/>
            </w:tabs>
            <w:rPr>
              <w:noProof/>
            </w:rPr>
          </w:pPr>
          <w:hyperlink w:anchor="_Toc494130904" w:history="1">
            <w:r w:rsidR="003F4667" w:rsidRPr="00303A69">
              <w:rPr>
                <w:rStyle w:val="ae"/>
                <w:rFonts w:ascii="Times New Roman" w:eastAsiaTheme="minorHAnsi" w:hAnsi="Times New Roman" w:cs="Times New Roman"/>
                <w:noProof/>
                <w:lang w:val="en-US" w:eastAsia="en-US"/>
              </w:rPr>
              <w:t>4.3</w:t>
            </w:r>
            <w:r w:rsidR="003F4667" w:rsidRPr="00303A69">
              <w:rPr>
                <w:rStyle w:val="ae"/>
                <w:rFonts w:ascii="Times New Roman" w:eastAsiaTheme="minorHAnsi" w:hAnsi="Times New Roman" w:cs="Times New Roman"/>
                <w:noProof/>
                <w:lang w:val="kk-KZ" w:eastAsia="en-US"/>
              </w:rPr>
              <w:t xml:space="preserve"> </w:t>
            </w:r>
            <w:r w:rsidR="003F4667" w:rsidRPr="00303A69">
              <w:rPr>
                <w:rStyle w:val="ae"/>
                <w:rFonts w:ascii="Times New Roman" w:eastAsiaTheme="minorHAnsi" w:hAnsi="Times New Roman" w:cs="Times New Roman"/>
                <w:noProof/>
                <w:lang w:val="en-US" w:eastAsia="en-US"/>
              </w:rPr>
              <w:t>Microbiological and thermophysical bases of pasteurization and sterilization</w:t>
            </w:r>
            <w:r w:rsidR="003F4667">
              <w:rPr>
                <w:noProof/>
                <w:webHidden/>
              </w:rPr>
              <w:tab/>
            </w:r>
            <w:r>
              <w:rPr>
                <w:noProof/>
                <w:webHidden/>
              </w:rPr>
              <w:fldChar w:fldCharType="begin"/>
            </w:r>
            <w:r w:rsidR="003F4667">
              <w:rPr>
                <w:noProof/>
                <w:webHidden/>
              </w:rPr>
              <w:instrText xml:space="preserve"> PAGEREF _Toc494130904 \h </w:instrText>
            </w:r>
            <w:r>
              <w:rPr>
                <w:noProof/>
                <w:webHidden/>
              </w:rPr>
            </w:r>
            <w:r>
              <w:rPr>
                <w:noProof/>
                <w:webHidden/>
              </w:rPr>
              <w:fldChar w:fldCharType="separate"/>
            </w:r>
            <w:r w:rsidR="003F4667">
              <w:rPr>
                <w:noProof/>
                <w:webHidden/>
              </w:rPr>
              <w:t>40</w:t>
            </w:r>
            <w:r>
              <w:rPr>
                <w:noProof/>
                <w:webHidden/>
              </w:rPr>
              <w:fldChar w:fldCharType="end"/>
            </w:r>
          </w:hyperlink>
        </w:p>
        <w:p w:rsidR="003F4667" w:rsidRDefault="005967B0">
          <w:pPr>
            <w:pStyle w:val="11"/>
            <w:tabs>
              <w:tab w:val="right" w:leader="dot" w:pos="9203"/>
            </w:tabs>
            <w:rPr>
              <w:noProof/>
            </w:rPr>
          </w:pPr>
          <w:hyperlink w:anchor="_Toc494130905" w:history="1">
            <w:r w:rsidR="003F4667" w:rsidRPr="00303A69">
              <w:rPr>
                <w:rStyle w:val="ae"/>
                <w:rFonts w:ascii="Times New Roman" w:eastAsiaTheme="minorHAnsi" w:hAnsi="Times New Roman" w:cs="Times New Roman"/>
                <w:noProof/>
                <w:lang w:val="en-US" w:eastAsia="en-US"/>
              </w:rPr>
              <w:t>4.3.1 Factors defining a choice of sterilization temperature</w:t>
            </w:r>
            <w:r w:rsidR="003F4667">
              <w:rPr>
                <w:noProof/>
                <w:webHidden/>
              </w:rPr>
              <w:tab/>
            </w:r>
            <w:r>
              <w:rPr>
                <w:noProof/>
                <w:webHidden/>
              </w:rPr>
              <w:fldChar w:fldCharType="begin"/>
            </w:r>
            <w:r w:rsidR="003F4667">
              <w:rPr>
                <w:noProof/>
                <w:webHidden/>
              </w:rPr>
              <w:instrText xml:space="preserve"> PAGEREF _Toc494130905 \h </w:instrText>
            </w:r>
            <w:r>
              <w:rPr>
                <w:noProof/>
                <w:webHidden/>
              </w:rPr>
            </w:r>
            <w:r>
              <w:rPr>
                <w:noProof/>
                <w:webHidden/>
              </w:rPr>
              <w:fldChar w:fldCharType="separate"/>
            </w:r>
            <w:r w:rsidR="003F4667">
              <w:rPr>
                <w:noProof/>
                <w:webHidden/>
              </w:rPr>
              <w:t>40</w:t>
            </w:r>
            <w:r>
              <w:rPr>
                <w:noProof/>
                <w:webHidden/>
              </w:rPr>
              <w:fldChar w:fldCharType="end"/>
            </w:r>
          </w:hyperlink>
        </w:p>
        <w:p w:rsidR="003F4667" w:rsidRDefault="005967B0">
          <w:pPr>
            <w:pStyle w:val="11"/>
            <w:tabs>
              <w:tab w:val="right" w:leader="dot" w:pos="9203"/>
            </w:tabs>
            <w:rPr>
              <w:noProof/>
            </w:rPr>
          </w:pPr>
          <w:hyperlink w:anchor="_Toc494130906" w:history="1">
            <w:r w:rsidR="003F4667" w:rsidRPr="00303A69">
              <w:rPr>
                <w:rStyle w:val="ae"/>
                <w:rFonts w:ascii="Times New Roman" w:eastAsiaTheme="minorHAnsi" w:hAnsi="Times New Roman" w:cs="Times New Roman"/>
                <w:noProof/>
                <w:lang w:val="en-US" w:eastAsia="en-US"/>
              </w:rPr>
              <w:t>4.3.2 Factors defining time of sterilization</w:t>
            </w:r>
            <w:r w:rsidR="003F4667">
              <w:rPr>
                <w:noProof/>
                <w:webHidden/>
              </w:rPr>
              <w:tab/>
            </w:r>
            <w:r>
              <w:rPr>
                <w:noProof/>
                <w:webHidden/>
              </w:rPr>
              <w:fldChar w:fldCharType="begin"/>
            </w:r>
            <w:r w:rsidR="003F4667">
              <w:rPr>
                <w:noProof/>
                <w:webHidden/>
              </w:rPr>
              <w:instrText xml:space="preserve"> PAGEREF _Toc494130906 \h </w:instrText>
            </w:r>
            <w:r>
              <w:rPr>
                <w:noProof/>
                <w:webHidden/>
              </w:rPr>
            </w:r>
            <w:r>
              <w:rPr>
                <w:noProof/>
                <w:webHidden/>
              </w:rPr>
              <w:fldChar w:fldCharType="separate"/>
            </w:r>
            <w:r w:rsidR="003F4667">
              <w:rPr>
                <w:noProof/>
                <w:webHidden/>
              </w:rPr>
              <w:t>41</w:t>
            </w:r>
            <w:r>
              <w:rPr>
                <w:noProof/>
                <w:webHidden/>
              </w:rPr>
              <w:fldChar w:fldCharType="end"/>
            </w:r>
          </w:hyperlink>
        </w:p>
        <w:p w:rsidR="003F4667" w:rsidRDefault="005967B0">
          <w:pPr>
            <w:pStyle w:val="11"/>
            <w:tabs>
              <w:tab w:val="right" w:leader="dot" w:pos="9203"/>
            </w:tabs>
            <w:rPr>
              <w:noProof/>
            </w:rPr>
          </w:pPr>
          <w:hyperlink w:anchor="_Toc494130907" w:history="1">
            <w:r w:rsidR="003F4667" w:rsidRPr="00303A69">
              <w:rPr>
                <w:rStyle w:val="ae"/>
                <w:rFonts w:ascii="Times New Roman" w:eastAsiaTheme="minorHAnsi" w:hAnsi="Times New Roman" w:cs="Times New Roman"/>
                <w:noProof/>
                <w:lang w:val="en-US" w:eastAsia="en-US"/>
              </w:rPr>
              <w:t>4.3.3 Factors affecting on time of heat penetration into product depth</w:t>
            </w:r>
            <w:r w:rsidR="003F4667">
              <w:rPr>
                <w:noProof/>
                <w:webHidden/>
              </w:rPr>
              <w:tab/>
            </w:r>
            <w:r>
              <w:rPr>
                <w:noProof/>
                <w:webHidden/>
              </w:rPr>
              <w:fldChar w:fldCharType="begin"/>
            </w:r>
            <w:r w:rsidR="003F4667">
              <w:rPr>
                <w:noProof/>
                <w:webHidden/>
              </w:rPr>
              <w:instrText xml:space="preserve"> PAGEREF _Toc494130907 \h </w:instrText>
            </w:r>
            <w:r>
              <w:rPr>
                <w:noProof/>
                <w:webHidden/>
              </w:rPr>
            </w:r>
            <w:r>
              <w:rPr>
                <w:noProof/>
                <w:webHidden/>
              </w:rPr>
              <w:fldChar w:fldCharType="separate"/>
            </w:r>
            <w:r w:rsidR="003F4667">
              <w:rPr>
                <w:noProof/>
                <w:webHidden/>
              </w:rPr>
              <w:t>43</w:t>
            </w:r>
            <w:r>
              <w:rPr>
                <w:noProof/>
                <w:webHidden/>
              </w:rPr>
              <w:fldChar w:fldCharType="end"/>
            </w:r>
          </w:hyperlink>
        </w:p>
        <w:p w:rsidR="003F4667" w:rsidRDefault="005967B0">
          <w:pPr>
            <w:pStyle w:val="11"/>
            <w:tabs>
              <w:tab w:val="right" w:leader="dot" w:pos="9203"/>
            </w:tabs>
            <w:rPr>
              <w:noProof/>
            </w:rPr>
          </w:pPr>
          <w:hyperlink w:anchor="_Toc494130908" w:history="1">
            <w:r w:rsidR="003F4667" w:rsidRPr="00303A69">
              <w:rPr>
                <w:rStyle w:val="ae"/>
                <w:rFonts w:ascii="Times New Roman" w:eastAsiaTheme="minorHAnsi" w:hAnsi="Times New Roman" w:cs="Times New Roman"/>
                <w:noProof/>
                <w:lang w:val="en-US" w:eastAsia="en-US"/>
              </w:rPr>
              <w:t>4.4 Physical parameters of sterilization process</w:t>
            </w:r>
            <w:r w:rsidR="003F4667">
              <w:rPr>
                <w:noProof/>
                <w:webHidden/>
              </w:rPr>
              <w:tab/>
            </w:r>
            <w:r>
              <w:rPr>
                <w:noProof/>
                <w:webHidden/>
              </w:rPr>
              <w:fldChar w:fldCharType="begin"/>
            </w:r>
            <w:r w:rsidR="003F4667">
              <w:rPr>
                <w:noProof/>
                <w:webHidden/>
              </w:rPr>
              <w:instrText xml:space="preserve"> PAGEREF _Toc494130908 \h </w:instrText>
            </w:r>
            <w:r>
              <w:rPr>
                <w:noProof/>
                <w:webHidden/>
              </w:rPr>
            </w:r>
            <w:r>
              <w:rPr>
                <w:noProof/>
                <w:webHidden/>
              </w:rPr>
              <w:fldChar w:fldCharType="separate"/>
            </w:r>
            <w:r w:rsidR="003F4667">
              <w:rPr>
                <w:noProof/>
                <w:webHidden/>
              </w:rPr>
              <w:t>46</w:t>
            </w:r>
            <w:r>
              <w:rPr>
                <w:noProof/>
                <w:webHidden/>
              </w:rPr>
              <w:fldChar w:fldCharType="end"/>
            </w:r>
          </w:hyperlink>
        </w:p>
        <w:p w:rsidR="003F4667" w:rsidRDefault="005967B0">
          <w:pPr>
            <w:pStyle w:val="11"/>
            <w:tabs>
              <w:tab w:val="right" w:leader="dot" w:pos="9203"/>
            </w:tabs>
            <w:rPr>
              <w:noProof/>
            </w:rPr>
          </w:pPr>
          <w:hyperlink w:anchor="_Toc494130909" w:history="1">
            <w:r w:rsidR="003F4667" w:rsidRPr="00303A69">
              <w:rPr>
                <w:rStyle w:val="ae"/>
                <w:rFonts w:ascii="Times New Roman" w:eastAsiaTheme="minorHAnsi" w:hAnsi="Times New Roman" w:cs="Times New Roman"/>
                <w:noProof/>
                <w:lang w:val="en-US" w:eastAsia="en-US"/>
              </w:rPr>
              <w:t>4.4.1 Pressure into a container at sterilization</w:t>
            </w:r>
            <w:r w:rsidR="003F4667">
              <w:rPr>
                <w:noProof/>
                <w:webHidden/>
              </w:rPr>
              <w:tab/>
            </w:r>
            <w:r>
              <w:rPr>
                <w:noProof/>
                <w:webHidden/>
              </w:rPr>
              <w:fldChar w:fldCharType="begin"/>
            </w:r>
            <w:r w:rsidR="003F4667">
              <w:rPr>
                <w:noProof/>
                <w:webHidden/>
              </w:rPr>
              <w:instrText xml:space="preserve"> PAGEREF _Toc494130909 \h </w:instrText>
            </w:r>
            <w:r>
              <w:rPr>
                <w:noProof/>
                <w:webHidden/>
              </w:rPr>
            </w:r>
            <w:r>
              <w:rPr>
                <w:noProof/>
                <w:webHidden/>
              </w:rPr>
              <w:fldChar w:fldCharType="separate"/>
            </w:r>
            <w:r w:rsidR="003F4667">
              <w:rPr>
                <w:noProof/>
                <w:webHidden/>
              </w:rPr>
              <w:t>47</w:t>
            </w:r>
            <w:r>
              <w:rPr>
                <w:noProof/>
                <w:webHidden/>
              </w:rPr>
              <w:fldChar w:fldCharType="end"/>
            </w:r>
          </w:hyperlink>
        </w:p>
        <w:p w:rsidR="003F4667" w:rsidRDefault="005967B0">
          <w:pPr>
            <w:pStyle w:val="11"/>
            <w:tabs>
              <w:tab w:val="right" w:leader="dot" w:pos="9203"/>
            </w:tabs>
            <w:rPr>
              <w:noProof/>
            </w:rPr>
          </w:pPr>
          <w:hyperlink w:anchor="_Toc494130910" w:history="1">
            <w:r w:rsidR="003F4667" w:rsidRPr="00303A69">
              <w:rPr>
                <w:rStyle w:val="ae"/>
                <w:rFonts w:ascii="Times New Roman" w:eastAsiaTheme="minorHAnsi" w:hAnsi="Times New Roman" w:cs="Times New Roman"/>
                <w:noProof/>
                <w:lang w:val="en-US" w:eastAsia="en-US"/>
              </w:rPr>
              <w:t>4.5 Actions allowing decrease the pressure in the container at sterilization</w:t>
            </w:r>
            <w:r w:rsidR="003F4667">
              <w:rPr>
                <w:noProof/>
                <w:webHidden/>
              </w:rPr>
              <w:tab/>
            </w:r>
            <w:r>
              <w:rPr>
                <w:noProof/>
                <w:webHidden/>
              </w:rPr>
              <w:fldChar w:fldCharType="begin"/>
            </w:r>
            <w:r w:rsidR="003F4667">
              <w:rPr>
                <w:noProof/>
                <w:webHidden/>
              </w:rPr>
              <w:instrText xml:space="preserve"> PAGEREF _Toc494130910 \h </w:instrText>
            </w:r>
            <w:r>
              <w:rPr>
                <w:noProof/>
                <w:webHidden/>
              </w:rPr>
            </w:r>
            <w:r>
              <w:rPr>
                <w:noProof/>
                <w:webHidden/>
              </w:rPr>
              <w:fldChar w:fldCharType="separate"/>
            </w:r>
            <w:r w:rsidR="003F4667">
              <w:rPr>
                <w:noProof/>
                <w:webHidden/>
              </w:rPr>
              <w:t>49</w:t>
            </w:r>
            <w:r>
              <w:rPr>
                <w:noProof/>
                <w:webHidden/>
              </w:rPr>
              <w:fldChar w:fldCharType="end"/>
            </w:r>
          </w:hyperlink>
        </w:p>
        <w:p w:rsidR="003F4667" w:rsidRDefault="005967B0">
          <w:pPr>
            <w:pStyle w:val="11"/>
            <w:tabs>
              <w:tab w:val="right" w:leader="dot" w:pos="9203"/>
            </w:tabs>
            <w:rPr>
              <w:noProof/>
            </w:rPr>
          </w:pPr>
          <w:hyperlink w:anchor="_Toc494130911" w:history="1">
            <w:r w:rsidR="003F4667" w:rsidRPr="00303A69">
              <w:rPr>
                <w:rStyle w:val="ae"/>
                <w:rFonts w:ascii="Times New Roman" w:eastAsiaTheme="minorHAnsi" w:hAnsi="Times New Roman" w:cs="Times New Roman"/>
                <w:noProof/>
                <w:lang w:val="en-US" w:eastAsia="en-US"/>
              </w:rPr>
              <w:t>Lecture #</w:t>
            </w:r>
            <w:r w:rsidR="003F4667" w:rsidRPr="00303A69">
              <w:rPr>
                <w:rStyle w:val="ae"/>
                <w:rFonts w:ascii="Times New Roman" w:eastAsiaTheme="minorHAnsi" w:hAnsi="Times New Roman" w:cs="Times New Roman"/>
                <w:noProof/>
                <w:lang w:eastAsia="en-US"/>
              </w:rPr>
              <w:t>5. Alterations in the products at pasteurization. Pasteurization value. Alterations in the products at sterilization. Heat resistance of microorganisms. Actual thermal resistance of microorganisms. Thermal inactivation of enzymes. Optimization of thermal processes. Evaluation of the F</w:t>
            </w:r>
            <w:r w:rsidR="003F4667" w:rsidRPr="00303A69">
              <w:rPr>
                <w:rStyle w:val="ae"/>
                <w:rFonts w:ascii="Times New Roman" w:eastAsiaTheme="minorHAnsi" w:hAnsi="Times New Roman" w:cs="Times New Roman"/>
                <w:noProof/>
                <w:vertAlign w:val="subscript"/>
                <w:lang w:eastAsia="en-US"/>
              </w:rPr>
              <w:t xml:space="preserve">0 </w:t>
            </w:r>
            <w:r w:rsidR="003F4667" w:rsidRPr="00303A69">
              <w:rPr>
                <w:rStyle w:val="ae"/>
                <w:rFonts w:ascii="Times New Roman" w:eastAsiaTheme="minorHAnsi" w:hAnsi="Times New Roman" w:cs="Times New Roman"/>
                <w:noProof/>
                <w:lang w:eastAsia="en-US"/>
              </w:rPr>
              <w:t>value.</w:t>
            </w:r>
            <w:r w:rsidR="003F4667">
              <w:rPr>
                <w:noProof/>
                <w:webHidden/>
              </w:rPr>
              <w:tab/>
            </w:r>
            <w:r>
              <w:rPr>
                <w:noProof/>
                <w:webHidden/>
              </w:rPr>
              <w:fldChar w:fldCharType="begin"/>
            </w:r>
            <w:r w:rsidR="003F4667">
              <w:rPr>
                <w:noProof/>
                <w:webHidden/>
              </w:rPr>
              <w:instrText xml:space="preserve"> PAGEREF _Toc494130911 \h </w:instrText>
            </w:r>
            <w:r>
              <w:rPr>
                <w:noProof/>
                <w:webHidden/>
              </w:rPr>
            </w:r>
            <w:r>
              <w:rPr>
                <w:noProof/>
                <w:webHidden/>
              </w:rPr>
              <w:fldChar w:fldCharType="separate"/>
            </w:r>
            <w:r w:rsidR="003F4667">
              <w:rPr>
                <w:noProof/>
                <w:webHidden/>
              </w:rPr>
              <w:t>51</w:t>
            </w:r>
            <w:r>
              <w:rPr>
                <w:noProof/>
                <w:webHidden/>
              </w:rPr>
              <w:fldChar w:fldCharType="end"/>
            </w:r>
          </w:hyperlink>
        </w:p>
        <w:p w:rsidR="003F4667" w:rsidRDefault="005967B0">
          <w:pPr>
            <w:pStyle w:val="11"/>
            <w:tabs>
              <w:tab w:val="right" w:leader="dot" w:pos="9203"/>
            </w:tabs>
            <w:rPr>
              <w:noProof/>
            </w:rPr>
          </w:pPr>
          <w:hyperlink w:anchor="_Toc494130912" w:history="1">
            <w:r w:rsidR="003F4667" w:rsidRPr="00303A69">
              <w:rPr>
                <w:rStyle w:val="ae"/>
                <w:rFonts w:ascii="Times New Roman" w:eastAsiaTheme="minorHAnsi" w:hAnsi="Times New Roman" w:cs="Times New Roman"/>
                <w:noProof/>
                <w:lang w:val="en-US" w:eastAsia="en-US"/>
              </w:rPr>
              <w:t>5.1 Alterations in the products at pasteurization [3]</w:t>
            </w:r>
            <w:r w:rsidR="003F4667">
              <w:rPr>
                <w:noProof/>
                <w:webHidden/>
              </w:rPr>
              <w:tab/>
            </w:r>
            <w:r>
              <w:rPr>
                <w:noProof/>
                <w:webHidden/>
              </w:rPr>
              <w:fldChar w:fldCharType="begin"/>
            </w:r>
            <w:r w:rsidR="003F4667">
              <w:rPr>
                <w:noProof/>
                <w:webHidden/>
              </w:rPr>
              <w:instrText xml:space="preserve"> PAGEREF _Toc494130912 \h </w:instrText>
            </w:r>
            <w:r>
              <w:rPr>
                <w:noProof/>
                <w:webHidden/>
              </w:rPr>
            </w:r>
            <w:r>
              <w:rPr>
                <w:noProof/>
                <w:webHidden/>
              </w:rPr>
              <w:fldChar w:fldCharType="separate"/>
            </w:r>
            <w:r w:rsidR="003F4667">
              <w:rPr>
                <w:noProof/>
                <w:webHidden/>
              </w:rPr>
              <w:t>51</w:t>
            </w:r>
            <w:r>
              <w:rPr>
                <w:noProof/>
                <w:webHidden/>
              </w:rPr>
              <w:fldChar w:fldCharType="end"/>
            </w:r>
          </w:hyperlink>
        </w:p>
        <w:p w:rsidR="003F4667" w:rsidRDefault="005967B0">
          <w:pPr>
            <w:pStyle w:val="11"/>
            <w:tabs>
              <w:tab w:val="right" w:leader="dot" w:pos="9203"/>
            </w:tabs>
            <w:rPr>
              <w:noProof/>
            </w:rPr>
          </w:pPr>
          <w:hyperlink w:anchor="_Toc494130913" w:history="1">
            <w:r w:rsidR="003F4667" w:rsidRPr="00303A69">
              <w:rPr>
                <w:rStyle w:val="ae"/>
                <w:rFonts w:ascii="Times New Roman" w:eastAsiaTheme="minorHAnsi" w:hAnsi="Times New Roman" w:cs="Times New Roman"/>
                <w:noProof/>
                <w:lang w:val="en-US" w:eastAsia="en-US"/>
              </w:rPr>
              <w:t>5.2 Pasteurization value [3]</w:t>
            </w:r>
            <w:r w:rsidR="003F4667">
              <w:rPr>
                <w:noProof/>
                <w:webHidden/>
              </w:rPr>
              <w:tab/>
            </w:r>
            <w:r>
              <w:rPr>
                <w:noProof/>
                <w:webHidden/>
              </w:rPr>
              <w:fldChar w:fldCharType="begin"/>
            </w:r>
            <w:r w:rsidR="003F4667">
              <w:rPr>
                <w:noProof/>
                <w:webHidden/>
              </w:rPr>
              <w:instrText xml:space="preserve"> PAGEREF _Toc494130913 \h </w:instrText>
            </w:r>
            <w:r>
              <w:rPr>
                <w:noProof/>
                <w:webHidden/>
              </w:rPr>
            </w:r>
            <w:r>
              <w:rPr>
                <w:noProof/>
                <w:webHidden/>
              </w:rPr>
              <w:fldChar w:fldCharType="separate"/>
            </w:r>
            <w:r w:rsidR="003F4667">
              <w:rPr>
                <w:noProof/>
                <w:webHidden/>
              </w:rPr>
              <w:t>51</w:t>
            </w:r>
            <w:r>
              <w:rPr>
                <w:noProof/>
                <w:webHidden/>
              </w:rPr>
              <w:fldChar w:fldCharType="end"/>
            </w:r>
          </w:hyperlink>
        </w:p>
        <w:p w:rsidR="003F4667" w:rsidRDefault="005967B0">
          <w:pPr>
            <w:pStyle w:val="11"/>
            <w:tabs>
              <w:tab w:val="right" w:leader="dot" w:pos="9203"/>
            </w:tabs>
            <w:rPr>
              <w:noProof/>
            </w:rPr>
          </w:pPr>
          <w:hyperlink w:anchor="_Toc494130914" w:history="1">
            <w:r w:rsidR="003F4667" w:rsidRPr="00303A69">
              <w:rPr>
                <w:rStyle w:val="ae"/>
                <w:rFonts w:ascii="Times New Roman" w:eastAsiaTheme="minorHAnsi" w:hAnsi="Times New Roman" w:cs="Times New Roman"/>
                <w:noProof/>
                <w:lang w:val="en-US" w:eastAsia="en-US"/>
              </w:rPr>
              <w:t>5.3 Alterations in the products at sterilization [3]</w:t>
            </w:r>
            <w:r w:rsidR="003F4667">
              <w:rPr>
                <w:noProof/>
                <w:webHidden/>
              </w:rPr>
              <w:tab/>
            </w:r>
            <w:r>
              <w:rPr>
                <w:noProof/>
                <w:webHidden/>
              </w:rPr>
              <w:fldChar w:fldCharType="begin"/>
            </w:r>
            <w:r w:rsidR="003F4667">
              <w:rPr>
                <w:noProof/>
                <w:webHidden/>
              </w:rPr>
              <w:instrText xml:space="preserve"> PAGEREF _Toc494130914 \h </w:instrText>
            </w:r>
            <w:r>
              <w:rPr>
                <w:noProof/>
                <w:webHidden/>
              </w:rPr>
            </w:r>
            <w:r>
              <w:rPr>
                <w:noProof/>
                <w:webHidden/>
              </w:rPr>
              <w:fldChar w:fldCharType="separate"/>
            </w:r>
            <w:r w:rsidR="003F4667">
              <w:rPr>
                <w:noProof/>
                <w:webHidden/>
              </w:rPr>
              <w:t>52</w:t>
            </w:r>
            <w:r>
              <w:rPr>
                <w:noProof/>
                <w:webHidden/>
              </w:rPr>
              <w:fldChar w:fldCharType="end"/>
            </w:r>
          </w:hyperlink>
        </w:p>
        <w:p w:rsidR="003F4667" w:rsidRDefault="005967B0">
          <w:pPr>
            <w:pStyle w:val="11"/>
            <w:tabs>
              <w:tab w:val="right" w:leader="dot" w:pos="9203"/>
            </w:tabs>
            <w:rPr>
              <w:noProof/>
            </w:rPr>
          </w:pPr>
          <w:hyperlink w:anchor="_Toc494130915" w:history="1">
            <w:r w:rsidR="003F4667" w:rsidRPr="00303A69">
              <w:rPr>
                <w:rStyle w:val="ae"/>
                <w:rFonts w:ascii="Times New Roman" w:eastAsiaTheme="minorHAnsi" w:hAnsi="Times New Roman" w:cs="Times New Roman"/>
                <w:noProof/>
                <w:lang w:val="en-US" w:eastAsia="en-US"/>
              </w:rPr>
              <w:t>5.4 Heat resistance of microorganisms [3]</w:t>
            </w:r>
            <w:r w:rsidR="003F4667">
              <w:rPr>
                <w:noProof/>
                <w:webHidden/>
              </w:rPr>
              <w:tab/>
            </w:r>
            <w:r>
              <w:rPr>
                <w:noProof/>
                <w:webHidden/>
              </w:rPr>
              <w:fldChar w:fldCharType="begin"/>
            </w:r>
            <w:r w:rsidR="003F4667">
              <w:rPr>
                <w:noProof/>
                <w:webHidden/>
              </w:rPr>
              <w:instrText xml:space="preserve"> PAGEREF _Toc494130915 \h </w:instrText>
            </w:r>
            <w:r>
              <w:rPr>
                <w:noProof/>
                <w:webHidden/>
              </w:rPr>
            </w:r>
            <w:r>
              <w:rPr>
                <w:noProof/>
                <w:webHidden/>
              </w:rPr>
              <w:fldChar w:fldCharType="separate"/>
            </w:r>
            <w:r w:rsidR="003F4667">
              <w:rPr>
                <w:noProof/>
                <w:webHidden/>
              </w:rPr>
              <w:t>53</w:t>
            </w:r>
            <w:r>
              <w:rPr>
                <w:noProof/>
                <w:webHidden/>
              </w:rPr>
              <w:fldChar w:fldCharType="end"/>
            </w:r>
          </w:hyperlink>
        </w:p>
        <w:p w:rsidR="003F4667" w:rsidRDefault="005967B0">
          <w:pPr>
            <w:pStyle w:val="11"/>
            <w:tabs>
              <w:tab w:val="right" w:leader="dot" w:pos="9203"/>
            </w:tabs>
            <w:rPr>
              <w:noProof/>
            </w:rPr>
          </w:pPr>
          <w:hyperlink w:anchor="_Toc494130916" w:history="1">
            <w:r w:rsidR="003F4667" w:rsidRPr="00303A69">
              <w:rPr>
                <w:rStyle w:val="ae"/>
                <w:rFonts w:ascii="Times New Roman" w:eastAsiaTheme="minorHAnsi" w:hAnsi="Times New Roman" w:cs="Times New Roman"/>
                <w:noProof/>
                <w:lang w:val="en-US" w:eastAsia="en-US"/>
              </w:rPr>
              <w:t>5.4.1 Actual thermal resistance of microorganisms</w:t>
            </w:r>
            <w:r w:rsidR="003F4667">
              <w:rPr>
                <w:noProof/>
                <w:webHidden/>
              </w:rPr>
              <w:tab/>
            </w:r>
            <w:r>
              <w:rPr>
                <w:noProof/>
                <w:webHidden/>
              </w:rPr>
              <w:fldChar w:fldCharType="begin"/>
            </w:r>
            <w:r w:rsidR="003F4667">
              <w:rPr>
                <w:noProof/>
                <w:webHidden/>
              </w:rPr>
              <w:instrText xml:space="preserve"> PAGEREF _Toc494130916 \h </w:instrText>
            </w:r>
            <w:r>
              <w:rPr>
                <w:noProof/>
                <w:webHidden/>
              </w:rPr>
            </w:r>
            <w:r>
              <w:rPr>
                <w:noProof/>
                <w:webHidden/>
              </w:rPr>
              <w:fldChar w:fldCharType="separate"/>
            </w:r>
            <w:r w:rsidR="003F4667">
              <w:rPr>
                <w:noProof/>
                <w:webHidden/>
              </w:rPr>
              <w:t>53</w:t>
            </w:r>
            <w:r>
              <w:rPr>
                <w:noProof/>
                <w:webHidden/>
              </w:rPr>
              <w:fldChar w:fldCharType="end"/>
            </w:r>
          </w:hyperlink>
        </w:p>
        <w:p w:rsidR="003F4667" w:rsidRDefault="005967B0">
          <w:pPr>
            <w:pStyle w:val="11"/>
            <w:tabs>
              <w:tab w:val="right" w:leader="dot" w:pos="9203"/>
            </w:tabs>
            <w:rPr>
              <w:noProof/>
            </w:rPr>
          </w:pPr>
          <w:hyperlink w:anchor="_Toc494130917" w:history="1">
            <w:r w:rsidR="003F4667" w:rsidRPr="00303A69">
              <w:rPr>
                <w:rStyle w:val="ae"/>
                <w:rFonts w:ascii="Times New Roman" w:eastAsiaTheme="minorHAnsi" w:hAnsi="Times New Roman" w:cs="Times New Roman"/>
                <w:noProof/>
                <w:lang w:val="en-US" w:eastAsia="en-US"/>
              </w:rPr>
              <w:t>5.4.2 Microorganisms with a very high heat resistance</w:t>
            </w:r>
            <w:r w:rsidR="003F4667">
              <w:rPr>
                <w:noProof/>
                <w:webHidden/>
              </w:rPr>
              <w:tab/>
            </w:r>
            <w:r>
              <w:rPr>
                <w:noProof/>
                <w:webHidden/>
              </w:rPr>
              <w:fldChar w:fldCharType="begin"/>
            </w:r>
            <w:r w:rsidR="003F4667">
              <w:rPr>
                <w:noProof/>
                <w:webHidden/>
              </w:rPr>
              <w:instrText xml:space="preserve"> PAGEREF _Toc494130917 \h </w:instrText>
            </w:r>
            <w:r>
              <w:rPr>
                <w:noProof/>
                <w:webHidden/>
              </w:rPr>
            </w:r>
            <w:r>
              <w:rPr>
                <w:noProof/>
                <w:webHidden/>
              </w:rPr>
              <w:fldChar w:fldCharType="separate"/>
            </w:r>
            <w:r w:rsidR="003F4667">
              <w:rPr>
                <w:noProof/>
                <w:webHidden/>
              </w:rPr>
              <w:t>54</w:t>
            </w:r>
            <w:r>
              <w:rPr>
                <w:noProof/>
                <w:webHidden/>
              </w:rPr>
              <w:fldChar w:fldCharType="end"/>
            </w:r>
          </w:hyperlink>
        </w:p>
        <w:p w:rsidR="003F4667" w:rsidRDefault="005967B0">
          <w:pPr>
            <w:pStyle w:val="11"/>
            <w:tabs>
              <w:tab w:val="right" w:leader="dot" w:pos="9203"/>
            </w:tabs>
            <w:rPr>
              <w:noProof/>
            </w:rPr>
          </w:pPr>
          <w:hyperlink w:anchor="_Toc494130918" w:history="1">
            <w:r w:rsidR="003F4667" w:rsidRPr="00303A69">
              <w:rPr>
                <w:rStyle w:val="ae"/>
                <w:rFonts w:ascii="Times New Roman" w:eastAsiaTheme="minorHAnsi" w:hAnsi="Times New Roman" w:cs="Times New Roman"/>
                <w:noProof/>
                <w:lang w:val="en-US" w:eastAsia="en-US"/>
              </w:rPr>
              <w:t>5.4.3 Microorganisms with a moderate heat resistance</w:t>
            </w:r>
            <w:r w:rsidR="003F4667">
              <w:rPr>
                <w:noProof/>
                <w:webHidden/>
              </w:rPr>
              <w:tab/>
            </w:r>
            <w:r>
              <w:rPr>
                <w:noProof/>
                <w:webHidden/>
              </w:rPr>
              <w:fldChar w:fldCharType="begin"/>
            </w:r>
            <w:r w:rsidR="003F4667">
              <w:rPr>
                <w:noProof/>
                <w:webHidden/>
              </w:rPr>
              <w:instrText xml:space="preserve"> PAGEREF _Toc494130918 \h </w:instrText>
            </w:r>
            <w:r>
              <w:rPr>
                <w:noProof/>
                <w:webHidden/>
              </w:rPr>
            </w:r>
            <w:r>
              <w:rPr>
                <w:noProof/>
                <w:webHidden/>
              </w:rPr>
              <w:fldChar w:fldCharType="separate"/>
            </w:r>
            <w:r w:rsidR="003F4667">
              <w:rPr>
                <w:noProof/>
                <w:webHidden/>
              </w:rPr>
              <w:t>54</w:t>
            </w:r>
            <w:r>
              <w:rPr>
                <w:noProof/>
                <w:webHidden/>
              </w:rPr>
              <w:fldChar w:fldCharType="end"/>
            </w:r>
          </w:hyperlink>
        </w:p>
        <w:p w:rsidR="003F4667" w:rsidRDefault="005967B0">
          <w:pPr>
            <w:pStyle w:val="11"/>
            <w:tabs>
              <w:tab w:val="right" w:leader="dot" w:pos="9203"/>
            </w:tabs>
            <w:rPr>
              <w:noProof/>
            </w:rPr>
          </w:pPr>
          <w:hyperlink w:anchor="_Toc494130919" w:history="1">
            <w:r w:rsidR="003F4667" w:rsidRPr="00303A69">
              <w:rPr>
                <w:rStyle w:val="ae"/>
                <w:rFonts w:ascii="Times New Roman" w:eastAsiaTheme="minorHAnsi" w:hAnsi="Times New Roman" w:cs="Times New Roman"/>
                <w:noProof/>
                <w:lang w:val="en-US" w:eastAsia="en-US"/>
              </w:rPr>
              <w:t>5.4.4 Microorganisms with a low heat resistance</w:t>
            </w:r>
            <w:r w:rsidR="003F4667">
              <w:rPr>
                <w:noProof/>
                <w:webHidden/>
              </w:rPr>
              <w:tab/>
            </w:r>
            <w:r>
              <w:rPr>
                <w:noProof/>
                <w:webHidden/>
              </w:rPr>
              <w:fldChar w:fldCharType="begin"/>
            </w:r>
            <w:r w:rsidR="003F4667">
              <w:rPr>
                <w:noProof/>
                <w:webHidden/>
              </w:rPr>
              <w:instrText xml:space="preserve"> PAGEREF _Toc494130919 \h </w:instrText>
            </w:r>
            <w:r>
              <w:rPr>
                <w:noProof/>
                <w:webHidden/>
              </w:rPr>
            </w:r>
            <w:r>
              <w:rPr>
                <w:noProof/>
                <w:webHidden/>
              </w:rPr>
              <w:fldChar w:fldCharType="separate"/>
            </w:r>
            <w:r w:rsidR="003F4667">
              <w:rPr>
                <w:noProof/>
                <w:webHidden/>
              </w:rPr>
              <w:t>54</w:t>
            </w:r>
            <w:r>
              <w:rPr>
                <w:noProof/>
                <w:webHidden/>
              </w:rPr>
              <w:fldChar w:fldCharType="end"/>
            </w:r>
          </w:hyperlink>
        </w:p>
        <w:p w:rsidR="003F4667" w:rsidRDefault="005967B0">
          <w:pPr>
            <w:pStyle w:val="11"/>
            <w:tabs>
              <w:tab w:val="right" w:leader="dot" w:pos="9203"/>
            </w:tabs>
            <w:rPr>
              <w:noProof/>
            </w:rPr>
          </w:pPr>
          <w:hyperlink w:anchor="_Toc494130920" w:history="1">
            <w:r w:rsidR="003F4667" w:rsidRPr="00303A69">
              <w:rPr>
                <w:rStyle w:val="ae"/>
                <w:rFonts w:ascii="Times New Roman" w:eastAsiaTheme="minorHAnsi" w:hAnsi="Times New Roman" w:cs="Times New Roman"/>
                <w:noProof/>
                <w:lang w:val="en-US" w:eastAsia="en-US"/>
              </w:rPr>
              <w:t>5.4.5 Growth conditions of cells and spores before the heat treatment</w:t>
            </w:r>
            <w:r w:rsidR="003F4667">
              <w:rPr>
                <w:noProof/>
                <w:webHidden/>
              </w:rPr>
              <w:tab/>
            </w:r>
            <w:r>
              <w:rPr>
                <w:noProof/>
                <w:webHidden/>
              </w:rPr>
              <w:fldChar w:fldCharType="begin"/>
            </w:r>
            <w:r w:rsidR="003F4667">
              <w:rPr>
                <w:noProof/>
                <w:webHidden/>
              </w:rPr>
              <w:instrText xml:space="preserve"> PAGEREF _Toc494130920 \h </w:instrText>
            </w:r>
            <w:r>
              <w:rPr>
                <w:noProof/>
                <w:webHidden/>
              </w:rPr>
            </w:r>
            <w:r>
              <w:rPr>
                <w:noProof/>
                <w:webHidden/>
              </w:rPr>
              <w:fldChar w:fldCharType="separate"/>
            </w:r>
            <w:r w:rsidR="003F4667">
              <w:rPr>
                <w:noProof/>
                <w:webHidden/>
              </w:rPr>
              <w:t>54</w:t>
            </w:r>
            <w:r>
              <w:rPr>
                <w:noProof/>
                <w:webHidden/>
              </w:rPr>
              <w:fldChar w:fldCharType="end"/>
            </w:r>
          </w:hyperlink>
        </w:p>
        <w:p w:rsidR="003F4667" w:rsidRDefault="005967B0">
          <w:pPr>
            <w:pStyle w:val="11"/>
            <w:tabs>
              <w:tab w:val="right" w:leader="dot" w:pos="9203"/>
            </w:tabs>
            <w:rPr>
              <w:noProof/>
            </w:rPr>
          </w:pPr>
          <w:hyperlink w:anchor="_Toc494130921" w:history="1">
            <w:r w:rsidR="003F4667" w:rsidRPr="00303A69">
              <w:rPr>
                <w:rStyle w:val="ae"/>
                <w:rFonts w:ascii="Times New Roman" w:eastAsiaTheme="minorHAnsi" w:hAnsi="Times New Roman" w:cs="Times New Roman"/>
                <w:noProof/>
                <w:lang w:val="en-US" w:eastAsia="en-US"/>
              </w:rPr>
              <w:t>5.4.6 Growth conditions of cells and spores during the heat treatment</w:t>
            </w:r>
            <w:r w:rsidR="003F4667">
              <w:rPr>
                <w:noProof/>
                <w:webHidden/>
              </w:rPr>
              <w:tab/>
            </w:r>
            <w:r>
              <w:rPr>
                <w:noProof/>
                <w:webHidden/>
              </w:rPr>
              <w:fldChar w:fldCharType="begin"/>
            </w:r>
            <w:r w:rsidR="003F4667">
              <w:rPr>
                <w:noProof/>
                <w:webHidden/>
              </w:rPr>
              <w:instrText xml:space="preserve"> PAGEREF _Toc494130921 \h </w:instrText>
            </w:r>
            <w:r>
              <w:rPr>
                <w:noProof/>
                <w:webHidden/>
              </w:rPr>
            </w:r>
            <w:r>
              <w:rPr>
                <w:noProof/>
                <w:webHidden/>
              </w:rPr>
              <w:fldChar w:fldCharType="separate"/>
            </w:r>
            <w:r w:rsidR="003F4667">
              <w:rPr>
                <w:noProof/>
                <w:webHidden/>
              </w:rPr>
              <w:t>55</w:t>
            </w:r>
            <w:r>
              <w:rPr>
                <w:noProof/>
                <w:webHidden/>
              </w:rPr>
              <w:fldChar w:fldCharType="end"/>
            </w:r>
          </w:hyperlink>
        </w:p>
        <w:p w:rsidR="003F4667" w:rsidRDefault="005967B0">
          <w:pPr>
            <w:pStyle w:val="11"/>
            <w:tabs>
              <w:tab w:val="right" w:leader="dot" w:pos="9203"/>
            </w:tabs>
            <w:rPr>
              <w:noProof/>
            </w:rPr>
          </w:pPr>
          <w:hyperlink w:anchor="_Toc494130922" w:history="1">
            <w:r w:rsidR="003F4667" w:rsidRPr="00303A69">
              <w:rPr>
                <w:rStyle w:val="ae"/>
                <w:rFonts w:ascii="Times New Roman" w:eastAsiaTheme="minorHAnsi" w:hAnsi="Times New Roman" w:cs="Times New Roman"/>
                <w:noProof/>
                <w:lang w:val="en-US" w:eastAsia="en-US"/>
              </w:rPr>
              <w:t>5.5 Thermal inactivation of enzymes</w:t>
            </w:r>
            <w:r w:rsidR="003F4667">
              <w:rPr>
                <w:noProof/>
                <w:webHidden/>
              </w:rPr>
              <w:tab/>
            </w:r>
            <w:r>
              <w:rPr>
                <w:noProof/>
                <w:webHidden/>
              </w:rPr>
              <w:fldChar w:fldCharType="begin"/>
            </w:r>
            <w:r w:rsidR="003F4667">
              <w:rPr>
                <w:noProof/>
                <w:webHidden/>
              </w:rPr>
              <w:instrText xml:space="preserve"> PAGEREF _Toc494130922 \h </w:instrText>
            </w:r>
            <w:r>
              <w:rPr>
                <w:noProof/>
                <w:webHidden/>
              </w:rPr>
            </w:r>
            <w:r>
              <w:rPr>
                <w:noProof/>
                <w:webHidden/>
              </w:rPr>
              <w:fldChar w:fldCharType="separate"/>
            </w:r>
            <w:r w:rsidR="003F4667">
              <w:rPr>
                <w:noProof/>
                <w:webHidden/>
              </w:rPr>
              <w:t>55</w:t>
            </w:r>
            <w:r>
              <w:rPr>
                <w:noProof/>
                <w:webHidden/>
              </w:rPr>
              <w:fldChar w:fldCharType="end"/>
            </w:r>
          </w:hyperlink>
        </w:p>
        <w:p w:rsidR="003F4667" w:rsidRDefault="005967B0">
          <w:pPr>
            <w:pStyle w:val="11"/>
            <w:tabs>
              <w:tab w:val="right" w:leader="dot" w:pos="9203"/>
            </w:tabs>
            <w:rPr>
              <w:noProof/>
            </w:rPr>
          </w:pPr>
          <w:hyperlink w:anchor="_Toc494130923" w:history="1">
            <w:r w:rsidR="003F4667" w:rsidRPr="00303A69">
              <w:rPr>
                <w:rStyle w:val="ae"/>
                <w:rFonts w:ascii="Times New Roman" w:eastAsiaTheme="minorHAnsi" w:hAnsi="Times New Roman" w:cs="Times New Roman"/>
                <w:noProof/>
                <w:lang w:val="en-US" w:eastAsia="en-US"/>
              </w:rPr>
              <w:t>5.6 Evaluation of the F</w:t>
            </w:r>
            <w:r w:rsidR="003F4667" w:rsidRPr="00303A69">
              <w:rPr>
                <w:rStyle w:val="ae"/>
                <w:rFonts w:ascii="Times New Roman" w:eastAsiaTheme="minorHAnsi" w:hAnsi="Times New Roman" w:cs="Times New Roman"/>
                <w:noProof/>
                <w:vertAlign w:val="subscript"/>
                <w:lang w:val="en-US" w:eastAsia="en-US"/>
              </w:rPr>
              <w:t xml:space="preserve">0 </w:t>
            </w:r>
            <w:r w:rsidR="003F4667" w:rsidRPr="00303A69">
              <w:rPr>
                <w:rStyle w:val="ae"/>
                <w:rFonts w:ascii="Times New Roman" w:eastAsiaTheme="minorHAnsi" w:hAnsi="Times New Roman" w:cs="Times New Roman"/>
                <w:noProof/>
                <w:lang w:val="en-US" w:eastAsia="en-US"/>
              </w:rPr>
              <w:t>value [3]</w:t>
            </w:r>
            <w:r w:rsidR="003F4667">
              <w:rPr>
                <w:noProof/>
                <w:webHidden/>
              </w:rPr>
              <w:tab/>
            </w:r>
            <w:r>
              <w:rPr>
                <w:noProof/>
                <w:webHidden/>
              </w:rPr>
              <w:fldChar w:fldCharType="begin"/>
            </w:r>
            <w:r w:rsidR="003F4667">
              <w:rPr>
                <w:noProof/>
                <w:webHidden/>
              </w:rPr>
              <w:instrText xml:space="preserve"> PAGEREF _Toc494130923 \h </w:instrText>
            </w:r>
            <w:r>
              <w:rPr>
                <w:noProof/>
                <w:webHidden/>
              </w:rPr>
            </w:r>
            <w:r>
              <w:rPr>
                <w:noProof/>
                <w:webHidden/>
              </w:rPr>
              <w:fldChar w:fldCharType="separate"/>
            </w:r>
            <w:r w:rsidR="003F4667">
              <w:rPr>
                <w:noProof/>
                <w:webHidden/>
              </w:rPr>
              <w:t>56</w:t>
            </w:r>
            <w:r>
              <w:rPr>
                <w:noProof/>
                <w:webHidden/>
              </w:rPr>
              <w:fldChar w:fldCharType="end"/>
            </w:r>
          </w:hyperlink>
        </w:p>
        <w:p w:rsidR="003F4667" w:rsidRDefault="005967B0">
          <w:pPr>
            <w:pStyle w:val="11"/>
            <w:tabs>
              <w:tab w:val="right" w:leader="dot" w:pos="9203"/>
            </w:tabs>
            <w:rPr>
              <w:noProof/>
            </w:rPr>
          </w:pPr>
          <w:hyperlink w:anchor="_Toc494130924" w:history="1">
            <w:r w:rsidR="003F4667" w:rsidRPr="00303A69">
              <w:rPr>
                <w:rStyle w:val="ae"/>
                <w:rFonts w:ascii="Times New Roman" w:eastAsiaTheme="minorHAnsi" w:hAnsi="Times New Roman" w:cs="Times New Roman"/>
                <w:noProof/>
                <w:lang w:val="en-US" w:eastAsia="en-US"/>
              </w:rPr>
              <w:t>Lecture #</w:t>
            </w:r>
            <w:r w:rsidR="003F4667" w:rsidRPr="00303A69">
              <w:rPr>
                <w:rStyle w:val="ae"/>
                <w:rFonts w:ascii="Times New Roman" w:eastAsiaTheme="minorHAnsi" w:hAnsi="Times New Roman" w:cs="Times New Roman"/>
                <w:noProof/>
                <w:lang w:eastAsia="en-US"/>
              </w:rPr>
              <w:t>6.  Alternative preservation methods. Technical equipment. Pasteurization equipment. Equipment for commercial sterilization.</w:t>
            </w:r>
            <w:r w:rsidR="003F4667">
              <w:rPr>
                <w:noProof/>
                <w:webHidden/>
              </w:rPr>
              <w:tab/>
            </w:r>
            <w:r>
              <w:rPr>
                <w:noProof/>
                <w:webHidden/>
              </w:rPr>
              <w:fldChar w:fldCharType="begin"/>
            </w:r>
            <w:r w:rsidR="003F4667">
              <w:rPr>
                <w:noProof/>
                <w:webHidden/>
              </w:rPr>
              <w:instrText xml:space="preserve"> PAGEREF _Toc494130924 \h </w:instrText>
            </w:r>
            <w:r>
              <w:rPr>
                <w:noProof/>
                <w:webHidden/>
              </w:rPr>
            </w:r>
            <w:r>
              <w:rPr>
                <w:noProof/>
                <w:webHidden/>
              </w:rPr>
              <w:fldChar w:fldCharType="separate"/>
            </w:r>
            <w:r w:rsidR="003F4667">
              <w:rPr>
                <w:noProof/>
                <w:webHidden/>
              </w:rPr>
              <w:t>57</w:t>
            </w:r>
            <w:r>
              <w:rPr>
                <w:noProof/>
                <w:webHidden/>
              </w:rPr>
              <w:fldChar w:fldCharType="end"/>
            </w:r>
          </w:hyperlink>
        </w:p>
        <w:p w:rsidR="003F4667" w:rsidRDefault="005967B0">
          <w:pPr>
            <w:pStyle w:val="11"/>
            <w:tabs>
              <w:tab w:val="right" w:leader="dot" w:pos="9203"/>
            </w:tabs>
            <w:rPr>
              <w:noProof/>
            </w:rPr>
          </w:pPr>
          <w:hyperlink w:anchor="_Toc494130925" w:history="1">
            <w:r w:rsidR="003F4667" w:rsidRPr="00303A69">
              <w:rPr>
                <w:rStyle w:val="ae"/>
                <w:rFonts w:ascii="Times New Roman" w:eastAsiaTheme="minorHAnsi" w:hAnsi="Times New Roman" w:cs="Times New Roman"/>
                <w:noProof/>
                <w:lang w:val="en-US" w:eastAsia="en-US"/>
              </w:rPr>
              <w:t>Technical equipment</w:t>
            </w:r>
            <w:r w:rsidR="003F4667">
              <w:rPr>
                <w:noProof/>
                <w:webHidden/>
              </w:rPr>
              <w:tab/>
            </w:r>
            <w:r>
              <w:rPr>
                <w:noProof/>
                <w:webHidden/>
              </w:rPr>
              <w:fldChar w:fldCharType="begin"/>
            </w:r>
            <w:r w:rsidR="003F4667">
              <w:rPr>
                <w:noProof/>
                <w:webHidden/>
              </w:rPr>
              <w:instrText xml:space="preserve"> PAGEREF _Toc494130925 \h </w:instrText>
            </w:r>
            <w:r>
              <w:rPr>
                <w:noProof/>
                <w:webHidden/>
              </w:rPr>
            </w:r>
            <w:r>
              <w:rPr>
                <w:noProof/>
                <w:webHidden/>
              </w:rPr>
              <w:fldChar w:fldCharType="separate"/>
            </w:r>
            <w:r w:rsidR="003F4667">
              <w:rPr>
                <w:noProof/>
                <w:webHidden/>
              </w:rPr>
              <w:t>57</w:t>
            </w:r>
            <w:r>
              <w:rPr>
                <w:noProof/>
                <w:webHidden/>
              </w:rPr>
              <w:fldChar w:fldCharType="end"/>
            </w:r>
          </w:hyperlink>
        </w:p>
        <w:p w:rsidR="003F4667" w:rsidRDefault="005967B0">
          <w:pPr>
            <w:pStyle w:val="11"/>
            <w:tabs>
              <w:tab w:val="right" w:leader="dot" w:pos="9203"/>
            </w:tabs>
            <w:rPr>
              <w:noProof/>
            </w:rPr>
          </w:pPr>
          <w:hyperlink w:anchor="_Toc494130926" w:history="1">
            <w:r w:rsidR="003F4667" w:rsidRPr="00303A69">
              <w:rPr>
                <w:rStyle w:val="ae"/>
                <w:rFonts w:ascii="Times New Roman" w:eastAsiaTheme="minorHAnsi" w:hAnsi="Times New Roman" w:cs="Times New Roman"/>
                <w:noProof/>
                <w:lang w:val="en-US" w:eastAsia="en-US"/>
              </w:rPr>
              <w:t>6.1 Pasteurization equipment</w:t>
            </w:r>
            <w:r w:rsidR="003F4667">
              <w:rPr>
                <w:noProof/>
                <w:webHidden/>
              </w:rPr>
              <w:tab/>
            </w:r>
            <w:r>
              <w:rPr>
                <w:noProof/>
                <w:webHidden/>
              </w:rPr>
              <w:fldChar w:fldCharType="begin"/>
            </w:r>
            <w:r w:rsidR="003F4667">
              <w:rPr>
                <w:noProof/>
                <w:webHidden/>
              </w:rPr>
              <w:instrText xml:space="preserve"> PAGEREF _Toc494130926 \h </w:instrText>
            </w:r>
            <w:r>
              <w:rPr>
                <w:noProof/>
                <w:webHidden/>
              </w:rPr>
            </w:r>
            <w:r>
              <w:rPr>
                <w:noProof/>
                <w:webHidden/>
              </w:rPr>
              <w:fldChar w:fldCharType="separate"/>
            </w:r>
            <w:r w:rsidR="003F4667">
              <w:rPr>
                <w:noProof/>
                <w:webHidden/>
              </w:rPr>
              <w:t>57</w:t>
            </w:r>
            <w:r>
              <w:rPr>
                <w:noProof/>
                <w:webHidden/>
              </w:rPr>
              <w:fldChar w:fldCharType="end"/>
            </w:r>
          </w:hyperlink>
        </w:p>
        <w:p w:rsidR="003F4667" w:rsidRDefault="005967B0">
          <w:pPr>
            <w:pStyle w:val="11"/>
            <w:tabs>
              <w:tab w:val="right" w:leader="dot" w:pos="9203"/>
            </w:tabs>
            <w:rPr>
              <w:noProof/>
            </w:rPr>
          </w:pPr>
          <w:hyperlink w:anchor="_Toc494130927" w:history="1">
            <w:r w:rsidR="003F4667" w:rsidRPr="00303A69">
              <w:rPr>
                <w:rStyle w:val="ae"/>
                <w:rFonts w:ascii="Times New Roman" w:eastAsiaTheme="minorHAnsi" w:hAnsi="Times New Roman" w:cs="Times New Roman"/>
                <w:noProof/>
                <w:lang w:val="en-US" w:eastAsia="en-US"/>
              </w:rPr>
              <w:t>6.2 Equipment for commercial sterilization</w:t>
            </w:r>
            <w:r w:rsidR="003F4667">
              <w:rPr>
                <w:noProof/>
                <w:webHidden/>
              </w:rPr>
              <w:tab/>
            </w:r>
            <w:r>
              <w:rPr>
                <w:noProof/>
                <w:webHidden/>
              </w:rPr>
              <w:fldChar w:fldCharType="begin"/>
            </w:r>
            <w:r w:rsidR="003F4667">
              <w:rPr>
                <w:noProof/>
                <w:webHidden/>
              </w:rPr>
              <w:instrText xml:space="preserve"> PAGEREF _Toc494130927 \h </w:instrText>
            </w:r>
            <w:r>
              <w:rPr>
                <w:noProof/>
                <w:webHidden/>
              </w:rPr>
            </w:r>
            <w:r>
              <w:rPr>
                <w:noProof/>
                <w:webHidden/>
              </w:rPr>
              <w:fldChar w:fldCharType="separate"/>
            </w:r>
            <w:r w:rsidR="003F4667">
              <w:rPr>
                <w:noProof/>
                <w:webHidden/>
              </w:rPr>
              <w:t>60</w:t>
            </w:r>
            <w:r>
              <w:rPr>
                <w:noProof/>
                <w:webHidden/>
              </w:rPr>
              <w:fldChar w:fldCharType="end"/>
            </w:r>
          </w:hyperlink>
        </w:p>
        <w:p w:rsidR="003F4667" w:rsidRDefault="005967B0">
          <w:pPr>
            <w:pStyle w:val="11"/>
            <w:tabs>
              <w:tab w:val="right" w:leader="dot" w:pos="9203"/>
            </w:tabs>
            <w:rPr>
              <w:noProof/>
            </w:rPr>
          </w:pPr>
          <w:hyperlink w:anchor="_Toc494130928" w:history="1">
            <w:r w:rsidR="003F4667" w:rsidRPr="00303A69">
              <w:rPr>
                <w:rStyle w:val="ae"/>
                <w:rFonts w:ascii="Times New Roman" w:eastAsia="Calibri" w:hAnsi="Times New Roman" w:cs="Times New Roman"/>
                <w:noProof/>
                <w:lang w:eastAsia="en-US"/>
              </w:rPr>
              <w:t>Module 2. Blanching and ultra high temperature treatment. Drying. Frying of food products. Biochemical alterations of foods at thermal processing. Last achievements in the field of thermal treatment.</w:t>
            </w:r>
            <w:r w:rsidR="003F4667">
              <w:rPr>
                <w:noProof/>
                <w:webHidden/>
              </w:rPr>
              <w:tab/>
            </w:r>
            <w:r>
              <w:rPr>
                <w:noProof/>
                <w:webHidden/>
              </w:rPr>
              <w:fldChar w:fldCharType="begin"/>
            </w:r>
            <w:r w:rsidR="003F4667">
              <w:rPr>
                <w:noProof/>
                <w:webHidden/>
              </w:rPr>
              <w:instrText xml:space="preserve"> PAGEREF _Toc494130928 \h </w:instrText>
            </w:r>
            <w:r>
              <w:rPr>
                <w:noProof/>
                <w:webHidden/>
              </w:rPr>
            </w:r>
            <w:r>
              <w:rPr>
                <w:noProof/>
                <w:webHidden/>
              </w:rPr>
              <w:fldChar w:fldCharType="separate"/>
            </w:r>
            <w:r w:rsidR="003F4667">
              <w:rPr>
                <w:noProof/>
                <w:webHidden/>
              </w:rPr>
              <w:t>65</w:t>
            </w:r>
            <w:r>
              <w:rPr>
                <w:noProof/>
                <w:webHidden/>
              </w:rPr>
              <w:fldChar w:fldCharType="end"/>
            </w:r>
          </w:hyperlink>
        </w:p>
        <w:p w:rsidR="003F4667" w:rsidRDefault="005967B0">
          <w:pPr>
            <w:pStyle w:val="11"/>
            <w:tabs>
              <w:tab w:val="right" w:leader="dot" w:pos="9203"/>
            </w:tabs>
            <w:rPr>
              <w:noProof/>
            </w:rPr>
          </w:pPr>
          <w:hyperlink w:anchor="_Toc494130929" w:history="1">
            <w:r w:rsidR="003F4667" w:rsidRPr="00303A69">
              <w:rPr>
                <w:rStyle w:val="ae"/>
                <w:rFonts w:ascii="Times New Roman" w:eastAsia="Calibri" w:hAnsi="Times New Roman" w:cs="Times New Roman"/>
                <w:noProof/>
                <w:lang w:eastAsia="en-US"/>
              </w:rPr>
              <w:t>Lecture #7.  Blanching. Effect of blanching on foods. Blanching equipment</w:t>
            </w:r>
            <w:r w:rsidR="003F4667">
              <w:rPr>
                <w:noProof/>
                <w:webHidden/>
              </w:rPr>
              <w:tab/>
            </w:r>
            <w:r>
              <w:rPr>
                <w:noProof/>
                <w:webHidden/>
              </w:rPr>
              <w:fldChar w:fldCharType="begin"/>
            </w:r>
            <w:r w:rsidR="003F4667">
              <w:rPr>
                <w:noProof/>
                <w:webHidden/>
              </w:rPr>
              <w:instrText xml:space="preserve"> PAGEREF _Toc494130929 \h </w:instrText>
            </w:r>
            <w:r>
              <w:rPr>
                <w:noProof/>
                <w:webHidden/>
              </w:rPr>
            </w:r>
            <w:r>
              <w:rPr>
                <w:noProof/>
                <w:webHidden/>
              </w:rPr>
              <w:fldChar w:fldCharType="separate"/>
            </w:r>
            <w:r w:rsidR="003F4667">
              <w:rPr>
                <w:noProof/>
                <w:webHidden/>
              </w:rPr>
              <w:t>65</w:t>
            </w:r>
            <w:r>
              <w:rPr>
                <w:noProof/>
                <w:webHidden/>
              </w:rPr>
              <w:fldChar w:fldCharType="end"/>
            </w:r>
          </w:hyperlink>
        </w:p>
        <w:p w:rsidR="003F4667" w:rsidRDefault="005967B0">
          <w:pPr>
            <w:pStyle w:val="11"/>
            <w:tabs>
              <w:tab w:val="right" w:leader="dot" w:pos="9203"/>
            </w:tabs>
            <w:rPr>
              <w:noProof/>
            </w:rPr>
          </w:pPr>
          <w:hyperlink w:anchor="_Toc494130930" w:history="1">
            <w:r w:rsidR="003F4667" w:rsidRPr="00303A69">
              <w:rPr>
                <w:rStyle w:val="ae"/>
                <w:rFonts w:ascii="Times New Roman" w:eastAsiaTheme="minorHAnsi" w:hAnsi="Times New Roman" w:cs="Times New Roman"/>
                <w:noProof/>
                <w:lang w:val="en-US" w:eastAsia="en-US"/>
              </w:rPr>
              <w:t>7.1 Blanching [3]</w:t>
            </w:r>
            <w:r w:rsidR="003F4667">
              <w:rPr>
                <w:noProof/>
                <w:webHidden/>
              </w:rPr>
              <w:tab/>
            </w:r>
            <w:r>
              <w:rPr>
                <w:noProof/>
                <w:webHidden/>
              </w:rPr>
              <w:fldChar w:fldCharType="begin"/>
            </w:r>
            <w:r w:rsidR="003F4667">
              <w:rPr>
                <w:noProof/>
                <w:webHidden/>
              </w:rPr>
              <w:instrText xml:space="preserve"> PAGEREF _Toc494130930 \h </w:instrText>
            </w:r>
            <w:r>
              <w:rPr>
                <w:noProof/>
                <w:webHidden/>
              </w:rPr>
            </w:r>
            <w:r>
              <w:rPr>
                <w:noProof/>
                <w:webHidden/>
              </w:rPr>
              <w:fldChar w:fldCharType="separate"/>
            </w:r>
            <w:r w:rsidR="003F4667">
              <w:rPr>
                <w:noProof/>
                <w:webHidden/>
              </w:rPr>
              <w:t>65</w:t>
            </w:r>
            <w:r>
              <w:rPr>
                <w:noProof/>
                <w:webHidden/>
              </w:rPr>
              <w:fldChar w:fldCharType="end"/>
            </w:r>
          </w:hyperlink>
        </w:p>
        <w:p w:rsidR="003F4667" w:rsidRDefault="005967B0">
          <w:pPr>
            <w:pStyle w:val="11"/>
            <w:tabs>
              <w:tab w:val="right" w:leader="dot" w:pos="9203"/>
            </w:tabs>
            <w:rPr>
              <w:noProof/>
            </w:rPr>
          </w:pPr>
          <w:hyperlink w:anchor="_Toc494130931" w:history="1">
            <w:r w:rsidR="003F4667" w:rsidRPr="00303A69">
              <w:rPr>
                <w:rStyle w:val="ae"/>
                <w:rFonts w:ascii="Times New Roman" w:eastAsiaTheme="minorHAnsi" w:hAnsi="Times New Roman" w:cs="Times New Roman"/>
                <w:noProof/>
                <w:lang w:val="en-US" w:eastAsia="en-US"/>
              </w:rPr>
              <w:t>7.2 Effect of blanching on foods</w:t>
            </w:r>
            <w:r w:rsidR="003F4667">
              <w:rPr>
                <w:noProof/>
                <w:webHidden/>
              </w:rPr>
              <w:tab/>
            </w:r>
            <w:r>
              <w:rPr>
                <w:noProof/>
                <w:webHidden/>
              </w:rPr>
              <w:fldChar w:fldCharType="begin"/>
            </w:r>
            <w:r w:rsidR="003F4667">
              <w:rPr>
                <w:noProof/>
                <w:webHidden/>
              </w:rPr>
              <w:instrText xml:space="preserve"> PAGEREF _Toc494130931 \h </w:instrText>
            </w:r>
            <w:r>
              <w:rPr>
                <w:noProof/>
                <w:webHidden/>
              </w:rPr>
            </w:r>
            <w:r>
              <w:rPr>
                <w:noProof/>
                <w:webHidden/>
              </w:rPr>
              <w:fldChar w:fldCharType="separate"/>
            </w:r>
            <w:r w:rsidR="003F4667">
              <w:rPr>
                <w:noProof/>
                <w:webHidden/>
              </w:rPr>
              <w:t>66</w:t>
            </w:r>
            <w:r>
              <w:rPr>
                <w:noProof/>
                <w:webHidden/>
              </w:rPr>
              <w:fldChar w:fldCharType="end"/>
            </w:r>
          </w:hyperlink>
        </w:p>
        <w:p w:rsidR="003F4667" w:rsidRDefault="005967B0">
          <w:pPr>
            <w:pStyle w:val="11"/>
            <w:tabs>
              <w:tab w:val="right" w:leader="dot" w:pos="9203"/>
            </w:tabs>
            <w:rPr>
              <w:noProof/>
            </w:rPr>
          </w:pPr>
          <w:hyperlink w:anchor="_Toc494130932" w:history="1">
            <w:r w:rsidR="003F4667" w:rsidRPr="00303A69">
              <w:rPr>
                <w:rStyle w:val="ae"/>
                <w:rFonts w:ascii="Times New Roman" w:eastAsiaTheme="minorHAnsi" w:hAnsi="Times New Roman" w:cs="Times New Roman"/>
                <w:noProof/>
                <w:lang w:val="en-US" w:eastAsia="en-US"/>
              </w:rPr>
              <w:t>7.3 Blanching equipment</w:t>
            </w:r>
            <w:r w:rsidR="003F4667">
              <w:rPr>
                <w:noProof/>
                <w:webHidden/>
              </w:rPr>
              <w:tab/>
            </w:r>
            <w:r>
              <w:rPr>
                <w:noProof/>
                <w:webHidden/>
              </w:rPr>
              <w:fldChar w:fldCharType="begin"/>
            </w:r>
            <w:r w:rsidR="003F4667">
              <w:rPr>
                <w:noProof/>
                <w:webHidden/>
              </w:rPr>
              <w:instrText xml:space="preserve"> PAGEREF _Toc494130932 \h </w:instrText>
            </w:r>
            <w:r>
              <w:rPr>
                <w:noProof/>
                <w:webHidden/>
              </w:rPr>
            </w:r>
            <w:r>
              <w:rPr>
                <w:noProof/>
                <w:webHidden/>
              </w:rPr>
              <w:fldChar w:fldCharType="separate"/>
            </w:r>
            <w:r w:rsidR="003F4667">
              <w:rPr>
                <w:noProof/>
                <w:webHidden/>
              </w:rPr>
              <w:t>67</w:t>
            </w:r>
            <w:r>
              <w:rPr>
                <w:noProof/>
                <w:webHidden/>
              </w:rPr>
              <w:fldChar w:fldCharType="end"/>
            </w:r>
          </w:hyperlink>
        </w:p>
        <w:p w:rsidR="003F4667" w:rsidRDefault="005967B0">
          <w:pPr>
            <w:pStyle w:val="11"/>
            <w:tabs>
              <w:tab w:val="right" w:leader="dot" w:pos="9203"/>
            </w:tabs>
            <w:rPr>
              <w:noProof/>
            </w:rPr>
          </w:pPr>
          <w:hyperlink w:anchor="_Toc494130933" w:history="1">
            <w:r w:rsidR="003F4667" w:rsidRPr="00303A69">
              <w:rPr>
                <w:rStyle w:val="ae"/>
                <w:rFonts w:ascii="Times New Roman" w:hAnsi="Times New Roman" w:cs="Times New Roman"/>
                <w:noProof/>
              </w:rPr>
              <w:t>Lecture #8.  Ultra high temperature treatment. Heating of liquids. Steam injection. Steam infusion. Heating of solid products.</w:t>
            </w:r>
            <w:r w:rsidR="003F4667">
              <w:rPr>
                <w:noProof/>
                <w:webHidden/>
              </w:rPr>
              <w:tab/>
            </w:r>
            <w:r>
              <w:rPr>
                <w:noProof/>
                <w:webHidden/>
              </w:rPr>
              <w:fldChar w:fldCharType="begin"/>
            </w:r>
            <w:r w:rsidR="003F4667">
              <w:rPr>
                <w:noProof/>
                <w:webHidden/>
              </w:rPr>
              <w:instrText xml:space="preserve"> PAGEREF _Toc494130933 \h </w:instrText>
            </w:r>
            <w:r>
              <w:rPr>
                <w:noProof/>
                <w:webHidden/>
              </w:rPr>
            </w:r>
            <w:r>
              <w:rPr>
                <w:noProof/>
                <w:webHidden/>
              </w:rPr>
              <w:fldChar w:fldCharType="separate"/>
            </w:r>
            <w:r w:rsidR="003F4667">
              <w:rPr>
                <w:noProof/>
                <w:webHidden/>
              </w:rPr>
              <w:t>68</w:t>
            </w:r>
            <w:r>
              <w:rPr>
                <w:noProof/>
                <w:webHidden/>
              </w:rPr>
              <w:fldChar w:fldCharType="end"/>
            </w:r>
          </w:hyperlink>
        </w:p>
        <w:p w:rsidR="003F4667" w:rsidRDefault="005967B0">
          <w:pPr>
            <w:pStyle w:val="11"/>
            <w:tabs>
              <w:tab w:val="right" w:leader="dot" w:pos="9203"/>
            </w:tabs>
            <w:rPr>
              <w:noProof/>
            </w:rPr>
          </w:pPr>
          <w:hyperlink w:anchor="_Toc494130934" w:history="1">
            <w:r w:rsidR="003F4667" w:rsidRPr="00303A69">
              <w:rPr>
                <w:rStyle w:val="ae"/>
                <w:rFonts w:ascii="Times New Roman" w:eastAsiaTheme="minorHAnsi" w:hAnsi="Times New Roman" w:cs="Times New Roman"/>
                <w:noProof/>
                <w:lang w:val="en-US" w:eastAsia="en-US"/>
              </w:rPr>
              <w:t>8.1 Ultra high temperature treatment [3]</w:t>
            </w:r>
            <w:r w:rsidR="003F4667">
              <w:rPr>
                <w:noProof/>
                <w:webHidden/>
              </w:rPr>
              <w:tab/>
            </w:r>
            <w:r>
              <w:rPr>
                <w:noProof/>
                <w:webHidden/>
              </w:rPr>
              <w:fldChar w:fldCharType="begin"/>
            </w:r>
            <w:r w:rsidR="003F4667">
              <w:rPr>
                <w:noProof/>
                <w:webHidden/>
              </w:rPr>
              <w:instrText xml:space="preserve"> PAGEREF _Toc494130934 \h </w:instrText>
            </w:r>
            <w:r>
              <w:rPr>
                <w:noProof/>
                <w:webHidden/>
              </w:rPr>
            </w:r>
            <w:r>
              <w:rPr>
                <w:noProof/>
                <w:webHidden/>
              </w:rPr>
              <w:fldChar w:fldCharType="separate"/>
            </w:r>
            <w:r w:rsidR="003F4667">
              <w:rPr>
                <w:noProof/>
                <w:webHidden/>
              </w:rPr>
              <w:t>68</w:t>
            </w:r>
            <w:r>
              <w:rPr>
                <w:noProof/>
                <w:webHidden/>
              </w:rPr>
              <w:fldChar w:fldCharType="end"/>
            </w:r>
          </w:hyperlink>
        </w:p>
        <w:p w:rsidR="003F4667" w:rsidRDefault="005967B0">
          <w:pPr>
            <w:pStyle w:val="11"/>
            <w:tabs>
              <w:tab w:val="right" w:leader="dot" w:pos="9203"/>
            </w:tabs>
            <w:rPr>
              <w:noProof/>
            </w:rPr>
          </w:pPr>
          <w:hyperlink w:anchor="_Toc494130935" w:history="1">
            <w:r w:rsidR="003F4667" w:rsidRPr="00303A69">
              <w:rPr>
                <w:rStyle w:val="ae"/>
                <w:rFonts w:ascii="Times New Roman" w:eastAsiaTheme="minorHAnsi" w:hAnsi="Times New Roman" w:cs="Times New Roman"/>
                <w:noProof/>
                <w:lang w:val="en-US"/>
              </w:rPr>
              <w:t>8.1.1 Heating of liquids</w:t>
            </w:r>
            <w:r w:rsidR="003F4667">
              <w:rPr>
                <w:noProof/>
                <w:webHidden/>
              </w:rPr>
              <w:tab/>
            </w:r>
            <w:r>
              <w:rPr>
                <w:noProof/>
                <w:webHidden/>
              </w:rPr>
              <w:fldChar w:fldCharType="begin"/>
            </w:r>
            <w:r w:rsidR="003F4667">
              <w:rPr>
                <w:noProof/>
                <w:webHidden/>
              </w:rPr>
              <w:instrText xml:space="preserve"> PAGEREF _Toc494130935 \h </w:instrText>
            </w:r>
            <w:r>
              <w:rPr>
                <w:noProof/>
                <w:webHidden/>
              </w:rPr>
            </w:r>
            <w:r>
              <w:rPr>
                <w:noProof/>
                <w:webHidden/>
              </w:rPr>
              <w:fldChar w:fldCharType="separate"/>
            </w:r>
            <w:r w:rsidR="003F4667">
              <w:rPr>
                <w:noProof/>
                <w:webHidden/>
              </w:rPr>
              <w:t>68</w:t>
            </w:r>
            <w:r>
              <w:rPr>
                <w:noProof/>
                <w:webHidden/>
              </w:rPr>
              <w:fldChar w:fldCharType="end"/>
            </w:r>
          </w:hyperlink>
        </w:p>
        <w:p w:rsidR="003F4667" w:rsidRDefault="005967B0">
          <w:pPr>
            <w:pStyle w:val="11"/>
            <w:tabs>
              <w:tab w:val="right" w:leader="dot" w:pos="9203"/>
            </w:tabs>
            <w:rPr>
              <w:noProof/>
            </w:rPr>
          </w:pPr>
          <w:hyperlink w:anchor="_Toc494130936" w:history="1">
            <w:r w:rsidR="003F4667" w:rsidRPr="00303A69">
              <w:rPr>
                <w:rStyle w:val="ae"/>
                <w:rFonts w:ascii="Times New Roman" w:eastAsiaTheme="minorHAnsi" w:hAnsi="Times New Roman" w:cs="Times New Roman"/>
                <w:noProof/>
                <w:lang w:val="en-US"/>
              </w:rPr>
              <w:t>8.1.1.1 Steam injection</w:t>
            </w:r>
            <w:r w:rsidR="003F4667">
              <w:rPr>
                <w:noProof/>
                <w:webHidden/>
              </w:rPr>
              <w:tab/>
            </w:r>
            <w:r>
              <w:rPr>
                <w:noProof/>
                <w:webHidden/>
              </w:rPr>
              <w:fldChar w:fldCharType="begin"/>
            </w:r>
            <w:r w:rsidR="003F4667">
              <w:rPr>
                <w:noProof/>
                <w:webHidden/>
              </w:rPr>
              <w:instrText xml:space="preserve"> PAGEREF _Toc494130936 \h </w:instrText>
            </w:r>
            <w:r>
              <w:rPr>
                <w:noProof/>
                <w:webHidden/>
              </w:rPr>
            </w:r>
            <w:r>
              <w:rPr>
                <w:noProof/>
                <w:webHidden/>
              </w:rPr>
              <w:fldChar w:fldCharType="separate"/>
            </w:r>
            <w:r w:rsidR="003F4667">
              <w:rPr>
                <w:noProof/>
                <w:webHidden/>
              </w:rPr>
              <w:t>69</w:t>
            </w:r>
            <w:r>
              <w:rPr>
                <w:noProof/>
                <w:webHidden/>
              </w:rPr>
              <w:fldChar w:fldCharType="end"/>
            </w:r>
          </w:hyperlink>
        </w:p>
        <w:p w:rsidR="003F4667" w:rsidRDefault="005967B0">
          <w:pPr>
            <w:pStyle w:val="11"/>
            <w:tabs>
              <w:tab w:val="right" w:leader="dot" w:pos="9203"/>
            </w:tabs>
            <w:rPr>
              <w:noProof/>
            </w:rPr>
          </w:pPr>
          <w:hyperlink w:anchor="_Toc494130937" w:history="1">
            <w:r w:rsidR="003F4667" w:rsidRPr="00303A69">
              <w:rPr>
                <w:rStyle w:val="ae"/>
                <w:rFonts w:ascii="Times New Roman" w:eastAsiaTheme="minorHAnsi" w:hAnsi="Times New Roman" w:cs="Times New Roman"/>
                <w:noProof/>
                <w:lang w:val="en-US"/>
              </w:rPr>
              <w:t>8.1.1.2 Steam infusion</w:t>
            </w:r>
            <w:r w:rsidR="003F4667">
              <w:rPr>
                <w:noProof/>
                <w:webHidden/>
              </w:rPr>
              <w:tab/>
            </w:r>
            <w:r>
              <w:rPr>
                <w:noProof/>
                <w:webHidden/>
              </w:rPr>
              <w:fldChar w:fldCharType="begin"/>
            </w:r>
            <w:r w:rsidR="003F4667">
              <w:rPr>
                <w:noProof/>
                <w:webHidden/>
              </w:rPr>
              <w:instrText xml:space="preserve"> PAGEREF _Toc494130937 \h </w:instrText>
            </w:r>
            <w:r>
              <w:rPr>
                <w:noProof/>
                <w:webHidden/>
              </w:rPr>
            </w:r>
            <w:r>
              <w:rPr>
                <w:noProof/>
                <w:webHidden/>
              </w:rPr>
              <w:fldChar w:fldCharType="separate"/>
            </w:r>
            <w:r w:rsidR="003F4667">
              <w:rPr>
                <w:noProof/>
                <w:webHidden/>
              </w:rPr>
              <w:t>70</w:t>
            </w:r>
            <w:r>
              <w:rPr>
                <w:noProof/>
                <w:webHidden/>
              </w:rPr>
              <w:fldChar w:fldCharType="end"/>
            </w:r>
          </w:hyperlink>
        </w:p>
        <w:p w:rsidR="003F4667" w:rsidRDefault="005967B0">
          <w:pPr>
            <w:pStyle w:val="11"/>
            <w:tabs>
              <w:tab w:val="right" w:leader="dot" w:pos="9203"/>
            </w:tabs>
            <w:rPr>
              <w:noProof/>
            </w:rPr>
          </w:pPr>
          <w:hyperlink w:anchor="_Toc494130938" w:history="1">
            <w:r w:rsidR="003F4667" w:rsidRPr="00303A69">
              <w:rPr>
                <w:rStyle w:val="ae"/>
                <w:rFonts w:ascii="Times New Roman" w:eastAsiaTheme="minorHAnsi" w:hAnsi="Times New Roman" w:cs="Times New Roman"/>
                <w:noProof/>
                <w:lang w:val="en-US" w:eastAsia="en-US"/>
              </w:rPr>
              <w:t>8.1.2 Heating of solid products</w:t>
            </w:r>
            <w:r w:rsidR="003F4667">
              <w:rPr>
                <w:noProof/>
                <w:webHidden/>
              </w:rPr>
              <w:tab/>
            </w:r>
            <w:r>
              <w:rPr>
                <w:noProof/>
                <w:webHidden/>
              </w:rPr>
              <w:fldChar w:fldCharType="begin"/>
            </w:r>
            <w:r w:rsidR="003F4667">
              <w:rPr>
                <w:noProof/>
                <w:webHidden/>
              </w:rPr>
              <w:instrText xml:space="preserve"> PAGEREF _Toc494130938 \h </w:instrText>
            </w:r>
            <w:r>
              <w:rPr>
                <w:noProof/>
                <w:webHidden/>
              </w:rPr>
            </w:r>
            <w:r>
              <w:rPr>
                <w:noProof/>
                <w:webHidden/>
              </w:rPr>
              <w:fldChar w:fldCharType="separate"/>
            </w:r>
            <w:r w:rsidR="003F4667">
              <w:rPr>
                <w:noProof/>
                <w:webHidden/>
              </w:rPr>
              <w:t>72</w:t>
            </w:r>
            <w:r>
              <w:rPr>
                <w:noProof/>
                <w:webHidden/>
              </w:rPr>
              <w:fldChar w:fldCharType="end"/>
            </w:r>
          </w:hyperlink>
        </w:p>
        <w:p w:rsidR="003F4667" w:rsidRDefault="005967B0">
          <w:pPr>
            <w:pStyle w:val="11"/>
            <w:tabs>
              <w:tab w:val="right" w:leader="dot" w:pos="9203"/>
            </w:tabs>
            <w:rPr>
              <w:noProof/>
            </w:rPr>
          </w:pPr>
          <w:hyperlink w:anchor="_Toc494130939" w:history="1">
            <w:r w:rsidR="003F4667" w:rsidRPr="00303A69">
              <w:rPr>
                <w:rStyle w:val="ae"/>
                <w:rFonts w:ascii="Times New Roman" w:hAnsi="Times New Roman" w:cs="Times New Roman"/>
                <w:noProof/>
              </w:rPr>
              <w:t>Lecture #9.  Drying. Kinds of moisture in a material. Thermodynamic properties of steam-air mixtures and humid solid materials. Properties of air as a drying agent. Water activity. Balanced moisture content and sorption isotherms.</w:t>
            </w:r>
            <w:r w:rsidR="003F4667">
              <w:rPr>
                <w:noProof/>
                <w:webHidden/>
              </w:rPr>
              <w:tab/>
            </w:r>
            <w:r>
              <w:rPr>
                <w:noProof/>
                <w:webHidden/>
              </w:rPr>
              <w:fldChar w:fldCharType="begin"/>
            </w:r>
            <w:r w:rsidR="003F4667">
              <w:rPr>
                <w:noProof/>
                <w:webHidden/>
              </w:rPr>
              <w:instrText xml:space="preserve"> PAGEREF _Toc494130939 \h </w:instrText>
            </w:r>
            <w:r>
              <w:rPr>
                <w:noProof/>
                <w:webHidden/>
              </w:rPr>
            </w:r>
            <w:r>
              <w:rPr>
                <w:noProof/>
                <w:webHidden/>
              </w:rPr>
              <w:fldChar w:fldCharType="separate"/>
            </w:r>
            <w:r w:rsidR="003F4667">
              <w:rPr>
                <w:noProof/>
                <w:webHidden/>
              </w:rPr>
              <w:t>73</w:t>
            </w:r>
            <w:r>
              <w:rPr>
                <w:noProof/>
                <w:webHidden/>
              </w:rPr>
              <w:fldChar w:fldCharType="end"/>
            </w:r>
          </w:hyperlink>
        </w:p>
        <w:p w:rsidR="003F4667" w:rsidRDefault="005967B0">
          <w:pPr>
            <w:pStyle w:val="11"/>
            <w:tabs>
              <w:tab w:val="right" w:leader="dot" w:pos="9203"/>
            </w:tabs>
            <w:rPr>
              <w:noProof/>
            </w:rPr>
          </w:pPr>
          <w:hyperlink w:anchor="_Toc494130940" w:history="1">
            <w:r w:rsidR="003F4667" w:rsidRPr="00303A69">
              <w:rPr>
                <w:rStyle w:val="ae"/>
                <w:rFonts w:ascii="Times New Roman" w:eastAsiaTheme="minorHAnsi" w:hAnsi="Times New Roman" w:cs="Times New Roman"/>
                <w:noProof/>
                <w:lang w:val="en-US" w:eastAsia="en-US"/>
              </w:rPr>
              <w:t>9.1 Kinds of moisture bonds in a material</w:t>
            </w:r>
            <w:r w:rsidR="003F4667">
              <w:rPr>
                <w:noProof/>
                <w:webHidden/>
              </w:rPr>
              <w:tab/>
            </w:r>
            <w:r>
              <w:rPr>
                <w:noProof/>
                <w:webHidden/>
              </w:rPr>
              <w:fldChar w:fldCharType="begin"/>
            </w:r>
            <w:r w:rsidR="003F4667">
              <w:rPr>
                <w:noProof/>
                <w:webHidden/>
              </w:rPr>
              <w:instrText xml:space="preserve"> PAGEREF _Toc494130940 \h </w:instrText>
            </w:r>
            <w:r>
              <w:rPr>
                <w:noProof/>
                <w:webHidden/>
              </w:rPr>
            </w:r>
            <w:r>
              <w:rPr>
                <w:noProof/>
                <w:webHidden/>
              </w:rPr>
              <w:fldChar w:fldCharType="separate"/>
            </w:r>
            <w:r w:rsidR="003F4667">
              <w:rPr>
                <w:noProof/>
                <w:webHidden/>
              </w:rPr>
              <w:t>74</w:t>
            </w:r>
            <w:r>
              <w:rPr>
                <w:noProof/>
                <w:webHidden/>
              </w:rPr>
              <w:fldChar w:fldCharType="end"/>
            </w:r>
          </w:hyperlink>
        </w:p>
        <w:p w:rsidR="003F4667" w:rsidRDefault="005967B0">
          <w:pPr>
            <w:pStyle w:val="11"/>
            <w:tabs>
              <w:tab w:val="right" w:leader="dot" w:pos="9203"/>
            </w:tabs>
            <w:rPr>
              <w:noProof/>
            </w:rPr>
          </w:pPr>
          <w:hyperlink w:anchor="_Toc494130941" w:history="1">
            <w:r w:rsidR="003F4667" w:rsidRPr="00303A69">
              <w:rPr>
                <w:rStyle w:val="ae"/>
                <w:rFonts w:ascii="Times New Roman" w:eastAsiaTheme="minorHAnsi" w:hAnsi="Times New Roman" w:cs="Times New Roman"/>
                <w:noProof/>
                <w:lang w:val="en-US" w:eastAsia="en-US"/>
              </w:rPr>
              <w:t>9.1.1 Chemical bond</w:t>
            </w:r>
            <w:r w:rsidR="003F4667">
              <w:rPr>
                <w:noProof/>
                <w:webHidden/>
              </w:rPr>
              <w:tab/>
            </w:r>
            <w:r>
              <w:rPr>
                <w:noProof/>
                <w:webHidden/>
              </w:rPr>
              <w:fldChar w:fldCharType="begin"/>
            </w:r>
            <w:r w:rsidR="003F4667">
              <w:rPr>
                <w:noProof/>
                <w:webHidden/>
              </w:rPr>
              <w:instrText xml:space="preserve"> PAGEREF _Toc494130941 \h </w:instrText>
            </w:r>
            <w:r>
              <w:rPr>
                <w:noProof/>
                <w:webHidden/>
              </w:rPr>
            </w:r>
            <w:r>
              <w:rPr>
                <w:noProof/>
                <w:webHidden/>
              </w:rPr>
              <w:fldChar w:fldCharType="separate"/>
            </w:r>
            <w:r w:rsidR="003F4667">
              <w:rPr>
                <w:noProof/>
                <w:webHidden/>
              </w:rPr>
              <w:t>75</w:t>
            </w:r>
            <w:r>
              <w:rPr>
                <w:noProof/>
                <w:webHidden/>
              </w:rPr>
              <w:fldChar w:fldCharType="end"/>
            </w:r>
          </w:hyperlink>
        </w:p>
        <w:p w:rsidR="003F4667" w:rsidRDefault="005967B0">
          <w:pPr>
            <w:pStyle w:val="11"/>
            <w:tabs>
              <w:tab w:val="right" w:leader="dot" w:pos="9203"/>
            </w:tabs>
            <w:rPr>
              <w:noProof/>
            </w:rPr>
          </w:pPr>
          <w:hyperlink w:anchor="_Toc494130942" w:history="1">
            <w:r w:rsidR="003F4667" w:rsidRPr="00303A69">
              <w:rPr>
                <w:rStyle w:val="ae"/>
                <w:rFonts w:ascii="Times New Roman" w:eastAsiaTheme="minorHAnsi" w:hAnsi="Times New Roman" w:cs="Times New Roman"/>
                <w:noProof/>
                <w:lang w:val="en-US" w:eastAsia="en-US"/>
              </w:rPr>
              <w:t>9.1.2 Physical-chemical bond</w:t>
            </w:r>
            <w:r w:rsidR="003F4667">
              <w:rPr>
                <w:noProof/>
                <w:webHidden/>
              </w:rPr>
              <w:tab/>
            </w:r>
            <w:r>
              <w:rPr>
                <w:noProof/>
                <w:webHidden/>
              </w:rPr>
              <w:fldChar w:fldCharType="begin"/>
            </w:r>
            <w:r w:rsidR="003F4667">
              <w:rPr>
                <w:noProof/>
                <w:webHidden/>
              </w:rPr>
              <w:instrText xml:space="preserve"> PAGEREF _Toc494130942 \h </w:instrText>
            </w:r>
            <w:r>
              <w:rPr>
                <w:noProof/>
                <w:webHidden/>
              </w:rPr>
            </w:r>
            <w:r>
              <w:rPr>
                <w:noProof/>
                <w:webHidden/>
              </w:rPr>
              <w:fldChar w:fldCharType="separate"/>
            </w:r>
            <w:r w:rsidR="003F4667">
              <w:rPr>
                <w:noProof/>
                <w:webHidden/>
              </w:rPr>
              <w:t>75</w:t>
            </w:r>
            <w:r>
              <w:rPr>
                <w:noProof/>
                <w:webHidden/>
              </w:rPr>
              <w:fldChar w:fldCharType="end"/>
            </w:r>
          </w:hyperlink>
        </w:p>
        <w:p w:rsidR="003F4667" w:rsidRDefault="005967B0">
          <w:pPr>
            <w:pStyle w:val="11"/>
            <w:tabs>
              <w:tab w:val="right" w:leader="dot" w:pos="9203"/>
            </w:tabs>
            <w:rPr>
              <w:noProof/>
            </w:rPr>
          </w:pPr>
          <w:hyperlink w:anchor="_Toc494130943" w:history="1">
            <w:r w:rsidR="003F4667" w:rsidRPr="00303A69">
              <w:rPr>
                <w:rStyle w:val="ae"/>
                <w:rFonts w:ascii="Times New Roman" w:eastAsiaTheme="minorHAnsi" w:hAnsi="Times New Roman" w:cs="Times New Roman"/>
                <w:noProof/>
                <w:lang w:val="en-US" w:eastAsia="en-US"/>
              </w:rPr>
              <w:t>9.1.3 Mechanical bond</w:t>
            </w:r>
            <w:r w:rsidR="003F4667">
              <w:rPr>
                <w:noProof/>
                <w:webHidden/>
              </w:rPr>
              <w:tab/>
            </w:r>
            <w:r>
              <w:rPr>
                <w:noProof/>
                <w:webHidden/>
              </w:rPr>
              <w:fldChar w:fldCharType="begin"/>
            </w:r>
            <w:r w:rsidR="003F4667">
              <w:rPr>
                <w:noProof/>
                <w:webHidden/>
              </w:rPr>
              <w:instrText xml:space="preserve"> PAGEREF _Toc494130943 \h </w:instrText>
            </w:r>
            <w:r>
              <w:rPr>
                <w:noProof/>
                <w:webHidden/>
              </w:rPr>
            </w:r>
            <w:r>
              <w:rPr>
                <w:noProof/>
                <w:webHidden/>
              </w:rPr>
              <w:fldChar w:fldCharType="separate"/>
            </w:r>
            <w:r w:rsidR="003F4667">
              <w:rPr>
                <w:noProof/>
                <w:webHidden/>
              </w:rPr>
              <w:t>77</w:t>
            </w:r>
            <w:r>
              <w:rPr>
                <w:noProof/>
                <w:webHidden/>
              </w:rPr>
              <w:fldChar w:fldCharType="end"/>
            </w:r>
          </w:hyperlink>
        </w:p>
        <w:p w:rsidR="003F4667" w:rsidRDefault="005967B0">
          <w:pPr>
            <w:pStyle w:val="11"/>
            <w:tabs>
              <w:tab w:val="right" w:leader="dot" w:pos="9203"/>
            </w:tabs>
            <w:rPr>
              <w:noProof/>
            </w:rPr>
          </w:pPr>
          <w:hyperlink w:anchor="_Toc494130944" w:history="1">
            <w:r w:rsidR="003F4667" w:rsidRPr="00303A69">
              <w:rPr>
                <w:rStyle w:val="ae"/>
                <w:rFonts w:ascii="Times New Roman" w:eastAsiaTheme="minorHAnsi" w:hAnsi="Times New Roman" w:cs="Times New Roman"/>
                <w:noProof/>
                <w:lang w:val="en-US" w:eastAsia="en-US"/>
              </w:rPr>
              <w:t>9.2 Thermodynamic properties of steam-air mixtures and humid solid materials</w:t>
            </w:r>
            <w:r w:rsidR="003F4667">
              <w:rPr>
                <w:noProof/>
                <w:webHidden/>
              </w:rPr>
              <w:tab/>
            </w:r>
            <w:r>
              <w:rPr>
                <w:noProof/>
                <w:webHidden/>
              </w:rPr>
              <w:fldChar w:fldCharType="begin"/>
            </w:r>
            <w:r w:rsidR="003F4667">
              <w:rPr>
                <w:noProof/>
                <w:webHidden/>
              </w:rPr>
              <w:instrText xml:space="preserve"> PAGEREF _Toc494130944 \h </w:instrText>
            </w:r>
            <w:r>
              <w:rPr>
                <w:noProof/>
                <w:webHidden/>
              </w:rPr>
            </w:r>
            <w:r>
              <w:rPr>
                <w:noProof/>
                <w:webHidden/>
              </w:rPr>
              <w:fldChar w:fldCharType="separate"/>
            </w:r>
            <w:r w:rsidR="003F4667">
              <w:rPr>
                <w:noProof/>
                <w:webHidden/>
              </w:rPr>
              <w:t>77</w:t>
            </w:r>
            <w:r>
              <w:rPr>
                <w:noProof/>
                <w:webHidden/>
              </w:rPr>
              <w:fldChar w:fldCharType="end"/>
            </w:r>
          </w:hyperlink>
        </w:p>
        <w:p w:rsidR="003F4667" w:rsidRDefault="005967B0">
          <w:pPr>
            <w:pStyle w:val="11"/>
            <w:tabs>
              <w:tab w:val="right" w:leader="dot" w:pos="9203"/>
            </w:tabs>
            <w:rPr>
              <w:noProof/>
            </w:rPr>
          </w:pPr>
          <w:hyperlink w:anchor="_Toc494130945" w:history="1">
            <w:r w:rsidR="003F4667" w:rsidRPr="00303A69">
              <w:rPr>
                <w:rStyle w:val="ae"/>
                <w:rFonts w:ascii="Times New Roman" w:eastAsiaTheme="minorHAnsi" w:hAnsi="Times New Roman" w:cs="Times New Roman"/>
                <w:noProof/>
                <w:lang w:val="en-US" w:eastAsia="en-US"/>
              </w:rPr>
              <w:t>9.2.1 Properties of air as a drying agent</w:t>
            </w:r>
            <w:r w:rsidR="003F4667">
              <w:rPr>
                <w:noProof/>
                <w:webHidden/>
              </w:rPr>
              <w:tab/>
            </w:r>
            <w:r>
              <w:rPr>
                <w:noProof/>
                <w:webHidden/>
              </w:rPr>
              <w:fldChar w:fldCharType="begin"/>
            </w:r>
            <w:r w:rsidR="003F4667">
              <w:rPr>
                <w:noProof/>
                <w:webHidden/>
              </w:rPr>
              <w:instrText xml:space="preserve"> PAGEREF _Toc494130945 \h </w:instrText>
            </w:r>
            <w:r>
              <w:rPr>
                <w:noProof/>
                <w:webHidden/>
              </w:rPr>
            </w:r>
            <w:r>
              <w:rPr>
                <w:noProof/>
                <w:webHidden/>
              </w:rPr>
              <w:fldChar w:fldCharType="separate"/>
            </w:r>
            <w:r w:rsidR="003F4667">
              <w:rPr>
                <w:noProof/>
                <w:webHidden/>
              </w:rPr>
              <w:t>77</w:t>
            </w:r>
            <w:r>
              <w:rPr>
                <w:noProof/>
                <w:webHidden/>
              </w:rPr>
              <w:fldChar w:fldCharType="end"/>
            </w:r>
          </w:hyperlink>
        </w:p>
        <w:p w:rsidR="003F4667" w:rsidRDefault="005967B0">
          <w:pPr>
            <w:pStyle w:val="11"/>
            <w:tabs>
              <w:tab w:val="right" w:leader="dot" w:pos="9203"/>
            </w:tabs>
            <w:rPr>
              <w:noProof/>
            </w:rPr>
          </w:pPr>
          <w:hyperlink w:anchor="_Toc494130946" w:history="1">
            <w:r w:rsidR="003F4667" w:rsidRPr="00303A69">
              <w:rPr>
                <w:rStyle w:val="ae"/>
                <w:rFonts w:ascii="Times New Roman" w:eastAsiaTheme="minorHAnsi" w:hAnsi="Times New Roman" w:cs="Times New Roman"/>
                <w:noProof/>
                <w:lang w:val="en-US" w:eastAsia="en-US"/>
              </w:rPr>
              <w:t>9.2.2 Water activity</w:t>
            </w:r>
            <w:r w:rsidR="003F4667">
              <w:rPr>
                <w:noProof/>
                <w:webHidden/>
              </w:rPr>
              <w:tab/>
            </w:r>
            <w:r>
              <w:rPr>
                <w:noProof/>
                <w:webHidden/>
              </w:rPr>
              <w:fldChar w:fldCharType="begin"/>
            </w:r>
            <w:r w:rsidR="003F4667">
              <w:rPr>
                <w:noProof/>
                <w:webHidden/>
              </w:rPr>
              <w:instrText xml:space="preserve"> PAGEREF _Toc494130946 \h </w:instrText>
            </w:r>
            <w:r>
              <w:rPr>
                <w:noProof/>
                <w:webHidden/>
              </w:rPr>
            </w:r>
            <w:r>
              <w:rPr>
                <w:noProof/>
                <w:webHidden/>
              </w:rPr>
              <w:fldChar w:fldCharType="separate"/>
            </w:r>
            <w:r w:rsidR="003F4667">
              <w:rPr>
                <w:noProof/>
                <w:webHidden/>
              </w:rPr>
              <w:t>80</w:t>
            </w:r>
            <w:r>
              <w:rPr>
                <w:noProof/>
                <w:webHidden/>
              </w:rPr>
              <w:fldChar w:fldCharType="end"/>
            </w:r>
          </w:hyperlink>
        </w:p>
        <w:p w:rsidR="003F4667" w:rsidRDefault="005967B0">
          <w:pPr>
            <w:pStyle w:val="11"/>
            <w:tabs>
              <w:tab w:val="right" w:leader="dot" w:pos="9203"/>
            </w:tabs>
            <w:rPr>
              <w:noProof/>
            </w:rPr>
          </w:pPr>
          <w:hyperlink w:anchor="_Toc494130947" w:history="1">
            <w:r w:rsidR="003F4667" w:rsidRPr="00303A69">
              <w:rPr>
                <w:rStyle w:val="ae"/>
                <w:rFonts w:ascii="Times New Roman" w:eastAsiaTheme="minorHAnsi" w:hAnsi="Times New Roman" w:cs="Times New Roman"/>
                <w:noProof/>
                <w:lang w:val="en-US" w:eastAsia="en-US"/>
              </w:rPr>
              <w:t>9.2.3 Balanced moisture content and sorption isotherms</w:t>
            </w:r>
            <w:r w:rsidR="003F4667">
              <w:rPr>
                <w:noProof/>
                <w:webHidden/>
              </w:rPr>
              <w:tab/>
            </w:r>
            <w:r>
              <w:rPr>
                <w:noProof/>
                <w:webHidden/>
              </w:rPr>
              <w:fldChar w:fldCharType="begin"/>
            </w:r>
            <w:r w:rsidR="003F4667">
              <w:rPr>
                <w:noProof/>
                <w:webHidden/>
              </w:rPr>
              <w:instrText xml:space="preserve"> PAGEREF _Toc494130947 \h </w:instrText>
            </w:r>
            <w:r>
              <w:rPr>
                <w:noProof/>
                <w:webHidden/>
              </w:rPr>
            </w:r>
            <w:r>
              <w:rPr>
                <w:noProof/>
                <w:webHidden/>
              </w:rPr>
              <w:fldChar w:fldCharType="separate"/>
            </w:r>
            <w:r w:rsidR="003F4667">
              <w:rPr>
                <w:noProof/>
                <w:webHidden/>
              </w:rPr>
              <w:t>82</w:t>
            </w:r>
            <w:r>
              <w:rPr>
                <w:noProof/>
                <w:webHidden/>
              </w:rPr>
              <w:fldChar w:fldCharType="end"/>
            </w:r>
          </w:hyperlink>
        </w:p>
        <w:p w:rsidR="003F4667" w:rsidRDefault="005967B0">
          <w:pPr>
            <w:pStyle w:val="11"/>
            <w:tabs>
              <w:tab w:val="right" w:leader="dot" w:pos="9203"/>
            </w:tabs>
            <w:rPr>
              <w:noProof/>
            </w:rPr>
          </w:pPr>
          <w:hyperlink w:anchor="_Toc494130948" w:history="1">
            <w:r w:rsidR="003F4667" w:rsidRPr="00303A69">
              <w:rPr>
                <w:rStyle w:val="ae"/>
                <w:rFonts w:ascii="Times New Roman" w:hAnsi="Times New Roman" w:cs="Times New Roman"/>
                <w:noProof/>
                <w:lang w:val="en-US"/>
              </w:rPr>
              <w:t>Lecture #</w:t>
            </w:r>
            <w:r w:rsidR="003F4667" w:rsidRPr="00303A69">
              <w:rPr>
                <w:rStyle w:val="ae"/>
                <w:rFonts w:ascii="Times New Roman" w:hAnsi="Times New Roman" w:cs="Times New Roman"/>
                <w:noProof/>
              </w:rPr>
              <w:t xml:space="preserve">10.  Drying curve and its analysis. Factors affecting on process of drying. </w:t>
            </w:r>
            <w:r w:rsidR="003F4667" w:rsidRPr="00303A69">
              <w:rPr>
                <w:rStyle w:val="ae"/>
                <w:rFonts w:ascii="Times New Roman" w:hAnsi="Times New Roman" w:cs="Times New Roman"/>
                <w:noProof/>
                <w:lang w:val="en-US"/>
              </w:rPr>
              <w:t>Alteration in products at drying.</w:t>
            </w:r>
            <w:r w:rsidR="003F4667">
              <w:rPr>
                <w:noProof/>
                <w:webHidden/>
              </w:rPr>
              <w:tab/>
            </w:r>
            <w:r>
              <w:rPr>
                <w:noProof/>
                <w:webHidden/>
              </w:rPr>
              <w:fldChar w:fldCharType="begin"/>
            </w:r>
            <w:r w:rsidR="003F4667">
              <w:rPr>
                <w:noProof/>
                <w:webHidden/>
              </w:rPr>
              <w:instrText xml:space="preserve"> PAGEREF _Toc494130948 \h </w:instrText>
            </w:r>
            <w:r>
              <w:rPr>
                <w:noProof/>
                <w:webHidden/>
              </w:rPr>
            </w:r>
            <w:r>
              <w:rPr>
                <w:noProof/>
                <w:webHidden/>
              </w:rPr>
              <w:fldChar w:fldCharType="separate"/>
            </w:r>
            <w:r w:rsidR="003F4667">
              <w:rPr>
                <w:noProof/>
                <w:webHidden/>
              </w:rPr>
              <w:t>86</w:t>
            </w:r>
            <w:r>
              <w:rPr>
                <w:noProof/>
                <w:webHidden/>
              </w:rPr>
              <w:fldChar w:fldCharType="end"/>
            </w:r>
          </w:hyperlink>
        </w:p>
        <w:p w:rsidR="003F4667" w:rsidRDefault="005967B0">
          <w:pPr>
            <w:pStyle w:val="11"/>
            <w:tabs>
              <w:tab w:val="right" w:leader="dot" w:pos="9203"/>
            </w:tabs>
            <w:rPr>
              <w:noProof/>
            </w:rPr>
          </w:pPr>
          <w:hyperlink w:anchor="_Toc494130949" w:history="1">
            <w:r w:rsidR="003F4667" w:rsidRPr="00303A69">
              <w:rPr>
                <w:rStyle w:val="ae"/>
                <w:rFonts w:ascii="Times New Roman" w:eastAsiaTheme="minorHAnsi" w:hAnsi="Times New Roman" w:cs="Times New Roman"/>
                <w:noProof/>
                <w:lang w:val="en-US" w:eastAsia="en-US"/>
              </w:rPr>
              <w:t>10.1 Curve of drying and its analysis</w:t>
            </w:r>
            <w:r w:rsidR="003F4667">
              <w:rPr>
                <w:noProof/>
                <w:webHidden/>
              </w:rPr>
              <w:tab/>
            </w:r>
            <w:r>
              <w:rPr>
                <w:noProof/>
                <w:webHidden/>
              </w:rPr>
              <w:fldChar w:fldCharType="begin"/>
            </w:r>
            <w:r w:rsidR="003F4667">
              <w:rPr>
                <w:noProof/>
                <w:webHidden/>
              </w:rPr>
              <w:instrText xml:space="preserve"> PAGEREF _Toc494130949 \h </w:instrText>
            </w:r>
            <w:r>
              <w:rPr>
                <w:noProof/>
                <w:webHidden/>
              </w:rPr>
            </w:r>
            <w:r>
              <w:rPr>
                <w:noProof/>
                <w:webHidden/>
              </w:rPr>
              <w:fldChar w:fldCharType="separate"/>
            </w:r>
            <w:r w:rsidR="003F4667">
              <w:rPr>
                <w:noProof/>
                <w:webHidden/>
              </w:rPr>
              <w:t>86</w:t>
            </w:r>
            <w:r>
              <w:rPr>
                <w:noProof/>
                <w:webHidden/>
              </w:rPr>
              <w:fldChar w:fldCharType="end"/>
            </w:r>
          </w:hyperlink>
        </w:p>
        <w:p w:rsidR="003F4667" w:rsidRDefault="005967B0">
          <w:pPr>
            <w:pStyle w:val="11"/>
            <w:tabs>
              <w:tab w:val="right" w:leader="dot" w:pos="9203"/>
            </w:tabs>
            <w:rPr>
              <w:noProof/>
            </w:rPr>
          </w:pPr>
          <w:hyperlink w:anchor="_Toc494130950" w:history="1">
            <w:r w:rsidR="003F4667" w:rsidRPr="00303A69">
              <w:rPr>
                <w:rStyle w:val="ae"/>
                <w:rFonts w:ascii="Times New Roman" w:eastAsiaTheme="minorHAnsi" w:hAnsi="Times New Roman" w:cs="Times New Roman"/>
                <w:noProof/>
                <w:lang w:val="en-US" w:eastAsia="en-US"/>
              </w:rPr>
              <w:t>10.2 Factors influencing on process of drying</w:t>
            </w:r>
            <w:r w:rsidR="003F4667">
              <w:rPr>
                <w:noProof/>
                <w:webHidden/>
              </w:rPr>
              <w:tab/>
            </w:r>
            <w:r>
              <w:rPr>
                <w:noProof/>
                <w:webHidden/>
              </w:rPr>
              <w:fldChar w:fldCharType="begin"/>
            </w:r>
            <w:r w:rsidR="003F4667">
              <w:rPr>
                <w:noProof/>
                <w:webHidden/>
              </w:rPr>
              <w:instrText xml:space="preserve"> PAGEREF _Toc494130950 \h </w:instrText>
            </w:r>
            <w:r>
              <w:rPr>
                <w:noProof/>
                <w:webHidden/>
              </w:rPr>
            </w:r>
            <w:r>
              <w:rPr>
                <w:noProof/>
                <w:webHidden/>
              </w:rPr>
              <w:fldChar w:fldCharType="separate"/>
            </w:r>
            <w:r w:rsidR="003F4667">
              <w:rPr>
                <w:noProof/>
                <w:webHidden/>
              </w:rPr>
              <w:t>90</w:t>
            </w:r>
            <w:r>
              <w:rPr>
                <w:noProof/>
                <w:webHidden/>
              </w:rPr>
              <w:fldChar w:fldCharType="end"/>
            </w:r>
          </w:hyperlink>
        </w:p>
        <w:p w:rsidR="003F4667" w:rsidRDefault="005967B0">
          <w:pPr>
            <w:pStyle w:val="11"/>
            <w:tabs>
              <w:tab w:val="right" w:leader="dot" w:pos="9203"/>
            </w:tabs>
            <w:rPr>
              <w:noProof/>
            </w:rPr>
          </w:pPr>
          <w:hyperlink w:anchor="_Toc494130951" w:history="1">
            <w:r w:rsidR="003F4667" w:rsidRPr="00303A69">
              <w:rPr>
                <w:rStyle w:val="ae"/>
                <w:rFonts w:ascii="Times New Roman" w:eastAsiaTheme="minorHAnsi" w:hAnsi="Times New Roman" w:cs="Times New Roman"/>
                <w:noProof/>
                <w:lang w:val="en-US" w:eastAsia="en-US"/>
              </w:rPr>
              <w:t>10.3 Alterations into products at drying [10, 11]</w:t>
            </w:r>
            <w:r w:rsidR="003F4667">
              <w:rPr>
                <w:noProof/>
                <w:webHidden/>
              </w:rPr>
              <w:tab/>
            </w:r>
            <w:r>
              <w:rPr>
                <w:noProof/>
                <w:webHidden/>
              </w:rPr>
              <w:fldChar w:fldCharType="begin"/>
            </w:r>
            <w:r w:rsidR="003F4667">
              <w:rPr>
                <w:noProof/>
                <w:webHidden/>
              </w:rPr>
              <w:instrText xml:space="preserve"> PAGEREF _Toc494130951 \h </w:instrText>
            </w:r>
            <w:r>
              <w:rPr>
                <w:noProof/>
                <w:webHidden/>
              </w:rPr>
            </w:r>
            <w:r>
              <w:rPr>
                <w:noProof/>
                <w:webHidden/>
              </w:rPr>
              <w:fldChar w:fldCharType="separate"/>
            </w:r>
            <w:r w:rsidR="003F4667">
              <w:rPr>
                <w:noProof/>
                <w:webHidden/>
              </w:rPr>
              <w:t>91</w:t>
            </w:r>
            <w:r>
              <w:rPr>
                <w:noProof/>
                <w:webHidden/>
              </w:rPr>
              <w:fldChar w:fldCharType="end"/>
            </w:r>
          </w:hyperlink>
        </w:p>
        <w:p w:rsidR="003F4667" w:rsidRDefault="005967B0">
          <w:pPr>
            <w:pStyle w:val="11"/>
            <w:tabs>
              <w:tab w:val="right" w:leader="dot" w:pos="9203"/>
            </w:tabs>
            <w:rPr>
              <w:noProof/>
            </w:rPr>
          </w:pPr>
          <w:hyperlink w:anchor="_Toc494130952" w:history="1">
            <w:r w:rsidR="003F4667" w:rsidRPr="00303A69">
              <w:rPr>
                <w:rStyle w:val="ae"/>
                <w:rFonts w:ascii="Times New Roman" w:eastAsiaTheme="minorHAnsi" w:hAnsi="Times New Roman" w:cs="Times New Roman"/>
                <w:noProof/>
                <w:lang w:val="en-US" w:eastAsia="en-US"/>
              </w:rPr>
              <w:t>Lecture #11.  Classification of drying methods. Construction of dryers.</w:t>
            </w:r>
            <w:r w:rsidR="003F4667">
              <w:rPr>
                <w:noProof/>
                <w:webHidden/>
              </w:rPr>
              <w:tab/>
            </w:r>
            <w:r>
              <w:rPr>
                <w:noProof/>
                <w:webHidden/>
              </w:rPr>
              <w:fldChar w:fldCharType="begin"/>
            </w:r>
            <w:r w:rsidR="003F4667">
              <w:rPr>
                <w:noProof/>
                <w:webHidden/>
              </w:rPr>
              <w:instrText xml:space="preserve"> PAGEREF _Toc494130952 \h </w:instrText>
            </w:r>
            <w:r>
              <w:rPr>
                <w:noProof/>
                <w:webHidden/>
              </w:rPr>
            </w:r>
            <w:r>
              <w:rPr>
                <w:noProof/>
                <w:webHidden/>
              </w:rPr>
              <w:fldChar w:fldCharType="separate"/>
            </w:r>
            <w:r w:rsidR="003F4667">
              <w:rPr>
                <w:noProof/>
                <w:webHidden/>
              </w:rPr>
              <w:t>94</w:t>
            </w:r>
            <w:r>
              <w:rPr>
                <w:noProof/>
                <w:webHidden/>
              </w:rPr>
              <w:fldChar w:fldCharType="end"/>
            </w:r>
          </w:hyperlink>
        </w:p>
        <w:p w:rsidR="003F4667" w:rsidRDefault="005967B0">
          <w:pPr>
            <w:pStyle w:val="11"/>
            <w:tabs>
              <w:tab w:val="right" w:leader="dot" w:pos="9203"/>
            </w:tabs>
            <w:rPr>
              <w:noProof/>
            </w:rPr>
          </w:pPr>
          <w:hyperlink w:anchor="_Toc494130953" w:history="1">
            <w:r w:rsidR="003F4667" w:rsidRPr="00303A69">
              <w:rPr>
                <w:rStyle w:val="ae"/>
                <w:rFonts w:ascii="Times New Roman" w:eastAsiaTheme="minorHAnsi" w:hAnsi="Times New Roman" w:cs="Times New Roman"/>
                <w:noProof/>
                <w:lang w:val="en-US" w:eastAsia="en-US"/>
              </w:rPr>
              <w:t>11.1 Classification of drying methods</w:t>
            </w:r>
            <w:r w:rsidR="003F4667">
              <w:rPr>
                <w:noProof/>
                <w:webHidden/>
              </w:rPr>
              <w:tab/>
            </w:r>
            <w:r>
              <w:rPr>
                <w:noProof/>
                <w:webHidden/>
              </w:rPr>
              <w:fldChar w:fldCharType="begin"/>
            </w:r>
            <w:r w:rsidR="003F4667">
              <w:rPr>
                <w:noProof/>
                <w:webHidden/>
              </w:rPr>
              <w:instrText xml:space="preserve"> PAGEREF _Toc494130953 \h </w:instrText>
            </w:r>
            <w:r>
              <w:rPr>
                <w:noProof/>
                <w:webHidden/>
              </w:rPr>
            </w:r>
            <w:r>
              <w:rPr>
                <w:noProof/>
                <w:webHidden/>
              </w:rPr>
              <w:fldChar w:fldCharType="separate"/>
            </w:r>
            <w:r w:rsidR="003F4667">
              <w:rPr>
                <w:noProof/>
                <w:webHidden/>
              </w:rPr>
              <w:t>94</w:t>
            </w:r>
            <w:r>
              <w:rPr>
                <w:noProof/>
                <w:webHidden/>
              </w:rPr>
              <w:fldChar w:fldCharType="end"/>
            </w:r>
          </w:hyperlink>
        </w:p>
        <w:p w:rsidR="003F4667" w:rsidRDefault="005967B0">
          <w:pPr>
            <w:pStyle w:val="11"/>
            <w:tabs>
              <w:tab w:val="right" w:leader="dot" w:pos="9203"/>
            </w:tabs>
            <w:rPr>
              <w:noProof/>
            </w:rPr>
          </w:pPr>
          <w:hyperlink w:anchor="_Toc494130954" w:history="1">
            <w:r w:rsidR="003F4667" w:rsidRPr="00303A69">
              <w:rPr>
                <w:rStyle w:val="ae"/>
                <w:rFonts w:ascii="Times New Roman" w:eastAsiaTheme="minorHAnsi" w:hAnsi="Times New Roman" w:cs="Times New Roman"/>
                <w:noProof/>
                <w:lang w:val="en-US" w:eastAsia="en-US"/>
              </w:rPr>
              <w:t>11.2 Designs of dryers</w:t>
            </w:r>
            <w:r w:rsidR="003F4667">
              <w:rPr>
                <w:noProof/>
                <w:webHidden/>
              </w:rPr>
              <w:tab/>
            </w:r>
            <w:r>
              <w:rPr>
                <w:noProof/>
                <w:webHidden/>
              </w:rPr>
              <w:fldChar w:fldCharType="begin"/>
            </w:r>
            <w:r w:rsidR="003F4667">
              <w:rPr>
                <w:noProof/>
                <w:webHidden/>
              </w:rPr>
              <w:instrText xml:space="preserve"> PAGEREF _Toc494130954 \h </w:instrText>
            </w:r>
            <w:r>
              <w:rPr>
                <w:noProof/>
                <w:webHidden/>
              </w:rPr>
            </w:r>
            <w:r>
              <w:rPr>
                <w:noProof/>
                <w:webHidden/>
              </w:rPr>
              <w:fldChar w:fldCharType="separate"/>
            </w:r>
            <w:r w:rsidR="003F4667">
              <w:rPr>
                <w:noProof/>
                <w:webHidden/>
              </w:rPr>
              <w:t>96</w:t>
            </w:r>
            <w:r>
              <w:rPr>
                <w:noProof/>
                <w:webHidden/>
              </w:rPr>
              <w:fldChar w:fldCharType="end"/>
            </w:r>
          </w:hyperlink>
        </w:p>
        <w:p w:rsidR="003F4667" w:rsidRDefault="005967B0">
          <w:pPr>
            <w:pStyle w:val="11"/>
            <w:tabs>
              <w:tab w:val="right" w:leader="dot" w:pos="9203"/>
            </w:tabs>
            <w:rPr>
              <w:noProof/>
            </w:rPr>
          </w:pPr>
          <w:hyperlink w:anchor="_Toc494130955" w:history="1">
            <w:r w:rsidR="003F4667" w:rsidRPr="00303A69">
              <w:rPr>
                <w:rStyle w:val="ae"/>
                <w:rFonts w:ascii="Times New Roman" w:eastAsiaTheme="minorHAnsi" w:hAnsi="Times New Roman" w:cs="Times New Roman"/>
                <w:noProof/>
                <w:lang w:val="en-US" w:eastAsia="en-US"/>
              </w:rPr>
              <w:t>11.2.1 Shelf or cabinet dryers</w:t>
            </w:r>
            <w:r w:rsidR="003F4667">
              <w:rPr>
                <w:noProof/>
                <w:webHidden/>
              </w:rPr>
              <w:tab/>
            </w:r>
            <w:r>
              <w:rPr>
                <w:noProof/>
                <w:webHidden/>
              </w:rPr>
              <w:fldChar w:fldCharType="begin"/>
            </w:r>
            <w:r w:rsidR="003F4667">
              <w:rPr>
                <w:noProof/>
                <w:webHidden/>
              </w:rPr>
              <w:instrText xml:space="preserve"> PAGEREF _Toc494130955 \h </w:instrText>
            </w:r>
            <w:r>
              <w:rPr>
                <w:noProof/>
                <w:webHidden/>
              </w:rPr>
            </w:r>
            <w:r>
              <w:rPr>
                <w:noProof/>
                <w:webHidden/>
              </w:rPr>
              <w:fldChar w:fldCharType="separate"/>
            </w:r>
            <w:r w:rsidR="003F4667">
              <w:rPr>
                <w:noProof/>
                <w:webHidden/>
              </w:rPr>
              <w:t>96</w:t>
            </w:r>
            <w:r>
              <w:rPr>
                <w:noProof/>
                <w:webHidden/>
              </w:rPr>
              <w:fldChar w:fldCharType="end"/>
            </w:r>
          </w:hyperlink>
        </w:p>
        <w:p w:rsidR="003F4667" w:rsidRDefault="005967B0">
          <w:pPr>
            <w:pStyle w:val="11"/>
            <w:tabs>
              <w:tab w:val="right" w:leader="dot" w:pos="9203"/>
            </w:tabs>
            <w:rPr>
              <w:noProof/>
            </w:rPr>
          </w:pPr>
          <w:hyperlink w:anchor="_Toc494130956" w:history="1">
            <w:r w:rsidR="003F4667" w:rsidRPr="00303A69">
              <w:rPr>
                <w:rStyle w:val="ae"/>
                <w:rFonts w:ascii="Times New Roman" w:eastAsiaTheme="minorHAnsi" w:hAnsi="Times New Roman" w:cs="Times New Roman"/>
                <w:noProof/>
                <w:lang w:val="en-US" w:eastAsia="en-US"/>
              </w:rPr>
              <w:t>11.2.2 Tunnel dryers</w:t>
            </w:r>
            <w:r w:rsidR="003F4667">
              <w:rPr>
                <w:noProof/>
                <w:webHidden/>
              </w:rPr>
              <w:tab/>
            </w:r>
            <w:r>
              <w:rPr>
                <w:noProof/>
                <w:webHidden/>
              </w:rPr>
              <w:fldChar w:fldCharType="begin"/>
            </w:r>
            <w:r w:rsidR="003F4667">
              <w:rPr>
                <w:noProof/>
                <w:webHidden/>
              </w:rPr>
              <w:instrText xml:space="preserve"> PAGEREF _Toc494130956 \h </w:instrText>
            </w:r>
            <w:r>
              <w:rPr>
                <w:noProof/>
                <w:webHidden/>
              </w:rPr>
            </w:r>
            <w:r>
              <w:rPr>
                <w:noProof/>
                <w:webHidden/>
              </w:rPr>
              <w:fldChar w:fldCharType="separate"/>
            </w:r>
            <w:r w:rsidR="003F4667">
              <w:rPr>
                <w:noProof/>
                <w:webHidden/>
              </w:rPr>
              <w:t>97</w:t>
            </w:r>
            <w:r>
              <w:rPr>
                <w:noProof/>
                <w:webHidden/>
              </w:rPr>
              <w:fldChar w:fldCharType="end"/>
            </w:r>
          </w:hyperlink>
        </w:p>
        <w:p w:rsidR="003F4667" w:rsidRDefault="005967B0">
          <w:pPr>
            <w:pStyle w:val="11"/>
            <w:tabs>
              <w:tab w:val="right" w:leader="dot" w:pos="9203"/>
            </w:tabs>
            <w:rPr>
              <w:noProof/>
            </w:rPr>
          </w:pPr>
          <w:hyperlink w:anchor="_Toc494130957" w:history="1">
            <w:r w:rsidR="003F4667" w:rsidRPr="00303A69">
              <w:rPr>
                <w:rStyle w:val="ae"/>
                <w:rFonts w:ascii="Times New Roman" w:eastAsiaTheme="minorHAnsi" w:hAnsi="Times New Roman" w:cs="Times New Roman"/>
                <w:noProof/>
                <w:lang w:val="en-US" w:eastAsia="en-US"/>
              </w:rPr>
              <w:t>11.2.3 Puff-dryers</w:t>
            </w:r>
            <w:r w:rsidR="003F4667">
              <w:rPr>
                <w:noProof/>
                <w:webHidden/>
              </w:rPr>
              <w:tab/>
            </w:r>
            <w:r>
              <w:rPr>
                <w:noProof/>
                <w:webHidden/>
              </w:rPr>
              <w:fldChar w:fldCharType="begin"/>
            </w:r>
            <w:r w:rsidR="003F4667">
              <w:rPr>
                <w:noProof/>
                <w:webHidden/>
              </w:rPr>
              <w:instrText xml:space="preserve"> PAGEREF _Toc494130957 \h </w:instrText>
            </w:r>
            <w:r>
              <w:rPr>
                <w:noProof/>
                <w:webHidden/>
              </w:rPr>
            </w:r>
            <w:r>
              <w:rPr>
                <w:noProof/>
                <w:webHidden/>
              </w:rPr>
              <w:fldChar w:fldCharType="separate"/>
            </w:r>
            <w:r w:rsidR="003F4667">
              <w:rPr>
                <w:noProof/>
                <w:webHidden/>
              </w:rPr>
              <w:t>98</w:t>
            </w:r>
            <w:r>
              <w:rPr>
                <w:noProof/>
                <w:webHidden/>
              </w:rPr>
              <w:fldChar w:fldCharType="end"/>
            </w:r>
          </w:hyperlink>
        </w:p>
        <w:p w:rsidR="003F4667" w:rsidRDefault="005967B0">
          <w:pPr>
            <w:pStyle w:val="11"/>
            <w:tabs>
              <w:tab w:val="right" w:leader="dot" w:pos="9203"/>
            </w:tabs>
            <w:rPr>
              <w:noProof/>
            </w:rPr>
          </w:pPr>
          <w:hyperlink w:anchor="_Toc494130958" w:history="1">
            <w:r w:rsidR="003F4667" w:rsidRPr="00303A69">
              <w:rPr>
                <w:rStyle w:val="ae"/>
                <w:rFonts w:ascii="Times New Roman" w:eastAsiaTheme="minorHAnsi" w:hAnsi="Times New Roman" w:cs="Times New Roman"/>
                <w:noProof/>
                <w:lang w:val="en-US" w:eastAsia="en-US"/>
              </w:rPr>
              <w:t>11.2.4 Fluidized-bed dryers</w:t>
            </w:r>
            <w:r w:rsidR="003F4667">
              <w:rPr>
                <w:noProof/>
                <w:webHidden/>
              </w:rPr>
              <w:tab/>
            </w:r>
            <w:r>
              <w:rPr>
                <w:noProof/>
                <w:webHidden/>
              </w:rPr>
              <w:fldChar w:fldCharType="begin"/>
            </w:r>
            <w:r w:rsidR="003F4667">
              <w:rPr>
                <w:noProof/>
                <w:webHidden/>
              </w:rPr>
              <w:instrText xml:space="preserve"> PAGEREF _Toc494130958 \h </w:instrText>
            </w:r>
            <w:r>
              <w:rPr>
                <w:noProof/>
                <w:webHidden/>
              </w:rPr>
            </w:r>
            <w:r>
              <w:rPr>
                <w:noProof/>
                <w:webHidden/>
              </w:rPr>
              <w:fldChar w:fldCharType="separate"/>
            </w:r>
            <w:r w:rsidR="003F4667">
              <w:rPr>
                <w:noProof/>
                <w:webHidden/>
              </w:rPr>
              <w:t>98</w:t>
            </w:r>
            <w:r>
              <w:rPr>
                <w:noProof/>
                <w:webHidden/>
              </w:rPr>
              <w:fldChar w:fldCharType="end"/>
            </w:r>
          </w:hyperlink>
        </w:p>
        <w:p w:rsidR="003F4667" w:rsidRDefault="005967B0">
          <w:pPr>
            <w:pStyle w:val="11"/>
            <w:tabs>
              <w:tab w:val="right" w:leader="dot" w:pos="9203"/>
            </w:tabs>
            <w:rPr>
              <w:noProof/>
            </w:rPr>
          </w:pPr>
          <w:hyperlink w:anchor="_Toc494130959" w:history="1">
            <w:r w:rsidR="003F4667" w:rsidRPr="00303A69">
              <w:rPr>
                <w:rStyle w:val="ae"/>
                <w:rFonts w:ascii="Times New Roman" w:eastAsiaTheme="minorHAnsi" w:hAnsi="Times New Roman" w:cs="Times New Roman"/>
                <w:noProof/>
                <w:lang w:val="en-US" w:eastAsia="en-US"/>
              </w:rPr>
              <w:t>11.2.5 Spray dryers</w:t>
            </w:r>
            <w:r w:rsidR="003F4667">
              <w:rPr>
                <w:noProof/>
                <w:webHidden/>
              </w:rPr>
              <w:tab/>
            </w:r>
            <w:r>
              <w:rPr>
                <w:noProof/>
                <w:webHidden/>
              </w:rPr>
              <w:fldChar w:fldCharType="begin"/>
            </w:r>
            <w:r w:rsidR="003F4667">
              <w:rPr>
                <w:noProof/>
                <w:webHidden/>
              </w:rPr>
              <w:instrText xml:space="preserve"> PAGEREF _Toc494130959 \h </w:instrText>
            </w:r>
            <w:r>
              <w:rPr>
                <w:noProof/>
                <w:webHidden/>
              </w:rPr>
            </w:r>
            <w:r>
              <w:rPr>
                <w:noProof/>
                <w:webHidden/>
              </w:rPr>
              <w:fldChar w:fldCharType="separate"/>
            </w:r>
            <w:r w:rsidR="003F4667">
              <w:rPr>
                <w:noProof/>
                <w:webHidden/>
              </w:rPr>
              <w:t>99</w:t>
            </w:r>
            <w:r>
              <w:rPr>
                <w:noProof/>
                <w:webHidden/>
              </w:rPr>
              <w:fldChar w:fldCharType="end"/>
            </w:r>
          </w:hyperlink>
        </w:p>
        <w:p w:rsidR="003F4667" w:rsidRDefault="005967B0">
          <w:pPr>
            <w:pStyle w:val="11"/>
            <w:tabs>
              <w:tab w:val="right" w:leader="dot" w:pos="9203"/>
            </w:tabs>
            <w:rPr>
              <w:noProof/>
            </w:rPr>
          </w:pPr>
          <w:hyperlink w:anchor="_Toc494130960" w:history="1">
            <w:r w:rsidR="003F4667" w:rsidRPr="00303A69">
              <w:rPr>
                <w:rStyle w:val="ae"/>
                <w:rFonts w:ascii="Times New Roman" w:eastAsiaTheme="minorHAnsi" w:hAnsi="Times New Roman" w:cs="Times New Roman"/>
                <w:noProof/>
                <w:lang w:val="en-US" w:eastAsia="en-US"/>
              </w:rPr>
              <w:t>11.2.6 Freeze dryers</w:t>
            </w:r>
            <w:r w:rsidR="003F4667">
              <w:rPr>
                <w:noProof/>
                <w:webHidden/>
              </w:rPr>
              <w:tab/>
            </w:r>
            <w:r>
              <w:rPr>
                <w:noProof/>
                <w:webHidden/>
              </w:rPr>
              <w:fldChar w:fldCharType="begin"/>
            </w:r>
            <w:r w:rsidR="003F4667">
              <w:rPr>
                <w:noProof/>
                <w:webHidden/>
              </w:rPr>
              <w:instrText xml:space="preserve"> PAGEREF _Toc494130960 \h </w:instrText>
            </w:r>
            <w:r>
              <w:rPr>
                <w:noProof/>
                <w:webHidden/>
              </w:rPr>
            </w:r>
            <w:r>
              <w:rPr>
                <w:noProof/>
                <w:webHidden/>
              </w:rPr>
              <w:fldChar w:fldCharType="separate"/>
            </w:r>
            <w:r w:rsidR="003F4667">
              <w:rPr>
                <w:noProof/>
                <w:webHidden/>
              </w:rPr>
              <w:t>100</w:t>
            </w:r>
            <w:r>
              <w:rPr>
                <w:noProof/>
                <w:webHidden/>
              </w:rPr>
              <w:fldChar w:fldCharType="end"/>
            </w:r>
          </w:hyperlink>
        </w:p>
        <w:p w:rsidR="003F4667" w:rsidRDefault="005967B0">
          <w:pPr>
            <w:pStyle w:val="11"/>
            <w:tabs>
              <w:tab w:val="right" w:leader="dot" w:pos="9203"/>
            </w:tabs>
            <w:rPr>
              <w:noProof/>
            </w:rPr>
          </w:pPr>
          <w:hyperlink w:anchor="_Toc494130961" w:history="1">
            <w:r w:rsidR="003F4667" w:rsidRPr="00303A69">
              <w:rPr>
                <w:rStyle w:val="ae"/>
                <w:rFonts w:ascii="Times New Roman" w:eastAsiaTheme="minorHAnsi" w:hAnsi="Times New Roman" w:cs="Times New Roman"/>
                <w:noProof/>
                <w:lang w:val="en-US" w:eastAsia="en-US"/>
              </w:rPr>
              <w:t>11</w:t>
            </w:r>
            <w:r w:rsidR="003F4667" w:rsidRPr="00303A69">
              <w:rPr>
                <w:rStyle w:val="ae"/>
                <w:rFonts w:ascii="Times New Roman" w:eastAsiaTheme="minorHAnsi" w:hAnsi="Times New Roman" w:cs="Times New Roman"/>
                <w:noProof/>
                <w:lang w:val="kk-KZ" w:eastAsia="en-US"/>
              </w:rPr>
              <w:t>.</w:t>
            </w:r>
            <w:r w:rsidR="003F4667" w:rsidRPr="00303A69">
              <w:rPr>
                <w:rStyle w:val="ae"/>
                <w:rFonts w:ascii="Times New Roman" w:eastAsiaTheme="minorHAnsi" w:hAnsi="Times New Roman" w:cs="Times New Roman"/>
                <w:noProof/>
                <w:lang w:val="en-US" w:eastAsia="en-US"/>
              </w:rPr>
              <w:t>2</w:t>
            </w:r>
            <w:r w:rsidR="003F4667" w:rsidRPr="00303A69">
              <w:rPr>
                <w:rStyle w:val="ae"/>
                <w:rFonts w:ascii="Times New Roman" w:eastAsiaTheme="minorHAnsi" w:hAnsi="Times New Roman" w:cs="Times New Roman"/>
                <w:noProof/>
                <w:lang w:val="kk-KZ" w:eastAsia="en-US"/>
              </w:rPr>
              <w:t>.</w:t>
            </w:r>
            <w:r w:rsidR="003F4667" w:rsidRPr="00303A69">
              <w:rPr>
                <w:rStyle w:val="ae"/>
                <w:rFonts w:ascii="Times New Roman" w:eastAsiaTheme="minorHAnsi" w:hAnsi="Times New Roman" w:cs="Times New Roman"/>
                <w:noProof/>
                <w:lang w:val="en-US" w:eastAsia="en-US"/>
              </w:rPr>
              <w:t>7</w:t>
            </w:r>
            <w:r w:rsidR="003F4667" w:rsidRPr="00303A69">
              <w:rPr>
                <w:rStyle w:val="ae"/>
                <w:rFonts w:ascii="Times New Roman" w:eastAsiaTheme="minorHAnsi" w:hAnsi="Times New Roman" w:cs="Times New Roman"/>
                <w:noProof/>
                <w:lang w:val="kk-KZ" w:eastAsia="en-US"/>
              </w:rPr>
              <w:t xml:space="preserve"> </w:t>
            </w:r>
            <w:r w:rsidR="003F4667" w:rsidRPr="00303A69">
              <w:rPr>
                <w:rStyle w:val="ae"/>
                <w:rFonts w:ascii="Times New Roman" w:eastAsiaTheme="minorHAnsi" w:hAnsi="Times New Roman" w:cs="Times New Roman"/>
                <w:noProof/>
                <w:lang w:val="en-US" w:eastAsia="en-US"/>
              </w:rPr>
              <w:t>Vacuum-atmospheric dryers</w:t>
            </w:r>
            <w:r w:rsidR="003F4667">
              <w:rPr>
                <w:noProof/>
                <w:webHidden/>
              </w:rPr>
              <w:tab/>
            </w:r>
            <w:r>
              <w:rPr>
                <w:noProof/>
                <w:webHidden/>
              </w:rPr>
              <w:fldChar w:fldCharType="begin"/>
            </w:r>
            <w:r w:rsidR="003F4667">
              <w:rPr>
                <w:noProof/>
                <w:webHidden/>
              </w:rPr>
              <w:instrText xml:space="preserve"> PAGEREF _Toc494130961 \h </w:instrText>
            </w:r>
            <w:r>
              <w:rPr>
                <w:noProof/>
                <w:webHidden/>
              </w:rPr>
            </w:r>
            <w:r>
              <w:rPr>
                <w:noProof/>
                <w:webHidden/>
              </w:rPr>
              <w:fldChar w:fldCharType="separate"/>
            </w:r>
            <w:r w:rsidR="003F4667">
              <w:rPr>
                <w:noProof/>
                <w:webHidden/>
              </w:rPr>
              <w:t>101</w:t>
            </w:r>
            <w:r>
              <w:rPr>
                <w:noProof/>
                <w:webHidden/>
              </w:rPr>
              <w:fldChar w:fldCharType="end"/>
            </w:r>
          </w:hyperlink>
        </w:p>
        <w:p w:rsidR="003F4667" w:rsidRDefault="005967B0">
          <w:pPr>
            <w:pStyle w:val="11"/>
            <w:tabs>
              <w:tab w:val="right" w:leader="dot" w:pos="9203"/>
            </w:tabs>
            <w:rPr>
              <w:noProof/>
            </w:rPr>
          </w:pPr>
          <w:hyperlink w:anchor="_Toc494130962" w:history="1">
            <w:r w:rsidR="003F4667" w:rsidRPr="00303A69">
              <w:rPr>
                <w:rStyle w:val="ae"/>
                <w:rFonts w:ascii="Times New Roman" w:eastAsiaTheme="minorHAnsi" w:hAnsi="Times New Roman" w:cs="Times New Roman"/>
                <w:noProof/>
                <w:lang w:val="en-US" w:eastAsia="en-US"/>
              </w:rPr>
              <w:t>Lecture #12. Frying of food products</w:t>
            </w:r>
            <w:r w:rsidR="003F4667">
              <w:rPr>
                <w:noProof/>
                <w:webHidden/>
              </w:rPr>
              <w:tab/>
            </w:r>
            <w:r>
              <w:rPr>
                <w:noProof/>
                <w:webHidden/>
              </w:rPr>
              <w:fldChar w:fldCharType="begin"/>
            </w:r>
            <w:r w:rsidR="003F4667">
              <w:rPr>
                <w:noProof/>
                <w:webHidden/>
              </w:rPr>
              <w:instrText xml:space="preserve"> PAGEREF _Toc494130962 \h </w:instrText>
            </w:r>
            <w:r>
              <w:rPr>
                <w:noProof/>
                <w:webHidden/>
              </w:rPr>
            </w:r>
            <w:r>
              <w:rPr>
                <w:noProof/>
                <w:webHidden/>
              </w:rPr>
              <w:fldChar w:fldCharType="separate"/>
            </w:r>
            <w:r w:rsidR="003F4667">
              <w:rPr>
                <w:noProof/>
                <w:webHidden/>
              </w:rPr>
              <w:t>103</w:t>
            </w:r>
            <w:r>
              <w:rPr>
                <w:noProof/>
                <w:webHidden/>
              </w:rPr>
              <w:fldChar w:fldCharType="end"/>
            </w:r>
          </w:hyperlink>
        </w:p>
        <w:p w:rsidR="003F4667" w:rsidRDefault="005967B0">
          <w:pPr>
            <w:pStyle w:val="11"/>
            <w:tabs>
              <w:tab w:val="right" w:leader="dot" w:pos="9203"/>
            </w:tabs>
            <w:rPr>
              <w:noProof/>
            </w:rPr>
          </w:pPr>
          <w:hyperlink w:anchor="_Toc494130963" w:history="1">
            <w:r w:rsidR="003F4667" w:rsidRPr="00303A69">
              <w:rPr>
                <w:rStyle w:val="ae"/>
                <w:rFonts w:ascii="Times New Roman" w:eastAsiaTheme="minorHAnsi" w:hAnsi="Times New Roman" w:cs="Times New Roman"/>
                <w:noProof/>
                <w:lang w:val="en-US" w:eastAsia="en-US"/>
              </w:rPr>
              <w:t>12.1 Theory of frying [3]</w:t>
            </w:r>
            <w:r w:rsidR="003F4667">
              <w:rPr>
                <w:noProof/>
                <w:webHidden/>
              </w:rPr>
              <w:tab/>
            </w:r>
            <w:r>
              <w:rPr>
                <w:noProof/>
                <w:webHidden/>
              </w:rPr>
              <w:fldChar w:fldCharType="begin"/>
            </w:r>
            <w:r w:rsidR="003F4667">
              <w:rPr>
                <w:noProof/>
                <w:webHidden/>
              </w:rPr>
              <w:instrText xml:space="preserve"> PAGEREF _Toc494130963 \h </w:instrText>
            </w:r>
            <w:r>
              <w:rPr>
                <w:noProof/>
                <w:webHidden/>
              </w:rPr>
            </w:r>
            <w:r>
              <w:rPr>
                <w:noProof/>
                <w:webHidden/>
              </w:rPr>
              <w:fldChar w:fldCharType="separate"/>
            </w:r>
            <w:r w:rsidR="003F4667">
              <w:rPr>
                <w:noProof/>
                <w:webHidden/>
              </w:rPr>
              <w:t>103</w:t>
            </w:r>
            <w:r>
              <w:rPr>
                <w:noProof/>
                <w:webHidden/>
              </w:rPr>
              <w:fldChar w:fldCharType="end"/>
            </w:r>
          </w:hyperlink>
        </w:p>
        <w:p w:rsidR="003F4667" w:rsidRDefault="005967B0">
          <w:pPr>
            <w:pStyle w:val="11"/>
            <w:tabs>
              <w:tab w:val="right" w:leader="dot" w:pos="9203"/>
            </w:tabs>
            <w:rPr>
              <w:noProof/>
            </w:rPr>
          </w:pPr>
          <w:hyperlink w:anchor="_Toc494130964" w:history="1">
            <w:r w:rsidR="003F4667" w:rsidRPr="00303A69">
              <w:rPr>
                <w:rStyle w:val="ae"/>
                <w:rFonts w:ascii="Times New Roman" w:eastAsiaTheme="minorHAnsi" w:hAnsi="Times New Roman" w:cs="Times New Roman"/>
                <w:noProof/>
                <w:lang w:val="en-US" w:eastAsia="en-US"/>
              </w:rPr>
              <w:t>12.1.1 Shallow frying [3]</w:t>
            </w:r>
            <w:r w:rsidR="003F4667">
              <w:rPr>
                <w:noProof/>
                <w:webHidden/>
              </w:rPr>
              <w:tab/>
            </w:r>
            <w:r>
              <w:rPr>
                <w:noProof/>
                <w:webHidden/>
              </w:rPr>
              <w:fldChar w:fldCharType="begin"/>
            </w:r>
            <w:r w:rsidR="003F4667">
              <w:rPr>
                <w:noProof/>
                <w:webHidden/>
              </w:rPr>
              <w:instrText xml:space="preserve"> PAGEREF _Toc494130964 \h </w:instrText>
            </w:r>
            <w:r>
              <w:rPr>
                <w:noProof/>
                <w:webHidden/>
              </w:rPr>
            </w:r>
            <w:r>
              <w:rPr>
                <w:noProof/>
                <w:webHidden/>
              </w:rPr>
              <w:fldChar w:fldCharType="separate"/>
            </w:r>
            <w:r w:rsidR="003F4667">
              <w:rPr>
                <w:noProof/>
                <w:webHidden/>
              </w:rPr>
              <w:t>104</w:t>
            </w:r>
            <w:r>
              <w:rPr>
                <w:noProof/>
                <w:webHidden/>
              </w:rPr>
              <w:fldChar w:fldCharType="end"/>
            </w:r>
          </w:hyperlink>
        </w:p>
        <w:p w:rsidR="003F4667" w:rsidRDefault="005967B0">
          <w:pPr>
            <w:pStyle w:val="11"/>
            <w:tabs>
              <w:tab w:val="right" w:leader="dot" w:pos="9203"/>
            </w:tabs>
            <w:rPr>
              <w:noProof/>
            </w:rPr>
          </w:pPr>
          <w:hyperlink w:anchor="_Toc494130965" w:history="1">
            <w:r w:rsidR="003F4667" w:rsidRPr="00303A69">
              <w:rPr>
                <w:rStyle w:val="ae"/>
                <w:rFonts w:ascii="Times New Roman" w:eastAsiaTheme="minorHAnsi" w:hAnsi="Times New Roman" w:cs="Times New Roman"/>
                <w:noProof/>
                <w:lang w:val="en-US" w:eastAsia="en-US"/>
              </w:rPr>
              <w:t>12.1.2 Deep-fat frying [3,8]</w:t>
            </w:r>
            <w:r w:rsidR="003F4667">
              <w:rPr>
                <w:noProof/>
                <w:webHidden/>
              </w:rPr>
              <w:tab/>
            </w:r>
            <w:r>
              <w:rPr>
                <w:noProof/>
                <w:webHidden/>
              </w:rPr>
              <w:fldChar w:fldCharType="begin"/>
            </w:r>
            <w:r w:rsidR="003F4667">
              <w:rPr>
                <w:noProof/>
                <w:webHidden/>
              </w:rPr>
              <w:instrText xml:space="preserve"> PAGEREF _Toc494130965 \h </w:instrText>
            </w:r>
            <w:r>
              <w:rPr>
                <w:noProof/>
                <w:webHidden/>
              </w:rPr>
            </w:r>
            <w:r>
              <w:rPr>
                <w:noProof/>
                <w:webHidden/>
              </w:rPr>
              <w:fldChar w:fldCharType="separate"/>
            </w:r>
            <w:r w:rsidR="003F4667">
              <w:rPr>
                <w:noProof/>
                <w:webHidden/>
              </w:rPr>
              <w:t>105</w:t>
            </w:r>
            <w:r>
              <w:rPr>
                <w:noProof/>
                <w:webHidden/>
              </w:rPr>
              <w:fldChar w:fldCharType="end"/>
            </w:r>
          </w:hyperlink>
        </w:p>
        <w:p w:rsidR="003F4667" w:rsidRDefault="005967B0">
          <w:pPr>
            <w:pStyle w:val="11"/>
            <w:tabs>
              <w:tab w:val="right" w:leader="dot" w:pos="9203"/>
            </w:tabs>
            <w:rPr>
              <w:noProof/>
            </w:rPr>
          </w:pPr>
          <w:hyperlink w:anchor="_Toc494130966" w:history="1">
            <w:r w:rsidR="003F4667" w:rsidRPr="00303A69">
              <w:rPr>
                <w:rStyle w:val="ae"/>
                <w:rFonts w:ascii="Times New Roman" w:eastAsiaTheme="minorHAnsi" w:hAnsi="Times New Roman" w:cs="Times New Roman"/>
                <w:noProof/>
                <w:lang w:val="en-US" w:eastAsia="en-US"/>
              </w:rPr>
              <w:t>12.2 Properties of fried food [8]</w:t>
            </w:r>
            <w:r w:rsidR="003F4667">
              <w:rPr>
                <w:noProof/>
                <w:webHidden/>
              </w:rPr>
              <w:tab/>
            </w:r>
            <w:r>
              <w:rPr>
                <w:noProof/>
                <w:webHidden/>
              </w:rPr>
              <w:fldChar w:fldCharType="begin"/>
            </w:r>
            <w:r w:rsidR="003F4667">
              <w:rPr>
                <w:noProof/>
                <w:webHidden/>
              </w:rPr>
              <w:instrText xml:space="preserve"> PAGEREF _Toc494130966 \h </w:instrText>
            </w:r>
            <w:r>
              <w:rPr>
                <w:noProof/>
                <w:webHidden/>
              </w:rPr>
            </w:r>
            <w:r>
              <w:rPr>
                <w:noProof/>
                <w:webHidden/>
              </w:rPr>
              <w:fldChar w:fldCharType="separate"/>
            </w:r>
            <w:r w:rsidR="003F4667">
              <w:rPr>
                <w:noProof/>
                <w:webHidden/>
              </w:rPr>
              <w:t>107</w:t>
            </w:r>
            <w:r>
              <w:rPr>
                <w:noProof/>
                <w:webHidden/>
              </w:rPr>
              <w:fldChar w:fldCharType="end"/>
            </w:r>
          </w:hyperlink>
        </w:p>
        <w:p w:rsidR="003F4667" w:rsidRDefault="005967B0">
          <w:pPr>
            <w:pStyle w:val="11"/>
            <w:tabs>
              <w:tab w:val="right" w:leader="dot" w:pos="9203"/>
            </w:tabs>
            <w:rPr>
              <w:noProof/>
            </w:rPr>
          </w:pPr>
          <w:hyperlink w:anchor="_Toc494130967" w:history="1">
            <w:r w:rsidR="003F4667" w:rsidRPr="00303A69">
              <w:rPr>
                <w:rStyle w:val="ae"/>
                <w:rFonts w:ascii="Times New Roman" w:eastAsiaTheme="minorHAnsi" w:hAnsi="Times New Roman" w:cs="Times New Roman"/>
                <w:noProof/>
                <w:lang w:val="en-US" w:eastAsia="en-US"/>
              </w:rPr>
              <w:t>12.2.1 Physical properties</w:t>
            </w:r>
            <w:r w:rsidR="003F4667">
              <w:rPr>
                <w:noProof/>
                <w:webHidden/>
              </w:rPr>
              <w:tab/>
            </w:r>
            <w:r>
              <w:rPr>
                <w:noProof/>
                <w:webHidden/>
              </w:rPr>
              <w:fldChar w:fldCharType="begin"/>
            </w:r>
            <w:r w:rsidR="003F4667">
              <w:rPr>
                <w:noProof/>
                <w:webHidden/>
              </w:rPr>
              <w:instrText xml:space="preserve"> PAGEREF _Toc494130967 \h </w:instrText>
            </w:r>
            <w:r>
              <w:rPr>
                <w:noProof/>
                <w:webHidden/>
              </w:rPr>
            </w:r>
            <w:r>
              <w:rPr>
                <w:noProof/>
                <w:webHidden/>
              </w:rPr>
              <w:fldChar w:fldCharType="separate"/>
            </w:r>
            <w:r w:rsidR="003F4667">
              <w:rPr>
                <w:noProof/>
                <w:webHidden/>
              </w:rPr>
              <w:t>108</w:t>
            </w:r>
            <w:r>
              <w:rPr>
                <w:noProof/>
                <w:webHidden/>
              </w:rPr>
              <w:fldChar w:fldCharType="end"/>
            </w:r>
          </w:hyperlink>
        </w:p>
        <w:p w:rsidR="003F4667" w:rsidRDefault="005967B0">
          <w:pPr>
            <w:pStyle w:val="11"/>
            <w:tabs>
              <w:tab w:val="right" w:leader="dot" w:pos="9203"/>
            </w:tabs>
            <w:rPr>
              <w:noProof/>
            </w:rPr>
          </w:pPr>
          <w:hyperlink w:anchor="_Toc494130968" w:history="1">
            <w:r w:rsidR="003F4667" w:rsidRPr="00303A69">
              <w:rPr>
                <w:rStyle w:val="ae"/>
                <w:rFonts w:ascii="Times New Roman" w:eastAsiaTheme="minorHAnsi" w:hAnsi="Times New Roman" w:cs="Times New Roman"/>
                <w:noProof/>
                <w:lang w:val="en-US" w:eastAsia="en-US"/>
              </w:rPr>
              <w:t>12.2.2 Structural properties</w:t>
            </w:r>
            <w:r w:rsidR="003F4667">
              <w:rPr>
                <w:noProof/>
                <w:webHidden/>
              </w:rPr>
              <w:tab/>
            </w:r>
            <w:r>
              <w:rPr>
                <w:noProof/>
                <w:webHidden/>
              </w:rPr>
              <w:fldChar w:fldCharType="begin"/>
            </w:r>
            <w:r w:rsidR="003F4667">
              <w:rPr>
                <w:noProof/>
                <w:webHidden/>
              </w:rPr>
              <w:instrText xml:space="preserve"> PAGEREF _Toc494130968 \h </w:instrText>
            </w:r>
            <w:r>
              <w:rPr>
                <w:noProof/>
                <w:webHidden/>
              </w:rPr>
            </w:r>
            <w:r>
              <w:rPr>
                <w:noProof/>
                <w:webHidden/>
              </w:rPr>
              <w:fldChar w:fldCharType="separate"/>
            </w:r>
            <w:r w:rsidR="003F4667">
              <w:rPr>
                <w:noProof/>
                <w:webHidden/>
              </w:rPr>
              <w:t>108</w:t>
            </w:r>
            <w:r>
              <w:rPr>
                <w:noProof/>
                <w:webHidden/>
              </w:rPr>
              <w:fldChar w:fldCharType="end"/>
            </w:r>
          </w:hyperlink>
        </w:p>
        <w:p w:rsidR="003F4667" w:rsidRDefault="005967B0">
          <w:pPr>
            <w:pStyle w:val="11"/>
            <w:tabs>
              <w:tab w:val="right" w:leader="dot" w:pos="9203"/>
            </w:tabs>
            <w:rPr>
              <w:noProof/>
            </w:rPr>
          </w:pPr>
          <w:hyperlink w:anchor="_Toc494130969" w:history="1">
            <w:r w:rsidR="003F4667" w:rsidRPr="00303A69">
              <w:rPr>
                <w:rStyle w:val="ae"/>
                <w:rFonts w:ascii="Times New Roman" w:eastAsiaTheme="minorHAnsi" w:hAnsi="Times New Roman" w:cs="Times New Roman"/>
                <w:noProof/>
                <w:lang w:val="en-US" w:eastAsia="en-US"/>
              </w:rPr>
              <w:t>12.2.3 Toxic compounds</w:t>
            </w:r>
            <w:r w:rsidR="003F4667">
              <w:rPr>
                <w:noProof/>
                <w:webHidden/>
              </w:rPr>
              <w:tab/>
            </w:r>
            <w:r>
              <w:rPr>
                <w:noProof/>
                <w:webHidden/>
              </w:rPr>
              <w:fldChar w:fldCharType="begin"/>
            </w:r>
            <w:r w:rsidR="003F4667">
              <w:rPr>
                <w:noProof/>
                <w:webHidden/>
              </w:rPr>
              <w:instrText xml:space="preserve"> PAGEREF _Toc494130969 \h </w:instrText>
            </w:r>
            <w:r>
              <w:rPr>
                <w:noProof/>
                <w:webHidden/>
              </w:rPr>
            </w:r>
            <w:r>
              <w:rPr>
                <w:noProof/>
                <w:webHidden/>
              </w:rPr>
              <w:fldChar w:fldCharType="separate"/>
            </w:r>
            <w:r w:rsidR="003F4667">
              <w:rPr>
                <w:noProof/>
                <w:webHidden/>
              </w:rPr>
              <w:t>109</w:t>
            </w:r>
            <w:r>
              <w:rPr>
                <w:noProof/>
                <w:webHidden/>
              </w:rPr>
              <w:fldChar w:fldCharType="end"/>
            </w:r>
          </w:hyperlink>
        </w:p>
        <w:p w:rsidR="003F4667" w:rsidRDefault="005967B0">
          <w:pPr>
            <w:pStyle w:val="11"/>
            <w:tabs>
              <w:tab w:val="right" w:leader="dot" w:pos="9203"/>
            </w:tabs>
            <w:rPr>
              <w:noProof/>
            </w:rPr>
          </w:pPr>
          <w:hyperlink w:anchor="_Toc494130970" w:history="1">
            <w:r w:rsidR="003F4667" w:rsidRPr="00303A69">
              <w:rPr>
                <w:rStyle w:val="ae"/>
                <w:rFonts w:ascii="Times New Roman" w:eastAsiaTheme="minorHAnsi" w:hAnsi="Times New Roman" w:cs="Times New Roman"/>
                <w:noProof/>
                <w:lang w:val="en-US" w:eastAsia="en-US"/>
              </w:rPr>
              <w:t>12.3 Equipment for frying</w:t>
            </w:r>
            <w:r w:rsidR="003F4667">
              <w:rPr>
                <w:noProof/>
                <w:webHidden/>
              </w:rPr>
              <w:tab/>
            </w:r>
            <w:r>
              <w:rPr>
                <w:noProof/>
                <w:webHidden/>
              </w:rPr>
              <w:fldChar w:fldCharType="begin"/>
            </w:r>
            <w:r w:rsidR="003F4667">
              <w:rPr>
                <w:noProof/>
                <w:webHidden/>
              </w:rPr>
              <w:instrText xml:space="preserve"> PAGEREF _Toc494130970 \h </w:instrText>
            </w:r>
            <w:r>
              <w:rPr>
                <w:noProof/>
                <w:webHidden/>
              </w:rPr>
            </w:r>
            <w:r>
              <w:rPr>
                <w:noProof/>
                <w:webHidden/>
              </w:rPr>
              <w:fldChar w:fldCharType="separate"/>
            </w:r>
            <w:r w:rsidR="003F4667">
              <w:rPr>
                <w:noProof/>
                <w:webHidden/>
              </w:rPr>
              <w:t>110</w:t>
            </w:r>
            <w:r>
              <w:rPr>
                <w:noProof/>
                <w:webHidden/>
              </w:rPr>
              <w:fldChar w:fldCharType="end"/>
            </w:r>
          </w:hyperlink>
        </w:p>
        <w:p w:rsidR="003F4667" w:rsidRDefault="005967B0">
          <w:pPr>
            <w:pStyle w:val="11"/>
            <w:tabs>
              <w:tab w:val="right" w:leader="dot" w:pos="9203"/>
            </w:tabs>
            <w:rPr>
              <w:noProof/>
            </w:rPr>
          </w:pPr>
          <w:hyperlink w:anchor="_Toc494130971" w:history="1">
            <w:r w:rsidR="003F4667" w:rsidRPr="00303A69">
              <w:rPr>
                <w:rStyle w:val="ae"/>
                <w:rFonts w:ascii="Times New Roman" w:eastAsiaTheme="minorHAnsi" w:hAnsi="Times New Roman" w:cs="Times New Roman"/>
                <w:noProof/>
                <w:lang w:val="en-US" w:eastAsia="en-US"/>
              </w:rPr>
              <w:t>Lecture #13. Biochemical changes of foods at thermal processing</w:t>
            </w:r>
            <w:r w:rsidR="003F4667">
              <w:rPr>
                <w:noProof/>
                <w:webHidden/>
              </w:rPr>
              <w:tab/>
            </w:r>
            <w:r>
              <w:rPr>
                <w:noProof/>
                <w:webHidden/>
              </w:rPr>
              <w:fldChar w:fldCharType="begin"/>
            </w:r>
            <w:r w:rsidR="003F4667">
              <w:rPr>
                <w:noProof/>
                <w:webHidden/>
              </w:rPr>
              <w:instrText xml:space="preserve"> PAGEREF _Toc494130971 \h </w:instrText>
            </w:r>
            <w:r>
              <w:rPr>
                <w:noProof/>
                <w:webHidden/>
              </w:rPr>
            </w:r>
            <w:r>
              <w:rPr>
                <w:noProof/>
                <w:webHidden/>
              </w:rPr>
              <w:fldChar w:fldCharType="separate"/>
            </w:r>
            <w:r w:rsidR="003F4667">
              <w:rPr>
                <w:noProof/>
                <w:webHidden/>
              </w:rPr>
              <w:t>112</w:t>
            </w:r>
            <w:r>
              <w:rPr>
                <w:noProof/>
                <w:webHidden/>
              </w:rPr>
              <w:fldChar w:fldCharType="end"/>
            </w:r>
          </w:hyperlink>
        </w:p>
        <w:p w:rsidR="003F4667" w:rsidRDefault="005967B0">
          <w:pPr>
            <w:pStyle w:val="11"/>
            <w:tabs>
              <w:tab w:val="right" w:leader="dot" w:pos="9203"/>
            </w:tabs>
            <w:rPr>
              <w:noProof/>
            </w:rPr>
          </w:pPr>
          <w:hyperlink w:anchor="_Toc494130972" w:history="1">
            <w:r w:rsidR="003F4667" w:rsidRPr="00303A69">
              <w:rPr>
                <w:rStyle w:val="ae"/>
                <w:rFonts w:ascii="Times New Roman" w:eastAsiaTheme="minorHAnsi" w:hAnsi="Times New Roman" w:cs="Times New Roman"/>
                <w:noProof/>
                <w:lang w:val="en-US" w:eastAsia="en-US"/>
              </w:rPr>
              <w:t>13.1 Positive effect of thermal processing on food products</w:t>
            </w:r>
            <w:r w:rsidR="003F4667">
              <w:rPr>
                <w:noProof/>
                <w:webHidden/>
              </w:rPr>
              <w:tab/>
            </w:r>
            <w:r>
              <w:rPr>
                <w:noProof/>
                <w:webHidden/>
              </w:rPr>
              <w:fldChar w:fldCharType="begin"/>
            </w:r>
            <w:r w:rsidR="003F4667">
              <w:rPr>
                <w:noProof/>
                <w:webHidden/>
              </w:rPr>
              <w:instrText xml:space="preserve"> PAGEREF _Toc494130972 \h </w:instrText>
            </w:r>
            <w:r>
              <w:rPr>
                <w:noProof/>
                <w:webHidden/>
              </w:rPr>
            </w:r>
            <w:r>
              <w:rPr>
                <w:noProof/>
                <w:webHidden/>
              </w:rPr>
              <w:fldChar w:fldCharType="separate"/>
            </w:r>
            <w:r w:rsidR="003F4667">
              <w:rPr>
                <w:noProof/>
                <w:webHidden/>
              </w:rPr>
              <w:t>112</w:t>
            </w:r>
            <w:r>
              <w:rPr>
                <w:noProof/>
                <w:webHidden/>
              </w:rPr>
              <w:fldChar w:fldCharType="end"/>
            </w:r>
          </w:hyperlink>
        </w:p>
        <w:p w:rsidR="003F4667" w:rsidRDefault="005967B0">
          <w:pPr>
            <w:pStyle w:val="11"/>
            <w:tabs>
              <w:tab w:val="right" w:leader="dot" w:pos="9203"/>
            </w:tabs>
            <w:rPr>
              <w:noProof/>
            </w:rPr>
          </w:pPr>
          <w:hyperlink w:anchor="_Toc494130973" w:history="1">
            <w:r w:rsidR="003F4667" w:rsidRPr="00303A69">
              <w:rPr>
                <w:rStyle w:val="ae"/>
                <w:rFonts w:ascii="Times New Roman" w:eastAsiaTheme="minorHAnsi" w:hAnsi="Times New Roman" w:cs="Times New Roman"/>
                <w:noProof/>
                <w:lang w:val="en-US" w:eastAsia="en-US"/>
              </w:rPr>
              <w:t>13.2 Negative effect of thermal processing on food products</w:t>
            </w:r>
            <w:r w:rsidR="003F4667">
              <w:rPr>
                <w:noProof/>
                <w:webHidden/>
              </w:rPr>
              <w:tab/>
            </w:r>
            <w:r>
              <w:rPr>
                <w:noProof/>
                <w:webHidden/>
              </w:rPr>
              <w:fldChar w:fldCharType="begin"/>
            </w:r>
            <w:r w:rsidR="003F4667">
              <w:rPr>
                <w:noProof/>
                <w:webHidden/>
              </w:rPr>
              <w:instrText xml:space="preserve"> PAGEREF _Toc494130973 \h </w:instrText>
            </w:r>
            <w:r>
              <w:rPr>
                <w:noProof/>
                <w:webHidden/>
              </w:rPr>
            </w:r>
            <w:r>
              <w:rPr>
                <w:noProof/>
                <w:webHidden/>
              </w:rPr>
              <w:fldChar w:fldCharType="separate"/>
            </w:r>
            <w:r w:rsidR="003F4667">
              <w:rPr>
                <w:noProof/>
                <w:webHidden/>
              </w:rPr>
              <w:t>112</w:t>
            </w:r>
            <w:r>
              <w:rPr>
                <w:noProof/>
                <w:webHidden/>
              </w:rPr>
              <w:fldChar w:fldCharType="end"/>
            </w:r>
          </w:hyperlink>
        </w:p>
        <w:p w:rsidR="003F4667" w:rsidRDefault="005967B0">
          <w:pPr>
            <w:pStyle w:val="11"/>
            <w:tabs>
              <w:tab w:val="right" w:leader="dot" w:pos="9203"/>
            </w:tabs>
            <w:rPr>
              <w:noProof/>
            </w:rPr>
          </w:pPr>
          <w:hyperlink w:anchor="_Toc494130974" w:history="1">
            <w:r w:rsidR="003F4667" w:rsidRPr="00303A69">
              <w:rPr>
                <w:rStyle w:val="ae"/>
                <w:rFonts w:ascii="Times New Roman" w:eastAsiaTheme="minorHAnsi" w:hAnsi="Times New Roman" w:cs="Times New Roman"/>
                <w:noProof/>
                <w:lang w:val="en-US" w:eastAsia="en-US"/>
              </w:rPr>
              <w:t>13.2.1 Vitamins</w:t>
            </w:r>
            <w:r w:rsidR="003F4667">
              <w:rPr>
                <w:noProof/>
                <w:webHidden/>
              </w:rPr>
              <w:tab/>
            </w:r>
            <w:r>
              <w:rPr>
                <w:noProof/>
                <w:webHidden/>
              </w:rPr>
              <w:fldChar w:fldCharType="begin"/>
            </w:r>
            <w:r w:rsidR="003F4667">
              <w:rPr>
                <w:noProof/>
                <w:webHidden/>
              </w:rPr>
              <w:instrText xml:space="preserve"> PAGEREF _Toc494130974 \h </w:instrText>
            </w:r>
            <w:r>
              <w:rPr>
                <w:noProof/>
                <w:webHidden/>
              </w:rPr>
            </w:r>
            <w:r>
              <w:rPr>
                <w:noProof/>
                <w:webHidden/>
              </w:rPr>
              <w:fldChar w:fldCharType="separate"/>
            </w:r>
            <w:r w:rsidR="003F4667">
              <w:rPr>
                <w:noProof/>
                <w:webHidden/>
              </w:rPr>
              <w:t>112</w:t>
            </w:r>
            <w:r>
              <w:rPr>
                <w:noProof/>
                <w:webHidden/>
              </w:rPr>
              <w:fldChar w:fldCharType="end"/>
            </w:r>
          </w:hyperlink>
        </w:p>
        <w:p w:rsidR="003F4667" w:rsidRDefault="005967B0">
          <w:pPr>
            <w:pStyle w:val="11"/>
            <w:tabs>
              <w:tab w:val="right" w:leader="dot" w:pos="9203"/>
            </w:tabs>
            <w:rPr>
              <w:noProof/>
            </w:rPr>
          </w:pPr>
          <w:hyperlink w:anchor="_Toc494130975" w:history="1">
            <w:r w:rsidR="003F4667" w:rsidRPr="00303A69">
              <w:rPr>
                <w:rStyle w:val="ae"/>
                <w:rFonts w:ascii="Times New Roman" w:eastAsiaTheme="minorHAnsi" w:hAnsi="Times New Roman" w:cs="Times New Roman"/>
                <w:noProof/>
                <w:lang w:val="en-US" w:eastAsia="en-US"/>
              </w:rPr>
              <w:t>13.2.2 Protein substances</w:t>
            </w:r>
            <w:r w:rsidR="003F4667">
              <w:rPr>
                <w:noProof/>
                <w:webHidden/>
              </w:rPr>
              <w:tab/>
            </w:r>
            <w:r>
              <w:rPr>
                <w:noProof/>
                <w:webHidden/>
              </w:rPr>
              <w:fldChar w:fldCharType="begin"/>
            </w:r>
            <w:r w:rsidR="003F4667">
              <w:rPr>
                <w:noProof/>
                <w:webHidden/>
              </w:rPr>
              <w:instrText xml:space="preserve"> PAGEREF _Toc494130975 \h </w:instrText>
            </w:r>
            <w:r>
              <w:rPr>
                <w:noProof/>
                <w:webHidden/>
              </w:rPr>
            </w:r>
            <w:r>
              <w:rPr>
                <w:noProof/>
                <w:webHidden/>
              </w:rPr>
              <w:fldChar w:fldCharType="separate"/>
            </w:r>
            <w:r w:rsidR="003F4667">
              <w:rPr>
                <w:noProof/>
                <w:webHidden/>
              </w:rPr>
              <w:t>115</w:t>
            </w:r>
            <w:r>
              <w:rPr>
                <w:noProof/>
                <w:webHidden/>
              </w:rPr>
              <w:fldChar w:fldCharType="end"/>
            </w:r>
          </w:hyperlink>
        </w:p>
        <w:p w:rsidR="003F4667" w:rsidRDefault="005967B0">
          <w:pPr>
            <w:pStyle w:val="11"/>
            <w:tabs>
              <w:tab w:val="right" w:leader="dot" w:pos="9203"/>
            </w:tabs>
            <w:rPr>
              <w:noProof/>
            </w:rPr>
          </w:pPr>
          <w:hyperlink w:anchor="_Toc494130976" w:history="1">
            <w:r w:rsidR="003F4667" w:rsidRPr="00303A69">
              <w:rPr>
                <w:rStyle w:val="ae"/>
                <w:rFonts w:ascii="Times New Roman" w:eastAsiaTheme="minorHAnsi" w:hAnsi="Times New Roman" w:cs="Times New Roman"/>
                <w:noProof/>
                <w:lang w:val="en-US" w:eastAsia="en-US"/>
              </w:rPr>
              <w:t>Lecture #14. Recent developments in thermal processing</w:t>
            </w:r>
            <w:r w:rsidR="003F4667">
              <w:rPr>
                <w:noProof/>
                <w:webHidden/>
              </w:rPr>
              <w:tab/>
            </w:r>
            <w:r>
              <w:rPr>
                <w:noProof/>
                <w:webHidden/>
              </w:rPr>
              <w:fldChar w:fldCharType="begin"/>
            </w:r>
            <w:r w:rsidR="003F4667">
              <w:rPr>
                <w:noProof/>
                <w:webHidden/>
              </w:rPr>
              <w:instrText xml:space="preserve"> PAGEREF _Toc494130976 \h </w:instrText>
            </w:r>
            <w:r>
              <w:rPr>
                <w:noProof/>
                <w:webHidden/>
              </w:rPr>
            </w:r>
            <w:r>
              <w:rPr>
                <w:noProof/>
                <w:webHidden/>
              </w:rPr>
              <w:fldChar w:fldCharType="separate"/>
            </w:r>
            <w:r w:rsidR="003F4667">
              <w:rPr>
                <w:noProof/>
                <w:webHidden/>
              </w:rPr>
              <w:t>117</w:t>
            </w:r>
            <w:r>
              <w:rPr>
                <w:noProof/>
                <w:webHidden/>
              </w:rPr>
              <w:fldChar w:fldCharType="end"/>
            </w:r>
          </w:hyperlink>
        </w:p>
        <w:p w:rsidR="003F4667" w:rsidRDefault="005967B0">
          <w:pPr>
            <w:pStyle w:val="11"/>
            <w:tabs>
              <w:tab w:val="right" w:leader="dot" w:pos="9203"/>
            </w:tabs>
            <w:rPr>
              <w:noProof/>
            </w:rPr>
          </w:pPr>
          <w:hyperlink w:anchor="_Toc494130977" w:history="1">
            <w:r w:rsidR="003F4667" w:rsidRPr="00303A69">
              <w:rPr>
                <w:rStyle w:val="ae"/>
                <w:rFonts w:ascii="Times New Roman" w:eastAsiaTheme="minorHAnsi" w:hAnsi="Times New Roman" w:cs="Times New Roman"/>
                <w:noProof/>
                <w:lang w:val="en-US" w:eastAsia="en-US"/>
              </w:rPr>
              <w:t>14.1 Microwave heating of food products [16]</w:t>
            </w:r>
            <w:r w:rsidR="003F4667">
              <w:rPr>
                <w:noProof/>
                <w:webHidden/>
              </w:rPr>
              <w:tab/>
            </w:r>
            <w:r>
              <w:rPr>
                <w:noProof/>
                <w:webHidden/>
              </w:rPr>
              <w:fldChar w:fldCharType="begin"/>
            </w:r>
            <w:r w:rsidR="003F4667">
              <w:rPr>
                <w:noProof/>
                <w:webHidden/>
              </w:rPr>
              <w:instrText xml:space="preserve"> PAGEREF _Toc494130977 \h </w:instrText>
            </w:r>
            <w:r>
              <w:rPr>
                <w:noProof/>
                <w:webHidden/>
              </w:rPr>
            </w:r>
            <w:r>
              <w:rPr>
                <w:noProof/>
                <w:webHidden/>
              </w:rPr>
              <w:fldChar w:fldCharType="separate"/>
            </w:r>
            <w:r w:rsidR="003F4667">
              <w:rPr>
                <w:noProof/>
                <w:webHidden/>
              </w:rPr>
              <w:t>117</w:t>
            </w:r>
            <w:r>
              <w:rPr>
                <w:noProof/>
                <w:webHidden/>
              </w:rPr>
              <w:fldChar w:fldCharType="end"/>
            </w:r>
          </w:hyperlink>
        </w:p>
        <w:p w:rsidR="003F4667" w:rsidRDefault="005967B0">
          <w:pPr>
            <w:pStyle w:val="11"/>
            <w:tabs>
              <w:tab w:val="right" w:leader="dot" w:pos="9203"/>
            </w:tabs>
            <w:rPr>
              <w:noProof/>
            </w:rPr>
          </w:pPr>
          <w:hyperlink w:anchor="_Toc494130978" w:history="1">
            <w:r w:rsidR="003F4667" w:rsidRPr="00303A69">
              <w:rPr>
                <w:rStyle w:val="ae"/>
                <w:rFonts w:ascii="Times New Roman" w:eastAsiaTheme="minorHAnsi" w:hAnsi="Times New Roman" w:cs="Times New Roman"/>
                <w:noProof/>
                <w:lang w:val="en-US" w:eastAsia="en-US"/>
              </w:rPr>
              <w:t>14.1.1 Generation of microwaves</w:t>
            </w:r>
            <w:r w:rsidR="003F4667">
              <w:rPr>
                <w:noProof/>
                <w:webHidden/>
              </w:rPr>
              <w:tab/>
            </w:r>
            <w:r>
              <w:rPr>
                <w:noProof/>
                <w:webHidden/>
              </w:rPr>
              <w:fldChar w:fldCharType="begin"/>
            </w:r>
            <w:r w:rsidR="003F4667">
              <w:rPr>
                <w:noProof/>
                <w:webHidden/>
              </w:rPr>
              <w:instrText xml:space="preserve"> PAGEREF _Toc494130978 \h </w:instrText>
            </w:r>
            <w:r>
              <w:rPr>
                <w:noProof/>
                <w:webHidden/>
              </w:rPr>
            </w:r>
            <w:r>
              <w:rPr>
                <w:noProof/>
                <w:webHidden/>
              </w:rPr>
              <w:fldChar w:fldCharType="separate"/>
            </w:r>
            <w:r w:rsidR="003F4667">
              <w:rPr>
                <w:noProof/>
                <w:webHidden/>
              </w:rPr>
              <w:t>118</w:t>
            </w:r>
            <w:r>
              <w:rPr>
                <w:noProof/>
                <w:webHidden/>
              </w:rPr>
              <w:fldChar w:fldCharType="end"/>
            </w:r>
          </w:hyperlink>
        </w:p>
        <w:p w:rsidR="003F4667" w:rsidRDefault="005967B0">
          <w:pPr>
            <w:pStyle w:val="11"/>
            <w:tabs>
              <w:tab w:val="right" w:leader="dot" w:pos="9203"/>
            </w:tabs>
            <w:rPr>
              <w:noProof/>
            </w:rPr>
          </w:pPr>
          <w:hyperlink w:anchor="_Toc494130979" w:history="1">
            <w:r w:rsidR="003F4667" w:rsidRPr="00303A69">
              <w:rPr>
                <w:rStyle w:val="ae"/>
                <w:rFonts w:ascii="Times New Roman" w:eastAsiaTheme="minorHAnsi" w:hAnsi="Times New Roman" w:cs="Times New Roman"/>
                <w:noProof/>
                <w:lang w:val="en-US" w:eastAsia="en-US"/>
              </w:rPr>
              <w:t>14.1.2 Energy conversion and heating rate</w:t>
            </w:r>
            <w:r w:rsidR="003F4667">
              <w:rPr>
                <w:noProof/>
                <w:webHidden/>
              </w:rPr>
              <w:tab/>
            </w:r>
            <w:r>
              <w:rPr>
                <w:noProof/>
                <w:webHidden/>
              </w:rPr>
              <w:fldChar w:fldCharType="begin"/>
            </w:r>
            <w:r w:rsidR="003F4667">
              <w:rPr>
                <w:noProof/>
                <w:webHidden/>
              </w:rPr>
              <w:instrText xml:space="preserve"> PAGEREF _Toc494130979 \h </w:instrText>
            </w:r>
            <w:r>
              <w:rPr>
                <w:noProof/>
                <w:webHidden/>
              </w:rPr>
            </w:r>
            <w:r>
              <w:rPr>
                <w:noProof/>
                <w:webHidden/>
              </w:rPr>
              <w:fldChar w:fldCharType="separate"/>
            </w:r>
            <w:r w:rsidR="003F4667">
              <w:rPr>
                <w:noProof/>
                <w:webHidden/>
              </w:rPr>
              <w:t>119</w:t>
            </w:r>
            <w:r>
              <w:rPr>
                <w:noProof/>
                <w:webHidden/>
              </w:rPr>
              <w:fldChar w:fldCharType="end"/>
            </w:r>
          </w:hyperlink>
        </w:p>
        <w:p w:rsidR="003F4667" w:rsidRDefault="005967B0">
          <w:pPr>
            <w:pStyle w:val="11"/>
            <w:tabs>
              <w:tab w:val="right" w:leader="dot" w:pos="9203"/>
            </w:tabs>
            <w:rPr>
              <w:noProof/>
            </w:rPr>
          </w:pPr>
          <w:hyperlink w:anchor="_Toc494130980" w:history="1">
            <w:r w:rsidR="003F4667" w:rsidRPr="00303A69">
              <w:rPr>
                <w:rStyle w:val="ae"/>
                <w:rFonts w:ascii="Times New Roman" w:eastAsiaTheme="minorHAnsi" w:hAnsi="Times New Roman" w:cs="Times New Roman"/>
                <w:noProof/>
                <w:lang w:val="en-US" w:eastAsia="en-US"/>
              </w:rPr>
              <w:t>14.1.3 Microwave processing of foods [17]</w:t>
            </w:r>
            <w:r w:rsidR="003F4667">
              <w:rPr>
                <w:noProof/>
                <w:webHidden/>
              </w:rPr>
              <w:tab/>
            </w:r>
            <w:r>
              <w:rPr>
                <w:noProof/>
                <w:webHidden/>
              </w:rPr>
              <w:fldChar w:fldCharType="begin"/>
            </w:r>
            <w:r w:rsidR="003F4667">
              <w:rPr>
                <w:noProof/>
                <w:webHidden/>
              </w:rPr>
              <w:instrText xml:space="preserve"> PAGEREF _Toc494130980 \h </w:instrText>
            </w:r>
            <w:r>
              <w:rPr>
                <w:noProof/>
                <w:webHidden/>
              </w:rPr>
            </w:r>
            <w:r>
              <w:rPr>
                <w:noProof/>
                <w:webHidden/>
              </w:rPr>
              <w:fldChar w:fldCharType="separate"/>
            </w:r>
            <w:r w:rsidR="003F4667">
              <w:rPr>
                <w:noProof/>
                <w:webHidden/>
              </w:rPr>
              <w:t>121</w:t>
            </w:r>
            <w:r>
              <w:rPr>
                <w:noProof/>
                <w:webHidden/>
              </w:rPr>
              <w:fldChar w:fldCharType="end"/>
            </w:r>
          </w:hyperlink>
        </w:p>
        <w:p w:rsidR="003F4667" w:rsidRDefault="005967B0">
          <w:pPr>
            <w:pStyle w:val="11"/>
            <w:tabs>
              <w:tab w:val="right" w:leader="dot" w:pos="9203"/>
            </w:tabs>
            <w:rPr>
              <w:noProof/>
            </w:rPr>
          </w:pPr>
          <w:hyperlink w:anchor="_Toc494130981" w:history="1">
            <w:r w:rsidR="003F4667" w:rsidRPr="00303A69">
              <w:rPr>
                <w:rStyle w:val="ae"/>
                <w:rFonts w:ascii="Times New Roman" w:eastAsiaTheme="minorHAnsi" w:hAnsi="Times New Roman" w:cs="Times New Roman"/>
                <w:noProof/>
                <w:lang w:val="en-US" w:eastAsia="en-US"/>
              </w:rPr>
              <w:t>14.1.3.1 Microwave baking</w:t>
            </w:r>
            <w:r w:rsidR="003F4667">
              <w:rPr>
                <w:noProof/>
                <w:webHidden/>
              </w:rPr>
              <w:tab/>
            </w:r>
            <w:r>
              <w:rPr>
                <w:noProof/>
                <w:webHidden/>
              </w:rPr>
              <w:fldChar w:fldCharType="begin"/>
            </w:r>
            <w:r w:rsidR="003F4667">
              <w:rPr>
                <w:noProof/>
                <w:webHidden/>
              </w:rPr>
              <w:instrText xml:space="preserve"> PAGEREF _Toc494130981 \h </w:instrText>
            </w:r>
            <w:r>
              <w:rPr>
                <w:noProof/>
                <w:webHidden/>
              </w:rPr>
            </w:r>
            <w:r>
              <w:rPr>
                <w:noProof/>
                <w:webHidden/>
              </w:rPr>
              <w:fldChar w:fldCharType="separate"/>
            </w:r>
            <w:r w:rsidR="003F4667">
              <w:rPr>
                <w:noProof/>
                <w:webHidden/>
              </w:rPr>
              <w:t>121</w:t>
            </w:r>
            <w:r>
              <w:rPr>
                <w:noProof/>
                <w:webHidden/>
              </w:rPr>
              <w:fldChar w:fldCharType="end"/>
            </w:r>
          </w:hyperlink>
        </w:p>
        <w:p w:rsidR="003F4667" w:rsidRDefault="005967B0">
          <w:pPr>
            <w:pStyle w:val="11"/>
            <w:tabs>
              <w:tab w:val="right" w:leader="dot" w:pos="9203"/>
            </w:tabs>
            <w:rPr>
              <w:noProof/>
            </w:rPr>
          </w:pPr>
          <w:hyperlink w:anchor="_Toc494130982" w:history="1">
            <w:r w:rsidR="003F4667" w:rsidRPr="00303A69">
              <w:rPr>
                <w:rStyle w:val="ae"/>
                <w:rFonts w:ascii="Times New Roman" w:eastAsiaTheme="minorHAnsi" w:hAnsi="Times New Roman" w:cs="Times New Roman"/>
                <w:noProof/>
                <w:lang w:val="en-US" w:eastAsia="en-US"/>
              </w:rPr>
              <w:t>14.1.3.2 Microwave drying</w:t>
            </w:r>
            <w:r w:rsidR="003F4667">
              <w:rPr>
                <w:noProof/>
                <w:webHidden/>
              </w:rPr>
              <w:tab/>
            </w:r>
            <w:r>
              <w:rPr>
                <w:noProof/>
                <w:webHidden/>
              </w:rPr>
              <w:fldChar w:fldCharType="begin"/>
            </w:r>
            <w:r w:rsidR="003F4667">
              <w:rPr>
                <w:noProof/>
                <w:webHidden/>
              </w:rPr>
              <w:instrText xml:space="preserve"> PAGEREF _Toc494130982 \h </w:instrText>
            </w:r>
            <w:r>
              <w:rPr>
                <w:noProof/>
                <w:webHidden/>
              </w:rPr>
            </w:r>
            <w:r>
              <w:rPr>
                <w:noProof/>
                <w:webHidden/>
              </w:rPr>
              <w:fldChar w:fldCharType="separate"/>
            </w:r>
            <w:r w:rsidR="003F4667">
              <w:rPr>
                <w:noProof/>
                <w:webHidden/>
              </w:rPr>
              <w:t>122</w:t>
            </w:r>
            <w:r>
              <w:rPr>
                <w:noProof/>
                <w:webHidden/>
              </w:rPr>
              <w:fldChar w:fldCharType="end"/>
            </w:r>
          </w:hyperlink>
        </w:p>
        <w:p w:rsidR="003F4667" w:rsidRDefault="005967B0">
          <w:pPr>
            <w:pStyle w:val="11"/>
            <w:tabs>
              <w:tab w:val="right" w:leader="dot" w:pos="9203"/>
            </w:tabs>
            <w:rPr>
              <w:noProof/>
            </w:rPr>
          </w:pPr>
          <w:hyperlink w:anchor="_Toc494130983" w:history="1">
            <w:r w:rsidR="003F4667" w:rsidRPr="00303A69">
              <w:rPr>
                <w:rStyle w:val="ae"/>
                <w:rFonts w:ascii="Times New Roman" w:eastAsiaTheme="minorHAnsi" w:hAnsi="Times New Roman" w:cs="Times New Roman"/>
                <w:noProof/>
                <w:lang w:val="en-US" w:eastAsia="en-US"/>
              </w:rPr>
              <w:t>14.1.3.3 Microwave thawing and tempering</w:t>
            </w:r>
            <w:r w:rsidR="003F4667">
              <w:rPr>
                <w:noProof/>
                <w:webHidden/>
              </w:rPr>
              <w:tab/>
            </w:r>
            <w:r>
              <w:rPr>
                <w:noProof/>
                <w:webHidden/>
              </w:rPr>
              <w:fldChar w:fldCharType="begin"/>
            </w:r>
            <w:r w:rsidR="003F4667">
              <w:rPr>
                <w:noProof/>
                <w:webHidden/>
              </w:rPr>
              <w:instrText xml:space="preserve"> PAGEREF _Toc494130983 \h </w:instrText>
            </w:r>
            <w:r>
              <w:rPr>
                <w:noProof/>
                <w:webHidden/>
              </w:rPr>
            </w:r>
            <w:r>
              <w:rPr>
                <w:noProof/>
                <w:webHidden/>
              </w:rPr>
              <w:fldChar w:fldCharType="separate"/>
            </w:r>
            <w:r w:rsidR="003F4667">
              <w:rPr>
                <w:noProof/>
                <w:webHidden/>
              </w:rPr>
              <w:t>123</w:t>
            </w:r>
            <w:r>
              <w:rPr>
                <w:noProof/>
                <w:webHidden/>
              </w:rPr>
              <w:fldChar w:fldCharType="end"/>
            </w:r>
          </w:hyperlink>
        </w:p>
        <w:p w:rsidR="003F4667" w:rsidRDefault="005967B0">
          <w:pPr>
            <w:pStyle w:val="11"/>
            <w:tabs>
              <w:tab w:val="right" w:leader="dot" w:pos="9203"/>
            </w:tabs>
            <w:rPr>
              <w:noProof/>
            </w:rPr>
          </w:pPr>
          <w:hyperlink w:anchor="_Toc494130984" w:history="1">
            <w:r w:rsidR="003F4667" w:rsidRPr="00303A69">
              <w:rPr>
                <w:rStyle w:val="ae"/>
                <w:rFonts w:ascii="Times New Roman" w:eastAsiaTheme="minorHAnsi" w:hAnsi="Times New Roman" w:cs="Times New Roman"/>
                <w:noProof/>
                <w:lang w:val="en-US" w:eastAsia="en-US"/>
              </w:rPr>
              <w:t>14.1.3.4 Microwave pasteurization and sterilization</w:t>
            </w:r>
            <w:r w:rsidR="003F4667">
              <w:rPr>
                <w:noProof/>
                <w:webHidden/>
              </w:rPr>
              <w:tab/>
            </w:r>
            <w:r>
              <w:rPr>
                <w:noProof/>
                <w:webHidden/>
              </w:rPr>
              <w:fldChar w:fldCharType="begin"/>
            </w:r>
            <w:r w:rsidR="003F4667">
              <w:rPr>
                <w:noProof/>
                <w:webHidden/>
              </w:rPr>
              <w:instrText xml:space="preserve"> PAGEREF _Toc494130984 \h </w:instrText>
            </w:r>
            <w:r>
              <w:rPr>
                <w:noProof/>
                <w:webHidden/>
              </w:rPr>
            </w:r>
            <w:r>
              <w:rPr>
                <w:noProof/>
                <w:webHidden/>
              </w:rPr>
              <w:fldChar w:fldCharType="separate"/>
            </w:r>
            <w:r w:rsidR="003F4667">
              <w:rPr>
                <w:noProof/>
                <w:webHidden/>
              </w:rPr>
              <w:t>123</w:t>
            </w:r>
            <w:r>
              <w:rPr>
                <w:noProof/>
                <w:webHidden/>
              </w:rPr>
              <w:fldChar w:fldCharType="end"/>
            </w:r>
          </w:hyperlink>
        </w:p>
        <w:p w:rsidR="003F4667" w:rsidRDefault="005967B0">
          <w:pPr>
            <w:pStyle w:val="11"/>
            <w:tabs>
              <w:tab w:val="right" w:leader="dot" w:pos="9203"/>
            </w:tabs>
            <w:rPr>
              <w:noProof/>
            </w:rPr>
          </w:pPr>
          <w:hyperlink w:anchor="_Toc494130985" w:history="1">
            <w:r w:rsidR="003F4667" w:rsidRPr="00303A69">
              <w:rPr>
                <w:rStyle w:val="ae"/>
                <w:rFonts w:ascii="Times New Roman" w:eastAsiaTheme="minorHAnsi" w:hAnsi="Times New Roman" w:cs="Times New Roman"/>
                <w:noProof/>
                <w:lang w:val="en-US" w:eastAsia="en-US"/>
              </w:rPr>
              <w:t>14.1.3.5 Microwave roasting</w:t>
            </w:r>
            <w:r w:rsidR="003F4667">
              <w:rPr>
                <w:noProof/>
                <w:webHidden/>
              </w:rPr>
              <w:tab/>
            </w:r>
            <w:r>
              <w:rPr>
                <w:noProof/>
                <w:webHidden/>
              </w:rPr>
              <w:fldChar w:fldCharType="begin"/>
            </w:r>
            <w:r w:rsidR="003F4667">
              <w:rPr>
                <w:noProof/>
                <w:webHidden/>
              </w:rPr>
              <w:instrText xml:space="preserve"> PAGEREF _Toc494130985 \h </w:instrText>
            </w:r>
            <w:r>
              <w:rPr>
                <w:noProof/>
                <w:webHidden/>
              </w:rPr>
            </w:r>
            <w:r>
              <w:rPr>
                <w:noProof/>
                <w:webHidden/>
              </w:rPr>
              <w:fldChar w:fldCharType="separate"/>
            </w:r>
            <w:r w:rsidR="003F4667">
              <w:rPr>
                <w:noProof/>
                <w:webHidden/>
              </w:rPr>
              <w:t>124</w:t>
            </w:r>
            <w:r>
              <w:rPr>
                <w:noProof/>
                <w:webHidden/>
              </w:rPr>
              <w:fldChar w:fldCharType="end"/>
            </w:r>
          </w:hyperlink>
        </w:p>
        <w:p w:rsidR="003F4667" w:rsidRDefault="005967B0">
          <w:pPr>
            <w:pStyle w:val="11"/>
            <w:tabs>
              <w:tab w:val="right" w:leader="dot" w:pos="9203"/>
            </w:tabs>
            <w:rPr>
              <w:noProof/>
            </w:rPr>
          </w:pPr>
          <w:hyperlink w:anchor="_Toc494130986" w:history="1">
            <w:r w:rsidR="003F4667" w:rsidRPr="00303A69">
              <w:rPr>
                <w:rStyle w:val="ae"/>
                <w:rFonts w:ascii="Times New Roman" w:eastAsiaTheme="minorHAnsi" w:hAnsi="Times New Roman" w:cs="Times New Roman"/>
                <w:noProof/>
                <w:lang w:val="en-US" w:eastAsia="en-US"/>
              </w:rPr>
              <w:t>14.1.3.6 Microwave blanching</w:t>
            </w:r>
            <w:r w:rsidR="003F4667">
              <w:rPr>
                <w:noProof/>
                <w:webHidden/>
              </w:rPr>
              <w:tab/>
            </w:r>
            <w:r>
              <w:rPr>
                <w:noProof/>
                <w:webHidden/>
              </w:rPr>
              <w:fldChar w:fldCharType="begin"/>
            </w:r>
            <w:r w:rsidR="003F4667">
              <w:rPr>
                <w:noProof/>
                <w:webHidden/>
              </w:rPr>
              <w:instrText xml:space="preserve"> PAGEREF _Toc494130986 \h </w:instrText>
            </w:r>
            <w:r>
              <w:rPr>
                <w:noProof/>
                <w:webHidden/>
              </w:rPr>
            </w:r>
            <w:r>
              <w:rPr>
                <w:noProof/>
                <w:webHidden/>
              </w:rPr>
              <w:fldChar w:fldCharType="separate"/>
            </w:r>
            <w:r w:rsidR="003F4667">
              <w:rPr>
                <w:noProof/>
                <w:webHidden/>
              </w:rPr>
              <w:t>124</w:t>
            </w:r>
            <w:r>
              <w:rPr>
                <w:noProof/>
                <w:webHidden/>
              </w:rPr>
              <w:fldChar w:fldCharType="end"/>
            </w:r>
          </w:hyperlink>
        </w:p>
        <w:p w:rsidR="003F4667" w:rsidRDefault="005967B0">
          <w:pPr>
            <w:pStyle w:val="11"/>
            <w:tabs>
              <w:tab w:val="right" w:leader="dot" w:pos="9203"/>
            </w:tabs>
            <w:rPr>
              <w:noProof/>
            </w:rPr>
          </w:pPr>
          <w:hyperlink w:anchor="_Toc494130987" w:history="1">
            <w:r w:rsidR="003F4667" w:rsidRPr="00303A69">
              <w:rPr>
                <w:rStyle w:val="ae"/>
                <w:rFonts w:ascii="Times New Roman" w:eastAsiaTheme="minorHAnsi" w:hAnsi="Times New Roman" w:cs="Times New Roman"/>
                <w:noProof/>
                <w:lang w:val="en-US" w:eastAsia="en-US"/>
              </w:rPr>
              <w:t>14.2 Applying of ultraviolet in food preservation and processing [8]</w:t>
            </w:r>
            <w:r w:rsidR="003F4667">
              <w:rPr>
                <w:noProof/>
                <w:webHidden/>
              </w:rPr>
              <w:tab/>
            </w:r>
            <w:r>
              <w:rPr>
                <w:noProof/>
                <w:webHidden/>
              </w:rPr>
              <w:fldChar w:fldCharType="begin"/>
            </w:r>
            <w:r w:rsidR="003F4667">
              <w:rPr>
                <w:noProof/>
                <w:webHidden/>
              </w:rPr>
              <w:instrText xml:space="preserve"> PAGEREF _Toc494130987 \h </w:instrText>
            </w:r>
            <w:r>
              <w:rPr>
                <w:noProof/>
                <w:webHidden/>
              </w:rPr>
            </w:r>
            <w:r>
              <w:rPr>
                <w:noProof/>
                <w:webHidden/>
              </w:rPr>
              <w:fldChar w:fldCharType="separate"/>
            </w:r>
            <w:r w:rsidR="003F4667">
              <w:rPr>
                <w:noProof/>
                <w:webHidden/>
              </w:rPr>
              <w:t>125</w:t>
            </w:r>
            <w:r>
              <w:rPr>
                <w:noProof/>
                <w:webHidden/>
              </w:rPr>
              <w:fldChar w:fldCharType="end"/>
            </w:r>
          </w:hyperlink>
        </w:p>
        <w:p w:rsidR="003F4667" w:rsidRDefault="005967B0">
          <w:pPr>
            <w:pStyle w:val="11"/>
            <w:tabs>
              <w:tab w:val="right" w:leader="dot" w:pos="9203"/>
            </w:tabs>
            <w:rPr>
              <w:noProof/>
            </w:rPr>
          </w:pPr>
          <w:hyperlink w:anchor="_Toc494130988" w:history="1">
            <w:r w:rsidR="003F4667" w:rsidRPr="00303A69">
              <w:rPr>
                <w:rStyle w:val="ae"/>
                <w:rFonts w:ascii="Times New Roman" w:eastAsiaTheme="minorHAnsi" w:hAnsi="Times New Roman" w:cs="Times New Roman"/>
                <w:noProof/>
                <w:lang w:val="en-US" w:eastAsia="en-US"/>
              </w:rPr>
              <w:t>14.2.1 Disinfection of microorganisms</w:t>
            </w:r>
            <w:r w:rsidR="003F4667">
              <w:rPr>
                <w:noProof/>
                <w:webHidden/>
              </w:rPr>
              <w:tab/>
            </w:r>
            <w:r>
              <w:rPr>
                <w:noProof/>
                <w:webHidden/>
              </w:rPr>
              <w:fldChar w:fldCharType="begin"/>
            </w:r>
            <w:r w:rsidR="003F4667">
              <w:rPr>
                <w:noProof/>
                <w:webHidden/>
              </w:rPr>
              <w:instrText xml:space="preserve"> PAGEREF _Toc494130988 \h </w:instrText>
            </w:r>
            <w:r>
              <w:rPr>
                <w:noProof/>
                <w:webHidden/>
              </w:rPr>
            </w:r>
            <w:r>
              <w:rPr>
                <w:noProof/>
                <w:webHidden/>
              </w:rPr>
              <w:fldChar w:fldCharType="separate"/>
            </w:r>
            <w:r w:rsidR="003F4667">
              <w:rPr>
                <w:noProof/>
                <w:webHidden/>
              </w:rPr>
              <w:t>127</w:t>
            </w:r>
            <w:r>
              <w:rPr>
                <w:noProof/>
                <w:webHidden/>
              </w:rPr>
              <w:fldChar w:fldCharType="end"/>
            </w:r>
          </w:hyperlink>
        </w:p>
        <w:p w:rsidR="003F4667" w:rsidRDefault="005967B0">
          <w:pPr>
            <w:pStyle w:val="11"/>
            <w:tabs>
              <w:tab w:val="right" w:leader="dot" w:pos="9203"/>
            </w:tabs>
            <w:rPr>
              <w:noProof/>
            </w:rPr>
          </w:pPr>
          <w:hyperlink w:anchor="_Toc494130989" w:history="1">
            <w:r w:rsidR="003F4667" w:rsidRPr="00303A69">
              <w:rPr>
                <w:rStyle w:val="ae"/>
                <w:rFonts w:ascii="Times New Roman" w:hAnsi="Times New Roman" w:cs="Times New Roman"/>
                <w:noProof/>
                <w:lang w:val="en-US"/>
              </w:rPr>
              <w:t>14</w:t>
            </w:r>
            <w:r w:rsidR="003F4667" w:rsidRPr="00303A69">
              <w:rPr>
                <w:rStyle w:val="ae"/>
                <w:rFonts w:ascii="Times New Roman" w:hAnsi="Times New Roman" w:cs="Times New Roman"/>
                <w:noProof/>
              </w:rPr>
              <w:t>.2.1.</w:t>
            </w:r>
            <w:r w:rsidR="003F4667" w:rsidRPr="00303A69">
              <w:rPr>
                <w:rStyle w:val="ae"/>
                <w:rFonts w:ascii="Times New Roman" w:hAnsi="Times New Roman" w:cs="Times New Roman"/>
                <w:noProof/>
                <w:lang w:val="en-US"/>
              </w:rPr>
              <w:t>1</w:t>
            </w:r>
            <w:r w:rsidR="003F4667" w:rsidRPr="00303A69">
              <w:rPr>
                <w:rStyle w:val="ae"/>
                <w:rFonts w:ascii="Times New Roman" w:hAnsi="Times New Roman" w:cs="Times New Roman"/>
                <w:noProof/>
              </w:rPr>
              <w:t xml:space="preserve"> </w:t>
            </w:r>
            <w:r w:rsidR="003F4667" w:rsidRPr="00303A69">
              <w:rPr>
                <w:rStyle w:val="ae"/>
                <w:rFonts w:ascii="Times New Roman" w:hAnsi="Times New Roman" w:cs="Times New Roman"/>
                <w:noProof/>
                <w:lang w:val="en-US"/>
              </w:rPr>
              <w:t>Water</w:t>
            </w:r>
            <w:r w:rsidR="003F4667">
              <w:rPr>
                <w:noProof/>
                <w:webHidden/>
              </w:rPr>
              <w:tab/>
            </w:r>
            <w:r>
              <w:rPr>
                <w:noProof/>
                <w:webHidden/>
              </w:rPr>
              <w:fldChar w:fldCharType="begin"/>
            </w:r>
            <w:r w:rsidR="003F4667">
              <w:rPr>
                <w:noProof/>
                <w:webHidden/>
              </w:rPr>
              <w:instrText xml:space="preserve"> PAGEREF _Toc494130989 \h </w:instrText>
            </w:r>
            <w:r>
              <w:rPr>
                <w:noProof/>
                <w:webHidden/>
              </w:rPr>
            </w:r>
            <w:r>
              <w:rPr>
                <w:noProof/>
                <w:webHidden/>
              </w:rPr>
              <w:fldChar w:fldCharType="separate"/>
            </w:r>
            <w:r w:rsidR="003F4667">
              <w:rPr>
                <w:noProof/>
                <w:webHidden/>
              </w:rPr>
              <w:t>128</w:t>
            </w:r>
            <w:r>
              <w:rPr>
                <w:noProof/>
                <w:webHidden/>
              </w:rPr>
              <w:fldChar w:fldCharType="end"/>
            </w:r>
          </w:hyperlink>
        </w:p>
        <w:p w:rsidR="003F4667" w:rsidRDefault="005967B0">
          <w:pPr>
            <w:pStyle w:val="11"/>
            <w:tabs>
              <w:tab w:val="right" w:leader="dot" w:pos="9203"/>
            </w:tabs>
            <w:rPr>
              <w:noProof/>
            </w:rPr>
          </w:pPr>
          <w:hyperlink w:anchor="_Toc494130990" w:history="1">
            <w:r w:rsidR="003F4667" w:rsidRPr="00303A69">
              <w:rPr>
                <w:rStyle w:val="ae"/>
                <w:rFonts w:ascii="Times New Roman" w:hAnsi="Times New Roman" w:cs="Times New Roman"/>
                <w:noProof/>
                <w:lang w:val="en-US"/>
              </w:rPr>
              <w:t>14.2.1.2 Milk</w:t>
            </w:r>
            <w:r w:rsidR="003F4667">
              <w:rPr>
                <w:noProof/>
                <w:webHidden/>
              </w:rPr>
              <w:tab/>
            </w:r>
            <w:r>
              <w:rPr>
                <w:noProof/>
                <w:webHidden/>
              </w:rPr>
              <w:fldChar w:fldCharType="begin"/>
            </w:r>
            <w:r w:rsidR="003F4667">
              <w:rPr>
                <w:noProof/>
                <w:webHidden/>
              </w:rPr>
              <w:instrText xml:space="preserve"> PAGEREF _Toc494130990 \h </w:instrText>
            </w:r>
            <w:r>
              <w:rPr>
                <w:noProof/>
                <w:webHidden/>
              </w:rPr>
            </w:r>
            <w:r>
              <w:rPr>
                <w:noProof/>
                <w:webHidden/>
              </w:rPr>
              <w:fldChar w:fldCharType="separate"/>
            </w:r>
            <w:r w:rsidR="003F4667">
              <w:rPr>
                <w:noProof/>
                <w:webHidden/>
              </w:rPr>
              <w:t>128</w:t>
            </w:r>
            <w:r>
              <w:rPr>
                <w:noProof/>
                <w:webHidden/>
              </w:rPr>
              <w:fldChar w:fldCharType="end"/>
            </w:r>
          </w:hyperlink>
        </w:p>
        <w:p w:rsidR="003F4667" w:rsidRDefault="005967B0">
          <w:pPr>
            <w:pStyle w:val="11"/>
            <w:tabs>
              <w:tab w:val="right" w:leader="dot" w:pos="9203"/>
            </w:tabs>
            <w:rPr>
              <w:noProof/>
            </w:rPr>
          </w:pPr>
          <w:hyperlink w:anchor="_Toc494130991" w:history="1">
            <w:r w:rsidR="003F4667" w:rsidRPr="00303A69">
              <w:rPr>
                <w:rStyle w:val="ae"/>
                <w:rFonts w:ascii="Times New Roman" w:hAnsi="Times New Roman" w:cs="Times New Roman"/>
                <w:noProof/>
                <w:lang w:val="en-US"/>
              </w:rPr>
              <w:t>14.2.1.3 Juices</w:t>
            </w:r>
            <w:r w:rsidR="003F4667">
              <w:rPr>
                <w:noProof/>
                <w:webHidden/>
              </w:rPr>
              <w:tab/>
            </w:r>
            <w:r>
              <w:rPr>
                <w:noProof/>
                <w:webHidden/>
              </w:rPr>
              <w:fldChar w:fldCharType="begin"/>
            </w:r>
            <w:r w:rsidR="003F4667">
              <w:rPr>
                <w:noProof/>
                <w:webHidden/>
              </w:rPr>
              <w:instrText xml:space="preserve"> PAGEREF _Toc494130991 \h </w:instrText>
            </w:r>
            <w:r>
              <w:rPr>
                <w:noProof/>
                <w:webHidden/>
              </w:rPr>
            </w:r>
            <w:r>
              <w:rPr>
                <w:noProof/>
                <w:webHidden/>
              </w:rPr>
              <w:fldChar w:fldCharType="separate"/>
            </w:r>
            <w:r w:rsidR="003F4667">
              <w:rPr>
                <w:noProof/>
                <w:webHidden/>
              </w:rPr>
              <w:t>128</w:t>
            </w:r>
            <w:r>
              <w:rPr>
                <w:noProof/>
                <w:webHidden/>
              </w:rPr>
              <w:fldChar w:fldCharType="end"/>
            </w:r>
          </w:hyperlink>
        </w:p>
        <w:p w:rsidR="003F4667" w:rsidRDefault="005967B0">
          <w:pPr>
            <w:pStyle w:val="11"/>
            <w:tabs>
              <w:tab w:val="right" w:leader="dot" w:pos="9203"/>
            </w:tabs>
            <w:rPr>
              <w:noProof/>
            </w:rPr>
          </w:pPr>
          <w:hyperlink w:anchor="_Toc494130992" w:history="1">
            <w:r w:rsidR="003F4667" w:rsidRPr="00303A69">
              <w:rPr>
                <w:rStyle w:val="ae"/>
                <w:rFonts w:ascii="Times New Roman" w:hAnsi="Times New Roman" w:cs="Times New Roman"/>
                <w:noProof/>
                <w:lang w:val="en-US"/>
              </w:rPr>
              <w:t>14.2.1.4 Beer and drinks</w:t>
            </w:r>
            <w:r w:rsidR="003F4667">
              <w:rPr>
                <w:noProof/>
                <w:webHidden/>
              </w:rPr>
              <w:tab/>
            </w:r>
            <w:r>
              <w:rPr>
                <w:noProof/>
                <w:webHidden/>
              </w:rPr>
              <w:fldChar w:fldCharType="begin"/>
            </w:r>
            <w:r w:rsidR="003F4667">
              <w:rPr>
                <w:noProof/>
                <w:webHidden/>
              </w:rPr>
              <w:instrText xml:space="preserve"> PAGEREF _Toc494130992 \h </w:instrText>
            </w:r>
            <w:r>
              <w:rPr>
                <w:noProof/>
                <w:webHidden/>
              </w:rPr>
            </w:r>
            <w:r>
              <w:rPr>
                <w:noProof/>
                <w:webHidden/>
              </w:rPr>
              <w:fldChar w:fldCharType="separate"/>
            </w:r>
            <w:r w:rsidR="003F4667">
              <w:rPr>
                <w:noProof/>
                <w:webHidden/>
              </w:rPr>
              <w:t>129</w:t>
            </w:r>
            <w:r>
              <w:rPr>
                <w:noProof/>
                <w:webHidden/>
              </w:rPr>
              <w:fldChar w:fldCharType="end"/>
            </w:r>
          </w:hyperlink>
        </w:p>
        <w:p w:rsidR="003F4667" w:rsidRDefault="005967B0">
          <w:pPr>
            <w:pStyle w:val="11"/>
            <w:tabs>
              <w:tab w:val="right" w:leader="dot" w:pos="9203"/>
            </w:tabs>
            <w:rPr>
              <w:noProof/>
            </w:rPr>
          </w:pPr>
          <w:hyperlink w:anchor="_Toc494130993" w:history="1">
            <w:r w:rsidR="003F4667" w:rsidRPr="00303A69">
              <w:rPr>
                <w:rStyle w:val="ae"/>
                <w:rFonts w:ascii="Times New Roman" w:hAnsi="Times New Roman" w:cs="Times New Roman"/>
                <w:noProof/>
                <w:lang w:val="en-US"/>
              </w:rPr>
              <w:t>14.2.1.5 Food surfaces and packaging</w:t>
            </w:r>
            <w:r w:rsidR="003F4667">
              <w:rPr>
                <w:noProof/>
                <w:webHidden/>
              </w:rPr>
              <w:tab/>
            </w:r>
            <w:r>
              <w:rPr>
                <w:noProof/>
                <w:webHidden/>
              </w:rPr>
              <w:fldChar w:fldCharType="begin"/>
            </w:r>
            <w:r w:rsidR="003F4667">
              <w:rPr>
                <w:noProof/>
                <w:webHidden/>
              </w:rPr>
              <w:instrText xml:space="preserve"> PAGEREF _Toc494130993 \h </w:instrText>
            </w:r>
            <w:r>
              <w:rPr>
                <w:noProof/>
                <w:webHidden/>
              </w:rPr>
            </w:r>
            <w:r>
              <w:rPr>
                <w:noProof/>
                <w:webHidden/>
              </w:rPr>
              <w:fldChar w:fldCharType="separate"/>
            </w:r>
            <w:r w:rsidR="003F4667">
              <w:rPr>
                <w:noProof/>
                <w:webHidden/>
              </w:rPr>
              <w:t>129</w:t>
            </w:r>
            <w:r>
              <w:rPr>
                <w:noProof/>
                <w:webHidden/>
              </w:rPr>
              <w:fldChar w:fldCharType="end"/>
            </w:r>
          </w:hyperlink>
        </w:p>
        <w:p w:rsidR="003F4667" w:rsidRDefault="005967B0">
          <w:pPr>
            <w:pStyle w:val="11"/>
            <w:tabs>
              <w:tab w:val="right" w:leader="dot" w:pos="9203"/>
            </w:tabs>
            <w:rPr>
              <w:noProof/>
            </w:rPr>
          </w:pPr>
          <w:hyperlink w:anchor="_Toc494130994" w:history="1">
            <w:r w:rsidR="003F4667" w:rsidRPr="00303A69">
              <w:rPr>
                <w:rStyle w:val="ae"/>
                <w:rFonts w:ascii="Times New Roman" w:hAnsi="Times New Roman" w:cs="Times New Roman"/>
                <w:noProof/>
                <w:lang w:val="en-US"/>
              </w:rPr>
              <w:t>14.2.2 Elimination of mycotoxins</w:t>
            </w:r>
            <w:r w:rsidR="003F4667">
              <w:rPr>
                <w:noProof/>
                <w:webHidden/>
              </w:rPr>
              <w:tab/>
            </w:r>
            <w:r>
              <w:rPr>
                <w:noProof/>
                <w:webHidden/>
              </w:rPr>
              <w:fldChar w:fldCharType="begin"/>
            </w:r>
            <w:r w:rsidR="003F4667">
              <w:rPr>
                <w:noProof/>
                <w:webHidden/>
              </w:rPr>
              <w:instrText xml:space="preserve"> PAGEREF _Toc494130994 \h </w:instrText>
            </w:r>
            <w:r>
              <w:rPr>
                <w:noProof/>
                <w:webHidden/>
              </w:rPr>
            </w:r>
            <w:r>
              <w:rPr>
                <w:noProof/>
                <w:webHidden/>
              </w:rPr>
              <w:fldChar w:fldCharType="separate"/>
            </w:r>
            <w:r w:rsidR="003F4667">
              <w:rPr>
                <w:noProof/>
                <w:webHidden/>
              </w:rPr>
              <w:t>129</w:t>
            </w:r>
            <w:r>
              <w:rPr>
                <w:noProof/>
                <w:webHidden/>
              </w:rPr>
              <w:fldChar w:fldCharType="end"/>
            </w:r>
          </w:hyperlink>
        </w:p>
        <w:p w:rsidR="003F4667" w:rsidRDefault="005967B0">
          <w:pPr>
            <w:pStyle w:val="11"/>
            <w:tabs>
              <w:tab w:val="right" w:leader="dot" w:pos="9203"/>
            </w:tabs>
            <w:rPr>
              <w:noProof/>
            </w:rPr>
          </w:pPr>
          <w:hyperlink w:anchor="_Toc494130995" w:history="1">
            <w:r w:rsidR="003F4667" w:rsidRPr="00303A69">
              <w:rPr>
                <w:rStyle w:val="ae"/>
                <w:rFonts w:ascii="Times New Roman" w:hAnsi="Times New Roman" w:cs="Times New Roman"/>
                <w:noProof/>
                <w:lang w:val="en-US"/>
              </w:rPr>
              <w:t>14.2.3 Inactivation of enzymes in juices</w:t>
            </w:r>
            <w:r w:rsidR="003F4667">
              <w:rPr>
                <w:noProof/>
                <w:webHidden/>
              </w:rPr>
              <w:tab/>
            </w:r>
            <w:r>
              <w:rPr>
                <w:noProof/>
                <w:webHidden/>
              </w:rPr>
              <w:fldChar w:fldCharType="begin"/>
            </w:r>
            <w:r w:rsidR="003F4667">
              <w:rPr>
                <w:noProof/>
                <w:webHidden/>
              </w:rPr>
              <w:instrText xml:space="preserve"> PAGEREF _Toc494130995 \h </w:instrText>
            </w:r>
            <w:r>
              <w:rPr>
                <w:noProof/>
                <w:webHidden/>
              </w:rPr>
            </w:r>
            <w:r>
              <w:rPr>
                <w:noProof/>
                <w:webHidden/>
              </w:rPr>
              <w:fldChar w:fldCharType="separate"/>
            </w:r>
            <w:r w:rsidR="003F4667">
              <w:rPr>
                <w:noProof/>
                <w:webHidden/>
              </w:rPr>
              <w:t>130</w:t>
            </w:r>
            <w:r>
              <w:rPr>
                <w:noProof/>
                <w:webHidden/>
              </w:rPr>
              <w:fldChar w:fldCharType="end"/>
            </w:r>
          </w:hyperlink>
        </w:p>
        <w:p w:rsidR="003F4667" w:rsidRDefault="005967B0">
          <w:pPr>
            <w:pStyle w:val="11"/>
            <w:tabs>
              <w:tab w:val="right" w:leader="dot" w:pos="9203"/>
            </w:tabs>
            <w:rPr>
              <w:noProof/>
            </w:rPr>
          </w:pPr>
          <w:hyperlink w:anchor="_Toc494130996" w:history="1">
            <w:r w:rsidR="003F4667" w:rsidRPr="00303A69">
              <w:rPr>
                <w:rStyle w:val="ae"/>
                <w:rFonts w:ascii="Times New Roman" w:hAnsi="Times New Roman" w:cs="Times New Roman"/>
                <w:noProof/>
                <w:lang w:val="en-US"/>
              </w:rPr>
              <w:t>14.2.4 Improvement of polymer films</w:t>
            </w:r>
            <w:r w:rsidR="003F4667">
              <w:rPr>
                <w:noProof/>
                <w:webHidden/>
              </w:rPr>
              <w:tab/>
            </w:r>
            <w:r>
              <w:rPr>
                <w:noProof/>
                <w:webHidden/>
              </w:rPr>
              <w:fldChar w:fldCharType="begin"/>
            </w:r>
            <w:r w:rsidR="003F4667">
              <w:rPr>
                <w:noProof/>
                <w:webHidden/>
              </w:rPr>
              <w:instrText xml:space="preserve"> PAGEREF _Toc494130996 \h </w:instrText>
            </w:r>
            <w:r>
              <w:rPr>
                <w:noProof/>
                <w:webHidden/>
              </w:rPr>
            </w:r>
            <w:r>
              <w:rPr>
                <w:noProof/>
                <w:webHidden/>
              </w:rPr>
              <w:fldChar w:fldCharType="separate"/>
            </w:r>
            <w:r w:rsidR="003F4667">
              <w:rPr>
                <w:noProof/>
                <w:webHidden/>
              </w:rPr>
              <w:t>130</w:t>
            </w:r>
            <w:r>
              <w:rPr>
                <w:noProof/>
                <w:webHidden/>
              </w:rPr>
              <w:fldChar w:fldCharType="end"/>
            </w:r>
          </w:hyperlink>
        </w:p>
        <w:p w:rsidR="003F4667" w:rsidRDefault="005967B0">
          <w:pPr>
            <w:pStyle w:val="11"/>
            <w:tabs>
              <w:tab w:val="right" w:leader="dot" w:pos="9203"/>
            </w:tabs>
            <w:rPr>
              <w:noProof/>
            </w:rPr>
          </w:pPr>
          <w:hyperlink w:anchor="_Toc494130997" w:history="1">
            <w:r w:rsidR="003F4667" w:rsidRPr="00303A69">
              <w:rPr>
                <w:rStyle w:val="ae"/>
                <w:rFonts w:ascii="Times New Roman" w:hAnsi="Times New Roman" w:cs="Times New Roman"/>
                <w:noProof/>
                <w:lang w:val="en-US"/>
              </w:rPr>
              <w:t>14.2.5 Conclusion</w:t>
            </w:r>
            <w:r w:rsidR="003F4667">
              <w:rPr>
                <w:noProof/>
                <w:webHidden/>
              </w:rPr>
              <w:tab/>
            </w:r>
            <w:r>
              <w:rPr>
                <w:noProof/>
                <w:webHidden/>
              </w:rPr>
              <w:fldChar w:fldCharType="begin"/>
            </w:r>
            <w:r w:rsidR="003F4667">
              <w:rPr>
                <w:noProof/>
                <w:webHidden/>
              </w:rPr>
              <w:instrText xml:space="preserve"> PAGEREF _Toc494130997 \h </w:instrText>
            </w:r>
            <w:r>
              <w:rPr>
                <w:noProof/>
                <w:webHidden/>
              </w:rPr>
            </w:r>
            <w:r>
              <w:rPr>
                <w:noProof/>
                <w:webHidden/>
              </w:rPr>
              <w:fldChar w:fldCharType="separate"/>
            </w:r>
            <w:r w:rsidR="003F4667">
              <w:rPr>
                <w:noProof/>
                <w:webHidden/>
              </w:rPr>
              <w:t>131</w:t>
            </w:r>
            <w:r>
              <w:rPr>
                <w:noProof/>
                <w:webHidden/>
              </w:rPr>
              <w:fldChar w:fldCharType="end"/>
            </w:r>
          </w:hyperlink>
        </w:p>
        <w:p w:rsidR="003F4667" w:rsidRDefault="005967B0">
          <w:pPr>
            <w:pStyle w:val="11"/>
            <w:tabs>
              <w:tab w:val="right" w:leader="dot" w:pos="9203"/>
            </w:tabs>
            <w:rPr>
              <w:noProof/>
            </w:rPr>
          </w:pPr>
          <w:hyperlink w:anchor="_Toc494130998" w:history="1">
            <w:r w:rsidR="003F4667" w:rsidRPr="00303A69">
              <w:rPr>
                <w:rStyle w:val="ae"/>
                <w:rFonts w:ascii="Times New Roman" w:hAnsi="Times New Roman" w:cs="Times New Roman"/>
                <w:noProof/>
                <w:lang w:val="en-US"/>
              </w:rPr>
              <w:t>14.3 Radio-frequency processing [16]</w:t>
            </w:r>
            <w:r w:rsidR="003F4667">
              <w:rPr>
                <w:noProof/>
                <w:webHidden/>
              </w:rPr>
              <w:tab/>
            </w:r>
            <w:r>
              <w:rPr>
                <w:noProof/>
                <w:webHidden/>
              </w:rPr>
              <w:fldChar w:fldCharType="begin"/>
            </w:r>
            <w:r w:rsidR="003F4667">
              <w:rPr>
                <w:noProof/>
                <w:webHidden/>
              </w:rPr>
              <w:instrText xml:space="preserve"> PAGEREF _Toc494130998 \h </w:instrText>
            </w:r>
            <w:r>
              <w:rPr>
                <w:noProof/>
                <w:webHidden/>
              </w:rPr>
            </w:r>
            <w:r>
              <w:rPr>
                <w:noProof/>
                <w:webHidden/>
              </w:rPr>
              <w:fldChar w:fldCharType="separate"/>
            </w:r>
            <w:r w:rsidR="003F4667">
              <w:rPr>
                <w:noProof/>
                <w:webHidden/>
              </w:rPr>
              <w:t>131</w:t>
            </w:r>
            <w:r>
              <w:rPr>
                <w:noProof/>
                <w:webHidden/>
              </w:rPr>
              <w:fldChar w:fldCharType="end"/>
            </w:r>
          </w:hyperlink>
        </w:p>
        <w:p w:rsidR="003F4667" w:rsidRDefault="005967B0">
          <w:pPr>
            <w:pStyle w:val="11"/>
            <w:tabs>
              <w:tab w:val="right" w:leader="dot" w:pos="9203"/>
            </w:tabs>
            <w:rPr>
              <w:noProof/>
            </w:rPr>
          </w:pPr>
          <w:hyperlink w:anchor="_Toc494130999" w:history="1">
            <w:r w:rsidR="003F4667" w:rsidRPr="00303A69">
              <w:rPr>
                <w:rStyle w:val="ae"/>
                <w:rFonts w:ascii="Times New Roman" w:hAnsi="Times New Roman" w:cs="Times New Roman"/>
                <w:noProof/>
                <w:lang w:val="en-US"/>
              </w:rPr>
              <w:t>14.3.1 Dielectrically heating [17]</w:t>
            </w:r>
            <w:r w:rsidR="003F4667">
              <w:rPr>
                <w:noProof/>
                <w:webHidden/>
              </w:rPr>
              <w:tab/>
            </w:r>
            <w:r>
              <w:rPr>
                <w:noProof/>
                <w:webHidden/>
              </w:rPr>
              <w:fldChar w:fldCharType="begin"/>
            </w:r>
            <w:r w:rsidR="003F4667">
              <w:rPr>
                <w:noProof/>
                <w:webHidden/>
              </w:rPr>
              <w:instrText xml:space="preserve"> PAGEREF _Toc494130999 \h </w:instrText>
            </w:r>
            <w:r>
              <w:rPr>
                <w:noProof/>
                <w:webHidden/>
              </w:rPr>
            </w:r>
            <w:r>
              <w:rPr>
                <w:noProof/>
                <w:webHidden/>
              </w:rPr>
              <w:fldChar w:fldCharType="separate"/>
            </w:r>
            <w:r w:rsidR="003F4667">
              <w:rPr>
                <w:noProof/>
                <w:webHidden/>
              </w:rPr>
              <w:t>132</w:t>
            </w:r>
            <w:r>
              <w:rPr>
                <w:noProof/>
                <w:webHidden/>
              </w:rPr>
              <w:fldChar w:fldCharType="end"/>
            </w:r>
          </w:hyperlink>
        </w:p>
        <w:p w:rsidR="003F4667" w:rsidRDefault="005967B0">
          <w:pPr>
            <w:pStyle w:val="11"/>
            <w:tabs>
              <w:tab w:val="right" w:leader="dot" w:pos="9203"/>
            </w:tabs>
            <w:rPr>
              <w:noProof/>
            </w:rPr>
          </w:pPr>
          <w:hyperlink w:anchor="_Toc494131000" w:history="1">
            <w:r w:rsidR="003F4667" w:rsidRPr="00303A69">
              <w:rPr>
                <w:rStyle w:val="ae"/>
                <w:rFonts w:ascii="Times New Roman" w:hAnsi="Times New Roman" w:cs="Times New Roman"/>
                <w:noProof/>
                <w:lang w:val="en-US"/>
              </w:rPr>
              <w:t>14.3.2 Mechanism of heating by RF [19]</w:t>
            </w:r>
            <w:r w:rsidR="003F4667">
              <w:rPr>
                <w:noProof/>
                <w:webHidden/>
              </w:rPr>
              <w:tab/>
            </w:r>
            <w:r>
              <w:rPr>
                <w:noProof/>
                <w:webHidden/>
              </w:rPr>
              <w:fldChar w:fldCharType="begin"/>
            </w:r>
            <w:r w:rsidR="003F4667">
              <w:rPr>
                <w:noProof/>
                <w:webHidden/>
              </w:rPr>
              <w:instrText xml:space="preserve"> PAGEREF _Toc494131000 \h </w:instrText>
            </w:r>
            <w:r>
              <w:rPr>
                <w:noProof/>
                <w:webHidden/>
              </w:rPr>
            </w:r>
            <w:r>
              <w:rPr>
                <w:noProof/>
                <w:webHidden/>
              </w:rPr>
              <w:fldChar w:fldCharType="separate"/>
            </w:r>
            <w:r w:rsidR="003F4667">
              <w:rPr>
                <w:noProof/>
                <w:webHidden/>
              </w:rPr>
              <w:t>133</w:t>
            </w:r>
            <w:r>
              <w:rPr>
                <w:noProof/>
                <w:webHidden/>
              </w:rPr>
              <w:fldChar w:fldCharType="end"/>
            </w:r>
          </w:hyperlink>
        </w:p>
        <w:p w:rsidR="003F4667" w:rsidRDefault="005967B0">
          <w:pPr>
            <w:pStyle w:val="11"/>
            <w:tabs>
              <w:tab w:val="right" w:leader="dot" w:pos="9203"/>
            </w:tabs>
            <w:rPr>
              <w:noProof/>
            </w:rPr>
          </w:pPr>
          <w:hyperlink w:anchor="_Toc494131001" w:history="1">
            <w:r w:rsidR="003F4667" w:rsidRPr="00303A69">
              <w:rPr>
                <w:rStyle w:val="ae"/>
                <w:rFonts w:ascii="Times New Roman" w:hAnsi="Times New Roman" w:cs="Times New Roman"/>
                <w:noProof/>
                <w:lang w:val="en-US"/>
              </w:rPr>
              <w:t>14.3.3 Material properties [17]</w:t>
            </w:r>
            <w:r w:rsidR="003F4667">
              <w:rPr>
                <w:noProof/>
                <w:webHidden/>
              </w:rPr>
              <w:tab/>
            </w:r>
            <w:r>
              <w:rPr>
                <w:noProof/>
                <w:webHidden/>
              </w:rPr>
              <w:fldChar w:fldCharType="begin"/>
            </w:r>
            <w:r w:rsidR="003F4667">
              <w:rPr>
                <w:noProof/>
                <w:webHidden/>
              </w:rPr>
              <w:instrText xml:space="preserve"> PAGEREF _Toc494131001 \h </w:instrText>
            </w:r>
            <w:r>
              <w:rPr>
                <w:noProof/>
                <w:webHidden/>
              </w:rPr>
            </w:r>
            <w:r>
              <w:rPr>
                <w:noProof/>
                <w:webHidden/>
              </w:rPr>
              <w:fldChar w:fldCharType="separate"/>
            </w:r>
            <w:r w:rsidR="003F4667">
              <w:rPr>
                <w:noProof/>
                <w:webHidden/>
              </w:rPr>
              <w:t>134</w:t>
            </w:r>
            <w:r>
              <w:rPr>
                <w:noProof/>
                <w:webHidden/>
              </w:rPr>
              <w:fldChar w:fldCharType="end"/>
            </w:r>
          </w:hyperlink>
        </w:p>
        <w:p w:rsidR="003F4667" w:rsidRDefault="005967B0">
          <w:pPr>
            <w:pStyle w:val="11"/>
            <w:tabs>
              <w:tab w:val="right" w:leader="dot" w:pos="9203"/>
            </w:tabs>
            <w:rPr>
              <w:noProof/>
            </w:rPr>
          </w:pPr>
          <w:hyperlink w:anchor="_Toc494131002" w:history="1">
            <w:r w:rsidR="003F4667" w:rsidRPr="00303A69">
              <w:rPr>
                <w:rStyle w:val="ae"/>
                <w:rFonts w:ascii="Times New Roman" w:hAnsi="Times New Roman" w:cs="Times New Roman"/>
                <w:noProof/>
                <w:lang w:val="en-US"/>
              </w:rPr>
              <w:t>14.3.4 Radio-frequency heating applications</w:t>
            </w:r>
            <w:r w:rsidR="003F4667">
              <w:rPr>
                <w:noProof/>
                <w:webHidden/>
              </w:rPr>
              <w:tab/>
            </w:r>
            <w:r>
              <w:rPr>
                <w:noProof/>
                <w:webHidden/>
              </w:rPr>
              <w:fldChar w:fldCharType="begin"/>
            </w:r>
            <w:r w:rsidR="003F4667">
              <w:rPr>
                <w:noProof/>
                <w:webHidden/>
              </w:rPr>
              <w:instrText xml:space="preserve"> PAGEREF _Toc494131002 \h </w:instrText>
            </w:r>
            <w:r>
              <w:rPr>
                <w:noProof/>
                <w:webHidden/>
              </w:rPr>
            </w:r>
            <w:r>
              <w:rPr>
                <w:noProof/>
                <w:webHidden/>
              </w:rPr>
              <w:fldChar w:fldCharType="separate"/>
            </w:r>
            <w:r w:rsidR="003F4667">
              <w:rPr>
                <w:noProof/>
                <w:webHidden/>
              </w:rPr>
              <w:t>135</w:t>
            </w:r>
            <w:r>
              <w:rPr>
                <w:noProof/>
                <w:webHidden/>
              </w:rPr>
              <w:fldChar w:fldCharType="end"/>
            </w:r>
          </w:hyperlink>
        </w:p>
        <w:p w:rsidR="003F4667" w:rsidRDefault="005967B0">
          <w:pPr>
            <w:pStyle w:val="11"/>
            <w:tabs>
              <w:tab w:val="right" w:leader="dot" w:pos="9203"/>
            </w:tabs>
            <w:rPr>
              <w:noProof/>
            </w:rPr>
          </w:pPr>
          <w:hyperlink w:anchor="_Toc494131003" w:history="1">
            <w:r w:rsidR="003F4667" w:rsidRPr="00303A69">
              <w:rPr>
                <w:rStyle w:val="ae"/>
                <w:rFonts w:ascii="Times New Roman" w:hAnsi="Times New Roman" w:cs="Times New Roman"/>
                <w:noProof/>
                <w:lang w:val="en-US"/>
              </w:rPr>
              <w:t>14.3.4.1 Thermal treatment of food products</w:t>
            </w:r>
            <w:r w:rsidR="003F4667">
              <w:rPr>
                <w:noProof/>
                <w:webHidden/>
              </w:rPr>
              <w:tab/>
            </w:r>
            <w:r>
              <w:rPr>
                <w:noProof/>
                <w:webHidden/>
              </w:rPr>
              <w:fldChar w:fldCharType="begin"/>
            </w:r>
            <w:r w:rsidR="003F4667">
              <w:rPr>
                <w:noProof/>
                <w:webHidden/>
              </w:rPr>
              <w:instrText xml:space="preserve"> PAGEREF _Toc494131003 \h </w:instrText>
            </w:r>
            <w:r>
              <w:rPr>
                <w:noProof/>
                <w:webHidden/>
              </w:rPr>
            </w:r>
            <w:r>
              <w:rPr>
                <w:noProof/>
                <w:webHidden/>
              </w:rPr>
              <w:fldChar w:fldCharType="separate"/>
            </w:r>
            <w:r w:rsidR="003F4667">
              <w:rPr>
                <w:noProof/>
                <w:webHidden/>
              </w:rPr>
              <w:t>135</w:t>
            </w:r>
            <w:r>
              <w:rPr>
                <w:noProof/>
                <w:webHidden/>
              </w:rPr>
              <w:fldChar w:fldCharType="end"/>
            </w:r>
          </w:hyperlink>
        </w:p>
        <w:p w:rsidR="003F4667" w:rsidRDefault="005967B0">
          <w:pPr>
            <w:pStyle w:val="11"/>
            <w:tabs>
              <w:tab w:val="right" w:leader="dot" w:pos="9203"/>
            </w:tabs>
            <w:rPr>
              <w:noProof/>
            </w:rPr>
          </w:pPr>
          <w:hyperlink w:anchor="_Toc494131004" w:history="1">
            <w:r w:rsidR="003F4667" w:rsidRPr="00303A69">
              <w:rPr>
                <w:rStyle w:val="ae"/>
                <w:rFonts w:ascii="Times New Roman" w:hAnsi="Times New Roman" w:cs="Times New Roman"/>
                <w:noProof/>
                <w:lang w:val="en-US"/>
              </w:rPr>
              <w:t>14.3.4.2 Radiofrequency drying</w:t>
            </w:r>
            <w:r w:rsidR="003F4667">
              <w:rPr>
                <w:noProof/>
                <w:webHidden/>
              </w:rPr>
              <w:tab/>
            </w:r>
            <w:r>
              <w:rPr>
                <w:noProof/>
                <w:webHidden/>
              </w:rPr>
              <w:fldChar w:fldCharType="begin"/>
            </w:r>
            <w:r w:rsidR="003F4667">
              <w:rPr>
                <w:noProof/>
                <w:webHidden/>
              </w:rPr>
              <w:instrText xml:space="preserve"> PAGEREF _Toc494131004 \h </w:instrText>
            </w:r>
            <w:r>
              <w:rPr>
                <w:noProof/>
                <w:webHidden/>
              </w:rPr>
            </w:r>
            <w:r>
              <w:rPr>
                <w:noProof/>
                <w:webHidden/>
              </w:rPr>
              <w:fldChar w:fldCharType="separate"/>
            </w:r>
            <w:r w:rsidR="003F4667">
              <w:rPr>
                <w:noProof/>
                <w:webHidden/>
              </w:rPr>
              <w:t>136</w:t>
            </w:r>
            <w:r>
              <w:rPr>
                <w:noProof/>
                <w:webHidden/>
              </w:rPr>
              <w:fldChar w:fldCharType="end"/>
            </w:r>
          </w:hyperlink>
        </w:p>
        <w:p w:rsidR="003F4667" w:rsidRDefault="005967B0">
          <w:pPr>
            <w:pStyle w:val="11"/>
            <w:tabs>
              <w:tab w:val="right" w:leader="dot" w:pos="9203"/>
            </w:tabs>
            <w:rPr>
              <w:noProof/>
            </w:rPr>
          </w:pPr>
          <w:hyperlink w:anchor="_Toc494131005" w:history="1">
            <w:r w:rsidR="003F4667" w:rsidRPr="00303A69">
              <w:rPr>
                <w:rStyle w:val="ae"/>
                <w:rFonts w:ascii="Times New Roman" w:hAnsi="Times New Roman" w:cs="Times New Roman"/>
                <w:noProof/>
              </w:rPr>
              <w:t>14</w:t>
            </w:r>
            <w:r w:rsidR="003F4667" w:rsidRPr="00303A69">
              <w:rPr>
                <w:rStyle w:val="ae"/>
                <w:rFonts w:ascii="Times New Roman" w:hAnsi="Times New Roman" w:cs="Times New Roman"/>
                <w:noProof/>
                <w:lang w:val="en-US"/>
              </w:rPr>
              <w:t>.4 Ohmic heating [16]</w:t>
            </w:r>
            <w:r w:rsidR="003F4667">
              <w:rPr>
                <w:noProof/>
                <w:webHidden/>
              </w:rPr>
              <w:tab/>
            </w:r>
            <w:r>
              <w:rPr>
                <w:noProof/>
                <w:webHidden/>
              </w:rPr>
              <w:fldChar w:fldCharType="begin"/>
            </w:r>
            <w:r w:rsidR="003F4667">
              <w:rPr>
                <w:noProof/>
                <w:webHidden/>
              </w:rPr>
              <w:instrText xml:space="preserve"> PAGEREF _Toc494131005 \h </w:instrText>
            </w:r>
            <w:r>
              <w:rPr>
                <w:noProof/>
                <w:webHidden/>
              </w:rPr>
            </w:r>
            <w:r>
              <w:rPr>
                <w:noProof/>
                <w:webHidden/>
              </w:rPr>
              <w:fldChar w:fldCharType="separate"/>
            </w:r>
            <w:r w:rsidR="003F4667">
              <w:rPr>
                <w:noProof/>
                <w:webHidden/>
              </w:rPr>
              <w:t>137</w:t>
            </w:r>
            <w:r>
              <w:rPr>
                <w:noProof/>
                <w:webHidden/>
              </w:rPr>
              <w:fldChar w:fldCharType="end"/>
            </w:r>
          </w:hyperlink>
        </w:p>
        <w:p w:rsidR="003F4667" w:rsidRDefault="005967B0">
          <w:pPr>
            <w:pStyle w:val="11"/>
            <w:tabs>
              <w:tab w:val="right" w:leader="dot" w:pos="9203"/>
            </w:tabs>
            <w:rPr>
              <w:noProof/>
            </w:rPr>
          </w:pPr>
          <w:hyperlink w:anchor="_Toc494131006" w:history="1">
            <w:r w:rsidR="003F4667" w:rsidRPr="00303A69">
              <w:rPr>
                <w:rStyle w:val="ae"/>
                <w:rFonts w:ascii="Times New Roman" w:hAnsi="Times New Roman" w:cs="Times New Roman"/>
                <w:noProof/>
                <w:lang w:val="en-US"/>
              </w:rPr>
              <w:t>14.5 Ionization irradiation (radiation processing) of foods [7]</w:t>
            </w:r>
            <w:r w:rsidR="003F4667">
              <w:rPr>
                <w:noProof/>
                <w:webHidden/>
              </w:rPr>
              <w:tab/>
            </w:r>
            <w:r>
              <w:rPr>
                <w:noProof/>
                <w:webHidden/>
              </w:rPr>
              <w:fldChar w:fldCharType="begin"/>
            </w:r>
            <w:r w:rsidR="003F4667">
              <w:rPr>
                <w:noProof/>
                <w:webHidden/>
              </w:rPr>
              <w:instrText xml:space="preserve"> PAGEREF _Toc494131006 \h </w:instrText>
            </w:r>
            <w:r>
              <w:rPr>
                <w:noProof/>
                <w:webHidden/>
              </w:rPr>
            </w:r>
            <w:r>
              <w:rPr>
                <w:noProof/>
                <w:webHidden/>
              </w:rPr>
              <w:fldChar w:fldCharType="separate"/>
            </w:r>
            <w:r w:rsidR="003F4667">
              <w:rPr>
                <w:noProof/>
                <w:webHidden/>
              </w:rPr>
              <w:t>141</w:t>
            </w:r>
            <w:r>
              <w:rPr>
                <w:noProof/>
                <w:webHidden/>
              </w:rPr>
              <w:fldChar w:fldCharType="end"/>
            </w:r>
          </w:hyperlink>
        </w:p>
        <w:p w:rsidR="003F4667" w:rsidRDefault="005967B0">
          <w:pPr>
            <w:pStyle w:val="11"/>
            <w:tabs>
              <w:tab w:val="right" w:leader="dot" w:pos="9203"/>
            </w:tabs>
            <w:rPr>
              <w:noProof/>
            </w:rPr>
          </w:pPr>
          <w:hyperlink w:anchor="_Toc494131007" w:history="1">
            <w:r w:rsidR="003F4667" w:rsidRPr="00303A69">
              <w:rPr>
                <w:rStyle w:val="ae"/>
                <w:rFonts w:ascii="Times New Roman" w:hAnsi="Times New Roman" w:cs="Times New Roman"/>
                <w:noProof/>
              </w:rPr>
              <w:t>14</w:t>
            </w:r>
            <w:r w:rsidR="003F4667" w:rsidRPr="00303A69">
              <w:rPr>
                <w:rStyle w:val="ae"/>
                <w:rFonts w:ascii="Times New Roman" w:hAnsi="Times New Roman" w:cs="Times New Roman"/>
                <w:noProof/>
                <w:lang w:val="en-US"/>
              </w:rPr>
              <w:t>.5.1 Action of ionization irradiation</w:t>
            </w:r>
            <w:r w:rsidR="003F4667">
              <w:rPr>
                <w:noProof/>
                <w:webHidden/>
              </w:rPr>
              <w:tab/>
            </w:r>
            <w:r>
              <w:rPr>
                <w:noProof/>
                <w:webHidden/>
              </w:rPr>
              <w:fldChar w:fldCharType="begin"/>
            </w:r>
            <w:r w:rsidR="003F4667">
              <w:rPr>
                <w:noProof/>
                <w:webHidden/>
              </w:rPr>
              <w:instrText xml:space="preserve"> PAGEREF _Toc494131007 \h </w:instrText>
            </w:r>
            <w:r>
              <w:rPr>
                <w:noProof/>
                <w:webHidden/>
              </w:rPr>
            </w:r>
            <w:r>
              <w:rPr>
                <w:noProof/>
                <w:webHidden/>
              </w:rPr>
              <w:fldChar w:fldCharType="separate"/>
            </w:r>
            <w:r w:rsidR="003F4667">
              <w:rPr>
                <w:noProof/>
                <w:webHidden/>
              </w:rPr>
              <w:t>141</w:t>
            </w:r>
            <w:r>
              <w:rPr>
                <w:noProof/>
                <w:webHidden/>
              </w:rPr>
              <w:fldChar w:fldCharType="end"/>
            </w:r>
          </w:hyperlink>
        </w:p>
        <w:p w:rsidR="003F4667" w:rsidRDefault="005967B0">
          <w:pPr>
            <w:pStyle w:val="11"/>
            <w:tabs>
              <w:tab w:val="right" w:leader="dot" w:pos="9203"/>
            </w:tabs>
            <w:rPr>
              <w:noProof/>
            </w:rPr>
          </w:pPr>
          <w:hyperlink w:anchor="_Toc494131008" w:history="1">
            <w:r w:rsidR="003F4667" w:rsidRPr="00303A69">
              <w:rPr>
                <w:rStyle w:val="ae"/>
                <w:rFonts w:ascii="Times New Roman" w:hAnsi="Times New Roman" w:cs="Times New Roman"/>
                <w:noProof/>
              </w:rPr>
              <w:t>14</w:t>
            </w:r>
            <w:r w:rsidR="003F4667" w:rsidRPr="00303A69">
              <w:rPr>
                <w:rStyle w:val="ae"/>
                <w:rFonts w:ascii="Times New Roman" w:hAnsi="Times New Roman" w:cs="Times New Roman"/>
                <w:noProof/>
                <w:lang w:val="en-US"/>
              </w:rPr>
              <w:t>.5.2 Sources of ionization irradiation</w:t>
            </w:r>
            <w:r w:rsidR="003F4667">
              <w:rPr>
                <w:noProof/>
                <w:webHidden/>
              </w:rPr>
              <w:tab/>
            </w:r>
            <w:r>
              <w:rPr>
                <w:noProof/>
                <w:webHidden/>
              </w:rPr>
              <w:fldChar w:fldCharType="begin"/>
            </w:r>
            <w:r w:rsidR="003F4667">
              <w:rPr>
                <w:noProof/>
                <w:webHidden/>
              </w:rPr>
              <w:instrText xml:space="preserve"> PAGEREF _Toc494131008 \h </w:instrText>
            </w:r>
            <w:r>
              <w:rPr>
                <w:noProof/>
                <w:webHidden/>
              </w:rPr>
            </w:r>
            <w:r>
              <w:rPr>
                <w:noProof/>
                <w:webHidden/>
              </w:rPr>
              <w:fldChar w:fldCharType="separate"/>
            </w:r>
            <w:r w:rsidR="003F4667">
              <w:rPr>
                <w:noProof/>
                <w:webHidden/>
              </w:rPr>
              <w:t>142</w:t>
            </w:r>
            <w:r>
              <w:rPr>
                <w:noProof/>
                <w:webHidden/>
              </w:rPr>
              <w:fldChar w:fldCharType="end"/>
            </w:r>
          </w:hyperlink>
        </w:p>
        <w:p w:rsidR="003F4667" w:rsidRDefault="005967B0">
          <w:pPr>
            <w:pStyle w:val="11"/>
            <w:tabs>
              <w:tab w:val="right" w:leader="dot" w:pos="9203"/>
            </w:tabs>
            <w:rPr>
              <w:noProof/>
            </w:rPr>
          </w:pPr>
          <w:hyperlink w:anchor="_Toc494131009" w:history="1">
            <w:r w:rsidR="003F4667" w:rsidRPr="00303A69">
              <w:rPr>
                <w:rStyle w:val="ae"/>
                <w:rFonts w:ascii="Times New Roman" w:hAnsi="Times New Roman" w:cs="Times New Roman"/>
                <w:noProof/>
              </w:rPr>
              <w:t>14</w:t>
            </w:r>
            <w:r w:rsidR="003F4667" w:rsidRPr="00303A69">
              <w:rPr>
                <w:rStyle w:val="ae"/>
                <w:rFonts w:ascii="Times New Roman" w:hAnsi="Times New Roman" w:cs="Times New Roman"/>
                <w:noProof/>
                <w:lang w:val="en-US"/>
              </w:rPr>
              <w:t>.5.</w:t>
            </w:r>
            <w:r w:rsidR="003F4667" w:rsidRPr="00303A69">
              <w:rPr>
                <w:rStyle w:val="ae"/>
                <w:rFonts w:ascii="Times New Roman" w:hAnsi="Times New Roman" w:cs="Times New Roman"/>
                <w:noProof/>
              </w:rPr>
              <w:t>3</w:t>
            </w:r>
            <w:r w:rsidR="003F4667" w:rsidRPr="00303A69">
              <w:rPr>
                <w:rStyle w:val="ae"/>
                <w:rFonts w:ascii="Times New Roman" w:hAnsi="Times New Roman" w:cs="Times New Roman"/>
                <w:noProof/>
                <w:lang w:val="en-US"/>
              </w:rPr>
              <w:t xml:space="preserve"> Radiation dosimetry</w:t>
            </w:r>
            <w:r w:rsidR="003F4667">
              <w:rPr>
                <w:noProof/>
                <w:webHidden/>
              </w:rPr>
              <w:tab/>
            </w:r>
            <w:r>
              <w:rPr>
                <w:noProof/>
                <w:webHidden/>
              </w:rPr>
              <w:fldChar w:fldCharType="begin"/>
            </w:r>
            <w:r w:rsidR="003F4667">
              <w:rPr>
                <w:noProof/>
                <w:webHidden/>
              </w:rPr>
              <w:instrText xml:space="preserve"> PAGEREF _Toc494131009 \h </w:instrText>
            </w:r>
            <w:r>
              <w:rPr>
                <w:noProof/>
                <w:webHidden/>
              </w:rPr>
            </w:r>
            <w:r>
              <w:rPr>
                <w:noProof/>
                <w:webHidden/>
              </w:rPr>
              <w:fldChar w:fldCharType="separate"/>
            </w:r>
            <w:r w:rsidR="003F4667">
              <w:rPr>
                <w:noProof/>
                <w:webHidden/>
              </w:rPr>
              <w:t>142</w:t>
            </w:r>
            <w:r>
              <w:rPr>
                <w:noProof/>
                <w:webHidden/>
              </w:rPr>
              <w:fldChar w:fldCharType="end"/>
            </w:r>
          </w:hyperlink>
        </w:p>
        <w:p w:rsidR="003F4667" w:rsidRDefault="005967B0">
          <w:pPr>
            <w:pStyle w:val="11"/>
            <w:tabs>
              <w:tab w:val="right" w:leader="dot" w:pos="9203"/>
            </w:tabs>
            <w:rPr>
              <w:noProof/>
            </w:rPr>
          </w:pPr>
          <w:hyperlink w:anchor="_Toc494131010" w:history="1">
            <w:r w:rsidR="003F4667" w:rsidRPr="00303A69">
              <w:rPr>
                <w:rStyle w:val="ae"/>
                <w:rFonts w:ascii="Times New Roman" w:hAnsi="Times New Roman" w:cs="Times New Roman"/>
                <w:noProof/>
                <w:lang w:val="en-US"/>
              </w:rPr>
              <w:t>14.5.4 Scope of applying of irradiation</w:t>
            </w:r>
            <w:r w:rsidR="003F4667">
              <w:rPr>
                <w:noProof/>
                <w:webHidden/>
              </w:rPr>
              <w:tab/>
            </w:r>
            <w:r>
              <w:rPr>
                <w:noProof/>
                <w:webHidden/>
              </w:rPr>
              <w:fldChar w:fldCharType="begin"/>
            </w:r>
            <w:r w:rsidR="003F4667">
              <w:rPr>
                <w:noProof/>
                <w:webHidden/>
              </w:rPr>
              <w:instrText xml:space="preserve"> PAGEREF _Toc494131010 \h </w:instrText>
            </w:r>
            <w:r>
              <w:rPr>
                <w:noProof/>
                <w:webHidden/>
              </w:rPr>
            </w:r>
            <w:r>
              <w:rPr>
                <w:noProof/>
                <w:webHidden/>
              </w:rPr>
              <w:fldChar w:fldCharType="separate"/>
            </w:r>
            <w:r w:rsidR="003F4667">
              <w:rPr>
                <w:noProof/>
                <w:webHidden/>
              </w:rPr>
              <w:t>143</w:t>
            </w:r>
            <w:r>
              <w:rPr>
                <w:noProof/>
                <w:webHidden/>
              </w:rPr>
              <w:fldChar w:fldCharType="end"/>
            </w:r>
          </w:hyperlink>
        </w:p>
        <w:p w:rsidR="003F4667" w:rsidRDefault="005967B0">
          <w:pPr>
            <w:pStyle w:val="11"/>
            <w:tabs>
              <w:tab w:val="right" w:leader="dot" w:pos="9203"/>
            </w:tabs>
            <w:rPr>
              <w:noProof/>
            </w:rPr>
          </w:pPr>
          <w:hyperlink w:anchor="_Toc494131011" w:history="1">
            <w:r w:rsidR="003F4667" w:rsidRPr="00303A69">
              <w:rPr>
                <w:rStyle w:val="ae"/>
                <w:rFonts w:ascii="Times New Roman" w:eastAsiaTheme="minorHAnsi" w:hAnsi="Times New Roman" w:cs="Times New Roman"/>
                <w:noProof/>
                <w:lang w:val="en-US" w:eastAsia="en-US"/>
              </w:rPr>
              <w:t>14</w:t>
            </w:r>
            <w:r w:rsidR="003F4667" w:rsidRPr="00303A69">
              <w:rPr>
                <w:rStyle w:val="ae"/>
                <w:rFonts w:ascii="Times New Roman" w:eastAsiaTheme="minorHAnsi" w:hAnsi="Times New Roman" w:cs="Times New Roman"/>
                <w:noProof/>
                <w:lang w:val="kk-KZ" w:eastAsia="en-US"/>
              </w:rPr>
              <w:t>.</w:t>
            </w:r>
            <w:r w:rsidR="003F4667" w:rsidRPr="00303A69">
              <w:rPr>
                <w:rStyle w:val="ae"/>
                <w:rFonts w:ascii="Times New Roman" w:eastAsiaTheme="minorHAnsi" w:hAnsi="Times New Roman" w:cs="Times New Roman"/>
                <w:noProof/>
                <w:lang w:val="en-US" w:eastAsia="en-US"/>
              </w:rPr>
              <w:t>5</w:t>
            </w:r>
            <w:r w:rsidR="003F4667" w:rsidRPr="00303A69">
              <w:rPr>
                <w:rStyle w:val="ae"/>
                <w:rFonts w:ascii="Times New Roman" w:eastAsiaTheme="minorHAnsi" w:hAnsi="Times New Roman" w:cs="Times New Roman"/>
                <w:noProof/>
                <w:lang w:val="kk-KZ" w:eastAsia="en-US"/>
              </w:rPr>
              <w:t>.5 Effect of ionization irradiation on microorganisms</w:t>
            </w:r>
            <w:r w:rsidR="003F4667">
              <w:rPr>
                <w:noProof/>
                <w:webHidden/>
              </w:rPr>
              <w:tab/>
            </w:r>
            <w:r>
              <w:rPr>
                <w:noProof/>
                <w:webHidden/>
              </w:rPr>
              <w:fldChar w:fldCharType="begin"/>
            </w:r>
            <w:r w:rsidR="003F4667">
              <w:rPr>
                <w:noProof/>
                <w:webHidden/>
              </w:rPr>
              <w:instrText xml:space="preserve"> PAGEREF _Toc494131011 \h </w:instrText>
            </w:r>
            <w:r>
              <w:rPr>
                <w:noProof/>
                <w:webHidden/>
              </w:rPr>
            </w:r>
            <w:r>
              <w:rPr>
                <w:noProof/>
                <w:webHidden/>
              </w:rPr>
              <w:fldChar w:fldCharType="separate"/>
            </w:r>
            <w:r w:rsidR="003F4667">
              <w:rPr>
                <w:noProof/>
                <w:webHidden/>
              </w:rPr>
              <w:t>144</w:t>
            </w:r>
            <w:r>
              <w:rPr>
                <w:noProof/>
                <w:webHidden/>
              </w:rPr>
              <w:fldChar w:fldCharType="end"/>
            </w:r>
          </w:hyperlink>
        </w:p>
        <w:p w:rsidR="003F4667" w:rsidRDefault="005967B0">
          <w:pPr>
            <w:pStyle w:val="11"/>
            <w:tabs>
              <w:tab w:val="right" w:leader="dot" w:pos="9203"/>
            </w:tabs>
            <w:rPr>
              <w:noProof/>
            </w:rPr>
          </w:pPr>
          <w:hyperlink w:anchor="_Toc494131012" w:history="1">
            <w:r w:rsidR="003F4667" w:rsidRPr="00303A69">
              <w:rPr>
                <w:rStyle w:val="ae"/>
                <w:rFonts w:ascii="Times New Roman" w:eastAsiaTheme="minorHAnsi" w:hAnsi="Times New Roman" w:cs="Times New Roman"/>
                <w:noProof/>
                <w:lang w:val="en-US" w:eastAsia="en-US"/>
              </w:rPr>
              <w:t>14</w:t>
            </w:r>
            <w:r w:rsidR="003F4667" w:rsidRPr="00303A69">
              <w:rPr>
                <w:rStyle w:val="ae"/>
                <w:rFonts w:ascii="Times New Roman" w:eastAsiaTheme="minorHAnsi" w:hAnsi="Times New Roman" w:cs="Times New Roman"/>
                <w:noProof/>
                <w:lang w:val="kk-KZ" w:eastAsia="en-US"/>
              </w:rPr>
              <w:t>.</w:t>
            </w:r>
            <w:r w:rsidR="003F4667" w:rsidRPr="00303A69">
              <w:rPr>
                <w:rStyle w:val="ae"/>
                <w:rFonts w:ascii="Times New Roman" w:eastAsiaTheme="minorHAnsi" w:hAnsi="Times New Roman" w:cs="Times New Roman"/>
                <w:noProof/>
                <w:lang w:val="en-US" w:eastAsia="en-US"/>
              </w:rPr>
              <w:t>5</w:t>
            </w:r>
            <w:r w:rsidR="003F4667" w:rsidRPr="00303A69">
              <w:rPr>
                <w:rStyle w:val="ae"/>
                <w:rFonts w:ascii="Times New Roman" w:eastAsiaTheme="minorHAnsi" w:hAnsi="Times New Roman" w:cs="Times New Roman"/>
                <w:noProof/>
                <w:lang w:val="kk-KZ" w:eastAsia="en-US"/>
              </w:rPr>
              <w:t xml:space="preserve">.6 Effects of </w:t>
            </w:r>
            <w:r w:rsidR="003F4667" w:rsidRPr="00303A69">
              <w:rPr>
                <w:rStyle w:val="ae"/>
                <w:rFonts w:ascii="Times New Roman" w:eastAsiaTheme="minorHAnsi" w:hAnsi="Times New Roman" w:cs="Times New Roman"/>
                <w:noProof/>
                <w:lang w:val="en-US" w:eastAsia="en-US"/>
              </w:rPr>
              <w:t>i</w:t>
            </w:r>
            <w:r w:rsidR="003F4667" w:rsidRPr="00303A69">
              <w:rPr>
                <w:rStyle w:val="ae"/>
                <w:rFonts w:ascii="Times New Roman" w:eastAsiaTheme="minorHAnsi" w:hAnsi="Times New Roman" w:cs="Times New Roman"/>
                <w:noProof/>
                <w:lang w:val="kk-KZ" w:eastAsia="en-US"/>
              </w:rPr>
              <w:t xml:space="preserve">rradiation on </w:t>
            </w:r>
            <w:r w:rsidR="003F4667" w:rsidRPr="00303A69">
              <w:rPr>
                <w:rStyle w:val="ae"/>
                <w:rFonts w:ascii="Times New Roman" w:eastAsiaTheme="minorHAnsi" w:hAnsi="Times New Roman" w:cs="Times New Roman"/>
                <w:noProof/>
                <w:lang w:val="en-US" w:eastAsia="en-US"/>
              </w:rPr>
              <w:t>f</w:t>
            </w:r>
            <w:r w:rsidR="003F4667" w:rsidRPr="00303A69">
              <w:rPr>
                <w:rStyle w:val="ae"/>
                <w:rFonts w:ascii="Times New Roman" w:eastAsiaTheme="minorHAnsi" w:hAnsi="Times New Roman" w:cs="Times New Roman"/>
                <w:noProof/>
                <w:lang w:val="kk-KZ" w:eastAsia="en-US"/>
              </w:rPr>
              <w:t xml:space="preserve">ood </w:t>
            </w:r>
            <w:r w:rsidR="003F4667" w:rsidRPr="00303A69">
              <w:rPr>
                <w:rStyle w:val="ae"/>
                <w:rFonts w:ascii="Times New Roman" w:eastAsiaTheme="minorHAnsi" w:hAnsi="Times New Roman" w:cs="Times New Roman"/>
                <w:noProof/>
                <w:lang w:val="en-US" w:eastAsia="en-US"/>
              </w:rPr>
              <w:t>c</w:t>
            </w:r>
            <w:r w:rsidR="003F4667" w:rsidRPr="00303A69">
              <w:rPr>
                <w:rStyle w:val="ae"/>
                <w:rFonts w:ascii="Times New Roman" w:eastAsiaTheme="minorHAnsi" w:hAnsi="Times New Roman" w:cs="Times New Roman"/>
                <w:noProof/>
                <w:lang w:val="kk-KZ" w:eastAsia="en-US"/>
              </w:rPr>
              <w:t>omponents</w:t>
            </w:r>
            <w:r w:rsidR="003F4667">
              <w:rPr>
                <w:noProof/>
                <w:webHidden/>
              </w:rPr>
              <w:tab/>
            </w:r>
            <w:r>
              <w:rPr>
                <w:noProof/>
                <w:webHidden/>
              </w:rPr>
              <w:fldChar w:fldCharType="begin"/>
            </w:r>
            <w:r w:rsidR="003F4667">
              <w:rPr>
                <w:noProof/>
                <w:webHidden/>
              </w:rPr>
              <w:instrText xml:space="preserve"> PAGEREF _Toc494131012 \h </w:instrText>
            </w:r>
            <w:r>
              <w:rPr>
                <w:noProof/>
                <w:webHidden/>
              </w:rPr>
            </w:r>
            <w:r>
              <w:rPr>
                <w:noProof/>
                <w:webHidden/>
              </w:rPr>
              <w:fldChar w:fldCharType="separate"/>
            </w:r>
            <w:r w:rsidR="003F4667">
              <w:rPr>
                <w:noProof/>
                <w:webHidden/>
              </w:rPr>
              <w:t>146</w:t>
            </w:r>
            <w:r>
              <w:rPr>
                <w:noProof/>
                <w:webHidden/>
              </w:rPr>
              <w:fldChar w:fldCharType="end"/>
            </w:r>
          </w:hyperlink>
        </w:p>
        <w:p w:rsidR="003F4667" w:rsidRDefault="005967B0">
          <w:pPr>
            <w:pStyle w:val="11"/>
            <w:tabs>
              <w:tab w:val="right" w:leader="dot" w:pos="9203"/>
            </w:tabs>
            <w:rPr>
              <w:noProof/>
            </w:rPr>
          </w:pPr>
          <w:hyperlink w:anchor="_Toc494131013" w:history="1">
            <w:r w:rsidR="003F4667" w:rsidRPr="00303A69">
              <w:rPr>
                <w:rStyle w:val="ae"/>
                <w:rFonts w:ascii="Times New Roman" w:eastAsiaTheme="minorHAnsi" w:hAnsi="Times New Roman" w:cs="Times New Roman"/>
                <w:noProof/>
                <w:lang w:val="en-US" w:eastAsia="en-US"/>
              </w:rPr>
              <w:t>References</w:t>
            </w:r>
            <w:r w:rsidR="003F4667">
              <w:rPr>
                <w:noProof/>
                <w:webHidden/>
              </w:rPr>
              <w:tab/>
            </w:r>
            <w:r>
              <w:rPr>
                <w:noProof/>
                <w:webHidden/>
              </w:rPr>
              <w:fldChar w:fldCharType="begin"/>
            </w:r>
            <w:r w:rsidR="003F4667">
              <w:rPr>
                <w:noProof/>
                <w:webHidden/>
              </w:rPr>
              <w:instrText xml:space="preserve"> PAGEREF _Toc494131013 \h </w:instrText>
            </w:r>
            <w:r>
              <w:rPr>
                <w:noProof/>
                <w:webHidden/>
              </w:rPr>
            </w:r>
            <w:r>
              <w:rPr>
                <w:noProof/>
                <w:webHidden/>
              </w:rPr>
              <w:fldChar w:fldCharType="separate"/>
            </w:r>
            <w:r w:rsidR="003F4667">
              <w:rPr>
                <w:noProof/>
                <w:webHidden/>
              </w:rPr>
              <w:t>148</w:t>
            </w:r>
            <w:r>
              <w:rPr>
                <w:noProof/>
                <w:webHidden/>
              </w:rPr>
              <w:fldChar w:fldCharType="end"/>
            </w:r>
          </w:hyperlink>
        </w:p>
        <w:p w:rsidR="001073A9" w:rsidRPr="00770DD0" w:rsidRDefault="005967B0">
          <w:r w:rsidRPr="00770DD0">
            <w:fldChar w:fldCharType="end"/>
          </w:r>
        </w:p>
      </w:sdtContent>
    </w:sdt>
    <w:p w:rsidR="006E515A" w:rsidRPr="00770DD0" w:rsidRDefault="006E515A" w:rsidP="006E515A">
      <w:pPr>
        <w:spacing w:after="0" w:line="240" w:lineRule="auto"/>
        <w:jc w:val="center"/>
        <w:rPr>
          <w:rFonts w:ascii="Times New Roman" w:hAnsi="Times New Roman" w:cs="Times New Roman"/>
          <w:b/>
          <w:color w:val="000000"/>
          <w:lang w:val="kk-KZ"/>
        </w:rPr>
      </w:pPr>
    </w:p>
    <w:p w:rsidR="000E0B57" w:rsidRPr="00770DD0" w:rsidRDefault="000E0B57">
      <w:pPr>
        <w:rPr>
          <w:lang w:val="en-US"/>
        </w:rPr>
      </w:pPr>
    </w:p>
    <w:p w:rsidR="006E515A" w:rsidRPr="00770DD0" w:rsidRDefault="006E515A">
      <w:pPr>
        <w:rPr>
          <w:rFonts w:ascii="Times New Roman" w:eastAsiaTheme="minorHAnsi" w:hAnsi="Times New Roman" w:cs="Times New Roman"/>
          <w:b/>
          <w:bCs/>
          <w:sz w:val="28"/>
          <w:szCs w:val="28"/>
          <w:lang w:val="en-US" w:eastAsia="en-US"/>
        </w:rPr>
      </w:pPr>
      <w:r w:rsidRPr="00770DD0">
        <w:rPr>
          <w:rFonts w:ascii="Times New Roman" w:eastAsiaTheme="minorHAnsi" w:hAnsi="Times New Roman" w:cs="Times New Roman"/>
          <w:b/>
          <w:bCs/>
          <w:sz w:val="28"/>
          <w:szCs w:val="28"/>
          <w:lang w:val="en-US" w:eastAsia="en-US"/>
        </w:rPr>
        <w:br w:type="page"/>
      </w:r>
    </w:p>
    <w:p w:rsidR="0023495B" w:rsidRPr="00770DD0" w:rsidRDefault="00D17EB3" w:rsidP="0023495B">
      <w:pPr>
        <w:pStyle w:val="1"/>
        <w:spacing w:before="0" w:line="240" w:lineRule="auto"/>
        <w:ind w:firstLine="709"/>
        <w:rPr>
          <w:rFonts w:ascii="Times New Roman" w:eastAsiaTheme="minorHAnsi" w:hAnsi="Times New Roman" w:cs="Times New Roman"/>
          <w:color w:val="auto"/>
          <w:lang w:val="en-US" w:eastAsia="en-US"/>
        </w:rPr>
      </w:pPr>
      <w:bookmarkStart w:id="0" w:name="_Toc494130875"/>
      <w:r w:rsidRPr="00770DD0">
        <w:rPr>
          <w:rFonts w:ascii="Times New Roman" w:eastAsiaTheme="minorHAnsi" w:hAnsi="Times New Roman" w:cs="Times New Roman"/>
          <w:color w:val="auto"/>
          <w:lang w:val="en-US" w:eastAsia="en-US"/>
        </w:rPr>
        <w:lastRenderedPageBreak/>
        <w:t>Introduction</w:t>
      </w:r>
      <w:bookmarkEnd w:id="0"/>
    </w:p>
    <w:p w:rsidR="0023495B" w:rsidRPr="00770DD0" w:rsidRDefault="0023495B" w:rsidP="0023495B">
      <w:pPr>
        <w:pStyle w:val="1"/>
        <w:spacing w:before="0" w:line="240" w:lineRule="auto"/>
        <w:ind w:left="360"/>
        <w:rPr>
          <w:rFonts w:ascii="Times New Roman" w:eastAsiaTheme="minorHAnsi" w:hAnsi="Times New Roman" w:cs="Times New Roman"/>
          <w:color w:val="auto"/>
          <w:lang w:val="en-US" w:eastAsia="en-US"/>
        </w:rPr>
      </w:pPr>
    </w:p>
    <w:p w:rsidR="00CB291E" w:rsidRPr="00770DD0" w:rsidRDefault="00D17EB3" w:rsidP="0023495B">
      <w:pPr>
        <w:autoSpaceDE w:val="0"/>
        <w:autoSpaceDN w:val="0"/>
        <w:adjustRightInd w:val="0"/>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Thermal </w:t>
      </w:r>
      <w:r w:rsidR="003575AF" w:rsidRPr="00770DD0">
        <w:rPr>
          <w:rFonts w:ascii="Times New Roman" w:eastAsiaTheme="minorHAnsi" w:hAnsi="Times New Roman" w:cs="Times New Roman"/>
          <w:bCs/>
          <w:sz w:val="28"/>
          <w:szCs w:val="28"/>
          <w:lang w:val="en-US" w:eastAsia="en-US"/>
        </w:rPr>
        <w:t>processing</w:t>
      </w:r>
      <w:r w:rsidRPr="00770DD0">
        <w:rPr>
          <w:rFonts w:ascii="Times New Roman" w:eastAsiaTheme="minorHAnsi" w:hAnsi="Times New Roman" w:cs="Times New Roman"/>
          <w:bCs/>
          <w:sz w:val="28"/>
          <w:szCs w:val="28"/>
          <w:lang w:val="en-US" w:eastAsia="en-US"/>
        </w:rPr>
        <w:t xml:space="preserve"> plays</w:t>
      </w:r>
      <w:r w:rsidR="003575AF" w:rsidRPr="00770DD0">
        <w:rPr>
          <w:rFonts w:ascii="Times New Roman" w:eastAsiaTheme="minorHAnsi" w:hAnsi="Times New Roman" w:cs="Times New Roman"/>
          <w:bCs/>
          <w:sz w:val="28"/>
          <w:szCs w:val="28"/>
          <w:lang w:val="en-US" w:eastAsia="en-US"/>
        </w:rPr>
        <w:t xml:space="preserve"> an</w:t>
      </w:r>
      <w:r w:rsidRPr="00770DD0">
        <w:rPr>
          <w:rFonts w:ascii="Times New Roman" w:eastAsiaTheme="minorHAnsi" w:hAnsi="Times New Roman" w:cs="Times New Roman"/>
          <w:bCs/>
          <w:sz w:val="28"/>
          <w:szCs w:val="28"/>
          <w:lang w:val="en-US" w:eastAsia="en-US"/>
        </w:rPr>
        <w:t xml:space="preserve"> important role at </w:t>
      </w:r>
      <w:r w:rsidR="003575AF" w:rsidRPr="00770DD0">
        <w:rPr>
          <w:rFonts w:ascii="Times New Roman" w:eastAsiaTheme="minorHAnsi" w:hAnsi="Times New Roman" w:cs="Times New Roman"/>
          <w:bCs/>
          <w:sz w:val="28"/>
          <w:szCs w:val="28"/>
          <w:lang w:val="en-US" w:eastAsia="en-US"/>
        </w:rPr>
        <w:t xml:space="preserve">the </w:t>
      </w:r>
      <w:r w:rsidRPr="00770DD0">
        <w:rPr>
          <w:rFonts w:ascii="Times New Roman" w:eastAsiaTheme="minorHAnsi" w:hAnsi="Times New Roman" w:cs="Times New Roman"/>
          <w:bCs/>
          <w:sz w:val="28"/>
          <w:szCs w:val="28"/>
          <w:lang w:val="en-US" w:eastAsia="en-US"/>
        </w:rPr>
        <w:t xml:space="preserve">treatment of food products. Food products are subjected to thermal </w:t>
      </w:r>
      <w:r w:rsidR="003575AF" w:rsidRPr="00770DD0">
        <w:rPr>
          <w:rFonts w:ascii="Times New Roman" w:eastAsiaTheme="minorHAnsi" w:hAnsi="Times New Roman" w:cs="Times New Roman"/>
          <w:bCs/>
          <w:sz w:val="28"/>
          <w:szCs w:val="28"/>
          <w:lang w:val="en-US" w:eastAsia="en-US"/>
        </w:rPr>
        <w:t>for a</w:t>
      </w:r>
      <w:r w:rsidR="00CB291E" w:rsidRPr="00770DD0">
        <w:rPr>
          <w:rFonts w:ascii="Times New Roman" w:eastAsiaTheme="minorHAnsi" w:hAnsi="Times New Roman" w:cs="Times New Roman"/>
          <w:bCs/>
          <w:sz w:val="28"/>
          <w:szCs w:val="28"/>
          <w:lang w:val="en-US" w:eastAsia="en-US"/>
        </w:rPr>
        <w:t xml:space="preserve"> number of reasons; the main </w:t>
      </w:r>
      <w:r w:rsidR="003575AF" w:rsidRPr="00770DD0">
        <w:rPr>
          <w:rFonts w:ascii="Times New Roman" w:eastAsiaTheme="minorHAnsi" w:hAnsi="Times New Roman" w:cs="Times New Roman"/>
          <w:bCs/>
          <w:sz w:val="28"/>
          <w:szCs w:val="28"/>
          <w:lang w:val="en-US" w:eastAsia="en-US"/>
        </w:rPr>
        <w:t>one</w:t>
      </w:r>
      <w:r w:rsidR="00CB291E" w:rsidRPr="00770DD0">
        <w:rPr>
          <w:rFonts w:ascii="Times New Roman" w:eastAsiaTheme="minorHAnsi" w:hAnsi="Times New Roman" w:cs="Times New Roman"/>
          <w:bCs/>
          <w:sz w:val="28"/>
          <w:szCs w:val="28"/>
          <w:lang w:val="en-US" w:eastAsia="en-US"/>
        </w:rPr>
        <w:t xml:space="preserve"> is inactivation of pathogen</w:t>
      </w:r>
      <w:r w:rsidR="003575AF" w:rsidRPr="00770DD0">
        <w:rPr>
          <w:rFonts w:ascii="Times New Roman" w:eastAsiaTheme="minorHAnsi" w:hAnsi="Times New Roman" w:cs="Times New Roman"/>
          <w:bCs/>
          <w:sz w:val="28"/>
          <w:szCs w:val="28"/>
          <w:lang w:val="en-US" w:eastAsia="en-US"/>
        </w:rPr>
        <w:t>ic</w:t>
      </w:r>
      <w:r w:rsidR="00CB291E" w:rsidRPr="00770DD0">
        <w:rPr>
          <w:rFonts w:ascii="Times New Roman" w:eastAsiaTheme="minorHAnsi" w:hAnsi="Times New Roman" w:cs="Times New Roman"/>
          <w:bCs/>
          <w:sz w:val="28"/>
          <w:szCs w:val="28"/>
          <w:lang w:val="en-US" w:eastAsia="en-US"/>
        </w:rPr>
        <w:t xml:space="preserve"> microorganisms causing spoiling of foods. Foods may </w:t>
      </w:r>
      <w:r w:rsidR="0074014A" w:rsidRPr="00770DD0">
        <w:rPr>
          <w:rFonts w:ascii="Times New Roman" w:eastAsiaTheme="minorHAnsi" w:hAnsi="Times New Roman" w:cs="Times New Roman"/>
          <w:bCs/>
          <w:sz w:val="28"/>
          <w:szCs w:val="28"/>
          <w:lang w:val="en-US" w:eastAsia="en-US"/>
        </w:rPr>
        <w:t xml:space="preserve">be subjected to thermal processing </w:t>
      </w:r>
      <w:r w:rsidR="00B56800" w:rsidRPr="00770DD0">
        <w:rPr>
          <w:rFonts w:ascii="Times New Roman" w:eastAsiaTheme="minorHAnsi" w:hAnsi="Times New Roman" w:cs="Times New Roman"/>
          <w:bCs/>
          <w:sz w:val="28"/>
          <w:szCs w:val="28"/>
          <w:lang w:val="en-US" w:eastAsia="en-US"/>
        </w:rPr>
        <w:t>to inactivate enzymes causing browning of flesh of fruits</w:t>
      </w:r>
      <w:r w:rsidR="00AC3D95" w:rsidRPr="00770DD0">
        <w:rPr>
          <w:rFonts w:ascii="Times New Roman" w:eastAsiaTheme="minorHAnsi" w:hAnsi="Times New Roman" w:cs="Times New Roman"/>
          <w:bCs/>
          <w:sz w:val="28"/>
          <w:szCs w:val="28"/>
          <w:lang w:val="en-US" w:eastAsia="en-US"/>
        </w:rPr>
        <w:t xml:space="preserve"> and decrease taste changes occurring </w:t>
      </w:r>
      <w:r w:rsidR="00FF29A9" w:rsidRPr="00770DD0">
        <w:rPr>
          <w:rFonts w:ascii="Times New Roman" w:eastAsiaTheme="minorHAnsi" w:hAnsi="Times New Roman" w:cs="Times New Roman"/>
          <w:bCs/>
          <w:sz w:val="28"/>
          <w:szCs w:val="28"/>
          <w:lang w:val="en-US" w:eastAsia="en-US"/>
        </w:rPr>
        <w:t xml:space="preserve">due to action of lipase and proteolytic activity. </w:t>
      </w:r>
      <w:r w:rsidR="00B56800" w:rsidRPr="00770DD0">
        <w:rPr>
          <w:rFonts w:ascii="Times New Roman" w:eastAsiaTheme="minorHAnsi" w:hAnsi="Times New Roman" w:cs="Times New Roman"/>
          <w:bCs/>
          <w:sz w:val="28"/>
          <w:szCs w:val="28"/>
          <w:lang w:val="en-US" w:eastAsia="en-US"/>
        </w:rPr>
        <w:t xml:space="preserve"> The browning is </w:t>
      </w:r>
      <w:r w:rsidR="00150800" w:rsidRPr="00770DD0">
        <w:rPr>
          <w:rFonts w:ascii="Times New Roman" w:eastAsiaTheme="minorHAnsi" w:hAnsi="Times New Roman" w:cs="Times New Roman"/>
          <w:bCs/>
          <w:sz w:val="28"/>
          <w:szCs w:val="28"/>
          <w:lang w:val="en-US" w:eastAsia="en-US"/>
        </w:rPr>
        <w:t>provoked by polyphenol oxidase</w:t>
      </w:r>
      <w:r w:rsidR="00383752" w:rsidRPr="00770DD0">
        <w:rPr>
          <w:rFonts w:ascii="Times New Roman" w:eastAsiaTheme="minorHAnsi" w:hAnsi="Times New Roman" w:cs="Times New Roman"/>
          <w:bCs/>
          <w:sz w:val="28"/>
          <w:szCs w:val="28"/>
          <w:lang w:val="en-US" w:eastAsia="en-US"/>
        </w:rPr>
        <w:t xml:space="preserve">. Heat process cause physical and chemical changes such as gelatinization of starch, denaturation of proteins, browning, which, in their turn, will affect </w:t>
      </w:r>
      <w:r w:rsidR="003575AF" w:rsidRPr="00770DD0">
        <w:rPr>
          <w:rFonts w:ascii="Times New Roman" w:eastAsiaTheme="minorHAnsi" w:hAnsi="Times New Roman" w:cs="Times New Roman"/>
          <w:bCs/>
          <w:sz w:val="28"/>
          <w:szCs w:val="28"/>
          <w:lang w:val="en-US" w:eastAsia="en-US"/>
        </w:rPr>
        <w:t xml:space="preserve">positively or negatively </w:t>
      </w:r>
      <w:r w:rsidR="00383752" w:rsidRPr="00770DD0">
        <w:rPr>
          <w:rFonts w:ascii="Times New Roman" w:eastAsiaTheme="minorHAnsi" w:hAnsi="Times New Roman" w:cs="Times New Roman"/>
          <w:bCs/>
          <w:sz w:val="28"/>
          <w:szCs w:val="28"/>
          <w:lang w:val="en-US" w:eastAsia="en-US"/>
        </w:rPr>
        <w:t xml:space="preserve">on organoleptic indicators like </w:t>
      </w:r>
      <w:r w:rsidR="003575AF" w:rsidRPr="00770DD0">
        <w:rPr>
          <w:rFonts w:ascii="Times New Roman" w:eastAsiaTheme="minorHAnsi" w:hAnsi="Times New Roman" w:cs="Times New Roman"/>
          <w:bCs/>
          <w:sz w:val="28"/>
          <w:szCs w:val="28"/>
          <w:lang w:val="en-US" w:eastAsia="en-US"/>
        </w:rPr>
        <w:t xml:space="preserve">color,  taste and texture of product. </w:t>
      </w:r>
      <w:r w:rsidR="00383752" w:rsidRPr="00770DD0">
        <w:rPr>
          <w:rFonts w:ascii="Times New Roman" w:eastAsiaTheme="minorHAnsi" w:hAnsi="Times New Roman" w:cs="Times New Roman"/>
          <w:bCs/>
          <w:sz w:val="28"/>
          <w:szCs w:val="28"/>
          <w:lang w:val="en-US" w:eastAsia="en-US"/>
        </w:rPr>
        <w:t xml:space="preserve"> </w:t>
      </w:r>
      <w:r w:rsidR="003575AF" w:rsidRPr="00770DD0">
        <w:rPr>
          <w:rFonts w:ascii="Times New Roman" w:eastAsiaTheme="minorHAnsi" w:hAnsi="Times New Roman" w:cs="Times New Roman"/>
          <w:bCs/>
          <w:sz w:val="28"/>
          <w:szCs w:val="28"/>
          <w:lang w:val="en-US" w:eastAsia="en-US"/>
        </w:rPr>
        <w:t xml:space="preserve">Heating promotes changing of food value as well. </w:t>
      </w:r>
    </w:p>
    <w:p w:rsidR="003575AF" w:rsidRPr="00770DD0" w:rsidRDefault="003575AF" w:rsidP="0023495B">
      <w:pPr>
        <w:autoSpaceDE w:val="0"/>
        <w:autoSpaceDN w:val="0"/>
        <w:adjustRightInd w:val="0"/>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Thermal processes vary considerably depending on their intensity</w:t>
      </w:r>
      <w:r w:rsidR="00BF7ABE" w:rsidRPr="00770DD0">
        <w:rPr>
          <w:rFonts w:ascii="Times New Roman" w:eastAsiaTheme="minorHAnsi" w:hAnsi="Times New Roman" w:cs="Times New Roman"/>
          <w:bCs/>
          <w:sz w:val="28"/>
          <w:szCs w:val="28"/>
          <w:lang w:val="en-US" w:eastAsia="en-US"/>
        </w:rPr>
        <w:t xml:space="preserve"> and</w:t>
      </w:r>
      <w:r w:rsidRPr="00770DD0">
        <w:rPr>
          <w:rFonts w:ascii="Times New Roman" w:eastAsiaTheme="minorHAnsi" w:hAnsi="Times New Roman" w:cs="Times New Roman"/>
          <w:bCs/>
          <w:sz w:val="28"/>
          <w:szCs w:val="28"/>
          <w:lang w:val="en-US" w:eastAsia="en-US"/>
        </w:rPr>
        <w:t xml:space="preserve"> temperature from such </w:t>
      </w:r>
      <w:r w:rsidR="00BF7ABE" w:rsidRPr="00770DD0">
        <w:rPr>
          <w:rFonts w:ascii="Times New Roman" w:eastAsiaTheme="minorHAnsi" w:hAnsi="Times New Roman" w:cs="Times New Roman"/>
          <w:bCs/>
          <w:sz w:val="28"/>
          <w:szCs w:val="28"/>
          <w:lang w:val="en-US" w:eastAsia="en-US"/>
        </w:rPr>
        <w:t xml:space="preserve">mild </w:t>
      </w:r>
      <w:r w:rsidRPr="00770DD0">
        <w:rPr>
          <w:rFonts w:ascii="Times New Roman" w:eastAsiaTheme="minorHAnsi" w:hAnsi="Times New Roman" w:cs="Times New Roman"/>
          <w:bCs/>
          <w:sz w:val="28"/>
          <w:szCs w:val="28"/>
          <w:lang w:val="en-US" w:eastAsia="en-US"/>
        </w:rPr>
        <w:t xml:space="preserve">processes like </w:t>
      </w:r>
      <w:r w:rsidR="00BF7ABE" w:rsidRPr="00770DD0">
        <w:rPr>
          <w:rFonts w:ascii="Times New Roman" w:eastAsiaTheme="minorHAnsi" w:hAnsi="Times New Roman" w:cs="Times New Roman"/>
          <w:bCs/>
          <w:sz w:val="28"/>
          <w:szCs w:val="28"/>
          <w:lang w:val="en-US" w:eastAsia="en-US"/>
        </w:rPr>
        <w:t xml:space="preserve">thermization (holding at the definite temperature) and pasteurization through to more severe processes such as sterilization in containers. The severity or intensity of a process depends on </w:t>
      </w:r>
      <w:r w:rsidR="00A9476C" w:rsidRPr="00770DD0">
        <w:rPr>
          <w:rFonts w:ascii="Times New Roman" w:eastAsiaTheme="minorHAnsi" w:hAnsi="Times New Roman" w:cs="Times New Roman"/>
          <w:bCs/>
          <w:sz w:val="28"/>
          <w:szCs w:val="28"/>
          <w:lang w:val="en-US" w:eastAsia="en-US"/>
        </w:rPr>
        <w:t xml:space="preserve">shelf life and other quality indicators of foods. Since foods exposed to thermal treatment can either be liquid or solid heat transfer may occur by conductive or convective way. It is important to keep in mind that solid foods are bad conductors compare to liquid ones. </w:t>
      </w:r>
    </w:p>
    <w:p w:rsidR="003575AF" w:rsidRPr="00770DD0" w:rsidRDefault="00142F35" w:rsidP="00DF6EFD">
      <w:pPr>
        <w:autoSpaceDE w:val="0"/>
        <w:autoSpaceDN w:val="0"/>
        <w:adjustRightInd w:val="0"/>
        <w:spacing w:after="0" w:line="240" w:lineRule="auto"/>
        <w:ind w:firstLine="709"/>
        <w:jc w:val="both"/>
        <w:rPr>
          <w:rFonts w:ascii="Times New Roman" w:hAnsi="Times New Roman" w:cs="Times New Roman"/>
          <w:bCs/>
          <w:sz w:val="28"/>
          <w:szCs w:val="28"/>
          <w:lang w:val="en-US"/>
        </w:rPr>
      </w:pPr>
      <w:r>
        <w:rPr>
          <w:rFonts w:ascii="Times New Roman" w:eastAsiaTheme="minorHAnsi" w:hAnsi="Times New Roman" w:cs="Times New Roman"/>
          <w:bCs/>
          <w:sz w:val="28"/>
          <w:szCs w:val="28"/>
          <w:lang w:val="en-US" w:eastAsia="en-US"/>
        </w:rPr>
        <w:t>Conspectus of lectures in discipline</w:t>
      </w:r>
      <w:r w:rsidR="00A9476C" w:rsidRPr="00770DD0">
        <w:rPr>
          <w:rFonts w:ascii="Times New Roman" w:eastAsiaTheme="minorHAnsi" w:hAnsi="Times New Roman" w:cs="Times New Roman"/>
          <w:bCs/>
          <w:sz w:val="28"/>
          <w:szCs w:val="28"/>
          <w:lang w:val="en-US" w:eastAsia="en-US"/>
        </w:rPr>
        <w:t xml:space="preserve"> “Thermal processing of </w:t>
      </w:r>
      <w:r w:rsidR="00424AA4" w:rsidRPr="00770DD0">
        <w:rPr>
          <w:rFonts w:ascii="Times New Roman" w:eastAsiaTheme="minorHAnsi" w:hAnsi="Times New Roman" w:cs="Times New Roman"/>
          <w:bCs/>
          <w:sz w:val="28"/>
          <w:szCs w:val="28"/>
          <w:lang w:val="en-US" w:eastAsia="en-US"/>
        </w:rPr>
        <w:t>plant and animal raw material</w:t>
      </w:r>
      <w:r w:rsidR="00A9476C" w:rsidRPr="00770DD0">
        <w:rPr>
          <w:rFonts w:ascii="Times New Roman" w:eastAsiaTheme="minorHAnsi" w:hAnsi="Times New Roman" w:cs="Times New Roman"/>
          <w:bCs/>
          <w:sz w:val="28"/>
          <w:szCs w:val="28"/>
          <w:lang w:val="en-US" w:eastAsia="en-US"/>
        </w:rPr>
        <w:t>”</w:t>
      </w:r>
      <w:r w:rsidR="00C463A4" w:rsidRPr="00770DD0">
        <w:rPr>
          <w:rFonts w:ascii="Times New Roman" w:eastAsiaTheme="minorHAnsi" w:hAnsi="Times New Roman" w:cs="Times New Roman"/>
          <w:bCs/>
          <w:sz w:val="28"/>
          <w:szCs w:val="28"/>
          <w:lang w:val="en-US" w:eastAsia="en-US"/>
        </w:rPr>
        <w:t xml:space="preserve"> highlights basic statements of this </w:t>
      </w:r>
      <w:r w:rsidR="00C067B7" w:rsidRPr="00770DD0">
        <w:rPr>
          <w:rFonts w:ascii="Times New Roman" w:eastAsiaTheme="minorHAnsi" w:hAnsi="Times New Roman" w:cs="Times New Roman"/>
          <w:bCs/>
          <w:sz w:val="28"/>
          <w:szCs w:val="28"/>
          <w:lang w:val="en-US" w:eastAsia="en-US"/>
        </w:rPr>
        <w:t xml:space="preserve">research </w:t>
      </w:r>
      <w:r w:rsidR="00C463A4" w:rsidRPr="00770DD0">
        <w:rPr>
          <w:rFonts w:ascii="Times New Roman" w:eastAsiaTheme="minorHAnsi" w:hAnsi="Times New Roman" w:cs="Times New Roman"/>
          <w:bCs/>
          <w:sz w:val="28"/>
          <w:szCs w:val="28"/>
          <w:lang w:val="en-US" w:eastAsia="en-US"/>
        </w:rPr>
        <w:t>area</w:t>
      </w:r>
      <w:r w:rsidR="008F7E55" w:rsidRPr="00770DD0">
        <w:rPr>
          <w:rFonts w:ascii="Times New Roman" w:hAnsi="Times New Roman" w:cs="Times New Roman"/>
          <w:sz w:val="28"/>
          <w:szCs w:val="28"/>
          <w:lang w:val="en-US"/>
        </w:rPr>
        <w:t>,</w:t>
      </w:r>
      <w:r w:rsidR="008F7E55" w:rsidRPr="00770DD0">
        <w:rPr>
          <w:rFonts w:ascii="Times New Roman" w:hAnsi="Times New Roman" w:cs="Times New Roman"/>
          <w:sz w:val="28"/>
          <w:szCs w:val="28"/>
          <w:lang w:val="kk-KZ"/>
        </w:rPr>
        <w:t xml:space="preserve"> </w:t>
      </w:r>
      <w:r w:rsidR="008F7E55" w:rsidRPr="00770DD0">
        <w:rPr>
          <w:rFonts w:ascii="Times New Roman" w:hAnsi="Times New Roman" w:cs="Times New Roman"/>
          <w:sz w:val="28"/>
          <w:szCs w:val="28"/>
          <w:lang w:val="en-US"/>
        </w:rPr>
        <w:t>it is developed on the base of the textbook</w:t>
      </w:r>
      <w:r w:rsidR="001F0598">
        <w:rPr>
          <w:rFonts w:ascii="Times New Roman" w:hAnsi="Times New Roman" w:cs="Times New Roman"/>
          <w:sz w:val="28"/>
          <w:szCs w:val="28"/>
          <w:lang w:val="en-US"/>
        </w:rPr>
        <w:t>s</w:t>
      </w:r>
      <w:r w:rsidR="008F7E55" w:rsidRPr="00770DD0">
        <w:rPr>
          <w:rFonts w:ascii="Times New Roman" w:hAnsi="Times New Roman" w:cs="Times New Roman"/>
          <w:sz w:val="28"/>
          <w:szCs w:val="28"/>
          <w:lang w:val="en-US"/>
        </w:rPr>
        <w:t xml:space="preserve"> «Thermal processing of food products» (2015 y.)</w:t>
      </w:r>
      <w:r w:rsidR="001F0598">
        <w:rPr>
          <w:rFonts w:ascii="Times New Roman" w:hAnsi="Times New Roman" w:cs="Times New Roman"/>
          <w:sz w:val="28"/>
          <w:szCs w:val="28"/>
          <w:lang w:val="en-US"/>
        </w:rPr>
        <w:t xml:space="preserve"> and </w:t>
      </w:r>
      <w:r w:rsidR="001F0598" w:rsidRPr="00770DD0">
        <w:rPr>
          <w:rFonts w:ascii="Times New Roman" w:eastAsiaTheme="minorHAnsi" w:hAnsi="Times New Roman" w:cs="Times New Roman"/>
          <w:bCs/>
          <w:sz w:val="28"/>
          <w:szCs w:val="28"/>
          <w:lang w:val="en-US" w:eastAsia="en-US"/>
        </w:rPr>
        <w:t>“Thermal processing of plant and animal raw material”</w:t>
      </w:r>
      <w:r w:rsidR="001F0598">
        <w:rPr>
          <w:rFonts w:ascii="Times New Roman" w:eastAsiaTheme="minorHAnsi" w:hAnsi="Times New Roman" w:cs="Times New Roman"/>
          <w:bCs/>
          <w:sz w:val="28"/>
          <w:szCs w:val="28"/>
          <w:lang w:val="en-US" w:eastAsia="en-US"/>
        </w:rPr>
        <w:t xml:space="preserve"> (2016 y.)</w:t>
      </w:r>
      <w:r w:rsidR="008F7E55" w:rsidRPr="00770DD0">
        <w:rPr>
          <w:rFonts w:ascii="Times New Roman" w:hAnsi="Times New Roman" w:cs="Times New Roman"/>
          <w:sz w:val="28"/>
          <w:szCs w:val="28"/>
          <w:lang w:val="en-US"/>
        </w:rPr>
        <w:t xml:space="preserve">. New materials about views of heat transfer, general method of thermal process calculation, frying and UV radiation of foods, reference data of thermophysical </w:t>
      </w:r>
      <w:r w:rsidR="005913E0" w:rsidRPr="00770DD0">
        <w:rPr>
          <w:rFonts w:ascii="Times New Roman" w:hAnsi="Times New Roman" w:cs="Times New Roman"/>
          <w:sz w:val="28"/>
          <w:szCs w:val="28"/>
          <w:lang w:val="en-US"/>
        </w:rPr>
        <w:t xml:space="preserve">properties of foods and symbols for use in drawing food engineering process equipment are given in this edition.  </w:t>
      </w:r>
      <w:r w:rsidR="008F7E55" w:rsidRPr="00770DD0">
        <w:rPr>
          <w:rFonts w:ascii="Times New Roman" w:hAnsi="Times New Roman" w:cs="Times New Roman"/>
          <w:sz w:val="28"/>
          <w:szCs w:val="28"/>
          <w:lang w:val="en-US"/>
        </w:rPr>
        <w:t xml:space="preserve">  </w:t>
      </w:r>
      <w:r w:rsidR="001F0598">
        <w:rPr>
          <w:rFonts w:ascii="Times New Roman" w:eastAsiaTheme="minorHAnsi" w:hAnsi="Times New Roman" w:cs="Times New Roman"/>
          <w:bCs/>
          <w:sz w:val="28"/>
          <w:szCs w:val="28"/>
          <w:lang w:val="en-US" w:eastAsia="en-US"/>
        </w:rPr>
        <w:t xml:space="preserve">Study guide </w:t>
      </w:r>
      <w:r w:rsidR="007B74FD" w:rsidRPr="00770DD0">
        <w:rPr>
          <w:rFonts w:ascii="Times New Roman" w:eastAsiaTheme="minorHAnsi" w:hAnsi="Times New Roman" w:cs="Times New Roman"/>
          <w:bCs/>
          <w:sz w:val="28"/>
          <w:szCs w:val="28"/>
          <w:lang w:val="en-US" w:eastAsia="en-US"/>
        </w:rPr>
        <w:t xml:space="preserve">“Thermal processing </w:t>
      </w:r>
      <w:r w:rsidR="00424AA4" w:rsidRPr="00770DD0">
        <w:rPr>
          <w:rFonts w:ascii="Times New Roman" w:eastAsiaTheme="minorHAnsi" w:hAnsi="Times New Roman" w:cs="Times New Roman"/>
          <w:bCs/>
          <w:sz w:val="28"/>
          <w:szCs w:val="28"/>
          <w:lang w:val="en-US" w:eastAsia="en-US"/>
        </w:rPr>
        <w:t>of plant and animal raw material</w:t>
      </w:r>
      <w:r w:rsidR="007B74FD" w:rsidRPr="00770DD0">
        <w:rPr>
          <w:rFonts w:ascii="Times New Roman" w:eastAsiaTheme="minorHAnsi" w:hAnsi="Times New Roman" w:cs="Times New Roman"/>
          <w:bCs/>
          <w:sz w:val="28"/>
          <w:szCs w:val="28"/>
          <w:lang w:val="en-US" w:eastAsia="en-US"/>
        </w:rPr>
        <w:t xml:space="preserve">” is destined for </w:t>
      </w:r>
      <w:r w:rsidR="00D0728E" w:rsidRPr="00770DD0">
        <w:rPr>
          <w:rFonts w:ascii="Times New Roman" w:eastAsiaTheme="minorHAnsi" w:hAnsi="Times New Roman" w:cs="Times New Roman"/>
          <w:bCs/>
          <w:sz w:val="28"/>
          <w:szCs w:val="28"/>
          <w:lang w:val="en-US" w:eastAsia="en-US"/>
        </w:rPr>
        <w:t xml:space="preserve">postgraduate students of degree program </w:t>
      </w:r>
      <w:r w:rsidR="00023F95" w:rsidRPr="00770DD0">
        <w:rPr>
          <w:rFonts w:ascii="Times New Roman" w:eastAsiaTheme="minorHAnsi" w:hAnsi="Times New Roman" w:cs="Times New Roman"/>
          <w:bCs/>
          <w:sz w:val="28"/>
          <w:szCs w:val="28"/>
          <w:lang w:val="en-US" w:eastAsia="en-US"/>
        </w:rPr>
        <w:t>“</w:t>
      </w:r>
      <w:r w:rsidR="00023F95" w:rsidRPr="00770DD0">
        <w:rPr>
          <w:rFonts w:ascii="Times New Roman" w:eastAsia="Calibri" w:hAnsi="Times New Roman" w:cs="Times New Roman"/>
          <w:bCs/>
          <w:sz w:val="28"/>
          <w:szCs w:val="28"/>
          <w:lang w:val="en-US" w:eastAsia="en-US"/>
        </w:rPr>
        <w:t>Safe technologies of the processing of agricultural products</w:t>
      </w:r>
      <w:r w:rsidR="00D0728E" w:rsidRPr="00770DD0">
        <w:rPr>
          <w:rFonts w:ascii="Times New Roman" w:eastAsiaTheme="minorHAnsi" w:hAnsi="Times New Roman" w:cs="Times New Roman"/>
          <w:bCs/>
          <w:sz w:val="28"/>
          <w:szCs w:val="28"/>
          <w:lang w:val="en-US" w:eastAsia="en-US"/>
        </w:rPr>
        <w:t>”</w:t>
      </w:r>
      <w:r w:rsidR="007B74FD" w:rsidRPr="00770DD0">
        <w:rPr>
          <w:rFonts w:ascii="Times New Roman" w:eastAsiaTheme="minorHAnsi" w:hAnsi="Times New Roman" w:cs="Times New Roman"/>
          <w:bCs/>
          <w:sz w:val="28"/>
          <w:szCs w:val="28"/>
          <w:lang w:val="en-US" w:eastAsia="en-US"/>
        </w:rPr>
        <w:t xml:space="preserve"> </w:t>
      </w:r>
      <w:r w:rsidR="00D0728E" w:rsidRPr="00770DD0">
        <w:rPr>
          <w:rFonts w:ascii="Times New Roman" w:eastAsiaTheme="minorHAnsi" w:hAnsi="Times New Roman" w:cs="Times New Roman"/>
          <w:bCs/>
          <w:sz w:val="28"/>
          <w:szCs w:val="28"/>
          <w:lang w:val="en-US" w:eastAsia="en-US"/>
        </w:rPr>
        <w:t>(</w:t>
      </w:r>
      <w:r w:rsidR="007B74FD" w:rsidRPr="00770DD0">
        <w:rPr>
          <w:rFonts w:ascii="Times New Roman" w:eastAsiaTheme="minorHAnsi" w:hAnsi="Times New Roman" w:cs="Times New Roman"/>
          <w:bCs/>
          <w:sz w:val="28"/>
          <w:szCs w:val="28"/>
          <w:lang w:val="en-US" w:eastAsia="en-US"/>
        </w:rPr>
        <w:t>specialty “Technology of processing production”</w:t>
      </w:r>
      <w:r w:rsidR="00D0728E" w:rsidRPr="00770DD0">
        <w:rPr>
          <w:rFonts w:ascii="Times New Roman" w:eastAsiaTheme="minorHAnsi" w:hAnsi="Times New Roman" w:cs="Times New Roman"/>
          <w:bCs/>
          <w:sz w:val="28"/>
          <w:szCs w:val="28"/>
          <w:lang w:val="en-US" w:eastAsia="en-US"/>
        </w:rPr>
        <w:t>)</w:t>
      </w:r>
      <w:r w:rsidR="007B74FD" w:rsidRPr="00770DD0">
        <w:rPr>
          <w:rFonts w:ascii="Times New Roman" w:eastAsiaTheme="minorHAnsi" w:hAnsi="Times New Roman" w:cs="Times New Roman"/>
          <w:bCs/>
          <w:sz w:val="28"/>
          <w:szCs w:val="28"/>
          <w:lang w:val="en-US" w:eastAsia="en-US"/>
        </w:rPr>
        <w:t>.</w:t>
      </w:r>
      <w:r w:rsidR="00DF6EFD" w:rsidRPr="00770DD0">
        <w:rPr>
          <w:rFonts w:ascii="Times New Roman" w:eastAsiaTheme="minorHAnsi" w:hAnsi="Times New Roman" w:cs="Times New Roman"/>
          <w:bCs/>
          <w:sz w:val="28"/>
          <w:szCs w:val="28"/>
          <w:lang w:val="en-US" w:eastAsia="en-US"/>
        </w:rPr>
        <w:t xml:space="preserve"> </w:t>
      </w:r>
      <w:r w:rsidR="007B74FD" w:rsidRPr="00770DD0">
        <w:rPr>
          <w:rFonts w:ascii="Times New Roman" w:hAnsi="Times New Roman" w:cs="Times New Roman"/>
          <w:bCs/>
          <w:sz w:val="28"/>
          <w:szCs w:val="28"/>
          <w:lang w:val="en-US"/>
        </w:rPr>
        <w:t xml:space="preserve"> </w:t>
      </w:r>
      <w:r w:rsidR="00D0728E" w:rsidRPr="00770DD0">
        <w:rPr>
          <w:rFonts w:ascii="Times New Roman" w:hAnsi="Times New Roman" w:cs="Times New Roman"/>
          <w:bCs/>
          <w:sz w:val="28"/>
          <w:szCs w:val="28"/>
          <w:lang w:val="en-US"/>
        </w:rPr>
        <w:t>Master's degree program "</w:t>
      </w:r>
      <w:r w:rsidR="00023F95" w:rsidRPr="00770DD0">
        <w:rPr>
          <w:rFonts w:ascii="Times New Roman" w:eastAsia="Calibri" w:hAnsi="Times New Roman" w:cs="Times New Roman"/>
          <w:bCs/>
          <w:sz w:val="28"/>
          <w:szCs w:val="28"/>
          <w:lang w:val="en-US" w:eastAsia="en-US"/>
        </w:rPr>
        <w:t>Safe technologies of the processing of agricultural products</w:t>
      </w:r>
      <w:r w:rsidR="00D0728E" w:rsidRPr="00770DD0">
        <w:rPr>
          <w:rFonts w:ascii="Times New Roman" w:hAnsi="Times New Roman" w:cs="Times New Roman"/>
          <w:bCs/>
          <w:sz w:val="28"/>
          <w:szCs w:val="28"/>
          <w:lang w:val="en-US"/>
        </w:rPr>
        <w:t>"  has been developed according to the Unified program of transformations in the field of higher and postgraduate education of the Republic of Kazakhstan within the framework of SPIID -2 (</w:t>
      </w:r>
      <w:r w:rsidR="00EC49AF" w:rsidRPr="00770DD0">
        <w:rPr>
          <w:rFonts w:ascii="Times New Roman" w:hAnsi="Times New Roman" w:cs="Times New Roman"/>
          <w:bCs/>
          <w:sz w:val="28"/>
          <w:szCs w:val="28"/>
          <w:lang w:val="en-US"/>
        </w:rPr>
        <w:t>S</w:t>
      </w:r>
      <w:r w:rsidR="00D0728E" w:rsidRPr="00770DD0">
        <w:rPr>
          <w:rFonts w:ascii="Times New Roman" w:hAnsi="Times New Roman" w:cs="Times New Roman"/>
          <w:bCs/>
          <w:sz w:val="28"/>
          <w:szCs w:val="28"/>
          <w:lang w:val="en-US"/>
        </w:rPr>
        <w:t>tate program of industrial-innovative development of Kazakhstan)</w:t>
      </w:r>
      <w:r w:rsidR="00EC49AF" w:rsidRPr="00770DD0">
        <w:rPr>
          <w:rFonts w:ascii="Times New Roman" w:hAnsi="Times New Roman" w:cs="Times New Roman"/>
          <w:bCs/>
          <w:sz w:val="28"/>
          <w:szCs w:val="28"/>
          <w:lang w:val="en-US"/>
        </w:rPr>
        <w:t xml:space="preserve"> for 2015-2017 yrs. This </w:t>
      </w:r>
      <w:r w:rsidR="001F0598">
        <w:rPr>
          <w:rFonts w:ascii="Times New Roman" w:hAnsi="Times New Roman" w:cs="Times New Roman"/>
          <w:bCs/>
          <w:sz w:val="28"/>
          <w:szCs w:val="28"/>
          <w:lang w:val="en-US"/>
        </w:rPr>
        <w:t>study guide</w:t>
      </w:r>
      <w:r w:rsidR="00EC49AF" w:rsidRPr="00770DD0">
        <w:rPr>
          <w:rFonts w:ascii="Times New Roman" w:hAnsi="Times New Roman" w:cs="Times New Roman"/>
          <w:bCs/>
          <w:sz w:val="28"/>
          <w:szCs w:val="28"/>
          <w:lang w:val="en-US"/>
        </w:rPr>
        <w:t xml:space="preserve"> is useful for students of other specialties of food profile. </w:t>
      </w:r>
    </w:p>
    <w:p w:rsidR="00D122ED" w:rsidRPr="00770DD0" w:rsidRDefault="00D122ED" w:rsidP="0023495B">
      <w:pPr>
        <w:autoSpaceDE w:val="0"/>
        <w:autoSpaceDN w:val="0"/>
        <w:adjustRightInd w:val="0"/>
        <w:spacing w:after="0" w:line="240" w:lineRule="auto"/>
        <w:ind w:firstLine="709"/>
        <w:jc w:val="both"/>
        <w:rPr>
          <w:rFonts w:ascii="Times New Roman" w:hAnsi="Times New Roman" w:cs="Times New Roman"/>
          <w:color w:val="000000"/>
          <w:sz w:val="28"/>
          <w:szCs w:val="28"/>
          <w:lang w:val="en-US"/>
        </w:rPr>
      </w:pPr>
      <w:r w:rsidRPr="00770DD0">
        <w:rPr>
          <w:rFonts w:ascii="Times New Roman" w:eastAsiaTheme="minorHAnsi" w:hAnsi="Times New Roman" w:cs="Times New Roman"/>
          <w:bCs/>
          <w:sz w:val="28"/>
          <w:szCs w:val="28"/>
          <w:lang w:val="en-US" w:eastAsia="en-US"/>
        </w:rPr>
        <w:t>Materials of Ghent University in module “Food processing” on 2009-2010 academic year were used a</w:t>
      </w:r>
      <w:r w:rsidR="001F0598">
        <w:rPr>
          <w:rFonts w:ascii="Times New Roman" w:eastAsiaTheme="minorHAnsi" w:hAnsi="Times New Roman" w:cs="Times New Roman"/>
          <w:bCs/>
          <w:sz w:val="28"/>
          <w:szCs w:val="28"/>
          <w:lang w:val="en-US" w:eastAsia="en-US"/>
        </w:rPr>
        <w:t xml:space="preserve">t writing </w:t>
      </w:r>
      <w:r w:rsidRPr="00770DD0">
        <w:rPr>
          <w:rFonts w:ascii="Times New Roman" w:eastAsiaTheme="minorHAnsi" w:hAnsi="Times New Roman" w:cs="Times New Roman"/>
          <w:bCs/>
          <w:sz w:val="28"/>
          <w:szCs w:val="28"/>
          <w:lang w:val="en-US" w:eastAsia="en-US"/>
        </w:rPr>
        <w:t xml:space="preserve">of the </w:t>
      </w:r>
      <w:r w:rsidR="001F0598">
        <w:rPr>
          <w:rFonts w:ascii="Times New Roman" w:eastAsiaTheme="minorHAnsi" w:hAnsi="Times New Roman" w:cs="Times New Roman"/>
          <w:bCs/>
          <w:sz w:val="28"/>
          <w:szCs w:val="28"/>
          <w:lang w:val="en-US" w:eastAsia="en-US"/>
        </w:rPr>
        <w:t xml:space="preserve">conspectus of lectures </w:t>
      </w:r>
      <w:r w:rsidRPr="00770DD0">
        <w:rPr>
          <w:rFonts w:ascii="Times New Roman" w:eastAsiaTheme="minorHAnsi" w:hAnsi="Times New Roman" w:cs="Times New Roman"/>
          <w:bCs/>
          <w:sz w:val="28"/>
          <w:szCs w:val="28"/>
          <w:lang w:val="en-US" w:eastAsia="en-US"/>
        </w:rPr>
        <w:t>(Department Food Safety and Food Quality</w:t>
      </w:r>
      <w:r w:rsidR="00592A2D" w:rsidRPr="00770DD0">
        <w:rPr>
          <w:rFonts w:ascii="Times New Roman" w:eastAsiaTheme="minorHAnsi" w:hAnsi="Times New Roman" w:cs="Times New Roman"/>
          <w:bCs/>
          <w:sz w:val="28"/>
          <w:szCs w:val="28"/>
          <w:lang w:val="en-US" w:eastAsia="en-US"/>
        </w:rPr>
        <w:t>, Laboratory of Food Technology and Engineering</w:t>
      </w:r>
      <w:r w:rsidR="00592A2D" w:rsidRPr="00770DD0">
        <w:rPr>
          <w:rFonts w:ascii="Times New Roman" w:hAnsi="Times New Roman" w:cs="Times New Roman"/>
          <w:color w:val="000000"/>
          <w:sz w:val="28"/>
          <w:szCs w:val="28"/>
          <w:lang w:val="en-US"/>
        </w:rPr>
        <w:t>)</w:t>
      </w:r>
      <w:r w:rsidR="00D0728E" w:rsidRPr="00770DD0">
        <w:rPr>
          <w:rFonts w:ascii="Times New Roman" w:hAnsi="Times New Roman" w:cs="Times New Roman"/>
          <w:color w:val="000000"/>
          <w:sz w:val="28"/>
          <w:szCs w:val="28"/>
          <w:lang w:val="en-US"/>
        </w:rPr>
        <w:t>.</w:t>
      </w:r>
    </w:p>
    <w:p w:rsidR="00EC49AF" w:rsidRPr="00770DD0" w:rsidRDefault="00EC49AF" w:rsidP="0023495B">
      <w:pPr>
        <w:autoSpaceDE w:val="0"/>
        <w:autoSpaceDN w:val="0"/>
        <w:adjustRightInd w:val="0"/>
        <w:spacing w:after="0" w:line="240" w:lineRule="auto"/>
        <w:ind w:firstLine="709"/>
        <w:jc w:val="both"/>
        <w:rPr>
          <w:rFonts w:ascii="Times New Roman" w:eastAsiaTheme="minorHAnsi" w:hAnsi="Times New Roman" w:cs="Times New Roman"/>
          <w:bCs/>
          <w:sz w:val="28"/>
          <w:szCs w:val="28"/>
          <w:lang w:val="en-US" w:eastAsia="en-US"/>
        </w:rPr>
      </w:pPr>
    </w:p>
    <w:p w:rsidR="00D0728E" w:rsidRPr="00770DD0" w:rsidRDefault="0023495B" w:rsidP="00D0728E">
      <w:pPr>
        <w:spacing w:after="0" w:line="240" w:lineRule="auto"/>
        <w:ind w:firstLine="709"/>
        <w:jc w:val="both"/>
        <w:rPr>
          <w:rFonts w:ascii="Times New Roman" w:hAnsi="Times New Roman" w:cs="Times New Roman"/>
          <w:noProof/>
          <w:color w:val="FF0000"/>
          <w:sz w:val="28"/>
          <w:szCs w:val="28"/>
          <w:lang w:val="en-US"/>
        </w:rPr>
      </w:pPr>
      <w:r w:rsidRPr="00770DD0">
        <w:rPr>
          <w:rFonts w:ascii="Times New Roman" w:eastAsiaTheme="minorHAnsi" w:hAnsi="Times New Roman" w:cs="Times New Roman"/>
          <w:bCs/>
          <w:sz w:val="28"/>
          <w:szCs w:val="28"/>
          <w:lang w:val="en-US" w:eastAsia="en-US"/>
        </w:rPr>
        <w:t xml:space="preserve"> </w:t>
      </w:r>
    </w:p>
    <w:p w:rsidR="0023495B" w:rsidRPr="00770DD0" w:rsidRDefault="0023495B" w:rsidP="0023495B">
      <w:pPr>
        <w:autoSpaceDE w:val="0"/>
        <w:autoSpaceDN w:val="0"/>
        <w:adjustRightInd w:val="0"/>
        <w:spacing w:after="0" w:line="240" w:lineRule="auto"/>
        <w:ind w:firstLine="709"/>
        <w:jc w:val="both"/>
        <w:rPr>
          <w:rFonts w:ascii="Times New Roman" w:eastAsiaTheme="minorHAnsi" w:hAnsi="Times New Roman" w:cs="Times New Roman"/>
          <w:bCs/>
          <w:sz w:val="28"/>
          <w:szCs w:val="28"/>
          <w:lang w:val="en-US" w:eastAsia="en-US"/>
        </w:rPr>
      </w:pPr>
    </w:p>
    <w:p w:rsidR="00475ADC" w:rsidRPr="00770DD0" w:rsidRDefault="00475ADC" w:rsidP="00475ADC">
      <w:pPr>
        <w:rPr>
          <w:rFonts w:ascii="Times New Roman" w:eastAsiaTheme="minorHAnsi" w:hAnsi="Times New Roman" w:cs="Times New Roman"/>
          <w:b/>
          <w:bCs/>
          <w:sz w:val="28"/>
          <w:szCs w:val="28"/>
          <w:lang w:val="en-US" w:eastAsia="en-US"/>
        </w:rPr>
      </w:pPr>
      <w:r w:rsidRPr="00770DD0">
        <w:rPr>
          <w:rFonts w:ascii="Times New Roman" w:eastAsiaTheme="minorHAnsi" w:hAnsi="Times New Roman" w:cs="Times New Roman"/>
          <w:b/>
          <w:bCs/>
          <w:sz w:val="28"/>
          <w:szCs w:val="28"/>
          <w:lang w:val="en-US" w:eastAsia="en-US"/>
        </w:rPr>
        <w:br w:type="page"/>
      </w:r>
    </w:p>
    <w:p w:rsidR="00D918ED" w:rsidRPr="003F4667" w:rsidRDefault="009D09CE" w:rsidP="009D09CE">
      <w:pPr>
        <w:pStyle w:val="1"/>
        <w:spacing w:before="0" w:line="240" w:lineRule="auto"/>
        <w:ind w:firstLine="709"/>
        <w:jc w:val="center"/>
        <w:rPr>
          <w:rFonts w:ascii="Times New Roman" w:eastAsiaTheme="minorHAnsi" w:hAnsi="Times New Roman" w:cs="Times New Roman"/>
          <w:color w:val="auto"/>
          <w:lang w:val="en-US" w:eastAsia="en-US"/>
        </w:rPr>
      </w:pPr>
      <w:bookmarkStart w:id="1" w:name="_Toc494130876"/>
      <w:r w:rsidRPr="009D09CE">
        <w:rPr>
          <w:rFonts w:ascii="Times New Roman" w:eastAsiaTheme="minorHAnsi" w:hAnsi="Times New Roman" w:cs="Times New Roman"/>
          <w:color w:val="auto"/>
          <w:lang w:val="en-US" w:eastAsia="en-US"/>
        </w:rPr>
        <w:lastRenderedPageBreak/>
        <w:t xml:space="preserve">MODULE 1. REASONS FOR THERMAL PROCESSING OF FOOD PRODUCTS. </w:t>
      </w:r>
      <w:r w:rsidRPr="003F4667">
        <w:rPr>
          <w:rFonts w:ascii="Times New Roman" w:eastAsiaTheme="minorHAnsi" w:hAnsi="Times New Roman" w:cs="Times New Roman"/>
          <w:color w:val="auto"/>
          <w:lang w:val="en-US" w:eastAsia="en-US"/>
        </w:rPr>
        <w:t>PASTEURIZATION AND STERILIZATION.</w:t>
      </w:r>
      <w:bookmarkEnd w:id="1"/>
    </w:p>
    <w:p w:rsidR="009D09CE" w:rsidRDefault="009D09CE" w:rsidP="00D918ED">
      <w:pPr>
        <w:spacing w:after="0" w:line="240" w:lineRule="auto"/>
        <w:rPr>
          <w:lang w:val="en-US" w:eastAsia="en-US"/>
        </w:rPr>
      </w:pPr>
    </w:p>
    <w:p w:rsidR="009D09CE" w:rsidRPr="003F4667" w:rsidRDefault="009D09CE" w:rsidP="009D09CE">
      <w:pPr>
        <w:pStyle w:val="1"/>
        <w:spacing w:before="0" w:line="240" w:lineRule="auto"/>
        <w:ind w:firstLine="708"/>
        <w:jc w:val="both"/>
        <w:rPr>
          <w:rFonts w:ascii="Times New Roman" w:eastAsiaTheme="minorHAnsi" w:hAnsi="Times New Roman" w:cs="Times New Roman"/>
          <w:color w:val="auto"/>
          <w:lang w:val="en-US" w:eastAsia="en-US"/>
        </w:rPr>
      </w:pPr>
      <w:bookmarkStart w:id="2" w:name="_Toc456814497"/>
      <w:bookmarkStart w:id="3" w:name="_Toc494130877"/>
      <w:r>
        <w:rPr>
          <w:rFonts w:ascii="Times New Roman" w:eastAsiaTheme="minorHAnsi" w:hAnsi="Times New Roman" w:cs="Times New Roman"/>
          <w:color w:val="auto"/>
          <w:lang w:val="en-US" w:eastAsia="en-US"/>
        </w:rPr>
        <w:t>Lecture #</w:t>
      </w:r>
      <w:r w:rsidRPr="003F4667">
        <w:rPr>
          <w:rFonts w:ascii="Times New Roman" w:eastAsiaTheme="minorHAnsi" w:hAnsi="Times New Roman" w:cs="Times New Roman"/>
          <w:color w:val="auto"/>
          <w:lang w:val="en-US" w:eastAsia="en-US"/>
        </w:rPr>
        <w:t xml:space="preserve">1. </w:t>
      </w:r>
      <w:bookmarkEnd w:id="2"/>
      <w:r w:rsidRPr="003F4667">
        <w:rPr>
          <w:rFonts w:ascii="Times New Roman" w:eastAsiaTheme="minorHAnsi" w:hAnsi="Times New Roman" w:cs="Times New Roman"/>
          <w:color w:val="auto"/>
          <w:lang w:val="en-US" w:eastAsia="en-US"/>
        </w:rPr>
        <w:t>Safety and quality issues. Principles of thermal processing. Kinds of thermal processing. Heat production. Transfer of heat in foods. Thermophysical properties of foods.</w:t>
      </w:r>
      <w:bookmarkEnd w:id="3"/>
    </w:p>
    <w:p w:rsidR="009D09CE" w:rsidRPr="00770DD0" w:rsidRDefault="009D09CE" w:rsidP="009D09CE">
      <w:pPr>
        <w:spacing w:after="0" w:line="240" w:lineRule="auto"/>
        <w:rPr>
          <w:lang w:val="en-US" w:eastAsia="en-US"/>
        </w:rPr>
      </w:pPr>
    </w:p>
    <w:p w:rsidR="008B784C" w:rsidRPr="00770DD0" w:rsidRDefault="00592A2D" w:rsidP="00D918ED">
      <w:pPr>
        <w:pStyle w:val="1"/>
        <w:numPr>
          <w:ilvl w:val="1"/>
          <w:numId w:val="16"/>
        </w:numPr>
        <w:spacing w:before="0" w:line="240" w:lineRule="auto"/>
        <w:jc w:val="both"/>
        <w:rPr>
          <w:rFonts w:ascii="Times New Roman" w:eastAsiaTheme="minorHAnsi" w:hAnsi="Times New Roman" w:cs="Times New Roman"/>
          <w:color w:val="auto"/>
          <w:lang w:eastAsia="en-US"/>
        </w:rPr>
      </w:pPr>
      <w:bookmarkStart w:id="4" w:name="_Toc494130878"/>
      <w:r w:rsidRPr="00770DD0">
        <w:rPr>
          <w:rFonts w:ascii="Times New Roman" w:eastAsiaTheme="minorHAnsi" w:hAnsi="Times New Roman" w:cs="Times New Roman"/>
          <w:color w:val="auto"/>
          <w:lang w:val="en-US" w:eastAsia="en-US"/>
        </w:rPr>
        <w:t>Safety and quality issues</w:t>
      </w:r>
      <w:bookmarkEnd w:id="4"/>
    </w:p>
    <w:p w:rsidR="00D918ED" w:rsidRPr="00770DD0" w:rsidRDefault="00D918ED" w:rsidP="00D918ED">
      <w:pPr>
        <w:pStyle w:val="a7"/>
        <w:spacing w:after="0" w:line="240" w:lineRule="auto"/>
        <w:ind w:left="1157"/>
        <w:rPr>
          <w:lang w:eastAsia="en-US"/>
        </w:rPr>
      </w:pPr>
    </w:p>
    <w:p w:rsidR="00A12A1E" w:rsidRPr="00770DD0" w:rsidRDefault="00A12A1E" w:rsidP="005C517E">
      <w:pPr>
        <w:autoSpaceDE w:val="0"/>
        <w:autoSpaceDN w:val="0"/>
        <w:adjustRightInd w:val="0"/>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Safety and quality of foods are important issues connected with their thermal treatment. The major </w:t>
      </w:r>
      <w:r w:rsidR="006821B6" w:rsidRPr="00770DD0">
        <w:rPr>
          <w:rFonts w:ascii="Times New Roman" w:eastAsiaTheme="minorHAnsi" w:hAnsi="Times New Roman" w:cs="Times New Roman"/>
          <w:bCs/>
          <w:sz w:val="28"/>
          <w:szCs w:val="28"/>
          <w:lang w:val="en-US" w:eastAsia="en-US"/>
        </w:rPr>
        <w:t xml:space="preserve">food safety </w:t>
      </w:r>
      <w:r w:rsidRPr="00770DD0">
        <w:rPr>
          <w:rFonts w:ascii="Times New Roman" w:eastAsiaTheme="minorHAnsi" w:hAnsi="Times New Roman" w:cs="Times New Roman"/>
          <w:bCs/>
          <w:sz w:val="28"/>
          <w:szCs w:val="28"/>
          <w:lang w:val="en-US" w:eastAsia="en-US"/>
        </w:rPr>
        <w:t>issue is inactivation of pathogenic microorganisms that characterizes by great durability to affection of heat</w:t>
      </w:r>
      <w:r w:rsidR="006821B6" w:rsidRPr="00770DD0">
        <w:rPr>
          <w:rFonts w:ascii="Times New Roman" w:eastAsiaTheme="minorHAnsi" w:hAnsi="Times New Roman" w:cs="Times New Roman"/>
          <w:bCs/>
          <w:sz w:val="28"/>
          <w:szCs w:val="28"/>
          <w:lang w:val="en-US" w:eastAsia="en-US"/>
        </w:rPr>
        <w:t xml:space="preserve">. Some of them, like </w:t>
      </w:r>
      <w:r w:rsidR="006821B6" w:rsidRPr="00770DD0">
        <w:rPr>
          <w:rFonts w:ascii="Times New Roman" w:eastAsiaTheme="minorHAnsi" w:hAnsi="Times New Roman" w:cs="Times New Roman"/>
          <w:bCs/>
          <w:i/>
          <w:sz w:val="28"/>
          <w:szCs w:val="28"/>
          <w:lang w:val="en-US" w:eastAsia="en-US"/>
        </w:rPr>
        <w:t>Campylobacter,</w:t>
      </w:r>
      <w:r w:rsidR="006821B6" w:rsidRPr="00770DD0">
        <w:rPr>
          <w:rFonts w:ascii="Times New Roman" w:eastAsiaTheme="minorHAnsi" w:hAnsi="Times New Roman" w:cs="Times New Roman"/>
          <w:bCs/>
          <w:i/>
          <w:sz w:val="28"/>
          <w:szCs w:val="28"/>
          <w:lang w:val="kk-KZ" w:eastAsia="en-US"/>
        </w:rPr>
        <w:t xml:space="preserve"> </w:t>
      </w:r>
      <w:r w:rsidR="006821B6" w:rsidRPr="00770DD0">
        <w:rPr>
          <w:rFonts w:ascii="Times New Roman" w:eastAsiaTheme="minorHAnsi" w:hAnsi="Times New Roman" w:cs="Times New Roman"/>
          <w:bCs/>
          <w:i/>
          <w:sz w:val="28"/>
          <w:szCs w:val="28"/>
          <w:lang w:val="en-US" w:eastAsia="en-US"/>
        </w:rPr>
        <w:t>Salmonella, Lysteria, Escherichia coli 0157,</w:t>
      </w:r>
      <w:r w:rsidR="000F2158" w:rsidRPr="00770DD0">
        <w:rPr>
          <w:rFonts w:ascii="Times New Roman" w:eastAsiaTheme="minorHAnsi" w:hAnsi="Times New Roman" w:cs="Times New Roman"/>
          <w:bCs/>
          <w:i/>
          <w:sz w:val="28"/>
          <w:szCs w:val="28"/>
          <w:lang w:val="en-US" w:eastAsia="en-US"/>
        </w:rPr>
        <w:t xml:space="preserve"> </w:t>
      </w:r>
      <w:r w:rsidR="000F2158" w:rsidRPr="00770DD0">
        <w:rPr>
          <w:rFonts w:ascii="Times New Roman" w:eastAsiaTheme="minorHAnsi" w:hAnsi="Times New Roman" w:cs="Times New Roman"/>
          <w:bCs/>
          <w:sz w:val="28"/>
          <w:szCs w:val="28"/>
          <w:lang w:val="en-US" w:eastAsia="en-US"/>
        </w:rPr>
        <w:t xml:space="preserve">are thermolabile ones and inactivate </w:t>
      </w:r>
      <w:r w:rsidR="006610E6" w:rsidRPr="00770DD0">
        <w:rPr>
          <w:rFonts w:ascii="Times New Roman" w:eastAsiaTheme="minorHAnsi" w:hAnsi="Times New Roman" w:cs="Times New Roman"/>
          <w:bCs/>
          <w:sz w:val="28"/>
          <w:szCs w:val="28"/>
          <w:lang w:val="en-US" w:eastAsia="en-US"/>
        </w:rPr>
        <w:t xml:space="preserve">by </w:t>
      </w:r>
      <w:r w:rsidR="000F2158" w:rsidRPr="00770DD0">
        <w:rPr>
          <w:rFonts w:ascii="Times New Roman" w:eastAsiaTheme="minorHAnsi" w:hAnsi="Times New Roman" w:cs="Times New Roman"/>
          <w:bCs/>
          <w:sz w:val="28"/>
          <w:szCs w:val="28"/>
          <w:lang w:val="en-US" w:eastAsia="en-US"/>
        </w:rPr>
        <w:t xml:space="preserve">pasteurization. Others, like </w:t>
      </w:r>
      <w:r w:rsidR="000F2158" w:rsidRPr="00770DD0">
        <w:rPr>
          <w:rFonts w:ascii="Times New Roman" w:eastAsiaTheme="minorHAnsi" w:hAnsi="Times New Roman" w:cs="Times New Roman"/>
          <w:bCs/>
          <w:i/>
          <w:sz w:val="28"/>
          <w:szCs w:val="28"/>
          <w:lang w:val="en-US" w:eastAsia="en-US"/>
        </w:rPr>
        <w:t>Bacillus cereus</w:t>
      </w:r>
      <w:r w:rsidR="000F2158" w:rsidRPr="00770DD0">
        <w:rPr>
          <w:rFonts w:ascii="Times New Roman" w:eastAsiaTheme="minorHAnsi" w:hAnsi="Times New Roman" w:cs="Times New Roman"/>
          <w:bCs/>
          <w:sz w:val="28"/>
          <w:szCs w:val="28"/>
          <w:lang w:val="en-US" w:eastAsia="en-US"/>
        </w:rPr>
        <w:t xml:space="preserve">, that is steady to pasteurization and can reproduce at low temperatures, have higher heat resistance.  Spores of pathogenic bacteria </w:t>
      </w:r>
      <w:r w:rsidR="000F2158" w:rsidRPr="00770DD0">
        <w:rPr>
          <w:rFonts w:ascii="Times New Roman" w:eastAsiaTheme="minorHAnsi" w:hAnsi="Times New Roman" w:cs="Times New Roman"/>
          <w:bCs/>
          <w:i/>
          <w:sz w:val="28"/>
          <w:szCs w:val="28"/>
          <w:lang w:val="en-US" w:eastAsia="en-US"/>
        </w:rPr>
        <w:t>Clostridium botulinum</w:t>
      </w:r>
      <w:r w:rsidR="000F2158" w:rsidRPr="00770DD0">
        <w:rPr>
          <w:rFonts w:ascii="Times New Roman" w:eastAsiaTheme="minorHAnsi" w:hAnsi="Times New Roman" w:cs="Times New Roman"/>
          <w:bCs/>
          <w:sz w:val="28"/>
          <w:szCs w:val="28"/>
          <w:lang w:val="en-US" w:eastAsia="en-US"/>
        </w:rPr>
        <w:t xml:space="preserve"> are </w:t>
      </w:r>
      <w:r w:rsidR="00072D8F" w:rsidRPr="00770DD0">
        <w:rPr>
          <w:rFonts w:ascii="Times New Roman" w:eastAsiaTheme="minorHAnsi" w:hAnsi="Times New Roman" w:cs="Times New Roman"/>
          <w:bCs/>
          <w:sz w:val="28"/>
          <w:szCs w:val="28"/>
          <w:lang w:val="en-US" w:eastAsia="en-US"/>
        </w:rPr>
        <w:t>most resistant to high temperatures. Besides above mentioned pathogens it is necessary to inactivate microorganisms provoking food poisoning, such as yeasts, moulds, gas-</w:t>
      </w:r>
      <w:r w:rsidR="006610E6" w:rsidRPr="00770DD0">
        <w:rPr>
          <w:rFonts w:ascii="Times New Roman" w:eastAsiaTheme="minorHAnsi" w:hAnsi="Times New Roman" w:cs="Times New Roman"/>
          <w:bCs/>
          <w:sz w:val="28"/>
          <w:szCs w:val="28"/>
          <w:lang w:val="en-US" w:eastAsia="en-US"/>
        </w:rPr>
        <w:t>producing</w:t>
      </w:r>
      <w:r w:rsidR="00072D8F" w:rsidRPr="00770DD0">
        <w:rPr>
          <w:rFonts w:ascii="Times New Roman" w:eastAsiaTheme="minorHAnsi" w:hAnsi="Times New Roman" w:cs="Times New Roman"/>
          <w:bCs/>
          <w:sz w:val="28"/>
          <w:szCs w:val="28"/>
          <w:lang w:val="en-US" w:eastAsia="en-US"/>
        </w:rPr>
        <w:t xml:space="preserve"> and acid-forming bacteria, that have differ </w:t>
      </w:r>
      <w:r w:rsidR="006610E6" w:rsidRPr="00770DD0">
        <w:rPr>
          <w:rFonts w:ascii="Times New Roman" w:eastAsiaTheme="minorHAnsi" w:hAnsi="Times New Roman" w:cs="Times New Roman"/>
          <w:bCs/>
          <w:sz w:val="28"/>
          <w:szCs w:val="28"/>
          <w:lang w:val="en-US" w:eastAsia="en-US"/>
        </w:rPr>
        <w:t xml:space="preserve">stability to influence of temperatures.  The most resistant to high temperatures are </w:t>
      </w:r>
      <w:r w:rsidR="006610E6" w:rsidRPr="00770DD0">
        <w:rPr>
          <w:rFonts w:ascii="Times New Roman" w:eastAsiaTheme="minorHAnsi" w:hAnsi="Times New Roman" w:cs="Times New Roman"/>
          <w:bCs/>
          <w:i/>
          <w:sz w:val="28"/>
          <w:szCs w:val="28"/>
          <w:lang w:val="en-US" w:eastAsia="en-US"/>
        </w:rPr>
        <w:t xml:space="preserve">Bacillus stearothermophilus </w:t>
      </w:r>
      <w:r w:rsidR="006610E6" w:rsidRPr="00770DD0">
        <w:rPr>
          <w:rFonts w:ascii="Times New Roman" w:eastAsiaTheme="minorHAnsi" w:hAnsi="Times New Roman" w:cs="Times New Roman"/>
          <w:bCs/>
          <w:sz w:val="28"/>
          <w:szCs w:val="28"/>
          <w:lang w:val="en-US" w:eastAsia="en-US"/>
        </w:rPr>
        <w:t xml:space="preserve">spores. </w:t>
      </w:r>
      <w:r w:rsidR="00C27476" w:rsidRPr="00770DD0">
        <w:rPr>
          <w:rFonts w:ascii="Times New Roman" w:eastAsiaTheme="minorHAnsi" w:hAnsi="Times New Roman" w:cs="Times New Roman"/>
          <w:bCs/>
          <w:sz w:val="28"/>
          <w:szCs w:val="28"/>
          <w:lang w:val="en-US" w:eastAsia="en-US"/>
        </w:rPr>
        <w:t xml:space="preserve">Resistance to temperature action for all kinds of microorganisms changes depending on ambient conditions, e.g., pH level, water activity, </w:t>
      </w:r>
      <w:r w:rsidR="005C517E" w:rsidRPr="00770DD0">
        <w:rPr>
          <w:rFonts w:ascii="Times New Roman" w:eastAsiaTheme="minorHAnsi" w:hAnsi="Times New Roman" w:cs="Times New Roman"/>
          <w:bCs/>
          <w:sz w:val="28"/>
          <w:szCs w:val="28"/>
          <w:lang w:val="en-US" w:eastAsia="en-US"/>
        </w:rPr>
        <w:t>modification of chemical composition. Therefore it is important to know the type of microbial ﬂora associated with all raw materials which are to be heat treated. After heat</w:t>
      </w:r>
      <w:r w:rsidR="00AD36C8" w:rsidRPr="00770DD0">
        <w:rPr>
          <w:rFonts w:ascii="Times New Roman" w:eastAsiaTheme="minorHAnsi" w:hAnsi="Times New Roman" w:cs="Times New Roman"/>
          <w:bCs/>
          <w:sz w:val="28"/>
          <w:szCs w:val="28"/>
          <w:lang w:val="en-US" w:eastAsia="en-US"/>
        </w:rPr>
        <w:t xml:space="preserve"> treatment it is important to avoid food contamination</w:t>
      </w:r>
      <w:r w:rsidR="00C4279E" w:rsidRPr="00770DD0">
        <w:rPr>
          <w:rFonts w:ascii="Times New Roman" w:eastAsiaTheme="minorHAnsi" w:hAnsi="Times New Roman" w:cs="Times New Roman"/>
          <w:bCs/>
          <w:sz w:val="28"/>
          <w:szCs w:val="28"/>
          <w:lang w:val="en-US" w:eastAsia="en-US"/>
        </w:rPr>
        <w:t xml:space="preserve">; for this reason it is necessary to exclude contact of raw material and ready products.  </w:t>
      </w:r>
    </w:p>
    <w:p w:rsidR="00C4279E" w:rsidRPr="00770DD0" w:rsidRDefault="00C4279E" w:rsidP="002353DC">
      <w:pPr>
        <w:autoSpaceDE w:val="0"/>
        <w:autoSpaceDN w:val="0"/>
        <w:adjustRightInd w:val="0"/>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Food safety issues may be connected with natur</w:t>
      </w:r>
      <w:r w:rsidR="00F00FAB" w:rsidRPr="00770DD0">
        <w:rPr>
          <w:rFonts w:ascii="Times New Roman" w:eastAsiaTheme="minorHAnsi" w:hAnsi="Times New Roman" w:cs="Times New Roman"/>
          <w:bCs/>
          <w:sz w:val="28"/>
          <w:szCs w:val="28"/>
          <w:lang w:val="en-US" w:eastAsia="en-US"/>
        </w:rPr>
        <w:t>al</w:t>
      </w:r>
      <w:r w:rsidRPr="00770DD0">
        <w:rPr>
          <w:rFonts w:ascii="Times New Roman" w:eastAsiaTheme="minorHAnsi" w:hAnsi="Times New Roman" w:cs="Times New Roman"/>
          <w:bCs/>
          <w:sz w:val="28"/>
          <w:szCs w:val="28"/>
          <w:lang w:val="en-US" w:eastAsia="en-US"/>
        </w:rPr>
        <w:t xml:space="preserve"> toxins, pesticides, herbicides, antibiotics and </w:t>
      </w:r>
      <w:r w:rsidR="00F00FAB" w:rsidRPr="00770DD0">
        <w:rPr>
          <w:rFonts w:ascii="Times New Roman" w:eastAsiaTheme="minorHAnsi" w:hAnsi="Times New Roman" w:cs="Times New Roman"/>
          <w:bCs/>
          <w:sz w:val="28"/>
          <w:szCs w:val="28"/>
          <w:lang w:val="en-US" w:eastAsia="en-US"/>
        </w:rPr>
        <w:t xml:space="preserve">growth </w:t>
      </w:r>
      <w:r w:rsidRPr="00770DD0">
        <w:rPr>
          <w:rFonts w:ascii="Times New Roman" w:eastAsiaTheme="minorHAnsi" w:hAnsi="Times New Roman" w:cs="Times New Roman"/>
          <w:bCs/>
          <w:sz w:val="28"/>
          <w:szCs w:val="28"/>
          <w:lang w:val="en-US" w:eastAsia="en-US"/>
        </w:rPr>
        <w:t xml:space="preserve">hormones, ambient contaminants. </w:t>
      </w:r>
    </w:p>
    <w:p w:rsidR="00C4279E" w:rsidRPr="00770DD0" w:rsidRDefault="00C4279E" w:rsidP="002353DC">
      <w:pPr>
        <w:autoSpaceDE w:val="0"/>
        <w:autoSpaceDN w:val="0"/>
        <w:adjustRightInd w:val="0"/>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Food quality issues connect with minimization of chemical action, losses of nutritious substances and preservation of organoleptic indicators acceptable for consumers. </w:t>
      </w:r>
      <w:r w:rsidR="00F00FAB" w:rsidRPr="00770DD0">
        <w:rPr>
          <w:rFonts w:ascii="Times New Roman" w:eastAsiaTheme="minorHAnsi" w:hAnsi="Times New Roman" w:cs="Times New Roman"/>
          <w:bCs/>
          <w:sz w:val="28"/>
          <w:szCs w:val="28"/>
          <w:lang w:val="en-US" w:eastAsia="en-US"/>
        </w:rPr>
        <w:t xml:space="preserve">Food quality issues connected with action of enzymes may be considered as well. </w:t>
      </w:r>
    </w:p>
    <w:p w:rsidR="00035FDC" w:rsidRPr="00770DD0" w:rsidRDefault="00F00FAB" w:rsidP="002353DC">
      <w:pPr>
        <w:autoSpaceDE w:val="0"/>
        <w:autoSpaceDN w:val="0"/>
        <w:adjustRightInd w:val="0"/>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It should be noted that between quality and safety problems may be conflict. For example, at severer temperature conditions inactivation of enzymes and food safety are provided, however, food quality gets worse considerably </w:t>
      </w:r>
      <w:r w:rsidR="00703E76" w:rsidRPr="00770DD0">
        <w:rPr>
          <w:rFonts w:ascii="Times New Roman" w:eastAsiaTheme="minorHAnsi" w:hAnsi="Times New Roman" w:cs="Times New Roman"/>
          <w:bCs/>
          <w:sz w:val="28"/>
          <w:szCs w:val="28"/>
          <w:lang w:val="en-US" w:eastAsia="en-US"/>
        </w:rPr>
        <w:t>[1]</w:t>
      </w:r>
      <w:r w:rsidR="00007067" w:rsidRPr="00770DD0">
        <w:rPr>
          <w:rFonts w:ascii="Times New Roman" w:eastAsiaTheme="minorHAnsi" w:hAnsi="Times New Roman" w:cs="Times New Roman"/>
          <w:bCs/>
          <w:sz w:val="28"/>
          <w:szCs w:val="28"/>
          <w:lang w:val="en-US" w:eastAsia="en-US"/>
        </w:rPr>
        <w:t>.</w:t>
      </w:r>
      <w:r w:rsidR="00A003CF" w:rsidRPr="00770DD0">
        <w:rPr>
          <w:rFonts w:ascii="Times New Roman" w:eastAsiaTheme="minorHAnsi" w:hAnsi="Times New Roman" w:cs="Times New Roman"/>
          <w:bCs/>
          <w:sz w:val="28"/>
          <w:szCs w:val="28"/>
          <w:lang w:val="en-US" w:eastAsia="en-US"/>
        </w:rPr>
        <w:t xml:space="preserve"> </w:t>
      </w:r>
    </w:p>
    <w:p w:rsidR="00727891" w:rsidRPr="00770DD0" w:rsidRDefault="00727891">
      <w:pPr>
        <w:autoSpaceDE w:val="0"/>
        <w:autoSpaceDN w:val="0"/>
        <w:adjustRightInd w:val="0"/>
        <w:spacing w:after="0" w:line="240" w:lineRule="auto"/>
        <w:jc w:val="both"/>
        <w:rPr>
          <w:rFonts w:ascii="Times New Roman" w:eastAsiaTheme="minorHAnsi" w:hAnsi="Times New Roman" w:cs="Times New Roman"/>
          <w:bCs/>
          <w:sz w:val="28"/>
          <w:szCs w:val="28"/>
          <w:lang w:val="en-US" w:eastAsia="en-US"/>
        </w:rPr>
      </w:pPr>
    </w:p>
    <w:p w:rsidR="0002451C" w:rsidRPr="00770DD0" w:rsidRDefault="009D06CB" w:rsidP="00D918ED">
      <w:pPr>
        <w:pStyle w:val="1"/>
        <w:numPr>
          <w:ilvl w:val="1"/>
          <w:numId w:val="16"/>
        </w:numPr>
        <w:spacing w:before="0" w:line="240" w:lineRule="auto"/>
        <w:jc w:val="both"/>
        <w:rPr>
          <w:rFonts w:ascii="Times New Roman" w:eastAsiaTheme="minorHAnsi" w:hAnsi="Times New Roman" w:cs="Times New Roman"/>
          <w:color w:val="auto"/>
          <w:lang w:eastAsia="en-US"/>
        </w:rPr>
      </w:pPr>
      <w:bookmarkStart w:id="5" w:name="_Toc494130879"/>
      <w:r w:rsidRPr="00770DD0">
        <w:rPr>
          <w:rFonts w:ascii="Times New Roman" w:eastAsiaTheme="minorHAnsi" w:hAnsi="Times New Roman" w:cs="Times New Roman"/>
          <w:color w:val="auto"/>
          <w:lang w:val="en-US" w:eastAsia="en-US"/>
        </w:rPr>
        <w:t>Principles of thermal processing</w:t>
      </w:r>
      <w:bookmarkEnd w:id="5"/>
    </w:p>
    <w:p w:rsidR="00876112" w:rsidRPr="00770DD0" w:rsidRDefault="00876112" w:rsidP="00876112">
      <w:pPr>
        <w:spacing w:after="0" w:line="240" w:lineRule="auto"/>
        <w:rPr>
          <w:lang w:val="en-US" w:eastAsia="en-US"/>
        </w:rPr>
      </w:pPr>
    </w:p>
    <w:p w:rsidR="009D06CB" w:rsidRPr="00770DD0" w:rsidRDefault="009D06CB" w:rsidP="002353DC">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Thermal processing does not pursuit the </w:t>
      </w:r>
      <w:r w:rsidR="00EC6B3B" w:rsidRPr="00770DD0">
        <w:rPr>
          <w:rFonts w:ascii="Times New Roman" w:eastAsiaTheme="minorHAnsi" w:hAnsi="Times New Roman" w:cs="Times New Roman"/>
          <w:bCs/>
          <w:sz w:val="28"/>
          <w:szCs w:val="28"/>
          <w:lang w:val="en-US" w:eastAsia="en-US"/>
        </w:rPr>
        <w:t>aim</w:t>
      </w:r>
      <w:r w:rsidRPr="00770DD0">
        <w:rPr>
          <w:rFonts w:ascii="Times New Roman" w:eastAsiaTheme="minorHAnsi" w:hAnsi="Times New Roman" w:cs="Times New Roman"/>
          <w:bCs/>
          <w:sz w:val="28"/>
          <w:szCs w:val="28"/>
          <w:lang w:val="en-US" w:eastAsia="en-US"/>
        </w:rPr>
        <w:t xml:space="preserve"> to delete all of microorganisms in packed product because long heat treatment </w:t>
      </w:r>
      <w:r w:rsidR="00EC6B3B" w:rsidRPr="00770DD0">
        <w:rPr>
          <w:rFonts w:ascii="Times New Roman" w:eastAsiaTheme="minorHAnsi" w:hAnsi="Times New Roman" w:cs="Times New Roman"/>
          <w:bCs/>
          <w:sz w:val="28"/>
          <w:szCs w:val="28"/>
          <w:lang w:val="en-US" w:eastAsia="en-US"/>
        </w:rPr>
        <w:t xml:space="preserve">provokes bad quality of </w:t>
      </w:r>
      <w:r w:rsidRPr="00770DD0">
        <w:rPr>
          <w:rFonts w:ascii="Times New Roman" w:eastAsiaTheme="minorHAnsi" w:hAnsi="Times New Roman" w:cs="Times New Roman"/>
          <w:bCs/>
          <w:sz w:val="28"/>
          <w:szCs w:val="28"/>
          <w:lang w:val="en-US" w:eastAsia="en-US"/>
        </w:rPr>
        <w:t xml:space="preserve">product. </w:t>
      </w:r>
      <w:r w:rsidR="00EC6B3B" w:rsidRPr="00770DD0">
        <w:rPr>
          <w:rFonts w:ascii="Times New Roman" w:eastAsiaTheme="minorHAnsi" w:hAnsi="Times New Roman" w:cs="Times New Roman"/>
          <w:bCs/>
          <w:sz w:val="28"/>
          <w:szCs w:val="28"/>
          <w:lang w:val="en-US" w:eastAsia="en-US"/>
        </w:rPr>
        <w:t xml:space="preserve">There are unfavourable conditions created for growth of pathogenic microorganisms </w:t>
      </w:r>
      <w:r w:rsidR="004B1887" w:rsidRPr="00770DD0">
        <w:rPr>
          <w:rFonts w:ascii="Times New Roman" w:eastAsiaTheme="minorHAnsi" w:hAnsi="Times New Roman" w:cs="Times New Roman"/>
          <w:bCs/>
          <w:sz w:val="28"/>
          <w:szCs w:val="28"/>
          <w:lang w:val="en-US" w:eastAsia="en-US"/>
        </w:rPr>
        <w:t xml:space="preserve">in a hermetical container. In order to determine duration of </w:t>
      </w:r>
      <w:r w:rsidR="006F2838" w:rsidRPr="00770DD0">
        <w:rPr>
          <w:rFonts w:ascii="Times New Roman" w:eastAsiaTheme="minorHAnsi" w:hAnsi="Times New Roman" w:cs="Times New Roman"/>
          <w:bCs/>
          <w:sz w:val="28"/>
          <w:szCs w:val="28"/>
          <w:lang w:val="en-US" w:eastAsia="en-US"/>
        </w:rPr>
        <w:t xml:space="preserve">heat treatment it is necessary to take into account some factors: type and heat resistance of given group of microorganisms, spores or enzymes </w:t>
      </w:r>
      <w:r w:rsidR="006F2838" w:rsidRPr="00770DD0">
        <w:rPr>
          <w:rFonts w:ascii="Times New Roman" w:eastAsiaTheme="minorHAnsi" w:hAnsi="Times New Roman" w:cs="Times New Roman"/>
          <w:bCs/>
          <w:sz w:val="28"/>
          <w:szCs w:val="28"/>
          <w:lang w:val="en-US" w:eastAsia="en-US"/>
        </w:rPr>
        <w:lastRenderedPageBreak/>
        <w:t>presenting in</w:t>
      </w:r>
      <w:r w:rsidR="00BA151F" w:rsidRPr="00770DD0">
        <w:rPr>
          <w:rFonts w:ascii="Times New Roman" w:eastAsiaTheme="minorHAnsi" w:hAnsi="Times New Roman" w:cs="Times New Roman"/>
          <w:bCs/>
          <w:sz w:val="28"/>
          <w:szCs w:val="28"/>
          <w:lang w:val="en-US" w:eastAsia="en-US"/>
        </w:rPr>
        <w:t>to product, pH</w:t>
      </w:r>
      <w:r w:rsidR="009F5923" w:rsidRPr="00770DD0">
        <w:rPr>
          <w:rFonts w:ascii="Times New Roman" w:eastAsiaTheme="minorHAnsi" w:hAnsi="Times New Roman" w:cs="Times New Roman"/>
          <w:bCs/>
          <w:sz w:val="28"/>
          <w:szCs w:val="28"/>
          <w:lang w:val="en-US" w:eastAsia="en-US"/>
        </w:rPr>
        <w:t xml:space="preserve"> level</w:t>
      </w:r>
      <w:r w:rsidR="00BA151F" w:rsidRPr="00770DD0">
        <w:rPr>
          <w:rFonts w:ascii="Times New Roman" w:eastAsiaTheme="minorHAnsi" w:hAnsi="Times New Roman" w:cs="Times New Roman"/>
          <w:bCs/>
          <w:sz w:val="28"/>
          <w:szCs w:val="28"/>
          <w:lang w:val="en-US" w:eastAsia="en-US"/>
        </w:rPr>
        <w:t xml:space="preserve">, conditions of heating and conditions of storage after heat treatment. </w:t>
      </w:r>
    </w:p>
    <w:p w:rsidR="00BA151F" w:rsidRPr="00770DD0" w:rsidRDefault="00BA151F" w:rsidP="002353DC">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Foods contain various microorganisms and enzymes that must be destroyed at heat treatment. It is necessary to consider some factors in order to define type of microorganisms on which heat treatment is based.</w:t>
      </w:r>
    </w:p>
    <w:p w:rsidR="00BA151F" w:rsidRPr="00770DD0" w:rsidRDefault="00826EC0" w:rsidP="002353DC">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Lowered quantity of oxygen is contained intentionally into products with vacuum packing. </w:t>
      </w:r>
    </w:p>
    <w:p w:rsidR="00826EC0" w:rsidRPr="00770DD0" w:rsidRDefault="00826EC0" w:rsidP="002353DC">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Thus, created conditions do not promote growth of microorganisms needed oxygen (obligate aerobes). Furthermore, spores of obligate aerobes are less resistant then microbe spores </w:t>
      </w:r>
      <w:r w:rsidR="009F5923" w:rsidRPr="00770DD0">
        <w:rPr>
          <w:rFonts w:ascii="Times New Roman" w:eastAsiaTheme="minorHAnsi" w:hAnsi="Times New Roman" w:cs="Times New Roman"/>
          <w:bCs/>
          <w:sz w:val="28"/>
          <w:szCs w:val="28"/>
          <w:lang w:val="en-US" w:eastAsia="en-US"/>
        </w:rPr>
        <w:t>growing in anaerobe conditions (facultative or obligate anaerobes). Growth and activity of these anaerobe microorganisms depend on pH level considerably.  In terms of heat treatment all of products are subdivided on three pH-groups:</w:t>
      </w:r>
    </w:p>
    <w:p w:rsidR="007557BD" w:rsidRPr="00770DD0" w:rsidRDefault="007557BD" w:rsidP="002353DC">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i/>
          <w:sz w:val="28"/>
          <w:szCs w:val="28"/>
          <w:lang w:val="en-US" w:eastAsia="en-US"/>
        </w:rPr>
        <w:t xml:space="preserve">products </w:t>
      </w:r>
      <w:r w:rsidR="00127900" w:rsidRPr="00770DD0">
        <w:rPr>
          <w:rFonts w:ascii="Times New Roman" w:eastAsiaTheme="minorHAnsi" w:hAnsi="Times New Roman" w:cs="Times New Roman"/>
          <w:bCs/>
          <w:i/>
          <w:sz w:val="28"/>
          <w:szCs w:val="28"/>
          <w:lang w:val="en-US" w:eastAsia="en-US"/>
        </w:rPr>
        <w:t>with</w:t>
      </w:r>
      <w:r w:rsidRPr="00770DD0">
        <w:rPr>
          <w:rFonts w:ascii="Times New Roman" w:eastAsiaTheme="minorHAnsi" w:hAnsi="Times New Roman" w:cs="Times New Roman"/>
          <w:bCs/>
          <w:i/>
          <w:sz w:val="28"/>
          <w:szCs w:val="28"/>
          <w:lang w:val="en-US" w:eastAsia="en-US"/>
        </w:rPr>
        <w:t xml:space="preserve"> high acidity</w:t>
      </w:r>
      <w:r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sz w:val="28"/>
          <w:szCs w:val="28"/>
          <w:lang w:eastAsia="en-US"/>
        </w:rPr>
        <w:t>рН</w:t>
      </w:r>
      <w:r w:rsidRPr="00770DD0">
        <w:rPr>
          <w:rFonts w:ascii="Times New Roman" w:eastAsiaTheme="minorHAnsi" w:hAnsi="Times New Roman" w:cs="Times New Roman"/>
          <w:bCs/>
          <w:sz w:val="28"/>
          <w:szCs w:val="28"/>
          <w:lang w:val="en-US" w:eastAsia="en-US"/>
        </w:rPr>
        <w:t xml:space="preserve"> &lt;3,7), for example, apples, apple juice, fermented apple juice (cider), apple sauce, berries, cherry (red sour), cranberr</w:t>
      </w:r>
      <w:r w:rsidR="002149E8" w:rsidRPr="00770DD0">
        <w:rPr>
          <w:rFonts w:ascii="Times New Roman" w:eastAsiaTheme="minorHAnsi" w:hAnsi="Times New Roman" w:cs="Times New Roman"/>
          <w:bCs/>
          <w:sz w:val="28"/>
          <w:szCs w:val="28"/>
          <w:lang w:val="en-US" w:eastAsia="en-US"/>
        </w:rPr>
        <w:t>y, fruit jelly, grapefruit juice</w:t>
      </w:r>
      <w:r w:rsidRPr="00770DD0">
        <w:rPr>
          <w:rFonts w:ascii="Times New Roman" w:eastAsiaTheme="minorHAnsi" w:hAnsi="Times New Roman" w:cs="Times New Roman"/>
          <w:bCs/>
          <w:sz w:val="28"/>
          <w:szCs w:val="28"/>
          <w:lang w:val="en-US" w:eastAsia="en-US"/>
        </w:rPr>
        <w:t xml:space="preserve">, </w:t>
      </w:r>
      <w:r w:rsidR="005568D6" w:rsidRPr="00770DD0">
        <w:rPr>
          <w:rFonts w:ascii="Times New Roman" w:eastAsiaTheme="minorHAnsi" w:hAnsi="Times New Roman" w:cs="Times New Roman"/>
          <w:bCs/>
          <w:sz w:val="28"/>
          <w:szCs w:val="28"/>
          <w:lang w:val="en-US" w:eastAsia="en-US"/>
        </w:rPr>
        <w:t>grapefruit fl</w:t>
      </w:r>
      <w:r w:rsidR="002149E8" w:rsidRPr="00770DD0">
        <w:rPr>
          <w:rFonts w:ascii="Times New Roman" w:eastAsiaTheme="minorHAnsi" w:hAnsi="Times New Roman" w:cs="Times New Roman"/>
          <w:bCs/>
          <w:sz w:val="28"/>
          <w:szCs w:val="28"/>
          <w:lang w:val="en-US" w:eastAsia="en-US"/>
        </w:rPr>
        <w:t>e</w:t>
      </w:r>
      <w:r w:rsidR="005568D6" w:rsidRPr="00770DD0">
        <w:rPr>
          <w:rFonts w:ascii="Times New Roman" w:eastAsiaTheme="minorHAnsi" w:hAnsi="Times New Roman" w:cs="Times New Roman"/>
          <w:bCs/>
          <w:sz w:val="28"/>
          <w:szCs w:val="28"/>
          <w:lang w:val="en-US" w:eastAsia="en-US"/>
        </w:rPr>
        <w:t>sh, lemon juic</w:t>
      </w:r>
      <w:r w:rsidR="002149E8" w:rsidRPr="00770DD0">
        <w:rPr>
          <w:rFonts w:ascii="Times New Roman" w:eastAsiaTheme="minorHAnsi" w:hAnsi="Times New Roman" w:cs="Times New Roman"/>
          <w:bCs/>
          <w:sz w:val="28"/>
          <w:szCs w:val="28"/>
          <w:lang w:val="en-US" w:eastAsia="en-US"/>
        </w:rPr>
        <w:t>e</w:t>
      </w:r>
      <w:r w:rsidR="005568D6" w:rsidRPr="00770DD0">
        <w:rPr>
          <w:rFonts w:ascii="Times New Roman" w:eastAsiaTheme="minorHAnsi" w:hAnsi="Times New Roman" w:cs="Times New Roman"/>
          <w:bCs/>
          <w:sz w:val="28"/>
          <w:szCs w:val="28"/>
          <w:lang w:val="en-US" w:eastAsia="en-US"/>
        </w:rPr>
        <w:t>, lime juic</w:t>
      </w:r>
      <w:r w:rsidR="002149E8" w:rsidRPr="00770DD0">
        <w:rPr>
          <w:rFonts w:ascii="Times New Roman" w:eastAsiaTheme="minorHAnsi" w:hAnsi="Times New Roman" w:cs="Times New Roman"/>
          <w:bCs/>
          <w:sz w:val="28"/>
          <w:szCs w:val="28"/>
          <w:lang w:val="en-US" w:eastAsia="en-US"/>
        </w:rPr>
        <w:t>e</w:t>
      </w:r>
      <w:r w:rsidR="005568D6" w:rsidRPr="00770DD0">
        <w:rPr>
          <w:rFonts w:ascii="Times New Roman" w:eastAsiaTheme="minorHAnsi" w:hAnsi="Times New Roman" w:cs="Times New Roman"/>
          <w:bCs/>
          <w:sz w:val="28"/>
          <w:szCs w:val="28"/>
          <w:lang w:val="en-US" w:eastAsia="en-US"/>
        </w:rPr>
        <w:t>, orange juic</w:t>
      </w:r>
      <w:r w:rsidR="002149E8" w:rsidRPr="00770DD0">
        <w:rPr>
          <w:rFonts w:ascii="Times New Roman" w:eastAsiaTheme="minorHAnsi" w:hAnsi="Times New Roman" w:cs="Times New Roman"/>
          <w:bCs/>
          <w:sz w:val="28"/>
          <w:szCs w:val="28"/>
          <w:lang w:val="en-US" w:eastAsia="en-US"/>
        </w:rPr>
        <w:t>e</w:t>
      </w:r>
      <w:r w:rsidR="005568D6"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sz w:val="28"/>
          <w:szCs w:val="28"/>
          <w:lang w:val="en-US" w:eastAsia="en-US"/>
        </w:rPr>
        <w:t xml:space="preserve">plums, pineapple juice,  </w:t>
      </w:r>
      <w:r w:rsidR="00DF2A1A" w:rsidRPr="00770DD0">
        <w:rPr>
          <w:rFonts w:ascii="Times New Roman" w:eastAsiaTheme="minorHAnsi" w:hAnsi="Times New Roman" w:cs="Times New Roman"/>
          <w:bCs/>
          <w:sz w:val="28"/>
          <w:szCs w:val="28"/>
          <w:lang w:val="en-US" w:eastAsia="en-US"/>
        </w:rPr>
        <w:t>pickled cucumbers, fermented cabbage, vinegar;</w:t>
      </w:r>
    </w:p>
    <w:p w:rsidR="00DF2A1A" w:rsidRPr="00770DD0" w:rsidRDefault="00DF2A1A" w:rsidP="002353DC">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 </w:t>
      </w:r>
      <w:r w:rsidR="00151D28" w:rsidRPr="00770DD0">
        <w:rPr>
          <w:rFonts w:ascii="Times New Roman" w:eastAsiaTheme="minorHAnsi" w:hAnsi="Times New Roman" w:cs="Times New Roman"/>
          <w:bCs/>
          <w:i/>
          <w:sz w:val="28"/>
          <w:szCs w:val="28"/>
          <w:lang w:val="en-US" w:eastAsia="en-US"/>
        </w:rPr>
        <w:t xml:space="preserve">products with  </w:t>
      </w:r>
      <w:r w:rsidRPr="00770DD0">
        <w:rPr>
          <w:rFonts w:ascii="Times New Roman" w:eastAsiaTheme="minorHAnsi" w:hAnsi="Times New Roman" w:cs="Times New Roman"/>
          <w:bCs/>
          <w:i/>
          <w:sz w:val="28"/>
          <w:szCs w:val="28"/>
          <w:lang w:val="en-US" w:eastAsia="en-US"/>
        </w:rPr>
        <w:t xml:space="preserve">medium or middle </w:t>
      </w:r>
      <w:r w:rsidR="00151D28" w:rsidRPr="00770DD0">
        <w:rPr>
          <w:rFonts w:ascii="Times New Roman" w:eastAsiaTheme="minorHAnsi" w:hAnsi="Times New Roman" w:cs="Times New Roman"/>
          <w:bCs/>
          <w:i/>
          <w:sz w:val="28"/>
          <w:szCs w:val="28"/>
          <w:lang w:val="en-US" w:eastAsia="en-US"/>
        </w:rPr>
        <w:t>acidity</w:t>
      </w:r>
      <w:r w:rsidRPr="00770DD0">
        <w:rPr>
          <w:rFonts w:ascii="Times New Roman" w:eastAsiaTheme="minorHAnsi" w:hAnsi="Times New Roman" w:cs="Times New Roman"/>
          <w:bCs/>
          <w:sz w:val="28"/>
          <w:szCs w:val="28"/>
          <w:lang w:val="en-US" w:eastAsia="en-US"/>
        </w:rPr>
        <w:t xml:space="preserve">  </w:t>
      </w:r>
      <w:r w:rsidR="00127900" w:rsidRPr="00770DD0">
        <w:rPr>
          <w:rFonts w:ascii="Times New Roman" w:eastAsiaTheme="minorHAnsi" w:hAnsi="Times New Roman" w:cs="Times New Roman"/>
          <w:bCs/>
          <w:sz w:val="28"/>
          <w:szCs w:val="28"/>
          <w:lang w:val="en-US" w:eastAsia="en-US"/>
        </w:rPr>
        <w:t>(3,7 &lt;</w:t>
      </w:r>
      <w:r w:rsidR="00127900" w:rsidRPr="00770DD0">
        <w:rPr>
          <w:rFonts w:ascii="Times New Roman" w:eastAsiaTheme="minorHAnsi" w:hAnsi="Times New Roman" w:cs="Times New Roman"/>
          <w:bCs/>
          <w:sz w:val="28"/>
          <w:szCs w:val="28"/>
          <w:lang w:eastAsia="en-US"/>
        </w:rPr>
        <w:t>рН</w:t>
      </w:r>
      <w:r w:rsidR="00127900" w:rsidRPr="00770DD0">
        <w:rPr>
          <w:rFonts w:ascii="Times New Roman" w:eastAsiaTheme="minorHAnsi" w:hAnsi="Times New Roman" w:cs="Times New Roman"/>
          <w:bCs/>
          <w:sz w:val="28"/>
          <w:szCs w:val="28"/>
          <w:lang w:val="en-US" w:eastAsia="en-US"/>
        </w:rPr>
        <w:t xml:space="preserve"> &lt;4,5), for example, fruit jam, fruit cocktails, grape, tomatoes, tomato juice, peach, pepper, slices of pineapple, vegetable juice;</w:t>
      </w:r>
    </w:p>
    <w:p w:rsidR="00127900" w:rsidRPr="00770DD0" w:rsidRDefault="00127900" w:rsidP="002353DC">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i/>
          <w:sz w:val="28"/>
          <w:szCs w:val="28"/>
          <w:lang w:val="en-US" w:eastAsia="en-US"/>
        </w:rPr>
        <w:t>products with low acidity</w:t>
      </w:r>
      <w:r w:rsidRPr="00770DD0">
        <w:rPr>
          <w:rFonts w:ascii="Times New Roman" w:eastAsiaTheme="minorHAnsi" w:hAnsi="Times New Roman" w:cs="Times New Roman"/>
          <w:bCs/>
          <w:sz w:val="28"/>
          <w:szCs w:val="28"/>
          <w:lang w:val="en-US" w:eastAsia="en-US"/>
        </w:rPr>
        <w:t xml:space="preserve"> (pH&gt;4,5), for example, meat, fish, vegetables, vast majority of soups.</w:t>
      </w:r>
    </w:p>
    <w:p w:rsidR="00D918ED" w:rsidRPr="00770DD0" w:rsidRDefault="00127900" w:rsidP="00A12A1E">
      <w:pPr>
        <w:spacing w:after="0" w:line="240" w:lineRule="auto"/>
        <w:ind w:firstLine="709"/>
        <w:jc w:val="both"/>
        <w:rPr>
          <w:rFonts w:ascii="Times New Roman" w:eastAsiaTheme="minorHAnsi" w:hAnsi="Times New Roman" w:cs="Times New Roman"/>
          <w:bCs/>
          <w:color w:val="FF0000"/>
          <w:sz w:val="24"/>
          <w:szCs w:val="24"/>
          <w:lang w:val="en-US" w:eastAsia="en-US"/>
        </w:rPr>
      </w:pPr>
      <w:r w:rsidRPr="00770DD0">
        <w:rPr>
          <w:rFonts w:ascii="Times New Roman" w:eastAsiaTheme="minorHAnsi" w:hAnsi="Times New Roman" w:cs="Times New Roman"/>
          <w:bCs/>
          <w:sz w:val="28"/>
          <w:szCs w:val="28"/>
          <w:lang w:val="en-US" w:eastAsia="en-US"/>
        </w:rPr>
        <w:t xml:space="preserve">Concerning to heat processing, it is </w:t>
      </w:r>
      <w:r w:rsidR="00151D28" w:rsidRPr="00770DD0">
        <w:rPr>
          <w:rFonts w:ascii="Times New Roman" w:eastAsiaTheme="minorHAnsi" w:hAnsi="Times New Roman" w:cs="Times New Roman"/>
          <w:bCs/>
          <w:sz w:val="28"/>
          <w:szCs w:val="28"/>
          <w:lang w:val="en-US" w:eastAsia="en-US"/>
        </w:rPr>
        <w:t>important to classify products on acid and low acid ones. It is accepted that Clostridium botulinum which is thermostable spore-forming  pathogenic rod, does not growth and produce toxin at pH=4.6, therefore the border of</w:t>
      </w:r>
      <w:r w:rsidR="00A12A1E" w:rsidRPr="00770DD0">
        <w:rPr>
          <w:rFonts w:ascii="Times New Roman" w:eastAsiaTheme="minorHAnsi" w:hAnsi="Times New Roman" w:cs="Times New Roman"/>
          <w:bCs/>
          <w:sz w:val="28"/>
          <w:szCs w:val="28"/>
          <w:lang w:val="en-US" w:eastAsia="en-US"/>
        </w:rPr>
        <w:t xml:space="preserve"> acid and low-acid products is pH=4.5</w:t>
      </w:r>
      <w:r w:rsidR="00F065DF" w:rsidRPr="00770DD0">
        <w:rPr>
          <w:rFonts w:ascii="Times New Roman" w:eastAsiaTheme="minorHAnsi" w:hAnsi="Times New Roman" w:cs="Times New Roman"/>
          <w:bCs/>
          <w:sz w:val="28"/>
          <w:szCs w:val="28"/>
          <w:lang w:val="en-US" w:eastAsia="en-US"/>
        </w:rPr>
        <w:t xml:space="preserve"> [2].</w:t>
      </w:r>
    </w:p>
    <w:p w:rsidR="00D918ED" w:rsidRPr="00770DD0" w:rsidRDefault="00D918ED" w:rsidP="00D918ED">
      <w:pPr>
        <w:spacing w:after="0" w:line="240" w:lineRule="auto"/>
        <w:jc w:val="center"/>
        <w:rPr>
          <w:rFonts w:ascii="Times New Roman" w:eastAsiaTheme="minorHAnsi" w:hAnsi="Times New Roman" w:cs="Times New Roman"/>
          <w:b/>
          <w:i/>
          <w:sz w:val="28"/>
          <w:szCs w:val="28"/>
          <w:lang w:val="en-US" w:eastAsia="en-US"/>
        </w:rPr>
      </w:pPr>
    </w:p>
    <w:p w:rsidR="00AA06B7" w:rsidRPr="00770DD0" w:rsidRDefault="00A12A1E" w:rsidP="00D918ED">
      <w:pPr>
        <w:pStyle w:val="1"/>
        <w:numPr>
          <w:ilvl w:val="1"/>
          <w:numId w:val="16"/>
        </w:numPr>
        <w:spacing w:before="0" w:line="240" w:lineRule="auto"/>
        <w:jc w:val="both"/>
        <w:rPr>
          <w:rFonts w:ascii="Times New Roman" w:eastAsiaTheme="minorHAnsi" w:hAnsi="Times New Roman" w:cs="Times New Roman"/>
          <w:color w:val="auto"/>
          <w:lang w:eastAsia="en-US"/>
        </w:rPr>
      </w:pPr>
      <w:bookmarkStart w:id="6" w:name="_Toc494130880"/>
      <w:r w:rsidRPr="00770DD0">
        <w:rPr>
          <w:rFonts w:ascii="Times New Roman" w:eastAsiaTheme="minorHAnsi" w:hAnsi="Times New Roman" w:cs="Times New Roman"/>
          <w:color w:val="auto"/>
          <w:lang w:val="en-US" w:eastAsia="en-US"/>
        </w:rPr>
        <w:t>Kinds of thermal processing</w:t>
      </w:r>
      <w:bookmarkEnd w:id="6"/>
    </w:p>
    <w:p w:rsidR="00AA06B7" w:rsidRPr="00770DD0" w:rsidRDefault="00AA06B7" w:rsidP="00F62701">
      <w:pPr>
        <w:spacing w:after="0" w:line="240" w:lineRule="auto"/>
        <w:jc w:val="both"/>
        <w:rPr>
          <w:rFonts w:ascii="Times New Roman" w:eastAsiaTheme="minorHAnsi" w:hAnsi="Times New Roman" w:cs="Times New Roman"/>
          <w:bCs/>
          <w:sz w:val="28"/>
          <w:szCs w:val="28"/>
          <w:lang w:eastAsia="en-US"/>
        </w:rPr>
      </w:pPr>
    </w:p>
    <w:p w:rsidR="00AA06B7" w:rsidRPr="00770DD0" w:rsidRDefault="00A12A1E" w:rsidP="00A80589">
      <w:pPr>
        <w:spacing w:after="0" w:line="240" w:lineRule="auto"/>
        <w:ind w:firstLine="709"/>
        <w:jc w:val="both"/>
        <w:rPr>
          <w:rFonts w:ascii="Times New Roman" w:eastAsiaTheme="minorHAnsi" w:hAnsi="Times New Roman" w:cs="Times New Roman"/>
          <w:bCs/>
          <w:sz w:val="28"/>
          <w:szCs w:val="28"/>
          <w:lang w:val="kk-KZ" w:eastAsia="en-US"/>
        </w:rPr>
      </w:pPr>
      <w:r w:rsidRPr="00770DD0">
        <w:rPr>
          <w:rFonts w:ascii="Times New Roman" w:eastAsiaTheme="minorHAnsi" w:hAnsi="Times New Roman" w:cs="Times New Roman"/>
          <w:bCs/>
          <w:sz w:val="28"/>
          <w:szCs w:val="28"/>
          <w:lang w:val="en-US" w:eastAsia="en-US"/>
        </w:rPr>
        <w:t>The most important kinds of thermal processing are followings</w:t>
      </w:r>
      <w:r w:rsidR="009A44CF" w:rsidRPr="00770DD0">
        <w:rPr>
          <w:rFonts w:ascii="Times New Roman" w:eastAsiaTheme="minorHAnsi" w:hAnsi="Times New Roman" w:cs="Times New Roman"/>
          <w:bCs/>
          <w:sz w:val="28"/>
          <w:szCs w:val="28"/>
          <w:lang w:val="kk-KZ" w:eastAsia="en-US"/>
        </w:rPr>
        <w:t>.</w:t>
      </w:r>
    </w:p>
    <w:p w:rsidR="008A672B" w:rsidRPr="00770DD0" w:rsidRDefault="00A12A1E" w:rsidP="00CD6011">
      <w:pPr>
        <w:pStyle w:val="a7"/>
        <w:numPr>
          <w:ilvl w:val="0"/>
          <w:numId w:val="4"/>
        </w:numPr>
        <w:spacing w:after="0" w:line="240" w:lineRule="auto"/>
        <w:ind w:left="0" w:firstLine="709"/>
        <w:jc w:val="both"/>
        <w:rPr>
          <w:rFonts w:ascii="Times New Roman" w:eastAsiaTheme="minorHAnsi" w:hAnsi="Times New Roman" w:cs="Times New Roman"/>
          <w:bCs/>
          <w:sz w:val="28"/>
          <w:szCs w:val="28"/>
          <w:lang w:val="kk-KZ" w:eastAsia="en-US"/>
        </w:rPr>
      </w:pPr>
      <w:r w:rsidRPr="00770DD0">
        <w:rPr>
          <w:rFonts w:ascii="Times New Roman" w:eastAsiaTheme="minorHAnsi" w:hAnsi="Times New Roman" w:cs="Times New Roman"/>
          <w:b/>
          <w:bCs/>
          <w:sz w:val="28"/>
          <w:szCs w:val="28"/>
          <w:lang w:val="en-US" w:eastAsia="en-US"/>
        </w:rPr>
        <w:t>Pasteurization</w:t>
      </w:r>
      <w:r w:rsidR="00AA06B7" w:rsidRPr="00770DD0">
        <w:rPr>
          <w:rFonts w:ascii="Times New Roman" w:eastAsiaTheme="minorHAnsi" w:hAnsi="Times New Roman" w:cs="Times New Roman"/>
          <w:bCs/>
          <w:sz w:val="28"/>
          <w:szCs w:val="28"/>
          <w:lang w:val="kk-KZ" w:eastAsia="en-US"/>
        </w:rPr>
        <w:t xml:space="preserve"> </w:t>
      </w:r>
      <w:r w:rsidR="00F00FAB" w:rsidRPr="00770DD0">
        <w:rPr>
          <w:rFonts w:ascii="Times New Roman" w:eastAsiaTheme="minorHAnsi" w:hAnsi="Times New Roman" w:cs="Times New Roman"/>
          <w:bCs/>
          <w:sz w:val="28"/>
          <w:szCs w:val="28"/>
          <w:lang w:val="en-US" w:eastAsia="en-US"/>
        </w:rPr>
        <w:t>is heat treatment</w:t>
      </w:r>
      <w:r w:rsidR="008A672B" w:rsidRPr="00770DD0">
        <w:rPr>
          <w:rFonts w:ascii="Times New Roman" w:eastAsiaTheme="minorHAnsi" w:hAnsi="Times New Roman" w:cs="Times New Roman"/>
          <w:bCs/>
          <w:sz w:val="28"/>
          <w:szCs w:val="28"/>
          <w:lang w:val="en-US" w:eastAsia="en-US"/>
        </w:rPr>
        <w:t xml:space="preserve"> </w:t>
      </w:r>
      <w:r w:rsidR="00F00FAB" w:rsidRPr="00770DD0">
        <w:rPr>
          <w:rFonts w:ascii="Times New Roman" w:eastAsiaTheme="minorHAnsi" w:hAnsi="Times New Roman" w:cs="Times New Roman"/>
          <w:bCs/>
          <w:sz w:val="28"/>
          <w:szCs w:val="28"/>
          <w:lang w:val="en-US" w:eastAsia="en-US"/>
        </w:rPr>
        <w:t xml:space="preserve">which </w:t>
      </w:r>
      <w:r w:rsidR="008A672B" w:rsidRPr="00770DD0">
        <w:rPr>
          <w:rFonts w:ascii="Times New Roman" w:eastAsiaTheme="minorHAnsi" w:hAnsi="Times New Roman" w:cs="Times New Roman"/>
          <w:bCs/>
          <w:sz w:val="28"/>
          <w:szCs w:val="28"/>
          <w:lang w:val="en-US" w:eastAsia="en-US"/>
        </w:rPr>
        <w:t>aimed at:</w:t>
      </w:r>
    </w:p>
    <w:p w:rsidR="008A672B" w:rsidRPr="00770DD0" w:rsidRDefault="008A672B" w:rsidP="008A672B">
      <w:pPr>
        <w:pStyle w:val="a7"/>
        <w:numPr>
          <w:ilvl w:val="0"/>
          <w:numId w:val="26"/>
        </w:numPr>
        <w:spacing w:after="0" w:line="24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obtaining of safe food products by destruction of pathogenic micro flora;</w:t>
      </w:r>
    </w:p>
    <w:p w:rsidR="008A672B" w:rsidRPr="00770DD0" w:rsidRDefault="008A672B" w:rsidP="008A672B">
      <w:pPr>
        <w:pStyle w:val="a7"/>
        <w:numPr>
          <w:ilvl w:val="0"/>
          <w:numId w:val="26"/>
        </w:numPr>
        <w:spacing w:after="0" w:line="24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obtaining of food products </w:t>
      </w:r>
      <w:r w:rsidR="00190381" w:rsidRPr="00770DD0">
        <w:rPr>
          <w:rFonts w:ascii="Times New Roman" w:eastAsiaTheme="minorHAnsi" w:hAnsi="Times New Roman" w:cs="Times New Roman"/>
          <w:bCs/>
          <w:sz w:val="28"/>
          <w:szCs w:val="28"/>
          <w:lang w:val="en-US" w:eastAsia="en-US"/>
        </w:rPr>
        <w:t xml:space="preserve">with longer shelf life by destruction of major part of contaminating flora. </w:t>
      </w:r>
    </w:p>
    <w:p w:rsidR="00B77B8D" w:rsidRPr="00770DD0" w:rsidRDefault="00B77B8D" w:rsidP="00190381">
      <w:pPr>
        <w:autoSpaceDE w:val="0"/>
        <w:autoSpaceDN w:val="0"/>
        <w:adjustRightInd w:val="0"/>
        <w:spacing w:after="0" w:line="240" w:lineRule="auto"/>
        <w:jc w:val="both"/>
        <w:rPr>
          <w:rFonts w:ascii="Times New Roman" w:eastAsiaTheme="minorHAnsi" w:hAnsi="Times New Roman" w:cs="Times New Roman"/>
          <w:b/>
          <w:bCs/>
          <w:sz w:val="28"/>
          <w:szCs w:val="28"/>
          <w:lang w:val="en-US" w:eastAsia="en-US"/>
        </w:rPr>
      </w:pPr>
    </w:p>
    <w:p w:rsidR="00190381" w:rsidRPr="00770DD0" w:rsidRDefault="00190381" w:rsidP="006A43A1">
      <w:pPr>
        <w:autoSpaceDE w:val="0"/>
        <w:autoSpaceDN w:val="0"/>
        <w:adjustRightInd w:val="0"/>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Temperature of product during pasteurization varies from 60 till 100</w:t>
      </w:r>
      <w:r w:rsidRPr="00770DD0">
        <w:rPr>
          <w:rFonts w:ascii="Times New Roman" w:eastAsiaTheme="minorHAnsi" w:hAnsi="Times New Roman" w:cs="Times New Roman"/>
          <w:bCs/>
          <w:sz w:val="28"/>
          <w:szCs w:val="28"/>
          <w:vertAlign w:val="superscript"/>
          <w:lang w:val="en-US" w:eastAsia="en-US"/>
        </w:rPr>
        <w:t>0</w:t>
      </w:r>
      <w:r w:rsidRPr="00770DD0">
        <w:rPr>
          <w:rFonts w:ascii="Times New Roman" w:eastAsiaTheme="minorHAnsi" w:hAnsi="Times New Roman" w:cs="Times New Roman"/>
          <w:bCs/>
          <w:sz w:val="28"/>
          <w:szCs w:val="28"/>
          <w:lang w:val="en-US" w:eastAsia="en-US"/>
        </w:rPr>
        <w:t xml:space="preserve">C, holding time is different. </w:t>
      </w:r>
      <w:r w:rsidR="002E2A1A" w:rsidRPr="00770DD0">
        <w:rPr>
          <w:rFonts w:ascii="Times New Roman" w:eastAsiaTheme="minorHAnsi" w:hAnsi="Times New Roman" w:cs="Times New Roman"/>
          <w:bCs/>
          <w:sz w:val="28"/>
          <w:szCs w:val="28"/>
          <w:lang w:val="en-US" w:eastAsia="en-US"/>
        </w:rPr>
        <w:t>T</w:t>
      </w:r>
      <w:r w:rsidRPr="00770DD0">
        <w:rPr>
          <w:rFonts w:ascii="Times New Roman" w:eastAsiaTheme="minorHAnsi" w:hAnsi="Times New Roman" w:cs="Times New Roman"/>
          <w:bCs/>
          <w:sz w:val="28"/>
          <w:szCs w:val="28"/>
          <w:lang w:val="en-US" w:eastAsia="en-US"/>
        </w:rPr>
        <w:t>here is no direct contact between product and heat medium</w:t>
      </w:r>
      <w:r w:rsidR="002E2A1A" w:rsidRPr="00770DD0">
        <w:rPr>
          <w:rFonts w:ascii="Times New Roman" w:eastAsiaTheme="minorHAnsi" w:hAnsi="Times New Roman" w:cs="Times New Roman"/>
          <w:bCs/>
          <w:sz w:val="28"/>
          <w:szCs w:val="28"/>
          <w:lang w:val="en-US" w:eastAsia="en-US"/>
        </w:rPr>
        <w:t xml:space="preserve">: indirect process </w:t>
      </w:r>
      <w:r w:rsidR="00AC7983" w:rsidRPr="00770DD0">
        <w:rPr>
          <w:rFonts w:ascii="Times New Roman" w:eastAsiaTheme="minorHAnsi" w:hAnsi="Times New Roman" w:cs="Times New Roman"/>
          <w:bCs/>
          <w:sz w:val="28"/>
          <w:szCs w:val="28"/>
          <w:lang w:val="en-US" w:eastAsia="en-US"/>
        </w:rPr>
        <w:t xml:space="preserve">of heat transfer through packaging or walls of heat exchanger is used. </w:t>
      </w:r>
    </w:p>
    <w:p w:rsidR="00AC7983" w:rsidRPr="00770DD0" w:rsidRDefault="00AC7983" w:rsidP="00F01A88">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Filling of containers occurs before heat treatment or after treatment in continuous process. Pasteurization may be either batch or continuous process. Pasteurization may be final or intermediate process in technological chain. </w:t>
      </w:r>
    </w:p>
    <w:p w:rsidR="00B84DD9" w:rsidRPr="00770DD0" w:rsidRDefault="00B84DD9" w:rsidP="00F01A88">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Variety of pasteurization is </w:t>
      </w:r>
      <w:r w:rsidRPr="00770DD0">
        <w:rPr>
          <w:rFonts w:ascii="Times New Roman" w:eastAsiaTheme="minorHAnsi" w:hAnsi="Times New Roman" w:cs="Times New Roman"/>
          <w:b/>
          <w:bCs/>
          <w:i/>
          <w:sz w:val="28"/>
          <w:szCs w:val="28"/>
          <w:lang w:val="en-US" w:eastAsia="en-US"/>
        </w:rPr>
        <w:t>high temperature short time pasteurization</w:t>
      </w:r>
      <w:r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
          <w:bCs/>
          <w:sz w:val="28"/>
          <w:szCs w:val="28"/>
          <w:lang w:val="en-US" w:eastAsia="en-US"/>
        </w:rPr>
        <w:t>HTST</w:t>
      </w:r>
      <w:r w:rsidRPr="00770DD0">
        <w:rPr>
          <w:rFonts w:ascii="Times New Roman" w:eastAsiaTheme="minorHAnsi" w:hAnsi="Times New Roman" w:cs="Times New Roman"/>
          <w:bCs/>
          <w:sz w:val="28"/>
          <w:szCs w:val="28"/>
          <w:lang w:val="en-US" w:eastAsia="en-US"/>
        </w:rPr>
        <w:t>).</w:t>
      </w:r>
    </w:p>
    <w:p w:rsidR="00B84DD9" w:rsidRPr="00770DD0" w:rsidRDefault="00BF6BE6" w:rsidP="00F01A88">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lastRenderedPageBreak/>
        <w:t>P</w:t>
      </w:r>
      <w:r w:rsidR="00B84DD9" w:rsidRPr="00770DD0">
        <w:rPr>
          <w:rFonts w:ascii="Times New Roman" w:eastAsiaTheme="minorHAnsi" w:hAnsi="Times New Roman" w:cs="Times New Roman"/>
          <w:bCs/>
          <w:sz w:val="28"/>
          <w:szCs w:val="28"/>
          <w:lang w:val="en-US" w:eastAsia="en-US"/>
        </w:rPr>
        <w:t xml:space="preserve">reserves </w:t>
      </w:r>
      <w:r w:rsidRPr="00770DD0">
        <w:rPr>
          <w:rFonts w:ascii="Times New Roman" w:eastAsiaTheme="minorHAnsi" w:hAnsi="Times New Roman" w:cs="Times New Roman"/>
          <w:bCs/>
          <w:sz w:val="28"/>
          <w:szCs w:val="28"/>
          <w:lang w:val="en-US" w:eastAsia="en-US"/>
        </w:rPr>
        <w:t xml:space="preserve">and </w:t>
      </w:r>
      <w:r w:rsidR="00B84DD9" w:rsidRPr="00770DD0">
        <w:rPr>
          <w:rFonts w:ascii="Times New Roman" w:eastAsiaTheme="minorHAnsi" w:hAnsi="Times New Roman" w:cs="Times New Roman"/>
          <w:bCs/>
          <w:sz w:val="28"/>
          <w:szCs w:val="28"/>
          <w:lang w:val="en-US" w:eastAsia="en-US"/>
        </w:rPr>
        <w:t>(semi-conserves with limited prolonged shelf life are produced by pasteurization; they can be stored and distributed in refrigerating chain</w:t>
      </w:r>
      <w:r w:rsidR="00802779" w:rsidRPr="00770DD0">
        <w:rPr>
          <w:rFonts w:ascii="Times New Roman" w:eastAsiaTheme="minorHAnsi" w:hAnsi="Times New Roman" w:cs="Times New Roman"/>
          <w:bCs/>
          <w:sz w:val="28"/>
          <w:szCs w:val="28"/>
          <w:lang w:val="en-US" w:eastAsia="en-US"/>
        </w:rPr>
        <w:t>)</w:t>
      </w:r>
      <w:r w:rsidR="00B84DD9" w:rsidRPr="00770DD0">
        <w:rPr>
          <w:rFonts w:ascii="Times New Roman" w:eastAsiaTheme="minorHAnsi" w:hAnsi="Times New Roman" w:cs="Times New Roman"/>
          <w:bCs/>
          <w:sz w:val="28"/>
          <w:szCs w:val="28"/>
          <w:lang w:val="en-US" w:eastAsia="en-US"/>
        </w:rPr>
        <w:t>.</w:t>
      </w:r>
    </w:p>
    <w:p w:rsidR="00BF6BE6" w:rsidRPr="00770DD0" w:rsidRDefault="00BF6BE6" w:rsidP="00F01A88">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Pasteurization elongates shelf life </w:t>
      </w:r>
      <w:r w:rsidR="0014353E" w:rsidRPr="00770DD0">
        <w:rPr>
          <w:rFonts w:ascii="Times New Roman" w:eastAsiaTheme="minorHAnsi" w:hAnsi="Times New Roman" w:cs="Times New Roman"/>
          <w:bCs/>
          <w:sz w:val="28"/>
          <w:szCs w:val="28"/>
          <w:lang w:val="en-US" w:eastAsia="en-US"/>
        </w:rPr>
        <w:t xml:space="preserve">of products from several days (e.g., milk) till months (e.g., juices in bottles). </w:t>
      </w:r>
    </w:p>
    <w:p w:rsidR="00147FD6" w:rsidRPr="00770DD0" w:rsidRDefault="00147FD6" w:rsidP="004C20EC">
      <w:pPr>
        <w:spacing w:after="0" w:line="240" w:lineRule="auto"/>
        <w:jc w:val="both"/>
        <w:rPr>
          <w:rFonts w:ascii="Times New Roman" w:eastAsiaTheme="minorHAnsi" w:hAnsi="Times New Roman" w:cs="Times New Roman"/>
          <w:bCs/>
          <w:sz w:val="28"/>
          <w:szCs w:val="28"/>
          <w:lang w:val="kk-KZ" w:eastAsia="en-US"/>
        </w:rPr>
      </w:pPr>
    </w:p>
    <w:p w:rsidR="0014353E" w:rsidRPr="00770DD0" w:rsidRDefault="0014353E" w:rsidP="00CD6011">
      <w:pPr>
        <w:pStyle w:val="a7"/>
        <w:numPr>
          <w:ilvl w:val="0"/>
          <w:numId w:val="4"/>
        </w:numPr>
        <w:spacing w:after="0" w:line="240" w:lineRule="auto"/>
        <w:ind w:left="0" w:firstLine="709"/>
        <w:jc w:val="both"/>
        <w:rPr>
          <w:rFonts w:ascii="Times New Roman" w:eastAsiaTheme="minorHAnsi" w:hAnsi="Times New Roman" w:cs="Times New Roman"/>
          <w:bCs/>
          <w:sz w:val="28"/>
          <w:szCs w:val="28"/>
          <w:lang w:val="kk-KZ" w:eastAsia="en-US"/>
        </w:rPr>
      </w:pPr>
      <w:r w:rsidRPr="00770DD0">
        <w:rPr>
          <w:rFonts w:ascii="Times New Roman" w:eastAsiaTheme="minorHAnsi" w:hAnsi="Times New Roman" w:cs="Times New Roman"/>
          <w:b/>
          <w:bCs/>
          <w:sz w:val="28"/>
          <w:szCs w:val="28"/>
          <w:lang w:val="en-US" w:eastAsia="en-US"/>
        </w:rPr>
        <w:t>Sterilization,</w:t>
      </w:r>
      <w:r w:rsidRPr="00770DD0">
        <w:rPr>
          <w:rFonts w:ascii="Times New Roman" w:eastAsiaTheme="minorHAnsi" w:hAnsi="Times New Roman" w:cs="Times New Roman"/>
          <w:bCs/>
          <w:sz w:val="28"/>
          <w:szCs w:val="28"/>
          <w:lang w:val="en-US" w:eastAsia="en-US"/>
        </w:rPr>
        <w:t xml:space="preserve"> sometimes called </w:t>
      </w:r>
      <w:r w:rsidRPr="00770DD0">
        <w:rPr>
          <w:rFonts w:ascii="Times New Roman" w:eastAsiaTheme="minorHAnsi" w:hAnsi="Times New Roman" w:cs="Times New Roman"/>
          <w:b/>
          <w:bCs/>
          <w:sz w:val="28"/>
          <w:szCs w:val="28"/>
          <w:lang w:val="en-US" w:eastAsia="en-US"/>
        </w:rPr>
        <w:t>appertization</w:t>
      </w:r>
      <w:r w:rsidRPr="00770DD0">
        <w:rPr>
          <w:rFonts w:ascii="Times New Roman" w:eastAsiaTheme="minorHAnsi" w:hAnsi="Times New Roman" w:cs="Times New Roman"/>
          <w:bCs/>
          <w:sz w:val="28"/>
          <w:szCs w:val="28"/>
          <w:lang w:val="en-US" w:eastAsia="en-US"/>
        </w:rPr>
        <w:t xml:space="preserve">, it is process of producing </w:t>
      </w:r>
      <w:r w:rsidR="00E86A7C" w:rsidRPr="00770DD0">
        <w:rPr>
          <w:rFonts w:ascii="Times New Roman" w:eastAsiaTheme="minorHAnsi" w:hAnsi="Times New Roman" w:cs="Times New Roman"/>
          <w:bCs/>
          <w:sz w:val="28"/>
          <w:szCs w:val="28"/>
          <w:lang w:val="en-US" w:eastAsia="en-US"/>
        </w:rPr>
        <w:t xml:space="preserve">commercially sterile products. </w:t>
      </w:r>
      <w:r w:rsidR="00C22B41" w:rsidRPr="00770DD0">
        <w:rPr>
          <w:rFonts w:ascii="Times New Roman" w:eastAsiaTheme="minorHAnsi" w:hAnsi="Times New Roman" w:cs="Times New Roman"/>
          <w:bCs/>
          <w:sz w:val="28"/>
          <w:szCs w:val="28"/>
          <w:lang w:val="en-US" w:eastAsia="en-US"/>
        </w:rPr>
        <w:t>Commercial</w:t>
      </w:r>
      <w:r w:rsidR="00E86A7C" w:rsidRPr="00770DD0">
        <w:rPr>
          <w:rFonts w:ascii="Times New Roman" w:eastAsiaTheme="minorHAnsi" w:hAnsi="Times New Roman" w:cs="Times New Roman"/>
          <w:bCs/>
          <w:sz w:val="28"/>
          <w:szCs w:val="28"/>
          <w:lang w:val="en-US" w:eastAsia="en-US"/>
        </w:rPr>
        <w:t xml:space="preserve"> sterility does not mean </w:t>
      </w:r>
      <w:r w:rsidR="00AD56CC" w:rsidRPr="00770DD0">
        <w:rPr>
          <w:rFonts w:ascii="Times New Roman" w:eastAsiaTheme="minorHAnsi" w:hAnsi="Times New Roman" w:cs="Times New Roman"/>
          <w:bCs/>
          <w:sz w:val="28"/>
          <w:szCs w:val="28"/>
          <w:lang w:val="en-US" w:eastAsia="en-US"/>
        </w:rPr>
        <w:t xml:space="preserve">a total absence of microorganisms, but means absence of microorganisms able to develop into product. Limited amount of spores cannot form spores because of negative internal and external factors. </w:t>
      </w:r>
    </w:p>
    <w:p w:rsidR="0014353E" w:rsidRPr="00770DD0" w:rsidRDefault="00AD56CC" w:rsidP="004404D4">
      <w:pPr>
        <w:pStyle w:val="a7"/>
        <w:spacing w:after="0" w:line="240" w:lineRule="auto"/>
        <w:ind w:left="0"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Temperature of product at sterilization is </w:t>
      </w:r>
      <w:r w:rsidR="004404D4" w:rsidRPr="00770DD0">
        <w:rPr>
          <w:rFonts w:ascii="Times New Roman" w:eastAsiaTheme="minorHAnsi" w:hAnsi="Times New Roman" w:cs="Times New Roman"/>
          <w:bCs/>
          <w:sz w:val="28"/>
          <w:szCs w:val="28"/>
          <w:lang w:val="en-US" w:eastAsia="en-US"/>
        </w:rPr>
        <w:t>kept</w:t>
      </w:r>
      <w:r w:rsidRPr="00770DD0">
        <w:rPr>
          <w:rFonts w:ascii="Times New Roman" w:eastAsiaTheme="minorHAnsi" w:hAnsi="Times New Roman" w:cs="Times New Roman"/>
          <w:bCs/>
          <w:sz w:val="28"/>
          <w:szCs w:val="28"/>
          <w:lang w:val="en-US" w:eastAsia="en-US"/>
        </w:rPr>
        <w:t xml:space="preserve"> above 100 </w:t>
      </w:r>
      <w:r w:rsidRPr="00770DD0">
        <w:rPr>
          <w:rFonts w:ascii="Times New Roman" w:eastAsiaTheme="minorHAnsi" w:hAnsi="Times New Roman" w:cs="Times New Roman"/>
          <w:bCs/>
          <w:sz w:val="28"/>
          <w:szCs w:val="28"/>
          <w:vertAlign w:val="superscript"/>
          <w:lang w:val="en-US" w:eastAsia="en-US"/>
        </w:rPr>
        <w:t>0</w:t>
      </w:r>
      <w:r w:rsidRPr="00770DD0">
        <w:rPr>
          <w:rFonts w:ascii="Times New Roman" w:eastAsiaTheme="minorHAnsi" w:hAnsi="Times New Roman" w:cs="Times New Roman"/>
          <w:bCs/>
          <w:sz w:val="28"/>
          <w:szCs w:val="28"/>
          <w:lang w:val="en-US" w:eastAsia="en-US"/>
        </w:rPr>
        <w:t>C</w:t>
      </w:r>
      <w:r w:rsidR="004404D4" w:rsidRPr="00770DD0">
        <w:rPr>
          <w:rFonts w:ascii="Times New Roman" w:eastAsiaTheme="minorHAnsi" w:hAnsi="Times New Roman" w:cs="Times New Roman"/>
          <w:bCs/>
          <w:sz w:val="28"/>
          <w:szCs w:val="28"/>
          <w:lang w:val="en-US" w:eastAsia="en-US"/>
        </w:rPr>
        <w:t xml:space="preserve"> during definite period of time. </w:t>
      </w:r>
    </w:p>
    <w:p w:rsidR="004404D4" w:rsidRPr="00770DD0" w:rsidRDefault="004404D4" w:rsidP="00F01A88">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Sterilization is indirect process of heating of product applied after packaging product in containers. </w:t>
      </w:r>
    </w:p>
    <w:p w:rsidR="004404D4" w:rsidRPr="00770DD0" w:rsidRDefault="004404D4" w:rsidP="00F01A88">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Intensity of sterilization process depends on following factors:</w:t>
      </w:r>
    </w:p>
    <w:p w:rsidR="004404D4" w:rsidRPr="00770DD0" w:rsidRDefault="004404D4" w:rsidP="004404D4">
      <w:pPr>
        <w:pStyle w:val="a7"/>
        <w:numPr>
          <w:ilvl w:val="0"/>
          <w:numId w:val="26"/>
        </w:numPr>
        <w:spacing w:after="0" w:line="24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view of product, </w:t>
      </w:r>
      <w:r w:rsidR="00BC4F14" w:rsidRPr="00770DD0">
        <w:rPr>
          <w:rFonts w:ascii="Times New Roman" w:eastAsiaTheme="minorHAnsi" w:hAnsi="Times New Roman" w:cs="Times New Roman"/>
          <w:bCs/>
          <w:sz w:val="28"/>
          <w:szCs w:val="28"/>
          <w:lang w:val="en-US" w:eastAsia="en-US"/>
        </w:rPr>
        <w:t>especially</w:t>
      </w:r>
      <w:r w:rsidRPr="00770DD0">
        <w:rPr>
          <w:rFonts w:ascii="Times New Roman" w:eastAsiaTheme="minorHAnsi" w:hAnsi="Times New Roman" w:cs="Times New Roman"/>
          <w:bCs/>
          <w:sz w:val="28"/>
          <w:szCs w:val="28"/>
          <w:lang w:val="en-US" w:eastAsia="en-US"/>
        </w:rPr>
        <w:t xml:space="preserve"> pH level;</w:t>
      </w:r>
    </w:p>
    <w:p w:rsidR="004404D4" w:rsidRPr="00770DD0" w:rsidRDefault="004404D4" w:rsidP="004404D4">
      <w:pPr>
        <w:pStyle w:val="a7"/>
        <w:numPr>
          <w:ilvl w:val="0"/>
          <w:numId w:val="26"/>
        </w:numPr>
        <w:spacing w:after="0" w:line="24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bacterial content</w:t>
      </w:r>
      <w:r w:rsidR="00BC4F14" w:rsidRPr="00770DD0">
        <w:rPr>
          <w:rFonts w:ascii="Times New Roman" w:eastAsiaTheme="minorHAnsi" w:hAnsi="Times New Roman" w:cs="Times New Roman"/>
          <w:bCs/>
          <w:sz w:val="28"/>
          <w:szCs w:val="28"/>
          <w:lang w:val="en-US" w:eastAsia="en-US"/>
        </w:rPr>
        <w:t>;</w:t>
      </w:r>
    </w:p>
    <w:p w:rsidR="00BC4F14" w:rsidRPr="00770DD0" w:rsidRDefault="00BC4F14" w:rsidP="004404D4">
      <w:pPr>
        <w:pStyle w:val="a7"/>
        <w:numPr>
          <w:ilvl w:val="0"/>
          <w:numId w:val="26"/>
        </w:numPr>
        <w:spacing w:after="0" w:line="24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thermoresistance of microorganisms;</w:t>
      </w:r>
    </w:p>
    <w:p w:rsidR="00BC4F14" w:rsidRPr="00770DD0" w:rsidRDefault="00BC4F14" w:rsidP="004404D4">
      <w:pPr>
        <w:pStyle w:val="a7"/>
        <w:numPr>
          <w:ilvl w:val="0"/>
          <w:numId w:val="26"/>
        </w:numPr>
        <w:spacing w:after="0" w:line="24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thermal conductivity of a container;</w:t>
      </w:r>
    </w:p>
    <w:p w:rsidR="00BC4F14" w:rsidRPr="00770DD0" w:rsidRDefault="00BC4F14" w:rsidP="004404D4">
      <w:pPr>
        <w:pStyle w:val="a7"/>
        <w:numPr>
          <w:ilvl w:val="0"/>
          <w:numId w:val="26"/>
        </w:numPr>
        <w:spacing w:after="0" w:line="24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conditions of storage of a final product.</w:t>
      </w:r>
    </w:p>
    <w:p w:rsidR="00BC4F14" w:rsidRPr="00770DD0" w:rsidRDefault="00BC4F14" w:rsidP="00F01A88">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The process is based on </w:t>
      </w:r>
      <w:r w:rsidRPr="00770DD0">
        <w:rPr>
          <w:rFonts w:ascii="Times New Roman" w:eastAsiaTheme="minorHAnsi" w:hAnsi="Times New Roman" w:cs="Times New Roman"/>
          <w:bCs/>
          <w:i/>
          <w:sz w:val="28"/>
          <w:szCs w:val="28"/>
          <w:lang w:val="en-US" w:eastAsia="en-US"/>
        </w:rPr>
        <w:t>sterilization value</w:t>
      </w:r>
      <w:r w:rsidRPr="00770DD0">
        <w:rPr>
          <w:rFonts w:ascii="Times New Roman" w:eastAsiaTheme="minorHAnsi" w:hAnsi="Times New Roman" w:cs="Times New Roman"/>
          <w:bCs/>
          <w:sz w:val="28"/>
          <w:szCs w:val="28"/>
          <w:lang w:val="en-US" w:eastAsia="en-US"/>
        </w:rPr>
        <w:t xml:space="preserve">. The short high principle is more and more applied in sterilization process. </w:t>
      </w:r>
    </w:p>
    <w:p w:rsidR="00BC4F14" w:rsidRPr="00770DD0" w:rsidRDefault="00BC4F14" w:rsidP="00F01A88">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Final products of sterilization are preserves that can be stored without cooling during long time. </w:t>
      </w:r>
    </w:p>
    <w:p w:rsidR="00810913" w:rsidRPr="00770DD0" w:rsidRDefault="00810913" w:rsidP="00B77B8D">
      <w:pPr>
        <w:spacing w:after="0" w:line="240" w:lineRule="auto"/>
        <w:jc w:val="both"/>
        <w:rPr>
          <w:rFonts w:ascii="Times New Roman" w:eastAsiaTheme="minorHAnsi" w:hAnsi="Times New Roman" w:cs="Times New Roman"/>
          <w:bCs/>
          <w:strike/>
          <w:sz w:val="28"/>
          <w:szCs w:val="28"/>
          <w:lang w:val="kk-KZ" w:eastAsia="en-US"/>
        </w:rPr>
      </w:pPr>
    </w:p>
    <w:p w:rsidR="00EC0708" w:rsidRPr="00770DD0" w:rsidRDefault="00A2633B" w:rsidP="0086648F">
      <w:pPr>
        <w:pStyle w:val="a7"/>
        <w:numPr>
          <w:ilvl w:val="0"/>
          <w:numId w:val="4"/>
        </w:numPr>
        <w:tabs>
          <w:tab w:val="left" w:pos="993"/>
        </w:tabs>
        <w:spacing w:after="0" w:line="240" w:lineRule="auto"/>
        <w:ind w:left="0" w:firstLine="709"/>
        <w:jc w:val="both"/>
        <w:rPr>
          <w:rFonts w:ascii="Times New Roman" w:eastAsiaTheme="minorHAnsi" w:hAnsi="Times New Roman" w:cs="Times New Roman"/>
          <w:bCs/>
          <w:sz w:val="28"/>
          <w:szCs w:val="28"/>
          <w:lang w:val="kk-KZ" w:eastAsia="en-US"/>
        </w:rPr>
      </w:pPr>
      <w:r w:rsidRPr="00770DD0">
        <w:rPr>
          <w:rFonts w:ascii="Times New Roman" w:eastAsiaTheme="minorHAnsi" w:hAnsi="Times New Roman" w:cs="Times New Roman"/>
          <w:b/>
          <w:bCs/>
          <w:sz w:val="28"/>
          <w:szCs w:val="28"/>
          <w:lang w:val="kk-KZ" w:eastAsia="en-US"/>
        </w:rPr>
        <w:t>Ultra High Temperature Treatment</w:t>
      </w:r>
      <w:r w:rsidRPr="00770DD0">
        <w:rPr>
          <w:rFonts w:ascii="Times New Roman" w:eastAsiaTheme="minorHAnsi" w:hAnsi="Times New Roman" w:cs="Times New Roman"/>
          <w:b/>
          <w:bCs/>
          <w:sz w:val="28"/>
          <w:szCs w:val="28"/>
          <w:lang w:val="en-US" w:eastAsia="en-US"/>
        </w:rPr>
        <w:t xml:space="preserve"> (UHT) </w:t>
      </w:r>
      <w:r w:rsidRPr="00770DD0">
        <w:rPr>
          <w:rFonts w:ascii="Times New Roman" w:eastAsiaTheme="minorHAnsi" w:hAnsi="Times New Roman" w:cs="Times New Roman"/>
          <w:bCs/>
          <w:sz w:val="28"/>
          <w:szCs w:val="28"/>
          <w:lang w:val="en-US" w:eastAsia="en-US"/>
        </w:rPr>
        <w:t xml:space="preserve">is optimization of the short high principle. It consists of </w:t>
      </w:r>
      <w:r w:rsidR="00EC0708" w:rsidRPr="00770DD0">
        <w:rPr>
          <w:rFonts w:ascii="Times New Roman" w:eastAsiaTheme="minorHAnsi" w:hAnsi="Times New Roman" w:cs="Times New Roman"/>
          <w:bCs/>
          <w:sz w:val="28"/>
          <w:szCs w:val="28"/>
          <w:lang w:val="en-US" w:eastAsia="en-US"/>
        </w:rPr>
        <w:t>continuous heating followed by aseptic filling.</w:t>
      </w:r>
    </w:p>
    <w:p w:rsidR="00EC0708" w:rsidRPr="00770DD0" w:rsidRDefault="00EC0708" w:rsidP="00EC0708">
      <w:pPr>
        <w:pStyle w:val="a7"/>
        <w:spacing w:after="0" w:line="240" w:lineRule="auto"/>
        <w:ind w:left="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A product is heated till temperature above 130 </w:t>
      </w:r>
      <w:r w:rsidRPr="00770DD0">
        <w:rPr>
          <w:rFonts w:ascii="Times New Roman" w:eastAsiaTheme="minorHAnsi" w:hAnsi="Times New Roman" w:cs="Times New Roman"/>
          <w:bCs/>
          <w:sz w:val="28"/>
          <w:szCs w:val="28"/>
          <w:vertAlign w:val="superscript"/>
          <w:lang w:val="en-US" w:eastAsia="en-US"/>
        </w:rPr>
        <w:t>0</w:t>
      </w:r>
      <w:r w:rsidRPr="00770DD0">
        <w:rPr>
          <w:rFonts w:ascii="Times New Roman" w:eastAsiaTheme="minorHAnsi" w:hAnsi="Times New Roman" w:cs="Times New Roman"/>
          <w:bCs/>
          <w:sz w:val="28"/>
          <w:szCs w:val="28"/>
          <w:lang w:val="en-US" w:eastAsia="en-US"/>
        </w:rPr>
        <w:t xml:space="preserve">C and held few seconds. </w:t>
      </w:r>
    </w:p>
    <w:p w:rsidR="00EC0708" w:rsidRPr="00770DD0" w:rsidRDefault="00EC0708" w:rsidP="00EC0708">
      <w:pPr>
        <w:pStyle w:val="a7"/>
        <w:spacing w:after="0" w:line="240" w:lineRule="auto"/>
        <w:ind w:left="0"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There is direct contact of </w:t>
      </w:r>
      <w:r w:rsidR="0035616D" w:rsidRPr="00770DD0">
        <w:rPr>
          <w:rFonts w:ascii="Times New Roman" w:eastAsiaTheme="minorHAnsi" w:hAnsi="Times New Roman" w:cs="Times New Roman"/>
          <w:bCs/>
          <w:sz w:val="28"/>
          <w:szCs w:val="28"/>
          <w:lang w:val="en-US" w:eastAsia="en-US"/>
        </w:rPr>
        <w:t>food</w:t>
      </w:r>
      <w:r w:rsidRPr="00770DD0">
        <w:rPr>
          <w:rFonts w:ascii="Times New Roman" w:eastAsiaTheme="minorHAnsi" w:hAnsi="Times New Roman" w:cs="Times New Roman"/>
          <w:bCs/>
          <w:sz w:val="28"/>
          <w:szCs w:val="28"/>
          <w:lang w:val="en-US" w:eastAsia="en-US"/>
        </w:rPr>
        <w:t xml:space="preserve"> and steam in direct process; in indirect process heat penetrates through walls of exchanger. </w:t>
      </w:r>
    </w:p>
    <w:p w:rsidR="0035616D" w:rsidRPr="00770DD0" w:rsidRDefault="0035616D" w:rsidP="00EC0708">
      <w:pPr>
        <w:pStyle w:val="a7"/>
        <w:spacing w:after="0" w:line="240" w:lineRule="auto"/>
        <w:ind w:left="0" w:firstLine="709"/>
        <w:jc w:val="both"/>
        <w:rPr>
          <w:rFonts w:ascii="Times New Roman" w:eastAsiaTheme="minorHAnsi" w:hAnsi="Times New Roman" w:cs="Times New Roman"/>
          <w:bCs/>
          <w:sz w:val="28"/>
          <w:szCs w:val="28"/>
          <w:lang w:val="kk-KZ" w:eastAsia="en-US"/>
        </w:rPr>
      </w:pPr>
      <w:r w:rsidRPr="00770DD0">
        <w:rPr>
          <w:rFonts w:ascii="Times New Roman" w:eastAsiaTheme="minorHAnsi" w:hAnsi="Times New Roman" w:cs="Times New Roman"/>
          <w:bCs/>
          <w:sz w:val="28"/>
          <w:szCs w:val="28"/>
          <w:lang w:val="en-US" w:eastAsia="en-US"/>
        </w:rPr>
        <w:t xml:space="preserve">UHT process provides the best retention of nutritious substances. </w:t>
      </w:r>
      <w:r w:rsidR="00B04EEB" w:rsidRPr="00770DD0">
        <w:rPr>
          <w:rFonts w:ascii="Times New Roman" w:eastAsiaTheme="minorHAnsi" w:hAnsi="Times New Roman" w:cs="Times New Roman"/>
          <w:bCs/>
          <w:sz w:val="28"/>
          <w:szCs w:val="28"/>
          <w:lang w:val="en-US" w:eastAsia="en-US"/>
        </w:rPr>
        <w:t xml:space="preserve">It is used for processing liquid and crushed foods mainly. </w:t>
      </w:r>
      <w:r w:rsidR="00B04EEB" w:rsidRPr="00770DD0">
        <w:rPr>
          <w:rFonts w:ascii="Times New Roman" w:eastAsiaTheme="minorHAnsi" w:hAnsi="Times New Roman" w:cs="Times New Roman"/>
          <w:bCs/>
          <w:i/>
          <w:sz w:val="28"/>
          <w:szCs w:val="28"/>
          <w:lang w:val="en-US" w:eastAsia="en-US"/>
        </w:rPr>
        <w:t>Upeurization</w:t>
      </w:r>
      <w:r w:rsidR="00B04EEB" w:rsidRPr="00770DD0">
        <w:rPr>
          <w:rFonts w:ascii="Times New Roman" w:eastAsiaTheme="minorHAnsi" w:hAnsi="Times New Roman" w:cs="Times New Roman"/>
          <w:bCs/>
          <w:sz w:val="28"/>
          <w:szCs w:val="28"/>
          <w:lang w:val="en-US" w:eastAsia="en-US"/>
        </w:rPr>
        <w:t xml:space="preserve"> is protected brand name of all UHT-processes. </w:t>
      </w:r>
    </w:p>
    <w:p w:rsidR="00A2633B" w:rsidRPr="00770DD0" w:rsidRDefault="00EC0708" w:rsidP="00EC0708">
      <w:pPr>
        <w:spacing w:after="0" w:line="240" w:lineRule="auto"/>
        <w:jc w:val="both"/>
        <w:rPr>
          <w:rFonts w:ascii="Times New Roman" w:eastAsiaTheme="minorHAnsi" w:hAnsi="Times New Roman" w:cs="Times New Roman"/>
          <w:bCs/>
          <w:sz w:val="28"/>
          <w:szCs w:val="28"/>
          <w:lang w:val="kk-KZ" w:eastAsia="en-US"/>
        </w:rPr>
      </w:pPr>
      <w:r w:rsidRPr="00770DD0">
        <w:rPr>
          <w:rFonts w:ascii="Times New Roman" w:eastAsiaTheme="minorHAnsi" w:hAnsi="Times New Roman" w:cs="Times New Roman"/>
          <w:bCs/>
          <w:sz w:val="28"/>
          <w:szCs w:val="28"/>
          <w:lang w:val="en-US" w:eastAsia="en-US"/>
        </w:rPr>
        <w:t xml:space="preserve"> </w:t>
      </w:r>
    </w:p>
    <w:p w:rsidR="00B04EEB" w:rsidRPr="00770DD0" w:rsidRDefault="00B04EEB" w:rsidP="00CD6011">
      <w:pPr>
        <w:pStyle w:val="a7"/>
        <w:numPr>
          <w:ilvl w:val="0"/>
          <w:numId w:val="4"/>
        </w:numPr>
        <w:tabs>
          <w:tab w:val="left" w:pos="993"/>
        </w:tabs>
        <w:spacing w:after="0" w:line="240" w:lineRule="auto"/>
        <w:ind w:left="0" w:firstLine="709"/>
        <w:jc w:val="both"/>
        <w:rPr>
          <w:rFonts w:ascii="Times New Roman" w:eastAsiaTheme="minorHAnsi" w:hAnsi="Times New Roman" w:cs="Times New Roman"/>
          <w:bCs/>
          <w:sz w:val="28"/>
          <w:szCs w:val="28"/>
          <w:lang w:val="kk-KZ" w:eastAsia="en-US"/>
        </w:rPr>
      </w:pPr>
      <w:r w:rsidRPr="00770DD0">
        <w:rPr>
          <w:rFonts w:ascii="Times New Roman" w:eastAsiaTheme="minorHAnsi" w:hAnsi="Times New Roman" w:cs="Times New Roman"/>
          <w:b/>
          <w:bCs/>
          <w:sz w:val="28"/>
          <w:szCs w:val="28"/>
          <w:lang w:val="en-US" w:eastAsia="en-US"/>
        </w:rPr>
        <w:t>Blanching</w:t>
      </w:r>
      <w:r w:rsidRPr="00770DD0">
        <w:rPr>
          <w:rFonts w:ascii="Times New Roman" w:eastAsiaTheme="minorHAnsi" w:hAnsi="Times New Roman" w:cs="Times New Roman"/>
          <w:bCs/>
          <w:sz w:val="28"/>
          <w:szCs w:val="28"/>
          <w:lang w:val="en-US" w:eastAsia="en-US"/>
        </w:rPr>
        <w:t xml:space="preserve"> is heat processing, basically applied as preliminary treatment </w:t>
      </w:r>
      <w:r w:rsidR="002C3A08" w:rsidRPr="00770DD0">
        <w:rPr>
          <w:rFonts w:ascii="Times New Roman" w:eastAsiaTheme="minorHAnsi" w:hAnsi="Times New Roman" w:cs="Times New Roman"/>
          <w:bCs/>
          <w:sz w:val="28"/>
          <w:szCs w:val="28"/>
          <w:lang w:val="en-US" w:eastAsia="en-US"/>
        </w:rPr>
        <w:t xml:space="preserve">of product at low-temperature freezing, sterilization and drying of fruit and vegetables. </w:t>
      </w:r>
    </w:p>
    <w:p w:rsidR="002C3A08" w:rsidRPr="00770DD0" w:rsidRDefault="002C3A08" w:rsidP="00F01A88">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The main goal of blanching is enzyme inactivation. Furthermore, blanching is conducted in order to decrease bacteria content, reduction of product volume, removing gases and purification </w:t>
      </w:r>
      <w:r w:rsidR="00176843" w:rsidRPr="00770DD0">
        <w:rPr>
          <w:rFonts w:ascii="Times New Roman" w:eastAsiaTheme="minorHAnsi" w:hAnsi="Times New Roman" w:cs="Times New Roman"/>
          <w:bCs/>
          <w:sz w:val="28"/>
          <w:szCs w:val="28"/>
          <w:lang w:val="en-US" w:eastAsia="en-US"/>
        </w:rPr>
        <w:t xml:space="preserve">of product. There is direct contact between product and heating medium. The process occurs during few minutes from 70 till 100 </w:t>
      </w:r>
      <w:r w:rsidR="00176843" w:rsidRPr="00770DD0">
        <w:rPr>
          <w:rFonts w:ascii="Times New Roman" w:eastAsiaTheme="minorHAnsi" w:hAnsi="Times New Roman" w:cs="Times New Roman"/>
          <w:bCs/>
          <w:sz w:val="28"/>
          <w:szCs w:val="28"/>
          <w:vertAlign w:val="superscript"/>
          <w:lang w:val="en-US" w:eastAsia="en-US"/>
        </w:rPr>
        <w:t>0</w:t>
      </w:r>
      <w:r w:rsidR="00176843" w:rsidRPr="00770DD0">
        <w:rPr>
          <w:rFonts w:ascii="Times New Roman" w:eastAsiaTheme="minorHAnsi" w:hAnsi="Times New Roman" w:cs="Times New Roman"/>
          <w:bCs/>
          <w:sz w:val="28"/>
          <w:szCs w:val="28"/>
          <w:lang w:val="en-US" w:eastAsia="en-US"/>
        </w:rPr>
        <w:t>C.</w:t>
      </w:r>
    </w:p>
    <w:p w:rsidR="00D4429F" w:rsidRPr="00770DD0" w:rsidRDefault="00D4429F" w:rsidP="00D4429F">
      <w:pPr>
        <w:pStyle w:val="a7"/>
        <w:spacing w:after="0" w:line="240" w:lineRule="auto"/>
        <w:jc w:val="both"/>
        <w:rPr>
          <w:rFonts w:ascii="Times New Roman" w:eastAsiaTheme="minorHAnsi" w:hAnsi="Times New Roman" w:cs="Times New Roman"/>
          <w:bCs/>
          <w:sz w:val="28"/>
          <w:szCs w:val="28"/>
          <w:lang w:val="kk-KZ" w:eastAsia="en-US"/>
        </w:rPr>
      </w:pPr>
    </w:p>
    <w:p w:rsidR="002E74D2" w:rsidRPr="00770DD0" w:rsidRDefault="002E74D2" w:rsidP="00CD6011">
      <w:pPr>
        <w:pStyle w:val="a7"/>
        <w:numPr>
          <w:ilvl w:val="0"/>
          <w:numId w:val="4"/>
        </w:numPr>
        <w:tabs>
          <w:tab w:val="left" w:pos="1134"/>
        </w:tabs>
        <w:spacing w:after="0" w:line="240" w:lineRule="auto"/>
        <w:ind w:left="0" w:firstLine="709"/>
        <w:jc w:val="both"/>
        <w:rPr>
          <w:rFonts w:ascii="Times New Roman" w:eastAsiaTheme="minorHAnsi" w:hAnsi="Times New Roman" w:cs="Times New Roman"/>
          <w:bCs/>
          <w:sz w:val="28"/>
          <w:szCs w:val="28"/>
          <w:lang w:val="kk-KZ" w:eastAsia="en-US"/>
        </w:rPr>
      </w:pPr>
      <w:r w:rsidRPr="00770DD0">
        <w:rPr>
          <w:rFonts w:ascii="Times New Roman" w:eastAsiaTheme="minorHAnsi" w:hAnsi="Times New Roman" w:cs="Times New Roman"/>
          <w:b/>
          <w:bCs/>
          <w:sz w:val="28"/>
          <w:szCs w:val="28"/>
          <w:lang w:val="en-US" w:eastAsia="en-US"/>
        </w:rPr>
        <w:lastRenderedPageBreak/>
        <w:t>Cooking and other thermal processes</w:t>
      </w:r>
      <w:r w:rsidR="00FE6B68" w:rsidRPr="00770DD0">
        <w:rPr>
          <w:rFonts w:ascii="Times New Roman" w:eastAsiaTheme="minorHAnsi" w:hAnsi="Times New Roman" w:cs="Times New Roman"/>
          <w:bCs/>
          <w:sz w:val="28"/>
          <w:szCs w:val="28"/>
          <w:lang w:val="en-US" w:eastAsia="en-US"/>
        </w:rPr>
        <w:t xml:space="preserve"> such us </w:t>
      </w:r>
      <w:r w:rsidR="00F16C6B" w:rsidRPr="00770DD0">
        <w:rPr>
          <w:rFonts w:ascii="Times New Roman" w:eastAsiaTheme="minorHAnsi" w:hAnsi="Times New Roman" w:cs="Times New Roman"/>
          <w:bCs/>
          <w:sz w:val="28"/>
          <w:szCs w:val="28"/>
          <w:lang w:val="en-US" w:eastAsia="en-US"/>
        </w:rPr>
        <w:t xml:space="preserve">frying, baking etc. according to culinary traditions. </w:t>
      </w:r>
      <w:r w:rsidR="003B7D35" w:rsidRPr="00770DD0">
        <w:rPr>
          <w:rFonts w:ascii="Times New Roman" w:eastAsiaTheme="minorHAnsi" w:hAnsi="Times New Roman" w:cs="Times New Roman"/>
          <w:bCs/>
          <w:sz w:val="28"/>
          <w:szCs w:val="28"/>
          <w:lang w:val="en-US" w:eastAsia="en-US"/>
        </w:rPr>
        <w:t xml:space="preserve">These processes are widely distributed in catering. </w:t>
      </w:r>
    </w:p>
    <w:p w:rsidR="003B7D35" w:rsidRPr="00770DD0" w:rsidRDefault="003B7D35" w:rsidP="003B7D35">
      <w:pPr>
        <w:pStyle w:val="a7"/>
        <w:tabs>
          <w:tab w:val="left" w:pos="1134"/>
        </w:tabs>
        <w:spacing w:after="0" w:line="240" w:lineRule="auto"/>
        <w:ind w:left="709"/>
        <w:jc w:val="both"/>
        <w:rPr>
          <w:rFonts w:ascii="Times New Roman" w:eastAsiaTheme="minorHAnsi" w:hAnsi="Times New Roman" w:cs="Times New Roman"/>
          <w:bCs/>
          <w:sz w:val="28"/>
          <w:szCs w:val="28"/>
          <w:lang w:val="kk-KZ" w:eastAsia="en-US"/>
        </w:rPr>
      </w:pPr>
      <w:r w:rsidRPr="00770DD0">
        <w:rPr>
          <w:rFonts w:ascii="Times New Roman" w:eastAsiaTheme="minorHAnsi" w:hAnsi="Times New Roman" w:cs="Times New Roman"/>
          <w:bCs/>
          <w:sz w:val="28"/>
          <w:szCs w:val="28"/>
          <w:lang w:val="en-US" w:eastAsia="en-US"/>
        </w:rPr>
        <w:t>The aim of these processes:</w:t>
      </w:r>
    </w:p>
    <w:p w:rsidR="003B7D35" w:rsidRPr="00770DD0" w:rsidRDefault="003B7D35" w:rsidP="00F57571">
      <w:pPr>
        <w:pStyle w:val="a7"/>
        <w:numPr>
          <w:ilvl w:val="0"/>
          <w:numId w:val="5"/>
        </w:numPr>
        <w:spacing w:after="0" w:line="240" w:lineRule="auto"/>
        <w:jc w:val="both"/>
        <w:rPr>
          <w:rFonts w:ascii="Times New Roman" w:eastAsiaTheme="minorHAnsi" w:hAnsi="Times New Roman" w:cs="Times New Roman"/>
          <w:bCs/>
          <w:sz w:val="28"/>
          <w:szCs w:val="28"/>
          <w:lang w:val="kk-KZ" w:eastAsia="en-US"/>
        </w:rPr>
      </w:pPr>
      <w:r w:rsidRPr="00770DD0">
        <w:rPr>
          <w:rFonts w:ascii="Times New Roman" w:eastAsiaTheme="minorHAnsi" w:hAnsi="Times New Roman" w:cs="Times New Roman"/>
          <w:bCs/>
          <w:sz w:val="28"/>
          <w:szCs w:val="28"/>
          <w:lang w:val="en-US" w:eastAsia="en-US"/>
        </w:rPr>
        <w:t>inactivation of microorganisms and enzymes;</w:t>
      </w:r>
    </w:p>
    <w:p w:rsidR="003B7D35" w:rsidRPr="00770DD0" w:rsidRDefault="003B7D35" w:rsidP="00F57571">
      <w:pPr>
        <w:pStyle w:val="a7"/>
        <w:numPr>
          <w:ilvl w:val="0"/>
          <w:numId w:val="5"/>
        </w:numPr>
        <w:spacing w:after="0" w:line="240" w:lineRule="auto"/>
        <w:jc w:val="both"/>
        <w:rPr>
          <w:rFonts w:ascii="Times New Roman" w:eastAsiaTheme="minorHAnsi" w:hAnsi="Times New Roman" w:cs="Times New Roman"/>
          <w:bCs/>
          <w:sz w:val="28"/>
          <w:szCs w:val="28"/>
          <w:lang w:val="kk-KZ" w:eastAsia="en-US"/>
        </w:rPr>
      </w:pPr>
      <w:r w:rsidRPr="00770DD0">
        <w:rPr>
          <w:rFonts w:ascii="Times New Roman" w:eastAsiaTheme="minorHAnsi" w:hAnsi="Times New Roman" w:cs="Times New Roman"/>
          <w:bCs/>
          <w:sz w:val="28"/>
          <w:szCs w:val="28"/>
          <w:lang w:val="en-US" w:eastAsia="en-US"/>
        </w:rPr>
        <w:t>destruction of undesirable substances and enzymes;</w:t>
      </w:r>
    </w:p>
    <w:p w:rsidR="003B7D35" w:rsidRPr="00770DD0" w:rsidRDefault="003B7D35" w:rsidP="00F57571">
      <w:pPr>
        <w:pStyle w:val="a7"/>
        <w:numPr>
          <w:ilvl w:val="0"/>
          <w:numId w:val="5"/>
        </w:numPr>
        <w:spacing w:after="0" w:line="240" w:lineRule="auto"/>
        <w:jc w:val="both"/>
        <w:rPr>
          <w:rFonts w:ascii="Times New Roman" w:eastAsiaTheme="minorHAnsi" w:hAnsi="Times New Roman" w:cs="Times New Roman"/>
          <w:bCs/>
          <w:sz w:val="28"/>
          <w:szCs w:val="28"/>
          <w:lang w:val="kk-KZ" w:eastAsia="en-US"/>
        </w:rPr>
      </w:pPr>
      <w:r w:rsidRPr="00770DD0">
        <w:rPr>
          <w:rFonts w:ascii="Times New Roman" w:eastAsiaTheme="minorHAnsi" w:hAnsi="Times New Roman" w:cs="Times New Roman"/>
          <w:bCs/>
          <w:sz w:val="28"/>
          <w:szCs w:val="28"/>
          <w:lang w:val="en-US" w:eastAsia="en-US"/>
        </w:rPr>
        <w:t>improving digestion;</w:t>
      </w:r>
    </w:p>
    <w:p w:rsidR="003B7D35" w:rsidRPr="00770DD0" w:rsidRDefault="003B7D35" w:rsidP="00F57571">
      <w:pPr>
        <w:pStyle w:val="a7"/>
        <w:numPr>
          <w:ilvl w:val="0"/>
          <w:numId w:val="5"/>
        </w:numPr>
        <w:spacing w:after="0" w:line="240" w:lineRule="auto"/>
        <w:jc w:val="both"/>
        <w:rPr>
          <w:rFonts w:ascii="Times New Roman" w:eastAsiaTheme="minorHAnsi" w:hAnsi="Times New Roman" w:cs="Times New Roman"/>
          <w:bCs/>
          <w:sz w:val="28"/>
          <w:szCs w:val="28"/>
          <w:lang w:val="kk-KZ" w:eastAsia="en-US"/>
        </w:rPr>
      </w:pPr>
      <w:r w:rsidRPr="00770DD0">
        <w:rPr>
          <w:rFonts w:ascii="Times New Roman" w:eastAsiaTheme="minorHAnsi" w:hAnsi="Times New Roman" w:cs="Times New Roman"/>
          <w:bCs/>
          <w:sz w:val="28"/>
          <w:szCs w:val="28"/>
          <w:lang w:val="en-US" w:eastAsia="en-US"/>
        </w:rPr>
        <w:t>achieving desirable texture, color and smell.</w:t>
      </w:r>
    </w:p>
    <w:p w:rsidR="00F57571" w:rsidRPr="00770DD0" w:rsidRDefault="00F57571" w:rsidP="00F57571">
      <w:pPr>
        <w:spacing w:after="0" w:line="240" w:lineRule="auto"/>
        <w:ind w:left="360"/>
        <w:jc w:val="both"/>
        <w:rPr>
          <w:rFonts w:ascii="Times New Roman" w:eastAsiaTheme="minorHAnsi" w:hAnsi="Times New Roman" w:cs="Times New Roman"/>
          <w:bCs/>
          <w:sz w:val="28"/>
          <w:szCs w:val="28"/>
          <w:lang w:val="kk-KZ" w:eastAsia="en-US"/>
        </w:rPr>
      </w:pPr>
    </w:p>
    <w:p w:rsidR="00F57571" w:rsidRPr="00770DD0" w:rsidRDefault="003B7D35" w:rsidP="00657141">
      <w:pPr>
        <w:pStyle w:val="a7"/>
        <w:numPr>
          <w:ilvl w:val="0"/>
          <w:numId w:val="4"/>
        </w:numPr>
        <w:spacing w:after="0" w:line="240" w:lineRule="auto"/>
        <w:jc w:val="both"/>
        <w:rPr>
          <w:rFonts w:ascii="Times New Roman" w:eastAsiaTheme="minorHAnsi" w:hAnsi="Times New Roman" w:cs="Times New Roman"/>
          <w:b/>
          <w:bCs/>
          <w:sz w:val="28"/>
          <w:szCs w:val="28"/>
          <w:lang w:val="kk-KZ" w:eastAsia="en-US"/>
        </w:rPr>
      </w:pPr>
      <w:r w:rsidRPr="00770DD0">
        <w:rPr>
          <w:rFonts w:ascii="Times New Roman" w:eastAsiaTheme="minorHAnsi" w:hAnsi="Times New Roman" w:cs="Times New Roman"/>
          <w:b/>
          <w:bCs/>
          <w:sz w:val="28"/>
          <w:szCs w:val="28"/>
          <w:lang w:val="en-US" w:eastAsia="en-US"/>
        </w:rPr>
        <w:t>Drying</w:t>
      </w:r>
    </w:p>
    <w:p w:rsidR="003B7D35" w:rsidRPr="00770DD0" w:rsidRDefault="003B7D35" w:rsidP="003B7D35">
      <w:pPr>
        <w:spacing w:after="0" w:line="240" w:lineRule="auto"/>
        <w:ind w:firstLine="709"/>
        <w:jc w:val="both"/>
        <w:rPr>
          <w:rFonts w:ascii="Times New Roman" w:eastAsia="Calibri" w:hAnsi="Times New Roman" w:cs="Times New Roman"/>
          <w:bCs/>
          <w:sz w:val="28"/>
          <w:szCs w:val="28"/>
          <w:lang w:val="en-US" w:eastAsia="en-US"/>
        </w:rPr>
      </w:pPr>
      <w:r w:rsidRPr="00770DD0">
        <w:rPr>
          <w:rFonts w:ascii="Times New Roman" w:eastAsia="Calibri" w:hAnsi="Times New Roman" w:cs="Times New Roman"/>
          <w:bCs/>
          <w:sz w:val="28"/>
          <w:szCs w:val="28"/>
          <w:lang w:val="kk-KZ" w:eastAsia="en-US"/>
        </w:rPr>
        <w:t xml:space="preserve">Drying or dehydration is process of removing of moisture from product; as a result, percentage of dry substances into product will increase. </w:t>
      </w:r>
      <w:r w:rsidRPr="00770DD0">
        <w:rPr>
          <w:rFonts w:ascii="Times New Roman" w:eastAsia="Calibri" w:hAnsi="Times New Roman" w:cs="Times New Roman"/>
          <w:bCs/>
          <w:sz w:val="28"/>
          <w:szCs w:val="28"/>
          <w:lang w:val="en-US" w:eastAsia="en-US"/>
        </w:rPr>
        <w:t xml:space="preserve">During drying </w:t>
      </w:r>
      <w:r w:rsidR="00F862B2" w:rsidRPr="00770DD0">
        <w:rPr>
          <w:rFonts w:ascii="Times New Roman" w:eastAsia="Calibri" w:hAnsi="Times New Roman" w:cs="Times New Roman"/>
          <w:bCs/>
          <w:sz w:val="28"/>
          <w:szCs w:val="28"/>
          <w:lang w:val="en-US" w:eastAsia="en-US"/>
        </w:rPr>
        <w:t xml:space="preserve">suppression of </w:t>
      </w:r>
      <w:r w:rsidRPr="00770DD0">
        <w:rPr>
          <w:rFonts w:ascii="Times New Roman" w:eastAsia="Calibri" w:hAnsi="Times New Roman" w:cs="Times New Roman"/>
          <w:bCs/>
          <w:sz w:val="28"/>
          <w:szCs w:val="28"/>
          <w:lang w:val="en-US" w:eastAsia="en-US"/>
        </w:rPr>
        <w:t xml:space="preserve">activity </w:t>
      </w:r>
      <w:r w:rsidR="00F862B2" w:rsidRPr="00770DD0">
        <w:rPr>
          <w:rFonts w:ascii="Times New Roman" w:eastAsia="Calibri" w:hAnsi="Times New Roman" w:cs="Times New Roman"/>
          <w:bCs/>
          <w:sz w:val="28"/>
          <w:szCs w:val="28"/>
          <w:lang w:val="en-US" w:eastAsia="en-US"/>
        </w:rPr>
        <w:t xml:space="preserve">both </w:t>
      </w:r>
      <w:r w:rsidRPr="00770DD0">
        <w:rPr>
          <w:rFonts w:ascii="Times New Roman" w:eastAsia="Calibri" w:hAnsi="Times New Roman" w:cs="Times New Roman"/>
          <w:bCs/>
          <w:sz w:val="28"/>
          <w:szCs w:val="28"/>
          <w:lang w:val="en-US" w:eastAsia="en-US"/>
        </w:rPr>
        <w:t xml:space="preserve">drying material </w:t>
      </w:r>
      <w:r w:rsidR="00F862B2" w:rsidRPr="00770DD0">
        <w:rPr>
          <w:rFonts w:ascii="Times New Roman" w:eastAsia="Calibri" w:hAnsi="Times New Roman" w:cs="Times New Roman"/>
          <w:bCs/>
          <w:sz w:val="28"/>
          <w:szCs w:val="28"/>
          <w:lang w:val="en-US" w:eastAsia="en-US"/>
        </w:rPr>
        <w:t>and</w:t>
      </w:r>
      <w:r w:rsidRPr="00770DD0">
        <w:rPr>
          <w:rFonts w:ascii="Times New Roman" w:eastAsia="Calibri" w:hAnsi="Times New Roman" w:cs="Times New Roman"/>
          <w:bCs/>
          <w:sz w:val="28"/>
          <w:szCs w:val="28"/>
          <w:lang w:val="en-US" w:eastAsia="en-US"/>
        </w:rPr>
        <w:t xml:space="preserve"> </w:t>
      </w:r>
      <w:r w:rsidR="00F862B2" w:rsidRPr="00770DD0">
        <w:rPr>
          <w:rFonts w:ascii="Times New Roman" w:eastAsia="Calibri" w:hAnsi="Times New Roman" w:cs="Times New Roman"/>
          <w:bCs/>
          <w:sz w:val="28"/>
          <w:szCs w:val="28"/>
          <w:lang w:val="en-US" w:eastAsia="en-US"/>
        </w:rPr>
        <w:t xml:space="preserve">microorganisms into it occurs. </w:t>
      </w:r>
      <w:r w:rsidR="00D93053" w:rsidRPr="00770DD0">
        <w:rPr>
          <w:rFonts w:ascii="Times New Roman" w:eastAsia="Calibri" w:hAnsi="Times New Roman" w:cs="Times New Roman"/>
          <w:bCs/>
          <w:sz w:val="28"/>
          <w:szCs w:val="28"/>
          <w:lang w:val="en-US" w:eastAsia="en-US"/>
        </w:rPr>
        <w:t>It is due to decreasing humidity of material leading to suppression and stopping of biochemical processes such as respiration, destruction etc.</w:t>
      </w:r>
    </w:p>
    <w:p w:rsidR="003B7D35" w:rsidRPr="00770DD0" w:rsidRDefault="00D93053" w:rsidP="003B7D35">
      <w:pPr>
        <w:spacing w:after="0" w:line="240" w:lineRule="auto"/>
        <w:ind w:firstLine="709"/>
        <w:jc w:val="both"/>
        <w:rPr>
          <w:rFonts w:ascii="Times New Roman" w:eastAsia="Calibri" w:hAnsi="Times New Roman" w:cs="Times New Roman"/>
          <w:bCs/>
          <w:sz w:val="28"/>
          <w:szCs w:val="28"/>
          <w:lang w:val="en-US" w:eastAsia="en-US"/>
        </w:rPr>
      </w:pPr>
      <w:r w:rsidRPr="00770DD0">
        <w:rPr>
          <w:rFonts w:ascii="Times New Roman" w:eastAsia="Calibri" w:hAnsi="Times New Roman" w:cs="Times New Roman"/>
          <w:bCs/>
          <w:sz w:val="28"/>
          <w:szCs w:val="28"/>
          <w:lang w:val="en-US" w:eastAsia="en-US"/>
        </w:rPr>
        <w:t xml:space="preserve">Drying is complex </w:t>
      </w:r>
      <w:r w:rsidR="009D618D" w:rsidRPr="00770DD0">
        <w:rPr>
          <w:rFonts w:ascii="Times New Roman" w:eastAsia="Calibri" w:hAnsi="Times New Roman" w:cs="Times New Roman"/>
          <w:bCs/>
          <w:sz w:val="28"/>
          <w:szCs w:val="28"/>
          <w:lang w:val="en-US" w:eastAsia="en-US"/>
        </w:rPr>
        <w:t xml:space="preserve">process which rate is defined by rate of diffusion (transfer) of moisture from depth of drying product into environment. </w:t>
      </w:r>
    </w:p>
    <w:p w:rsidR="00466EAD" w:rsidRPr="00770DD0" w:rsidRDefault="00466EAD" w:rsidP="00455AF4">
      <w:pPr>
        <w:spacing w:after="0" w:line="240" w:lineRule="auto"/>
        <w:jc w:val="both"/>
        <w:rPr>
          <w:rFonts w:ascii="Times New Roman" w:eastAsia="Calibri" w:hAnsi="Times New Roman" w:cs="Times New Roman"/>
          <w:bCs/>
          <w:sz w:val="28"/>
          <w:szCs w:val="28"/>
          <w:lang w:val="kk-KZ" w:eastAsia="en-US"/>
        </w:rPr>
      </w:pPr>
    </w:p>
    <w:p w:rsidR="009D618D" w:rsidRPr="00770DD0" w:rsidRDefault="009D618D" w:rsidP="00466EAD">
      <w:pPr>
        <w:pStyle w:val="a7"/>
        <w:numPr>
          <w:ilvl w:val="0"/>
          <w:numId w:val="4"/>
        </w:numPr>
        <w:spacing w:after="0" w:line="240" w:lineRule="auto"/>
        <w:ind w:left="0" w:firstLine="426"/>
        <w:jc w:val="both"/>
        <w:rPr>
          <w:rFonts w:ascii="Times New Roman" w:eastAsia="Calibri" w:hAnsi="Times New Roman" w:cs="Times New Roman"/>
          <w:bCs/>
          <w:sz w:val="28"/>
          <w:szCs w:val="28"/>
          <w:lang w:val="kk-KZ" w:eastAsia="en-US"/>
        </w:rPr>
      </w:pPr>
      <w:r w:rsidRPr="00770DD0">
        <w:rPr>
          <w:rFonts w:ascii="Times New Roman" w:eastAsia="Calibri" w:hAnsi="Times New Roman" w:cs="Times New Roman"/>
          <w:bCs/>
          <w:sz w:val="28"/>
          <w:szCs w:val="28"/>
          <w:lang w:val="en-US" w:eastAsia="en-US"/>
        </w:rPr>
        <w:t xml:space="preserve">Separate group includes such thermal processes as microwave treatment, omhic heating, ion irradiation, radiofrequency treatment of foods. </w:t>
      </w:r>
    </w:p>
    <w:p w:rsidR="00F57571" w:rsidRPr="00770DD0" w:rsidRDefault="00F57571" w:rsidP="00F57571">
      <w:pPr>
        <w:pStyle w:val="a7"/>
        <w:spacing w:after="0" w:line="240" w:lineRule="auto"/>
        <w:jc w:val="both"/>
        <w:rPr>
          <w:rFonts w:ascii="Times New Roman" w:eastAsiaTheme="minorHAnsi" w:hAnsi="Times New Roman" w:cs="Times New Roman"/>
          <w:bCs/>
          <w:sz w:val="28"/>
          <w:szCs w:val="28"/>
          <w:lang w:val="kk-KZ" w:eastAsia="en-US"/>
        </w:rPr>
      </w:pPr>
    </w:p>
    <w:p w:rsidR="00C9452D" w:rsidRPr="00770DD0" w:rsidRDefault="00A47429" w:rsidP="00D918ED">
      <w:pPr>
        <w:pStyle w:val="1"/>
        <w:numPr>
          <w:ilvl w:val="1"/>
          <w:numId w:val="16"/>
        </w:numPr>
        <w:spacing w:before="0" w:line="240" w:lineRule="auto"/>
        <w:jc w:val="both"/>
        <w:rPr>
          <w:rFonts w:ascii="Times New Roman" w:eastAsiaTheme="minorHAnsi" w:hAnsi="Times New Roman" w:cs="Times New Roman"/>
          <w:color w:val="auto"/>
          <w:lang w:val="en-US" w:eastAsia="en-US"/>
        </w:rPr>
      </w:pPr>
      <w:bookmarkStart w:id="7" w:name="_Toc494130881"/>
      <w:r w:rsidRPr="00770DD0">
        <w:rPr>
          <w:rFonts w:ascii="Times New Roman" w:eastAsiaTheme="minorHAnsi" w:hAnsi="Times New Roman" w:cs="Times New Roman"/>
          <w:color w:val="auto"/>
          <w:lang w:val="en-US" w:eastAsia="en-US"/>
        </w:rPr>
        <w:t>Production of heat</w:t>
      </w:r>
      <w:bookmarkEnd w:id="7"/>
    </w:p>
    <w:p w:rsidR="00A47429" w:rsidRPr="00770DD0" w:rsidRDefault="00A47429" w:rsidP="00A47429">
      <w:pPr>
        <w:pStyle w:val="1"/>
        <w:spacing w:before="0" w:line="240" w:lineRule="auto"/>
        <w:ind w:left="1159" w:hanging="450"/>
        <w:jc w:val="both"/>
        <w:rPr>
          <w:rFonts w:ascii="Times New Roman" w:eastAsiaTheme="minorHAnsi" w:hAnsi="Times New Roman" w:cs="Times New Roman"/>
          <w:color w:val="auto"/>
          <w:lang w:val="en-US" w:eastAsia="en-US"/>
        </w:rPr>
      </w:pPr>
      <w:bookmarkStart w:id="8" w:name="_Toc494130882"/>
      <w:r w:rsidRPr="00770DD0">
        <w:rPr>
          <w:rFonts w:ascii="Times New Roman" w:eastAsiaTheme="minorHAnsi" w:hAnsi="Times New Roman" w:cs="Times New Roman"/>
          <w:color w:val="auto"/>
          <w:lang w:val="en-US" w:eastAsia="en-US"/>
        </w:rPr>
        <w:t>1.4.1 Sources of heat</w:t>
      </w:r>
      <w:r w:rsidR="008D21F7" w:rsidRPr="00770DD0">
        <w:rPr>
          <w:rFonts w:ascii="Times New Roman" w:eastAsiaTheme="minorHAnsi" w:hAnsi="Times New Roman" w:cs="Times New Roman"/>
          <w:color w:val="auto"/>
          <w:lang w:val="en-US" w:eastAsia="en-US"/>
        </w:rPr>
        <w:t xml:space="preserve"> [3]</w:t>
      </w:r>
      <w:bookmarkEnd w:id="8"/>
    </w:p>
    <w:p w:rsidR="00C9452D" w:rsidRPr="00770DD0" w:rsidRDefault="00C9452D" w:rsidP="00C9452D">
      <w:pPr>
        <w:pStyle w:val="1"/>
        <w:spacing w:before="0" w:line="240" w:lineRule="auto"/>
        <w:ind w:left="1159"/>
        <w:jc w:val="both"/>
        <w:rPr>
          <w:rFonts w:ascii="Times New Roman" w:eastAsiaTheme="minorHAnsi" w:hAnsi="Times New Roman" w:cs="Times New Roman"/>
          <w:color w:val="auto"/>
          <w:lang w:val="en-US" w:eastAsia="en-US"/>
        </w:rPr>
      </w:pPr>
    </w:p>
    <w:p w:rsidR="00C9452D" w:rsidRPr="00770DD0" w:rsidRDefault="007C0CE8" w:rsidP="005C251E">
      <w:pPr>
        <w:spacing w:after="0" w:line="240" w:lineRule="auto"/>
        <w:ind w:firstLine="709"/>
        <w:jc w:val="both"/>
        <w:rPr>
          <w:rFonts w:ascii="Times New Roman" w:eastAsiaTheme="minorHAnsi" w:hAnsi="Times New Roman" w:cs="Times New Roman"/>
          <w:b/>
          <w:sz w:val="28"/>
          <w:szCs w:val="28"/>
          <w:lang w:val="en-US" w:eastAsia="en-US"/>
        </w:rPr>
      </w:pPr>
      <w:r w:rsidRPr="00770DD0">
        <w:rPr>
          <w:rFonts w:ascii="Times New Roman" w:eastAsiaTheme="minorHAnsi" w:hAnsi="Times New Roman" w:cs="Times New Roman"/>
          <w:sz w:val="28"/>
          <w:szCs w:val="28"/>
          <w:lang w:val="en-US" w:eastAsia="en-US"/>
        </w:rPr>
        <w:t>As heating mediums heated air and water are used mostly. Energy sources for their heating are following kinds of fuel:</w:t>
      </w:r>
    </w:p>
    <w:p w:rsidR="007C0CE8" w:rsidRPr="00770DD0" w:rsidRDefault="007C0CE8" w:rsidP="005C251E">
      <w:pPr>
        <w:spacing w:after="0" w:line="240" w:lineRule="auto"/>
        <w:ind w:firstLine="709"/>
        <w:jc w:val="both"/>
        <w:rPr>
          <w:rFonts w:ascii="Times New Roman" w:eastAsiaTheme="minorHAnsi" w:hAnsi="Times New Roman" w:cs="Times New Roman"/>
          <w:b/>
          <w:sz w:val="28"/>
          <w:szCs w:val="28"/>
          <w:lang w:val="en-US" w:eastAsia="en-US"/>
        </w:rPr>
      </w:pPr>
      <w:r w:rsidRPr="00770DD0">
        <w:rPr>
          <w:rFonts w:ascii="Times New Roman" w:eastAsiaTheme="minorHAnsi" w:hAnsi="Times New Roman" w:cs="Times New Roman"/>
          <w:b/>
          <w:sz w:val="28"/>
          <w:szCs w:val="28"/>
          <w:lang w:val="en-US" w:eastAsia="en-US"/>
        </w:rPr>
        <w:t>gaseous:</w:t>
      </w:r>
      <w:r w:rsidRPr="00770DD0">
        <w:rPr>
          <w:rFonts w:ascii="Times New Roman" w:eastAsiaTheme="minorHAnsi" w:hAnsi="Times New Roman" w:cs="Times New Roman"/>
          <w:sz w:val="28"/>
          <w:szCs w:val="28"/>
          <w:lang w:val="en-US" w:eastAsia="en-US"/>
        </w:rPr>
        <w:t xml:space="preserve"> natural gas, substituted natural gas (synthesized gas), liquid petroleum gas, biogas (СН4) </w:t>
      </w:r>
      <w:r w:rsidR="00D546F3" w:rsidRPr="00770DD0">
        <w:rPr>
          <w:rFonts w:ascii="Times New Roman" w:eastAsiaTheme="minorHAnsi" w:hAnsi="Times New Roman" w:cs="Times New Roman"/>
          <w:sz w:val="28"/>
          <w:szCs w:val="28"/>
          <w:lang w:val="en-US" w:eastAsia="en-US"/>
        </w:rPr>
        <w:t xml:space="preserve"> produced</w:t>
      </w:r>
      <w:r w:rsidRPr="00770DD0">
        <w:rPr>
          <w:rFonts w:ascii="Times New Roman" w:eastAsiaTheme="minorHAnsi" w:hAnsi="Times New Roman" w:cs="Times New Roman"/>
          <w:sz w:val="28"/>
          <w:szCs w:val="28"/>
          <w:lang w:val="en-US" w:eastAsia="en-US"/>
        </w:rPr>
        <w:t xml:space="preserve"> </w:t>
      </w:r>
      <w:r w:rsidR="00D546F3" w:rsidRPr="00770DD0">
        <w:rPr>
          <w:rFonts w:ascii="Times New Roman" w:eastAsiaTheme="minorHAnsi" w:hAnsi="Times New Roman" w:cs="Times New Roman"/>
          <w:sz w:val="28"/>
          <w:szCs w:val="28"/>
          <w:lang w:val="en-US" w:eastAsia="en-US"/>
        </w:rPr>
        <w:t>by</w:t>
      </w:r>
      <w:r w:rsidRPr="00770DD0">
        <w:rPr>
          <w:rFonts w:ascii="Times New Roman" w:eastAsiaTheme="minorHAnsi" w:hAnsi="Times New Roman" w:cs="Times New Roman"/>
          <w:sz w:val="28"/>
          <w:szCs w:val="28"/>
          <w:lang w:val="en-US" w:eastAsia="en-US"/>
        </w:rPr>
        <w:t xml:space="preserve"> of anaerob</w:t>
      </w:r>
      <w:r w:rsidR="00D546F3" w:rsidRPr="00770DD0">
        <w:rPr>
          <w:rFonts w:ascii="Times New Roman" w:eastAsiaTheme="minorHAnsi" w:hAnsi="Times New Roman" w:cs="Times New Roman"/>
          <w:sz w:val="28"/>
          <w:szCs w:val="28"/>
          <w:lang w:val="en-US" w:eastAsia="en-US"/>
        </w:rPr>
        <w:t>ic</w:t>
      </w:r>
      <w:r w:rsidRPr="00770DD0">
        <w:rPr>
          <w:rFonts w:ascii="Times New Roman" w:eastAsiaTheme="minorHAnsi" w:hAnsi="Times New Roman" w:cs="Times New Roman"/>
          <w:sz w:val="28"/>
          <w:szCs w:val="28"/>
          <w:lang w:val="en-US" w:eastAsia="en-US"/>
        </w:rPr>
        <w:t xml:space="preserve"> treatment </w:t>
      </w:r>
      <w:r w:rsidR="00D546F3" w:rsidRPr="00770DD0">
        <w:rPr>
          <w:rFonts w:ascii="Times New Roman" w:eastAsiaTheme="minorHAnsi" w:hAnsi="Times New Roman" w:cs="Times New Roman"/>
          <w:sz w:val="28"/>
          <w:szCs w:val="28"/>
          <w:lang w:val="en-US" w:eastAsia="en-US"/>
        </w:rPr>
        <w:t>of waste water;</w:t>
      </w:r>
    </w:p>
    <w:p w:rsidR="00460FFF" w:rsidRPr="00770DD0" w:rsidRDefault="00D546F3" w:rsidP="005C251E">
      <w:pPr>
        <w:spacing w:after="0" w:line="240" w:lineRule="auto"/>
        <w:ind w:firstLine="709"/>
        <w:jc w:val="both"/>
        <w:rPr>
          <w:rFonts w:ascii="Times New Roman" w:eastAsiaTheme="minorHAnsi" w:hAnsi="Times New Roman" w:cs="Times New Roman"/>
          <w:b/>
          <w:sz w:val="28"/>
          <w:szCs w:val="28"/>
          <w:lang w:val="en-US" w:eastAsia="en-US"/>
        </w:rPr>
      </w:pPr>
      <w:r w:rsidRPr="00770DD0">
        <w:rPr>
          <w:rFonts w:ascii="Times New Roman" w:eastAsiaTheme="minorHAnsi" w:hAnsi="Times New Roman" w:cs="Times New Roman"/>
          <w:b/>
          <w:sz w:val="28"/>
          <w:szCs w:val="28"/>
          <w:lang w:val="en-US" w:eastAsia="en-US"/>
        </w:rPr>
        <w:t>liquid:</w:t>
      </w:r>
      <w:r w:rsidRPr="00770DD0">
        <w:rPr>
          <w:rFonts w:ascii="Times New Roman" w:eastAsiaTheme="minorHAnsi" w:hAnsi="Times New Roman" w:cs="Times New Roman"/>
          <w:sz w:val="28"/>
          <w:szCs w:val="28"/>
          <w:lang w:val="en-US" w:eastAsia="en-US"/>
        </w:rPr>
        <w:t xml:space="preserve"> gasoil, light, medium heavy, heavy and very heavy fuel oil</w:t>
      </w:r>
      <w:r w:rsidR="00460FFF" w:rsidRPr="00770DD0">
        <w:rPr>
          <w:rFonts w:ascii="Times New Roman" w:eastAsiaTheme="minorHAnsi" w:hAnsi="Times New Roman" w:cs="Times New Roman"/>
          <w:sz w:val="28"/>
          <w:szCs w:val="28"/>
          <w:lang w:val="en-US" w:eastAsia="en-US"/>
        </w:rPr>
        <w:t>;</w:t>
      </w:r>
    </w:p>
    <w:p w:rsidR="00D546F3" w:rsidRPr="00770DD0" w:rsidRDefault="00460FFF" w:rsidP="005C251E">
      <w:pPr>
        <w:spacing w:after="0" w:line="240" w:lineRule="auto"/>
        <w:ind w:firstLine="709"/>
        <w:jc w:val="both"/>
        <w:rPr>
          <w:rFonts w:ascii="Times New Roman" w:eastAsiaTheme="minorHAnsi" w:hAnsi="Times New Roman" w:cs="Times New Roman"/>
          <w:b/>
          <w:sz w:val="28"/>
          <w:szCs w:val="28"/>
          <w:lang w:val="en-US" w:eastAsia="en-US"/>
        </w:rPr>
      </w:pPr>
      <w:r w:rsidRPr="00770DD0">
        <w:rPr>
          <w:rFonts w:ascii="Times New Roman" w:eastAsiaTheme="minorHAnsi" w:hAnsi="Times New Roman" w:cs="Times New Roman"/>
          <w:b/>
          <w:sz w:val="28"/>
          <w:szCs w:val="28"/>
          <w:lang w:val="en-US" w:eastAsia="en-US"/>
        </w:rPr>
        <w:t>solid:</w:t>
      </w:r>
      <w:r w:rsidRPr="00770DD0">
        <w:rPr>
          <w:rFonts w:ascii="Times New Roman" w:eastAsiaTheme="minorHAnsi" w:hAnsi="Times New Roman" w:cs="Times New Roman"/>
          <w:sz w:val="28"/>
          <w:szCs w:val="28"/>
          <w:lang w:val="en-US" w:eastAsia="en-US"/>
        </w:rPr>
        <w:t xml:space="preserve"> coal, anthracite, pit coal, brown coal, wood, waste (bagasse, residues from palmoil extraction etc.). </w:t>
      </w:r>
    </w:p>
    <w:p w:rsidR="00D546F3" w:rsidRPr="00770DD0" w:rsidRDefault="00460FFF" w:rsidP="00D546F3">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Choice of the source of energy for thermal processing depends not only its general energy spends but influence of the fuel and its by-products on the food. </w:t>
      </w:r>
    </w:p>
    <w:p w:rsidR="00C9452D" w:rsidRPr="00770DD0" w:rsidRDefault="00460FFF" w:rsidP="00460FFF">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Totally</w:t>
      </w:r>
      <w:r w:rsidR="00A2492D" w:rsidRPr="00770DD0">
        <w:rPr>
          <w:rFonts w:ascii="Times New Roman" w:hAnsi="Times New Roman" w:cs="Times New Roman"/>
          <w:sz w:val="28"/>
          <w:szCs w:val="28"/>
          <w:lang w:val="en-US"/>
        </w:rPr>
        <w:t>, the optimal choice of the fuel depends on following factors:</w:t>
      </w:r>
    </w:p>
    <w:p w:rsidR="00A2492D" w:rsidRPr="00770DD0" w:rsidRDefault="00A2492D" w:rsidP="00A2492D">
      <w:pPr>
        <w:pStyle w:val="a7"/>
        <w:numPr>
          <w:ilvl w:val="0"/>
          <w:numId w:val="33"/>
        </w:numPr>
        <w:spacing w:after="0" w:line="240" w:lineRule="auto"/>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minimal cost of fuel per unit of </w:t>
      </w:r>
      <w:r w:rsidR="00064BDA" w:rsidRPr="00770DD0">
        <w:rPr>
          <w:rFonts w:ascii="Times New Roman" w:hAnsi="Times New Roman" w:cs="Times New Roman"/>
          <w:sz w:val="28"/>
          <w:szCs w:val="28"/>
          <w:lang w:val="en-US"/>
        </w:rPr>
        <w:t>produced useful heat;</w:t>
      </w:r>
    </w:p>
    <w:p w:rsidR="00064BDA" w:rsidRPr="00770DD0" w:rsidRDefault="00064BDA" w:rsidP="00A2492D">
      <w:pPr>
        <w:pStyle w:val="a7"/>
        <w:numPr>
          <w:ilvl w:val="0"/>
          <w:numId w:val="33"/>
        </w:numPr>
        <w:spacing w:after="0" w:line="240" w:lineRule="auto"/>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minimal capital and maintenance costs for fuel combustion and transfer equipment;</w:t>
      </w:r>
    </w:p>
    <w:p w:rsidR="00064BDA" w:rsidRPr="00770DD0" w:rsidRDefault="00064BDA" w:rsidP="00A2492D">
      <w:pPr>
        <w:pStyle w:val="a7"/>
        <w:numPr>
          <w:ilvl w:val="0"/>
          <w:numId w:val="33"/>
        </w:numPr>
        <w:spacing w:after="0" w:line="240" w:lineRule="auto"/>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minimal labor costs per unit of produced useful heat;</w:t>
      </w:r>
    </w:p>
    <w:p w:rsidR="00064BDA" w:rsidRPr="00770DD0" w:rsidRDefault="00743340" w:rsidP="00A2492D">
      <w:pPr>
        <w:pStyle w:val="a7"/>
        <w:numPr>
          <w:ilvl w:val="0"/>
          <w:numId w:val="33"/>
        </w:numPr>
        <w:spacing w:after="0" w:line="240" w:lineRule="auto"/>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minimal </w:t>
      </w:r>
      <w:r w:rsidR="00064BDA" w:rsidRPr="00770DD0">
        <w:rPr>
          <w:rFonts w:ascii="Times New Roman" w:hAnsi="Times New Roman" w:cs="Times New Roman"/>
          <w:sz w:val="28"/>
          <w:szCs w:val="28"/>
          <w:lang w:val="en-US"/>
        </w:rPr>
        <w:t xml:space="preserve">fire </w:t>
      </w:r>
      <w:r w:rsidRPr="00770DD0">
        <w:rPr>
          <w:rFonts w:ascii="Times New Roman" w:hAnsi="Times New Roman" w:cs="Times New Roman"/>
          <w:sz w:val="28"/>
          <w:szCs w:val="28"/>
          <w:lang w:val="en-US"/>
        </w:rPr>
        <w:t>and explosion hazard in dusty conditions;</w:t>
      </w:r>
    </w:p>
    <w:p w:rsidR="00743340" w:rsidRPr="00770DD0" w:rsidRDefault="00743340" w:rsidP="00A2492D">
      <w:pPr>
        <w:pStyle w:val="a7"/>
        <w:numPr>
          <w:ilvl w:val="0"/>
          <w:numId w:val="33"/>
        </w:numPr>
        <w:spacing w:after="0" w:line="240" w:lineRule="auto"/>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minimal risk of product contamination by the fuel and its by-products;</w:t>
      </w:r>
    </w:p>
    <w:p w:rsidR="00743340" w:rsidRPr="00770DD0" w:rsidRDefault="00743340" w:rsidP="00A2492D">
      <w:pPr>
        <w:pStyle w:val="a7"/>
        <w:numPr>
          <w:ilvl w:val="0"/>
          <w:numId w:val="33"/>
        </w:numPr>
        <w:spacing w:after="0" w:line="240" w:lineRule="auto"/>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maximal flexibility in operation and control of combustion process;</w:t>
      </w:r>
    </w:p>
    <w:p w:rsidR="00743340" w:rsidRPr="00770DD0" w:rsidRDefault="00743340" w:rsidP="00A2492D">
      <w:pPr>
        <w:pStyle w:val="a7"/>
        <w:numPr>
          <w:ilvl w:val="0"/>
          <w:numId w:val="33"/>
        </w:numPr>
        <w:spacing w:after="0" w:line="240" w:lineRule="auto"/>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maximal reliability in continuous supplying of fuel.</w:t>
      </w:r>
    </w:p>
    <w:p w:rsidR="00C9452D" w:rsidRPr="00770DD0" w:rsidRDefault="00C9452D" w:rsidP="00C9452D">
      <w:pPr>
        <w:pStyle w:val="1"/>
        <w:spacing w:before="0" w:line="240" w:lineRule="auto"/>
        <w:jc w:val="both"/>
        <w:rPr>
          <w:rFonts w:ascii="Times New Roman" w:eastAsiaTheme="minorHAnsi" w:hAnsi="Times New Roman" w:cs="Times New Roman"/>
          <w:color w:val="auto"/>
          <w:lang w:val="en-US" w:eastAsia="en-US"/>
        </w:rPr>
      </w:pPr>
    </w:p>
    <w:p w:rsidR="00C9452D" w:rsidRPr="00770DD0" w:rsidRDefault="00B717A8" w:rsidP="005C251E">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It is important to prevent pollution of the product by the fuel, its fume or ash, by isolation of burners and fuel storage bunkers from the industrial area and providing hermiticity of valves and pipelines. </w:t>
      </w:r>
    </w:p>
    <w:p w:rsidR="00B717A8" w:rsidRPr="00770DD0" w:rsidRDefault="00B717A8" w:rsidP="00B717A8">
      <w:pPr>
        <w:rPr>
          <w:lang w:val="en-US" w:eastAsia="en-US"/>
        </w:rPr>
      </w:pPr>
    </w:p>
    <w:p w:rsidR="00B717A8" w:rsidRPr="001F33F9" w:rsidRDefault="00B717A8" w:rsidP="001F33F9">
      <w:pPr>
        <w:pStyle w:val="1"/>
        <w:spacing w:before="0" w:line="240" w:lineRule="auto"/>
        <w:ind w:left="1159" w:hanging="450"/>
        <w:jc w:val="both"/>
        <w:rPr>
          <w:rFonts w:ascii="Times New Roman" w:eastAsiaTheme="minorHAnsi" w:hAnsi="Times New Roman" w:cs="Times New Roman"/>
          <w:color w:val="auto"/>
          <w:lang w:val="en-US" w:eastAsia="en-US"/>
        </w:rPr>
      </w:pPr>
      <w:bookmarkStart w:id="9" w:name="_Toc494130883"/>
      <w:r w:rsidRPr="001F33F9">
        <w:rPr>
          <w:rFonts w:ascii="Times New Roman" w:eastAsiaTheme="minorHAnsi" w:hAnsi="Times New Roman" w:cs="Times New Roman"/>
          <w:color w:val="auto"/>
          <w:lang w:val="en-US" w:eastAsia="en-US"/>
        </w:rPr>
        <w:t>1.4.2 Heat medium</w:t>
      </w:r>
      <w:bookmarkEnd w:id="9"/>
      <w:r w:rsidRPr="001F33F9">
        <w:rPr>
          <w:rFonts w:ascii="Times New Roman" w:eastAsiaTheme="minorHAnsi" w:hAnsi="Times New Roman" w:cs="Times New Roman"/>
          <w:color w:val="auto"/>
          <w:lang w:val="en-US" w:eastAsia="en-US"/>
        </w:rPr>
        <w:t xml:space="preserve"> </w:t>
      </w:r>
    </w:p>
    <w:p w:rsidR="00EE260E" w:rsidRPr="00770DD0" w:rsidRDefault="00EE260E" w:rsidP="00EE260E">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Heat </w:t>
      </w:r>
      <w:r w:rsidR="00671F69" w:rsidRPr="00770DD0">
        <w:rPr>
          <w:rFonts w:ascii="Times New Roman" w:hAnsi="Times New Roman" w:cs="Times New Roman"/>
          <w:sz w:val="28"/>
          <w:szCs w:val="28"/>
          <w:lang w:val="en-US"/>
        </w:rPr>
        <w:t xml:space="preserve">water, thermal oil, air and steam are the most used heat media at thermal processing of food. </w:t>
      </w:r>
    </w:p>
    <w:p w:rsidR="00671F69" w:rsidRPr="00770DD0" w:rsidRDefault="00671F69" w:rsidP="00EE260E">
      <w:pPr>
        <w:spacing w:after="0" w:line="240" w:lineRule="auto"/>
        <w:ind w:firstLine="709"/>
        <w:jc w:val="both"/>
        <w:rPr>
          <w:rFonts w:ascii="Times New Roman" w:hAnsi="Times New Roman" w:cs="Times New Roman"/>
          <w:sz w:val="28"/>
          <w:szCs w:val="28"/>
          <w:lang w:val="en-US"/>
        </w:rPr>
      </w:pPr>
    </w:p>
    <w:p w:rsidR="00671F69" w:rsidRPr="00770DD0" w:rsidRDefault="00671F69" w:rsidP="00671F69">
      <w:pPr>
        <w:spacing w:after="0" w:line="240" w:lineRule="auto"/>
        <w:jc w:val="center"/>
        <w:rPr>
          <w:rFonts w:ascii="Times New Roman" w:hAnsi="Times New Roman" w:cs="Times New Roman"/>
          <w:i/>
          <w:sz w:val="28"/>
          <w:szCs w:val="28"/>
          <w:lang w:val="en-US"/>
        </w:rPr>
      </w:pPr>
      <w:r w:rsidRPr="00770DD0">
        <w:rPr>
          <w:rFonts w:ascii="Times New Roman" w:hAnsi="Times New Roman" w:cs="Times New Roman"/>
          <w:i/>
          <w:sz w:val="28"/>
          <w:szCs w:val="28"/>
          <w:lang w:val="en-US"/>
        </w:rPr>
        <w:t>Heat water</w:t>
      </w:r>
    </w:p>
    <w:p w:rsidR="009F044C" w:rsidRPr="00770DD0" w:rsidRDefault="00671F69" w:rsidP="00EE260E">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Heat water is obtained in heating apparatus (boilers) based on the same principle as a central heating system where atmospheric pressure is used. The maximal applicable temperature is 90 </w:t>
      </w:r>
      <w:r w:rsidRPr="00770DD0">
        <w:rPr>
          <w:rFonts w:ascii="Times New Roman" w:hAnsi="Times New Roman" w:cs="Times New Roman"/>
          <w:sz w:val="28"/>
          <w:szCs w:val="28"/>
          <w:vertAlign w:val="superscript"/>
          <w:lang w:val="en-US"/>
        </w:rPr>
        <w:t>0</w:t>
      </w:r>
      <w:r w:rsidRPr="00770DD0">
        <w:rPr>
          <w:rFonts w:ascii="Times New Roman" w:hAnsi="Times New Roman" w:cs="Times New Roman"/>
          <w:sz w:val="28"/>
          <w:szCs w:val="28"/>
          <w:lang w:val="en-US"/>
        </w:rPr>
        <w:t xml:space="preserve">C. Water under pressure may be heated till </w:t>
      </w:r>
      <w:r w:rsidR="009F044C" w:rsidRPr="00770DD0">
        <w:rPr>
          <w:rFonts w:ascii="Times New Roman" w:hAnsi="Times New Roman" w:cs="Times New Roman"/>
          <w:sz w:val="28"/>
          <w:szCs w:val="28"/>
          <w:lang w:val="en-US"/>
        </w:rPr>
        <w:t>18</w:t>
      </w:r>
      <w:r w:rsidR="003C2AA6" w:rsidRPr="00770DD0">
        <w:rPr>
          <w:rFonts w:ascii="Times New Roman" w:hAnsi="Times New Roman" w:cs="Times New Roman"/>
          <w:sz w:val="28"/>
          <w:szCs w:val="28"/>
          <w:lang w:val="en-US"/>
        </w:rPr>
        <w:t xml:space="preserve">0 </w:t>
      </w:r>
      <w:r w:rsidR="003C2AA6" w:rsidRPr="00770DD0">
        <w:rPr>
          <w:rFonts w:ascii="Times New Roman" w:hAnsi="Times New Roman" w:cs="Times New Roman"/>
          <w:sz w:val="28"/>
          <w:szCs w:val="28"/>
          <w:vertAlign w:val="superscript"/>
          <w:lang w:val="en-US"/>
        </w:rPr>
        <w:t>0</w:t>
      </w:r>
      <w:r w:rsidR="003C2AA6" w:rsidRPr="00770DD0">
        <w:rPr>
          <w:rFonts w:ascii="Times New Roman" w:hAnsi="Times New Roman" w:cs="Times New Roman"/>
          <w:sz w:val="28"/>
          <w:szCs w:val="28"/>
          <w:lang w:val="en-US"/>
        </w:rPr>
        <w:t>C</w:t>
      </w:r>
      <w:r w:rsidR="009F044C" w:rsidRPr="00770DD0">
        <w:rPr>
          <w:rFonts w:ascii="Times New Roman" w:hAnsi="Times New Roman" w:cs="Times New Roman"/>
          <w:sz w:val="28"/>
          <w:szCs w:val="28"/>
          <w:lang w:val="en-US"/>
        </w:rPr>
        <w:t xml:space="preserve"> at 10 bar</w:t>
      </w:r>
      <w:r w:rsidR="003C2AA6" w:rsidRPr="00770DD0">
        <w:rPr>
          <w:rFonts w:ascii="Times New Roman" w:hAnsi="Times New Roman" w:cs="Times New Roman"/>
          <w:sz w:val="28"/>
          <w:szCs w:val="28"/>
          <w:lang w:val="en-US"/>
        </w:rPr>
        <w:t>.</w:t>
      </w:r>
    </w:p>
    <w:p w:rsidR="00EE260E" w:rsidRPr="00770DD0" w:rsidRDefault="009F044C" w:rsidP="00EE260E">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Water with high temperature</w:t>
      </w:r>
      <w:r w:rsidR="00671F69"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en-US"/>
        </w:rPr>
        <w:t xml:space="preserve">is most suitable medium because it possesses by high heat capacity and thermal conductivity. </w:t>
      </w:r>
      <w:r w:rsidR="00E7476E" w:rsidRPr="00770DD0">
        <w:rPr>
          <w:rFonts w:ascii="Times New Roman" w:hAnsi="Times New Roman" w:cs="Times New Roman"/>
          <w:sz w:val="28"/>
          <w:szCs w:val="28"/>
          <w:lang w:val="en-US"/>
        </w:rPr>
        <w:t xml:space="preserve">Additionally, in the absence of oxygen the risk of contamination and corrosion is minimal.   </w:t>
      </w:r>
    </w:p>
    <w:p w:rsidR="005E4290" w:rsidRPr="00770DD0" w:rsidRDefault="005E4290" w:rsidP="005E4290">
      <w:pPr>
        <w:spacing w:after="0" w:line="240" w:lineRule="auto"/>
        <w:jc w:val="center"/>
        <w:rPr>
          <w:rFonts w:ascii="Times New Roman" w:hAnsi="Times New Roman" w:cs="Times New Roman"/>
          <w:i/>
          <w:sz w:val="28"/>
          <w:szCs w:val="28"/>
          <w:lang w:val="en-US"/>
        </w:rPr>
      </w:pPr>
    </w:p>
    <w:p w:rsidR="005E4290" w:rsidRPr="00770DD0" w:rsidRDefault="005E4290" w:rsidP="005E4290">
      <w:pPr>
        <w:spacing w:after="0" w:line="240" w:lineRule="auto"/>
        <w:jc w:val="center"/>
        <w:rPr>
          <w:rFonts w:ascii="Times New Roman" w:hAnsi="Times New Roman" w:cs="Times New Roman"/>
          <w:i/>
          <w:sz w:val="28"/>
          <w:szCs w:val="28"/>
          <w:lang w:val="en-US"/>
        </w:rPr>
      </w:pPr>
      <w:r w:rsidRPr="00770DD0">
        <w:rPr>
          <w:rFonts w:ascii="Times New Roman" w:hAnsi="Times New Roman" w:cs="Times New Roman"/>
          <w:i/>
          <w:sz w:val="28"/>
          <w:szCs w:val="28"/>
          <w:lang w:val="en-US"/>
        </w:rPr>
        <w:t>Thermal oil</w:t>
      </w:r>
    </w:p>
    <w:p w:rsidR="00B717A8" w:rsidRPr="00770DD0" w:rsidRDefault="005E4290" w:rsidP="00B717A8">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Thermal oil may be heated at atmospheric pressure till 300-350 </w:t>
      </w:r>
      <w:r w:rsidRPr="00770DD0">
        <w:rPr>
          <w:rFonts w:ascii="Times New Roman" w:hAnsi="Times New Roman" w:cs="Times New Roman"/>
          <w:sz w:val="28"/>
          <w:szCs w:val="28"/>
          <w:vertAlign w:val="superscript"/>
          <w:lang w:val="en-US"/>
        </w:rPr>
        <w:t>0</w:t>
      </w:r>
      <w:r w:rsidRPr="00770DD0">
        <w:rPr>
          <w:rFonts w:ascii="Times New Roman" w:hAnsi="Times New Roman" w:cs="Times New Roman"/>
          <w:sz w:val="28"/>
          <w:szCs w:val="28"/>
          <w:lang w:val="en-US"/>
        </w:rPr>
        <w:t>C. It is often used for heating fats and oil at deodorization, hydrogenation, frying.</w:t>
      </w:r>
    </w:p>
    <w:p w:rsidR="00A41B0D" w:rsidRPr="00770DD0" w:rsidRDefault="00A41B0D" w:rsidP="00B717A8">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Hot water is more preferable compare to thermal oil:</w:t>
      </w:r>
    </w:p>
    <w:p w:rsidR="00A41B0D" w:rsidRPr="00770DD0" w:rsidRDefault="00A41B0D" w:rsidP="00B717A8">
      <w:pPr>
        <w:spacing w:after="0" w:line="240" w:lineRule="auto"/>
        <w:ind w:firstLine="709"/>
        <w:jc w:val="both"/>
        <w:rPr>
          <w:rFonts w:ascii="Times New Roman" w:hAnsi="Times New Roman" w:cs="Times New Roman"/>
          <w:sz w:val="28"/>
          <w:szCs w:val="28"/>
          <w:lang w:val="en-US"/>
        </w:rPr>
      </w:pPr>
    </w:p>
    <w:tbl>
      <w:tblPr>
        <w:tblStyle w:val="a3"/>
        <w:tblW w:w="0" w:type="auto"/>
        <w:tblInd w:w="675" w:type="dxa"/>
        <w:tblLook w:val="04A0"/>
      </w:tblPr>
      <w:tblGrid>
        <w:gridCol w:w="2515"/>
        <w:gridCol w:w="2730"/>
        <w:gridCol w:w="2835"/>
      </w:tblGrid>
      <w:tr w:rsidR="00A41B0D" w:rsidRPr="00770DD0" w:rsidTr="005C4407">
        <w:tc>
          <w:tcPr>
            <w:tcW w:w="2515" w:type="dxa"/>
          </w:tcPr>
          <w:p w:rsidR="00A41B0D" w:rsidRPr="00770DD0" w:rsidRDefault="00A41B0D" w:rsidP="005C4407">
            <w:pPr>
              <w:pStyle w:val="a7"/>
              <w:ind w:left="0"/>
              <w:jc w:val="both"/>
              <w:rPr>
                <w:rFonts w:ascii="Times New Roman" w:hAnsi="Times New Roman" w:cs="Times New Roman"/>
                <w:b/>
                <w:sz w:val="24"/>
                <w:szCs w:val="24"/>
                <w:lang w:val="en-US"/>
              </w:rPr>
            </w:pPr>
            <w:r w:rsidRPr="00770DD0">
              <w:rPr>
                <w:rFonts w:ascii="Times New Roman" w:hAnsi="Times New Roman" w:cs="Times New Roman"/>
                <w:b/>
                <w:sz w:val="24"/>
                <w:szCs w:val="24"/>
                <w:lang w:val="en-US"/>
              </w:rPr>
              <w:t>Heat medium</w:t>
            </w:r>
          </w:p>
        </w:tc>
        <w:tc>
          <w:tcPr>
            <w:tcW w:w="2730" w:type="dxa"/>
          </w:tcPr>
          <w:p w:rsidR="00A41B0D" w:rsidRPr="00770DD0" w:rsidRDefault="00A41B0D" w:rsidP="00A41B0D">
            <w:pPr>
              <w:pStyle w:val="a7"/>
              <w:ind w:left="0"/>
              <w:jc w:val="both"/>
              <w:rPr>
                <w:rFonts w:ascii="Times New Roman" w:hAnsi="Times New Roman" w:cs="Times New Roman"/>
                <w:b/>
                <w:i/>
                <w:sz w:val="24"/>
                <w:szCs w:val="24"/>
              </w:rPr>
            </w:pPr>
            <w:r w:rsidRPr="00770DD0">
              <w:rPr>
                <w:rFonts w:ascii="Times New Roman" w:hAnsi="Times New Roman" w:cs="Times New Roman"/>
                <w:b/>
                <w:sz w:val="24"/>
                <w:szCs w:val="24"/>
              </w:rPr>
              <w:t>С</w:t>
            </w:r>
            <w:r w:rsidRPr="00770DD0">
              <w:rPr>
                <w:rFonts w:ascii="Times New Roman" w:hAnsi="Times New Roman" w:cs="Times New Roman"/>
                <w:b/>
                <w:sz w:val="24"/>
                <w:szCs w:val="24"/>
                <w:vertAlign w:val="subscript"/>
              </w:rPr>
              <w:t>р</w:t>
            </w:r>
            <w:r w:rsidRPr="00770DD0">
              <w:rPr>
                <w:rFonts w:ascii="Times New Roman" w:hAnsi="Times New Roman" w:cs="Times New Roman"/>
                <w:b/>
                <w:sz w:val="24"/>
                <w:szCs w:val="24"/>
              </w:rPr>
              <w:t xml:space="preserve">, </w:t>
            </w:r>
            <w:r w:rsidRPr="00770DD0">
              <w:rPr>
                <w:rFonts w:ascii="Times New Roman" w:hAnsi="Times New Roman" w:cs="Times New Roman"/>
                <w:b/>
                <w:sz w:val="24"/>
                <w:szCs w:val="24"/>
                <w:lang w:val="en-US"/>
              </w:rPr>
              <w:t>kJ</w:t>
            </w:r>
            <w:r w:rsidRPr="00770DD0">
              <w:rPr>
                <w:rFonts w:ascii="Times New Roman" w:hAnsi="Times New Roman" w:cs="Times New Roman"/>
                <w:b/>
                <w:sz w:val="24"/>
                <w:szCs w:val="24"/>
              </w:rPr>
              <w:t>/(</w:t>
            </w:r>
            <w:r w:rsidRPr="00770DD0">
              <w:rPr>
                <w:rFonts w:ascii="Times New Roman" w:hAnsi="Times New Roman" w:cs="Times New Roman"/>
                <w:b/>
                <w:sz w:val="24"/>
                <w:szCs w:val="24"/>
                <w:lang w:val="en-US"/>
              </w:rPr>
              <w:t>kg</w:t>
            </w:r>
            <w:r w:rsidRPr="00770DD0">
              <w:rPr>
                <w:rFonts w:ascii="Times New Roman" w:hAnsi="Times New Roman" w:cs="Times New Roman"/>
                <w:b/>
                <w:sz w:val="24"/>
                <w:szCs w:val="24"/>
              </w:rPr>
              <w:t>×</w:t>
            </w:r>
            <w:r w:rsidRPr="00770DD0">
              <w:rPr>
                <w:rFonts w:ascii="Times New Roman" w:hAnsi="Times New Roman" w:cs="Times New Roman"/>
                <w:b/>
                <w:sz w:val="24"/>
                <w:szCs w:val="24"/>
                <w:lang w:val="en-US"/>
              </w:rPr>
              <w:t>K</w:t>
            </w:r>
            <w:r w:rsidRPr="00770DD0">
              <w:rPr>
                <w:rFonts w:ascii="Times New Roman" w:hAnsi="Times New Roman" w:cs="Times New Roman"/>
                <w:b/>
                <w:sz w:val="24"/>
                <w:szCs w:val="24"/>
              </w:rPr>
              <w:t>)</w:t>
            </w:r>
          </w:p>
        </w:tc>
        <w:tc>
          <w:tcPr>
            <w:tcW w:w="2835" w:type="dxa"/>
          </w:tcPr>
          <w:p w:rsidR="00A41B0D" w:rsidRPr="00770DD0" w:rsidRDefault="00A41B0D" w:rsidP="00A41B0D">
            <w:pPr>
              <w:pStyle w:val="a7"/>
              <w:ind w:left="0"/>
              <w:jc w:val="both"/>
              <w:rPr>
                <w:rFonts w:ascii="Times New Roman" w:hAnsi="Times New Roman" w:cs="Times New Roman"/>
                <w:b/>
                <w:i/>
                <w:sz w:val="24"/>
                <w:szCs w:val="24"/>
              </w:rPr>
            </w:pPr>
            <w:r w:rsidRPr="00770DD0">
              <w:rPr>
                <w:rFonts w:ascii="Times New Roman" w:hAnsi="Times New Roman" w:cs="Times New Roman"/>
                <w:b/>
                <w:sz w:val="24"/>
                <w:szCs w:val="24"/>
              </w:rPr>
              <w:t xml:space="preserve">α, </w:t>
            </w:r>
            <w:r w:rsidRPr="00770DD0">
              <w:rPr>
                <w:rFonts w:ascii="Times New Roman" w:hAnsi="Times New Roman" w:cs="Times New Roman"/>
                <w:b/>
                <w:sz w:val="24"/>
                <w:szCs w:val="24"/>
                <w:lang w:val="en-US"/>
              </w:rPr>
              <w:t>W</w:t>
            </w:r>
            <w:r w:rsidRPr="00770DD0">
              <w:rPr>
                <w:rFonts w:ascii="Times New Roman" w:hAnsi="Times New Roman" w:cs="Times New Roman"/>
                <w:b/>
                <w:sz w:val="24"/>
                <w:szCs w:val="24"/>
              </w:rPr>
              <w:t>/(</w:t>
            </w:r>
            <w:r w:rsidRPr="00770DD0">
              <w:rPr>
                <w:rFonts w:ascii="Times New Roman" w:hAnsi="Times New Roman" w:cs="Times New Roman"/>
                <w:b/>
                <w:sz w:val="24"/>
                <w:szCs w:val="24"/>
                <w:lang w:val="en-US"/>
              </w:rPr>
              <w:t>m</w:t>
            </w:r>
            <w:r w:rsidRPr="00770DD0">
              <w:rPr>
                <w:rFonts w:ascii="Times New Roman" w:hAnsi="Times New Roman" w:cs="Times New Roman"/>
                <w:b/>
                <w:sz w:val="24"/>
                <w:szCs w:val="24"/>
                <w:vertAlign w:val="superscript"/>
              </w:rPr>
              <w:t>2</w:t>
            </w:r>
            <w:r w:rsidRPr="00770DD0">
              <w:rPr>
                <w:rFonts w:ascii="Times New Roman" w:hAnsi="Times New Roman" w:cs="Times New Roman"/>
                <w:b/>
                <w:sz w:val="24"/>
                <w:szCs w:val="24"/>
                <w:lang w:val="en-US"/>
              </w:rPr>
              <w:t>K</w:t>
            </w:r>
            <w:r w:rsidRPr="00770DD0">
              <w:rPr>
                <w:rFonts w:ascii="Times New Roman" w:hAnsi="Times New Roman" w:cs="Times New Roman"/>
                <w:b/>
                <w:sz w:val="24"/>
                <w:szCs w:val="24"/>
              </w:rPr>
              <w:t>)</w:t>
            </w:r>
          </w:p>
        </w:tc>
      </w:tr>
      <w:tr w:rsidR="00A41B0D" w:rsidRPr="00770DD0" w:rsidTr="005C4407">
        <w:tc>
          <w:tcPr>
            <w:tcW w:w="2515" w:type="dxa"/>
          </w:tcPr>
          <w:p w:rsidR="00A41B0D" w:rsidRPr="00770DD0" w:rsidRDefault="00A41B0D" w:rsidP="005C4407">
            <w:pPr>
              <w:pStyle w:val="a7"/>
              <w:ind w:left="0"/>
              <w:jc w:val="both"/>
              <w:rPr>
                <w:rFonts w:ascii="Times New Roman" w:hAnsi="Times New Roman" w:cs="Times New Roman"/>
                <w:i/>
                <w:sz w:val="24"/>
                <w:szCs w:val="24"/>
                <w:lang w:val="en-US"/>
              </w:rPr>
            </w:pPr>
            <w:r w:rsidRPr="00770DD0">
              <w:rPr>
                <w:rFonts w:ascii="Times New Roman" w:hAnsi="Times New Roman" w:cs="Times New Roman"/>
                <w:sz w:val="24"/>
                <w:szCs w:val="24"/>
                <w:lang w:val="en-US"/>
              </w:rPr>
              <w:t>Water</w:t>
            </w:r>
          </w:p>
        </w:tc>
        <w:tc>
          <w:tcPr>
            <w:tcW w:w="2730" w:type="dxa"/>
          </w:tcPr>
          <w:p w:rsidR="00A41B0D" w:rsidRPr="00770DD0" w:rsidRDefault="00A41B0D" w:rsidP="005C4407">
            <w:pPr>
              <w:pStyle w:val="a7"/>
              <w:ind w:left="0"/>
              <w:jc w:val="both"/>
              <w:rPr>
                <w:rFonts w:ascii="Times New Roman" w:hAnsi="Times New Roman" w:cs="Times New Roman"/>
                <w:i/>
                <w:sz w:val="24"/>
                <w:szCs w:val="24"/>
              </w:rPr>
            </w:pPr>
            <w:r w:rsidRPr="00770DD0">
              <w:rPr>
                <w:rFonts w:ascii="Times New Roman" w:hAnsi="Times New Roman" w:cs="Times New Roman"/>
                <w:sz w:val="24"/>
                <w:szCs w:val="24"/>
              </w:rPr>
              <w:t>4,19</w:t>
            </w:r>
          </w:p>
        </w:tc>
        <w:tc>
          <w:tcPr>
            <w:tcW w:w="2835" w:type="dxa"/>
          </w:tcPr>
          <w:p w:rsidR="00A41B0D" w:rsidRPr="00770DD0" w:rsidRDefault="00A41B0D" w:rsidP="005C4407">
            <w:pPr>
              <w:pStyle w:val="a7"/>
              <w:ind w:left="0"/>
              <w:jc w:val="both"/>
              <w:rPr>
                <w:rFonts w:ascii="Times New Roman" w:hAnsi="Times New Roman" w:cs="Times New Roman"/>
                <w:i/>
                <w:sz w:val="24"/>
                <w:szCs w:val="24"/>
              </w:rPr>
            </w:pPr>
            <w:r w:rsidRPr="00770DD0">
              <w:rPr>
                <w:rFonts w:ascii="Times New Roman" w:hAnsi="Times New Roman" w:cs="Times New Roman"/>
                <w:sz w:val="24"/>
                <w:szCs w:val="24"/>
              </w:rPr>
              <w:t>4000</w:t>
            </w:r>
          </w:p>
        </w:tc>
      </w:tr>
      <w:tr w:rsidR="00A41B0D" w:rsidRPr="00770DD0" w:rsidTr="005C4407">
        <w:tc>
          <w:tcPr>
            <w:tcW w:w="2515" w:type="dxa"/>
          </w:tcPr>
          <w:p w:rsidR="00A41B0D" w:rsidRPr="00770DD0" w:rsidRDefault="00A41B0D" w:rsidP="005C4407">
            <w:pPr>
              <w:pStyle w:val="a7"/>
              <w:ind w:left="0"/>
              <w:jc w:val="both"/>
              <w:rPr>
                <w:rFonts w:ascii="Times New Roman" w:hAnsi="Times New Roman" w:cs="Times New Roman"/>
                <w:i/>
                <w:sz w:val="24"/>
                <w:szCs w:val="24"/>
                <w:lang w:val="en-US"/>
              </w:rPr>
            </w:pPr>
            <w:r w:rsidRPr="00770DD0">
              <w:rPr>
                <w:rFonts w:ascii="Times New Roman" w:hAnsi="Times New Roman" w:cs="Times New Roman"/>
                <w:sz w:val="24"/>
                <w:szCs w:val="24"/>
                <w:lang w:val="en-US"/>
              </w:rPr>
              <w:t>Thermal oil</w:t>
            </w:r>
          </w:p>
        </w:tc>
        <w:tc>
          <w:tcPr>
            <w:tcW w:w="2730" w:type="dxa"/>
          </w:tcPr>
          <w:p w:rsidR="00A41B0D" w:rsidRPr="00770DD0" w:rsidRDefault="00A41B0D" w:rsidP="005C4407">
            <w:pPr>
              <w:pStyle w:val="a7"/>
              <w:ind w:left="0"/>
              <w:jc w:val="both"/>
              <w:rPr>
                <w:rFonts w:ascii="Times New Roman" w:hAnsi="Times New Roman" w:cs="Times New Roman"/>
                <w:i/>
                <w:sz w:val="24"/>
                <w:szCs w:val="24"/>
              </w:rPr>
            </w:pPr>
            <w:r w:rsidRPr="00770DD0">
              <w:rPr>
                <w:rFonts w:ascii="Times New Roman" w:hAnsi="Times New Roman" w:cs="Times New Roman"/>
                <w:sz w:val="24"/>
                <w:szCs w:val="24"/>
              </w:rPr>
              <w:t>1,5-3</w:t>
            </w:r>
          </w:p>
        </w:tc>
        <w:tc>
          <w:tcPr>
            <w:tcW w:w="2835" w:type="dxa"/>
          </w:tcPr>
          <w:p w:rsidR="00A41B0D" w:rsidRPr="00770DD0" w:rsidRDefault="00A41B0D" w:rsidP="005C4407">
            <w:pPr>
              <w:pStyle w:val="a7"/>
              <w:ind w:left="0"/>
              <w:jc w:val="both"/>
              <w:rPr>
                <w:rFonts w:ascii="Times New Roman" w:hAnsi="Times New Roman" w:cs="Times New Roman"/>
                <w:i/>
                <w:sz w:val="24"/>
                <w:szCs w:val="24"/>
              </w:rPr>
            </w:pPr>
            <w:r w:rsidRPr="00770DD0">
              <w:rPr>
                <w:rFonts w:ascii="Times New Roman" w:hAnsi="Times New Roman" w:cs="Times New Roman"/>
                <w:sz w:val="24"/>
                <w:szCs w:val="24"/>
              </w:rPr>
              <w:t>1500</w:t>
            </w:r>
          </w:p>
        </w:tc>
      </w:tr>
    </w:tbl>
    <w:p w:rsidR="00A41B0D" w:rsidRPr="00770DD0" w:rsidRDefault="00A41B0D" w:rsidP="00B717A8">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 </w:t>
      </w:r>
    </w:p>
    <w:p w:rsidR="005E4290" w:rsidRPr="00770DD0" w:rsidRDefault="00A41B0D" w:rsidP="00B717A8">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One of the most </w:t>
      </w:r>
      <w:r w:rsidR="00172CCD" w:rsidRPr="00770DD0">
        <w:rPr>
          <w:rFonts w:ascii="Times New Roman" w:hAnsi="Times New Roman" w:cs="Times New Roman"/>
          <w:sz w:val="28"/>
          <w:szCs w:val="28"/>
          <w:lang w:val="en-US"/>
        </w:rPr>
        <w:t xml:space="preserve">used oils is Dowtherm representing an eutectic mixture of 73,5% diphenyloxide and 26,5% diphenyl which is stable at 350-400 </w:t>
      </w:r>
      <w:r w:rsidR="00172CCD" w:rsidRPr="00770DD0">
        <w:rPr>
          <w:rFonts w:ascii="Times New Roman" w:hAnsi="Times New Roman" w:cs="Times New Roman"/>
          <w:sz w:val="28"/>
          <w:szCs w:val="28"/>
          <w:vertAlign w:val="superscript"/>
          <w:lang w:val="en-US"/>
        </w:rPr>
        <w:t>0</w:t>
      </w:r>
      <w:r w:rsidR="00172CCD" w:rsidRPr="00770DD0">
        <w:rPr>
          <w:rFonts w:ascii="Times New Roman" w:hAnsi="Times New Roman" w:cs="Times New Roman"/>
          <w:sz w:val="28"/>
          <w:szCs w:val="28"/>
          <w:lang w:val="en-US"/>
        </w:rPr>
        <w:t xml:space="preserve">C. Light mineral oils are used often also. </w:t>
      </w:r>
    </w:p>
    <w:p w:rsidR="00E7476E" w:rsidRPr="00770DD0" w:rsidRDefault="00E7476E" w:rsidP="00E7476E">
      <w:pPr>
        <w:pStyle w:val="a7"/>
        <w:spacing w:after="0" w:line="240" w:lineRule="auto"/>
        <w:ind w:left="0" w:firstLine="709"/>
        <w:jc w:val="both"/>
        <w:rPr>
          <w:rFonts w:ascii="Times New Roman" w:hAnsi="Times New Roman" w:cs="Times New Roman"/>
          <w:i/>
          <w:sz w:val="28"/>
          <w:szCs w:val="28"/>
          <w:lang w:val="en-US"/>
        </w:rPr>
      </w:pPr>
    </w:p>
    <w:p w:rsidR="00304819" w:rsidRPr="00770DD0" w:rsidRDefault="00304819" w:rsidP="00BB407D">
      <w:pPr>
        <w:pStyle w:val="a7"/>
        <w:spacing w:after="0" w:line="240" w:lineRule="auto"/>
        <w:ind w:left="0"/>
        <w:jc w:val="center"/>
        <w:rPr>
          <w:rFonts w:ascii="Times New Roman" w:hAnsi="Times New Roman" w:cs="Times New Roman"/>
          <w:i/>
          <w:sz w:val="28"/>
          <w:szCs w:val="28"/>
          <w:lang w:val="en-US"/>
        </w:rPr>
      </w:pPr>
      <w:r w:rsidRPr="00770DD0">
        <w:rPr>
          <w:rFonts w:ascii="Times New Roman" w:hAnsi="Times New Roman" w:cs="Times New Roman"/>
          <w:i/>
          <w:sz w:val="28"/>
          <w:szCs w:val="28"/>
          <w:lang w:val="en-US"/>
        </w:rPr>
        <w:t>Air</w:t>
      </w:r>
    </w:p>
    <w:p w:rsidR="00304819" w:rsidRPr="00770DD0" w:rsidRDefault="00304819" w:rsidP="00304819">
      <w:pPr>
        <w:pStyle w:val="a7"/>
        <w:spacing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Air is poor heat transfer fluid because it has low heat capacity and thermal conductivity therefore </w:t>
      </w:r>
      <w:r w:rsidR="005C4407" w:rsidRPr="00770DD0">
        <w:rPr>
          <w:rFonts w:ascii="Times New Roman" w:hAnsi="Times New Roman" w:cs="Times New Roman"/>
          <w:sz w:val="28"/>
          <w:szCs w:val="28"/>
          <w:lang w:val="en-US"/>
        </w:rPr>
        <w:t xml:space="preserve">it is applied only for drying process as a drying agent.  </w:t>
      </w:r>
      <w:r w:rsidR="00755D29" w:rsidRPr="00770DD0">
        <w:rPr>
          <w:rFonts w:ascii="Times New Roman" w:hAnsi="Times New Roman" w:cs="Times New Roman"/>
          <w:sz w:val="28"/>
          <w:szCs w:val="28"/>
          <w:lang w:val="en-US"/>
        </w:rPr>
        <w:t xml:space="preserve">Hot air is produced by heating in a burner or in a lamella heat exchanger which is heated by another medium. Direct contact of flame and air should be avoided because of formation of toxic compounds during burning. </w:t>
      </w:r>
    </w:p>
    <w:p w:rsidR="00755D29" w:rsidRPr="00770DD0" w:rsidRDefault="00755D29" w:rsidP="00BB407D">
      <w:pPr>
        <w:spacing w:after="0" w:line="240" w:lineRule="auto"/>
        <w:jc w:val="center"/>
        <w:rPr>
          <w:rFonts w:ascii="Times New Roman" w:hAnsi="Times New Roman" w:cs="Times New Roman"/>
          <w:i/>
          <w:sz w:val="28"/>
          <w:szCs w:val="28"/>
          <w:lang w:val="en-US"/>
        </w:rPr>
      </w:pPr>
    </w:p>
    <w:p w:rsidR="00BB407D" w:rsidRPr="00770DD0" w:rsidRDefault="00755D29" w:rsidP="00BB407D">
      <w:pPr>
        <w:spacing w:after="0" w:line="240" w:lineRule="auto"/>
        <w:jc w:val="center"/>
        <w:rPr>
          <w:rFonts w:ascii="Times New Roman" w:hAnsi="Times New Roman" w:cs="Times New Roman"/>
          <w:i/>
          <w:sz w:val="28"/>
          <w:szCs w:val="28"/>
          <w:lang w:val="en-US"/>
        </w:rPr>
      </w:pPr>
      <w:r w:rsidRPr="00770DD0">
        <w:rPr>
          <w:rFonts w:ascii="Times New Roman" w:hAnsi="Times New Roman" w:cs="Times New Roman"/>
          <w:i/>
          <w:sz w:val="28"/>
          <w:szCs w:val="28"/>
          <w:lang w:val="en-US"/>
        </w:rPr>
        <w:t>Steam</w:t>
      </w:r>
    </w:p>
    <w:p w:rsidR="00755D29" w:rsidRPr="00770DD0" w:rsidRDefault="007B6EC7" w:rsidP="00BB407D">
      <w:pPr>
        <w:pStyle w:val="a7"/>
        <w:spacing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Steam represents the vapour state of water and becomes a source of energy when aggregate state is changed. This energy may be applied for increasing temperature of other substances, in a result of releasing of latent heat steam is tra</w:t>
      </w:r>
      <w:r w:rsidR="001149CD" w:rsidRPr="00770DD0">
        <w:rPr>
          <w:rFonts w:ascii="Times New Roman" w:hAnsi="Times New Roman" w:cs="Times New Roman"/>
          <w:sz w:val="28"/>
          <w:szCs w:val="28"/>
          <w:lang w:val="en-US"/>
        </w:rPr>
        <w:t xml:space="preserve">nsformed in water condensate. </w:t>
      </w:r>
    </w:p>
    <w:p w:rsidR="00E7476E" w:rsidRPr="00770DD0" w:rsidRDefault="00E7476E" w:rsidP="00B717A8">
      <w:pPr>
        <w:spacing w:after="0" w:line="240" w:lineRule="auto"/>
        <w:ind w:firstLine="709"/>
        <w:jc w:val="both"/>
        <w:rPr>
          <w:rFonts w:ascii="Times New Roman" w:hAnsi="Times New Roman" w:cs="Times New Roman"/>
          <w:i/>
          <w:sz w:val="28"/>
          <w:szCs w:val="28"/>
          <w:lang w:val="en-US"/>
        </w:rPr>
      </w:pPr>
    </w:p>
    <w:p w:rsidR="00124572" w:rsidRPr="00770DD0" w:rsidRDefault="00124572" w:rsidP="00124572">
      <w:pPr>
        <w:pStyle w:val="1"/>
        <w:spacing w:before="0" w:line="240" w:lineRule="auto"/>
        <w:ind w:left="710"/>
        <w:jc w:val="both"/>
        <w:rPr>
          <w:rFonts w:ascii="Times New Roman" w:eastAsiaTheme="minorHAnsi" w:hAnsi="Times New Roman" w:cs="Times New Roman"/>
          <w:color w:val="auto"/>
          <w:lang w:val="en-US" w:eastAsia="en-US"/>
        </w:rPr>
      </w:pPr>
      <w:bookmarkStart w:id="10" w:name="_Toc456814500"/>
      <w:bookmarkStart w:id="11" w:name="_Toc494130884"/>
      <w:r w:rsidRPr="00770DD0">
        <w:rPr>
          <w:rFonts w:ascii="Times New Roman" w:eastAsiaTheme="minorHAnsi" w:hAnsi="Times New Roman" w:cs="Times New Roman"/>
          <w:color w:val="auto"/>
          <w:lang w:val="en-US" w:eastAsia="en-US"/>
        </w:rPr>
        <w:lastRenderedPageBreak/>
        <w:t xml:space="preserve">1.5 </w:t>
      </w:r>
      <w:bookmarkEnd w:id="10"/>
      <w:r w:rsidRPr="00770DD0">
        <w:rPr>
          <w:rFonts w:ascii="Times New Roman" w:eastAsiaTheme="minorHAnsi" w:hAnsi="Times New Roman" w:cs="Times New Roman"/>
          <w:color w:val="auto"/>
          <w:lang w:val="en-US" w:eastAsia="en-US"/>
        </w:rPr>
        <w:t>Transfer of heat in food products</w:t>
      </w:r>
      <w:bookmarkEnd w:id="11"/>
    </w:p>
    <w:p w:rsidR="00124572" w:rsidRPr="00770DD0" w:rsidRDefault="00124572" w:rsidP="00124572">
      <w:pPr>
        <w:pStyle w:val="a7"/>
        <w:tabs>
          <w:tab w:val="left" w:pos="567"/>
        </w:tabs>
        <w:spacing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 </w:t>
      </w:r>
    </w:p>
    <w:p w:rsidR="00124572" w:rsidRPr="00770DD0" w:rsidRDefault="00124572" w:rsidP="00124572">
      <w:pPr>
        <w:pStyle w:val="a7"/>
        <w:tabs>
          <w:tab w:val="left" w:pos="567"/>
        </w:tabs>
        <w:spacing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Heating and cooling of foods are most distributed processes. Cooling, freezing, heat sterilization, drying and evaporation are used in modern food industry. Transfer of heat between a product and heating or cooling medium occurs in these processes. </w:t>
      </w:r>
    </w:p>
    <w:p w:rsidR="00124572" w:rsidRPr="00770DD0" w:rsidRDefault="00124572" w:rsidP="00124572">
      <w:pPr>
        <w:pStyle w:val="a7"/>
        <w:spacing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In this chapter various ways of thermal processing of foods and basic models of heat transfer as conduction, convection and radiation will be considered. </w:t>
      </w:r>
      <w:r w:rsidR="003D5CBF" w:rsidRPr="00770DD0">
        <w:rPr>
          <w:rFonts w:ascii="Times New Roman" w:hAnsi="Times New Roman" w:cs="Times New Roman"/>
          <w:sz w:val="28"/>
          <w:szCs w:val="28"/>
          <w:lang w:val="en-US"/>
        </w:rPr>
        <w:t xml:space="preserve">Developed simple mathematical equations will allow predict heat exchange in solids and liquids. Next, more complex cases arising at heat exchange under unsteady state conditions, when temperature changes with time, will be considered. Thermal physical properties of foods are heat capacity, thermal conductivity and </w:t>
      </w:r>
      <w:r w:rsidR="003D5CBF" w:rsidRPr="00770DD0">
        <w:rPr>
          <w:rFonts w:ascii="Times New Roman" w:eastAsiaTheme="minorHAnsi" w:hAnsi="Times New Roman" w:cs="Times New Roman"/>
          <w:bCs/>
          <w:sz w:val="28"/>
          <w:szCs w:val="28"/>
          <w:lang w:val="en-US" w:eastAsia="en-US"/>
        </w:rPr>
        <w:t xml:space="preserve">thermal diffusivity. </w:t>
      </w:r>
    </w:p>
    <w:p w:rsidR="00B717A8" w:rsidRPr="00770DD0" w:rsidRDefault="00B717A8" w:rsidP="00B717A8">
      <w:pPr>
        <w:rPr>
          <w:lang w:val="en-US" w:eastAsia="en-US"/>
        </w:rPr>
      </w:pPr>
    </w:p>
    <w:p w:rsidR="00E43013" w:rsidRPr="00770DD0" w:rsidRDefault="009D618D" w:rsidP="00D3296F">
      <w:pPr>
        <w:pStyle w:val="1"/>
        <w:numPr>
          <w:ilvl w:val="2"/>
          <w:numId w:val="17"/>
        </w:numPr>
        <w:spacing w:before="0" w:line="240" w:lineRule="auto"/>
        <w:jc w:val="both"/>
        <w:rPr>
          <w:rFonts w:ascii="Times New Roman" w:eastAsiaTheme="minorHAnsi" w:hAnsi="Times New Roman" w:cs="Times New Roman"/>
          <w:color w:val="auto"/>
          <w:lang w:eastAsia="en-US"/>
        </w:rPr>
      </w:pPr>
      <w:bookmarkStart w:id="12" w:name="_Toc494130885"/>
      <w:r w:rsidRPr="00770DD0">
        <w:rPr>
          <w:rFonts w:ascii="Times New Roman" w:eastAsiaTheme="minorHAnsi" w:hAnsi="Times New Roman" w:cs="Times New Roman"/>
          <w:color w:val="auto"/>
          <w:lang w:val="en-US" w:eastAsia="en-US"/>
        </w:rPr>
        <w:t>T</w:t>
      </w:r>
      <w:r w:rsidRPr="00770DD0">
        <w:rPr>
          <w:rFonts w:ascii="Times New Roman" w:eastAsiaTheme="minorHAnsi" w:hAnsi="Times New Roman" w:cs="Times New Roman"/>
          <w:color w:val="auto"/>
          <w:lang w:eastAsia="en-US"/>
        </w:rPr>
        <w:t>hermophysical properties</w:t>
      </w:r>
      <w:r w:rsidRPr="00770DD0">
        <w:rPr>
          <w:rFonts w:ascii="Times New Roman" w:eastAsiaTheme="minorHAnsi" w:hAnsi="Times New Roman" w:cs="Times New Roman"/>
          <w:color w:val="auto"/>
          <w:lang w:val="en-US" w:eastAsia="en-US"/>
        </w:rPr>
        <w:t xml:space="preserve"> of foods</w:t>
      </w:r>
      <w:bookmarkEnd w:id="12"/>
    </w:p>
    <w:p w:rsidR="00E43013" w:rsidRPr="00770DD0" w:rsidRDefault="00E43013" w:rsidP="006D03B7">
      <w:pPr>
        <w:pStyle w:val="a7"/>
        <w:spacing w:after="0" w:line="240" w:lineRule="auto"/>
        <w:ind w:left="0"/>
        <w:jc w:val="both"/>
        <w:rPr>
          <w:rFonts w:ascii="Times New Roman" w:eastAsiaTheme="minorHAnsi" w:hAnsi="Times New Roman" w:cs="Times New Roman"/>
          <w:bCs/>
          <w:sz w:val="28"/>
          <w:szCs w:val="28"/>
          <w:lang w:val="kk-KZ" w:eastAsia="en-US"/>
        </w:rPr>
      </w:pPr>
    </w:p>
    <w:p w:rsidR="009D618D" w:rsidRPr="00770DD0" w:rsidRDefault="009D618D" w:rsidP="00F01A88">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i/>
          <w:sz w:val="28"/>
          <w:szCs w:val="28"/>
          <w:lang w:val="kk-KZ" w:eastAsia="en-US"/>
        </w:rPr>
        <w:t>Specific heat capacity</w:t>
      </w:r>
      <w:r w:rsidRPr="00770DD0">
        <w:rPr>
          <w:rFonts w:ascii="Times New Roman" w:eastAsiaTheme="minorHAnsi" w:hAnsi="Times New Roman" w:cs="Times New Roman"/>
          <w:bCs/>
          <w:sz w:val="28"/>
          <w:szCs w:val="28"/>
          <w:lang w:val="en-US" w:eastAsia="en-US"/>
        </w:rPr>
        <w:t xml:space="preserve"> is amount of heat </w:t>
      </w:r>
      <w:r w:rsidR="00635B70" w:rsidRPr="00770DD0">
        <w:rPr>
          <w:rFonts w:ascii="Times New Roman" w:eastAsiaTheme="minorHAnsi" w:hAnsi="Times New Roman" w:cs="Times New Roman"/>
          <w:bCs/>
          <w:sz w:val="28"/>
          <w:szCs w:val="28"/>
          <w:lang w:val="en-US" w:eastAsia="en-US"/>
        </w:rPr>
        <w:t xml:space="preserve">gained </w:t>
      </w:r>
      <w:r w:rsidRPr="00770DD0">
        <w:rPr>
          <w:rFonts w:ascii="Times New Roman" w:eastAsiaTheme="minorHAnsi" w:hAnsi="Times New Roman" w:cs="Times New Roman"/>
          <w:bCs/>
          <w:sz w:val="28"/>
          <w:szCs w:val="28"/>
          <w:lang w:val="en-US" w:eastAsia="en-US"/>
        </w:rPr>
        <w:t xml:space="preserve">or lost </w:t>
      </w:r>
      <w:r w:rsidR="00635B70" w:rsidRPr="00770DD0">
        <w:rPr>
          <w:rFonts w:ascii="Times New Roman" w:eastAsiaTheme="minorHAnsi" w:hAnsi="Times New Roman" w:cs="Times New Roman"/>
          <w:bCs/>
          <w:sz w:val="28"/>
          <w:szCs w:val="28"/>
          <w:lang w:val="en-US" w:eastAsia="en-US"/>
        </w:rPr>
        <w:t>by unit of mass of product (kg) to change temperature on 1 K without changing own aggregate state</w:t>
      </w:r>
      <w:r w:rsidR="00C51DB1" w:rsidRPr="00770DD0">
        <w:rPr>
          <w:rFonts w:ascii="Times New Roman" w:eastAsiaTheme="minorHAnsi" w:hAnsi="Times New Roman" w:cs="Times New Roman"/>
          <w:bCs/>
          <w:sz w:val="28"/>
          <w:szCs w:val="28"/>
          <w:lang w:val="en-US" w:eastAsia="en-US"/>
        </w:rPr>
        <w:t xml:space="preserve"> [3, 4]</w:t>
      </w:r>
      <w:r w:rsidR="00635B70" w:rsidRPr="00770DD0">
        <w:rPr>
          <w:rFonts w:ascii="Times New Roman" w:eastAsiaTheme="minorHAnsi" w:hAnsi="Times New Roman" w:cs="Times New Roman"/>
          <w:bCs/>
          <w:sz w:val="28"/>
          <w:szCs w:val="28"/>
          <w:lang w:val="en-US" w:eastAsia="en-US"/>
        </w:rPr>
        <w:t xml:space="preserve">: </w:t>
      </w:r>
    </w:p>
    <w:p w:rsidR="00635B70" w:rsidRPr="00770DD0" w:rsidRDefault="00635B70" w:rsidP="006C7F99">
      <w:pPr>
        <w:spacing w:after="0" w:line="240" w:lineRule="auto"/>
        <w:rPr>
          <w:rFonts w:ascii="Times New Roman" w:eastAsiaTheme="minorHAnsi" w:hAnsi="Times New Roman" w:cs="Times New Roman"/>
          <w:bCs/>
          <w:sz w:val="28"/>
          <w:szCs w:val="28"/>
          <w:lang w:val="en-US" w:eastAsia="en-US"/>
        </w:rPr>
      </w:pPr>
    </w:p>
    <w:p w:rsidR="006C7F99" w:rsidRPr="00770DD0" w:rsidRDefault="00635B70" w:rsidP="006C7F99">
      <w:pPr>
        <w:spacing w:after="0" w:line="240" w:lineRule="auto"/>
        <w:rPr>
          <w:rFonts w:ascii="Times New Roman" w:hAnsi="Times New Roman" w:cs="Times New Roman"/>
          <w:bCs/>
          <w:sz w:val="28"/>
          <w:szCs w:val="28"/>
          <w:lang w:val="kk-KZ" w:eastAsia="en-US"/>
        </w:rPr>
      </w:pPr>
      <w:r w:rsidRPr="00770DD0">
        <w:rPr>
          <w:rFonts w:ascii="Times New Roman" w:eastAsiaTheme="minorHAnsi" w:hAnsi="Times New Roman" w:cs="Times New Roman"/>
          <w:bCs/>
          <w:sz w:val="28"/>
          <w:szCs w:val="28"/>
          <w:lang w:val="en-US" w:eastAsia="en-US"/>
        </w:rPr>
        <w:t xml:space="preserve">   </w:t>
      </w:r>
      <w:r w:rsidR="006C7F99" w:rsidRPr="00770DD0">
        <w:rPr>
          <w:rFonts w:ascii="Times New Roman" w:eastAsiaTheme="minorHAnsi" w:hAnsi="Times New Roman" w:cs="Times New Roman"/>
          <w:bCs/>
          <w:sz w:val="28"/>
          <w:szCs w:val="28"/>
          <w:lang w:val="kk-KZ" w:eastAsia="en-US"/>
        </w:rPr>
        <w:t xml:space="preserve">       </w:t>
      </w:r>
      <w:r w:rsidR="006C7F99" w:rsidRPr="00770DD0">
        <w:rPr>
          <w:rFonts w:ascii="Times New Roman" w:eastAsiaTheme="minorHAnsi" w:hAnsi="Times New Roman" w:cs="Times New Roman"/>
          <w:bCs/>
          <w:sz w:val="28"/>
          <w:szCs w:val="28"/>
          <w:lang w:val="en-US" w:eastAsia="en-US"/>
        </w:rPr>
        <w:t xml:space="preserve">                                     </w:t>
      </w:r>
      <w:r w:rsidR="006C7F99" w:rsidRPr="00770DD0">
        <w:rPr>
          <w:rFonts w:ascii="Times New Roman" w:eastAsiaTheme="minorHAnsi" w:hAnsi="Times New Roman" w:cs="Times New Roman"/>
          <w:bCs/>
          <w:sz w:val="28"/>
          <w:szCs w:val="28"/>
          <w:lang w:val="kk-KZ" w:eastAsia="en-US"/>
        </w:rPr>
        <w:t xml:space="preserve">       </w:t>
      </w:r>
      <m:oMath>
        <m:sSub>
          <m:sSubPr>
            <m:ctrlPr>
              <w:rPr>
                <w:rFonts w:ascii="Cambria Math" w:eastAsiaTheme="minorHAnsi" w:hAnsi="Cambria Math" w:cs="Times New Roman"/>
                <w:bCs/>
                <w:i/>
                <w:sz w:val="28"/>
                <w:szCs w:val="28"/>
                <w:lang w:val="kk-KZ" w:eastAsia="en-US"/>
              </w:rPr>
            </m:ctrlPr>
          </m:sSubPr>
          <m:e>
            <m:r>
              <w:rPr>
                <w:rFonts w:ascii="Cambria Math" w:eastAsiaTheme="minorHAnsi" w:hAnsi="Cambria Math" w:cs="Times New Roman"/>
                <w:sz w:val="28"/>
                <w:szCs w:val="28"/>
                <w:lang w:val="kk-KZ" w:eastAsia="en-US"/>
              </w:rPr>
              <m:t>C</m:t>
            </m:r>
          </m:e>
          <m:sub>
            <m:r>
              <w:rPr>
                <w:rFonts w:ascii="Cambria Math" w:eastAsiaTheme="minorHAnsi" w:hAnsi="Cambria Math" w:cs="Times New Roman"/>
                <w:sz w:val="28"/>
                <w:szCs w:val="28"/>
                <w:lang w:val="kk-KZ" w:eastAsia="en-US"/>
              </w:rPr>
              <m:t>р</m:t>
            </m:r>
          </m:sub>
        </m:sSub>
        <m:r>
          <w:rPr>
            <w:rFonts w:ascii="Cambria Math" w:eastAsiaTheme="minorHAnsi" w:hAnsi="Cambria Math" w:cs="Times New Roman"/>
            <w:sz w:val="28"/>
            <w:szCs w:val="28"/>
            <w:lang w:val="kk-KZ" w:eastAsia="en-US"/>
          </w:rPr>
          <m:t>=</m:t>
        </m:r>
        <m:f>
          <m:fPr>
            <m:ctrlPr>
              <w:rPr>
                <w:rFonts w:ascii="Cambria Math" w:eastAsiaTheme="minorHAnsi" w:hAnsi="Cambria Math" w:cs="Times New Roman"/>
                <w:bCs/>
                <w:i/>
                <w:sz w:val="28"/>
                <w:szCs w:val="28"/>
                <w:lang w:val="en-US" w:eastAsia="en-US"/>
              </w:rPr>
            </m:ctrlPr>
          </m:fPr>
          <m:num>
            <m:r>
              <w:rPr>
                <w:rFonts w:ascii="Cambria Math" w:eastAsiaTheme="minorHAnsi" w:hAnsi="Cambria Math" w:cs="Times New Roman"/>
                <w:sz w:val="28"/>
                <w:szCs w:val="28"/>
                <w:lang w:val="kk-KZ" w:eastAsia="en-US"/>
              </w:rPr>
              <m:t>Q</m:t>
            </m:r>
          </m:num>
          <m:den>
            <m:r>
              <w:rPr>
                <w:rFonts w:ascii="Cambria Math" w:eastAsiaTheme="minorHAnsi" w:hAnsi="Cambria Math" w:cs="Times New Roman"/>
                <w:sz w:val="28"/>
                <w:szCs w:val="28"/>
                <w:lang w:val="kk-KZ" w:eastAsia="en-US"/>
              </w:rPr>
              <m:t>M</m:t>
            </m:r>
            <m:d>
              <m:dPr>
                <m:ctrlPr>
                  <w:rPr>
                    <w:rFonts w:ascii="Cambria Math" w:eastAsiaTheme="minorHAnsi" w:hAnsi="Cambria Math" w:cs="Times New Roman"/>
                    <w:bCs/>
                    <w:i/>
                    <w:sz w:val="28"/>
                    <w:szCs w:val="28"/>
                    <w:lang w:val="en-US" w:eastAsia="en-US"/>
                  </w:rPr>
                </m:ctrlPr>
              </m:dPr>
              <m:e>
                <m:r>
                  <w:rPr>
                    <w:rFonts w:ascii="Cambria Math" w:eastAsiaTheme="minorHAnsi" w:hAnsi="Cambria Math" w:cs="Times New Roman"/>
                    <w:sz w:val="28"/>
                    <w:szCs w:val="28"/>
                    <w:lang w:val="kk-KZ" w:eastAsia="en-US"/>
                  </w:rPr>
                  <m:t>∆T</m:t>
                </m:r>
              </m:e>
            </m:d>
          </m:den>
        </m:f>
      </m:oMath>
      <w:r w:rsidR="006C7F99" w:rsidRPr="00770DD0">
        <w:rPr>
          <w:rFonts w:ascii="Times New Roman" w:hAnsi="Times New Roman" w:cs="Times New Roman"/>
          <w:bCs/>
          <w:sz w:val="28"/>
          <w:szCs w:val="28"/>
          <w:lang w:val="kk-KZ" w:eastAsia="en-US"/>
        </w:rPr>
        <w:t xml:space="preserve">                                            </w:t>
      </w:r>
      <w:r w:rsidR="007C4D4F" w:rsidRPr="00770DD0">
        <w:rPr>
          <w:rFonts w:ascii="Times New Roman" w:hAnsi="Times New Roman" w:cs="Times New Roman"/>
          <w:bCs/>
          <w:sz w:val="28"/>
          <w:szCs w:val="28"/>
          <w:lang w:val="kk-KZ" w:eastAsia="en-US"/>
        </w:rPr>
        <w:t xml:space="preserve">     </w:t>
      </w:r>
      <w:r w:rsidR="006C7F99" w:rsidRPr="00770DD0">
        <w:rPr>
          <w:rFonts w:ascii="Times New Roman" w:hAnsi="Times New Roman" w:cs="Times New Roman"/>
          <w:bCs/>
          <w:sz w:val="28"/>
          <w:szCs w:val="28"/>
          <w:lang w:val="kk-KZ" w:eastAsia="en-US"/>
        </w:rPr>
        <w:t xml:space="preserve"> (</w:t>
      </w:r>
      <w:r w:rsidR="0033377C" w:rsidRPr="00770DD0">
        <w:rPr>
          <w:rFonts w:ascii="Times New Roman" w:hAnsi="Times New Roman" w:cs="Times New Roman"/>
          <w:bCs/>
          <w:sz w:val="28"/>
          <w:szCs w:val="28"/>
          <w:lang w:val="kk-KZ" w:eastAsia="en-US"/>
        </w:rPr>
        <w:t>1.</w:t>
      </w:r>
      <w:r w:rsidR="006C7F99" w:rsidRPr="00770DD0">
        <w:rPr>
          <w:rFonts w:ascii="Times New Roman" w:hAnsi="Times New Roman" w:cs="Times New Roman"/>
          <w:bCs/>
          <w:sz w:val="28"/>
          <w:szCs w:val="28"/>
          <w:lang w:val="kk-KZ" w:eastAsia="en-US"/>
        </w:rPr>
        <w:t>1)</w:t>
      </w:r>
    </w:p>
    <w:p w:rsidR="006C7F99" w:rsidRPr="00770DD0" w:rsidRDefault="006C7F99" w:rsidP="006C7F99">
      <w:pPr>
        <w:spacing w:after="0" w:line="240" w:lineRule="auto"/>
        <w:rPr>
          <w:rFonts w:ascii="Times New Roman" w:hAnsi="Times New Roman" w:cs="Times New Roman"/>
          <w:bCs/>
          <w:sz w:val="28"/>
          <w:szCs w:val="28"/>
          <w:lang w:val="kk-KZ" w:eastAsia="en-US"/>
        </w:rPr>
      </w:pPr>
    </w:p>
    <w:p w:rsidR="006C7F99" w:rsidRPr="00770DD0" w:rsidRDefault="00635B70" w:rsidP="00A30A60">
      <w:pPr>
        <w:spacing w:after="0" w:line="240" w:lineRule="auto"/>
        <w:jc w:val="both"/>
        <w:rPr>
          <w:rFonts w:ascii="Times New Roman" w:hAnsi="Times New Roman" w:cs="Times New Roman"/>
          <w:bCs/>
          <w:sz w:val="28"/>
          <w:szCs w:val="28"/>
          <w:lang w:val="kk-KZ" w:eastAsia="en-US"/>
        </w:rPr>
      </w:pPr>
      <w:r w:rsidRPr="00770DD0">
        <w:rPr>
          <w:rFonts w:ascii="Times New Roman" w:hAnsi="Times New Roman" w:cs="Times New Roman"/>
          <w:bCs/>
          <w:sz w:val="28"/>
          <w:szCs w:val="28"/>
          <w:lang w:val="kk-KZ" w:eastAsia="en-US"/>
        </w:rPr>
        <w:t>where</w:t>
      </w:r>
      <w:r w:rsidR="00A30A60" w:rsidRPr="00770DD0">
        <w:rPr>
          <w:rFonts w:ascii="Times New Roman" w:hAnsi="Times New Roman" w:cs="Times New Roman"/>
          <w:bCs/>
          <w:sz w:val="28"/>
          <w:szCs w:val="28"/>
          <w:lang w:val="kk-KZ" w:eastAsia="en-US"/>
        </w:rPr>
        <w:t xml:space="preserve">: Q </w:t>
      </w:r>
      <w:r w:rsidR="003C7987" w:rsidRPr="00770DD0">
        <w:rPr>
          <w:rFonts w:ascii="Times New Roman" w:hAnsi="Times New Roman" w:cs="Times New Roman"/>
          <w:bCs/>
          <w:sz w:val="28"/>
          <w:szCs w:val="28"/>
          <w:lang w:val="en-US" w:eastAsia="en-US"/>
        </w:rPr>
        <w:t xml:space="preserve">- </w:t>
      </w:r>
      <w:r w:rsidRPr="00770DD0">
        <w:rPr>
          <w:rFonts w:ascii="Times New Roman" w:hAnsi="Times New Roman" w:cs="Times New Roman"/>
          <w:bCs/>
          <w:sz w:val="28"/>
          <w:szCs w:val="28"/>
          <w:lang w:val="kk-KZ" w:eastAsia="en-US"/>
        </w:rPr>
        <w:t>gained or lost heat</w:t>
      </w:r>
      <w:r w:rsidR="00A30A60" w:rsidRPr="00770DD0">
        <w:rPr>
          <w:rFonts w:ascii="Times New Roman" w:hAnsi="Times New Roman" w:cs="Times New Roman"/>
          <w:bCs/>
          <w:sz w:val="28"/>
          <w:szCs w:val="28"/>
          <w:lang w:val="kk-KZ" w:eastAsia="en-US"/>
        </w:rPr>
        <w:t xml:space="preserve">, </w:t>
      </w:r>
      <w:r w:rsidRPr="00770DD0">
        <w:rPr>
          <w:rFonts w:ascii="Times New Roman" w:hAnsi="Times New Roman" w:cs="Times New Roman"/>
          <w:bCs/>
          <w:sz w:val="28"/>
          <w:szCs w:val="28"/>
          <w:lang w:val="kk-KZ" w:eastAsia="en-US"/>
        </w:rPr>
        <w:t>kJ</w:t>
      </w:r>
      <w:r w:rsidR="00A30A60" w:rsidRPr="00770DD0">
        <w:rPr>
          <w:rFonts w:ascii="Times New Roman" w:hAnsi="Times New Roman" w:cs="Times New Roman"/>
          <w:bCs/>
          <w:sz w:val="28"/>
          <w:szCs w:val="28"/>
          <w:lang w:val="kk-KZ" w:eastAsia="en-US"/>
        </w:rPr>
        <w:t xml:space="preserve">; M – </w:t>
      </w:r>
      <w:r w:rsidRPr="00770DD0">
        <w:rPr>
          <w:rFonts w:ascii="Times New Roman" w:hAnsi="Times New Roman" w:cs="Times New Roman"/>
          <w:bCs/>
          <w:sz w:val="28"/>
          <w:szCs w:val="28"/>
          <w:lang w:val="kk-KZ" w:eastAsia="en-US"/>
        </w:rPr>
        <w:t>mass of product</w:t>
      </w:r>
      <w:r w:rsidR="00A30A60" w:rsidRPr="00770DD0">
        <w:rPr>
          <w:rFonts w:ascii="Times New Roman" w:hAnsi="Times New Roman" w:cs="Times New Roman"/>
          <w:bCs/>
          <w:sz w:val="28"/>
          <w:szCs w:val="28"/>
          <w:lang w:val="kk-KZ" w:eastAsia="en-US"/>
        </w:rPr>
        <w:t xml:space="preserve">, </w:t>
      </w:r>
      <w:r w:rsidRPr="00770DD0">
        <w:rPr>
          <w:rFonts w:ascii="Times New Roman" w:hAnsi="Times New Roman" w:cs="Times New Roman"/>
          <w:bCs/>
          <w:sz w:val="28"/>
          <w:szCs w:val="28"/>
          <w:lang w:val="kk-KZ" w:eastAsia="en-US"/>
        </w:rPr>
        <w:t>kg</w:t>
      </w:r>
      <w:r w:rsidR="00A30A60" w:rsidRPr="00770DD0">
        <w:rPr>
          <w:rFonts w:ascii="Times New Roman" w:hAnsi="Times New Roman" w:cs="Times New Roman"/>
          <w:bCs/>
          <w:sz w:val="28"/>
          <w:szCs w:val="28"/>
          <w:lang w:val="kk-KZ" w:eastAsia="en-US"/>
        </w:rPr>
        <w:t xml:space="preserve">; </w:t>
      </w:r>
      <w:r w:rsidR="00A30A60" w:rsidRPr="00770DD0">
        <w:rPr>
          <w:rFonts w:ascii="Times New Roman" w:hAnsi="Times New Roman" w:cs="Times New Roman"/>
          <w:bCs/>
          <w:sz w:val="28"/>
          <w:szCs w:val="28"/>
          <w:lang w:val="en-US" w:eastAsia="en-US"/>
        </w:rPr>
        <w:t>Δ</w:t>
      </w:r>
      <w:r w:rsidR="00A30A60" w:rsidRPr="00770DD0">
        <w:rPr>
          <w:rFonts w:ascii="Times New Roman" w:hAnsi="Times New Roman" w:cs="Times New Roman"/>
          <w:bCs/>
          <w:sz w:val="28"/>
          <w:szCs w:val="28"/>
          <w:lang w:val="kk-KZ" w:eastAsia="en-US"/>
        </w:rPr>
        <w:t xml:space="preserve">T </w:t>
      </w:r>
      <w:r w:rsidR="002C37B9" w:rsidRPr="00770DD0">
        <w:rPr>
          <w:rFonts w:ascii="Times New Roman" w:hAnsi="Times New Roman" w:cs="Times New Roman"/>
          <w:bCs/>
          <w:sz w:val="28"/>
          <w:szCs w:val="28"/>
          <w:lang w:val="kk-KZ" w:eastAsia="en-US"/>
        </w:rPr>
        <w:t>–</w:t>
      </w:r>
      <w:r w:rsidR="00A30A60" w:rsidRPr="00770DD0">
        <w:rPr>
          <w:rFonts w:ascii="Times New Roman" w:hAnsi="Times New Roman" w:cs="Times New Roman"/>
          <w:bCs/>
          <w:sz w:val="28"/>
          <w:szCs w:val="28"/>
          <w:lang w:val="kk-KZ" w:eastAsia="en-US"/>
        </w:rPr>
        <w:t xml:space="preserve"> </w:t>
      </w:r>
      <w:r w:rsidRPr="00770DD0">
        <w:rPr>
          <w:rFonts w:ascii="Times New Roman" w:hAnsi="Times New Roman" w:cs="Times New Roman"/>
          <w:bCs/>
          <w:sz w:val="28"/>
          <w:szCs w:val="28"/>
          <w:lang w:val="en-US" w:eastAsia="en-US"/>
        </w:rPr>
        <w:t>alteration of material temperature</w:t>
      </w:r>
      <w:r w:rsidR="002C37B9" w:rsidRPr="00770DD0">
        <w:rPr>
          <w:rFonts w:ascii="Times New Roman" w:hAnsi="Times New Roman" w:cs="Times New Roman"/>
          <w:bCs/>
          <w:sz w:val="28"/>
          <w:szCs w:val="28"/>
          <w:lang w:val="kk-KZ" w:eastAsia="en-US"/>
        </w:rPr>
        <w:t xml:space="preserve">, К; </w:t>
      </w:r>
      <w:r w:rsidR="00A30A60" w:rsidRPr="00770DD0">
        <w:rPr>
          <w:rFonts w:ascii="Times New Roman" w:hAnsi="Times New Roman" w:cs="Times New Roman"/>
          <w:bCs/>
          <w:sz w:val="28"/>
          <w:szCs w:val="28"/>
          <w:lang w:val="kk-KZ" w:eastAsia="en-US"/>
        </w:rPr>
        <w:t>C</w:t>
      </w:r>
      <w:r w:rsidR="00A30A60" w:rsidRPr="00770DD0">
        <w:rPr>
          <w:rFonts w:ascii="Times New Roman" w:hAnsi="Times New Roman" w:cs="Times New Roman"/>
          <w:bCs/>
          <w:sz w:val="28"/>
          <w:szCs w:val="28"/>
          <w:vertAlign w:val="subscript"/>
          <w:lang w:val="kk-KZ" w:eastAsia="en-US"/>
        </w:rPr>
        <w:t>p</w:t>
      </w:r>
      <w:r w:rsidR="002C37B9" w:rsidRPr="00770DD0">
        <w:rPr>
          <w:rFonts w:ascii="Times New Roman" w:hAnsi="Times New Roman" w:cs="Times New Roman"/>
          <w:bCs/>
          <w:sz w:val="28"/>
          <w:szCs w:val="28"/>
          <w:lang w:val="kk-KZ" w:eastAsia="en-US"/>
        </w:rPr>
        <w:t xml:space="preserve"> </w:t>
      </w:r>
      <w:r w:rsidR="00E0414D" w:rsidRPr="00770DD0">
        <w:rPr>
          <w:rFonts w:ascii="Times New Roman" w:hAnsi="Times New Roman" w:cs="Times New Roman"/>
          <w:bCs/>
          <w:sz w:val="28"/>
          <w:szCs w:val="28"/>
          <w:lang w:val="kk-KZ" w:eastAsia="en-US"/>
        </w:rPr>
        <w:t xml:space="preserve">– </w:t>
      </w:r>
      <w:r w:rsidR="00E0414D" w:rsidRPr="00770DD0">
        <w:rPr>
          <w:rFonts w:ascii="Times New Roman" w:hAnsi="Times New Roman" w:cs="Times New Roman"/>
          <w:bCs/>
          <w:sz w:val="28"/>
          <w:szCs w:val="28"/>
          <w:lang w:val="en-US" w:eastAsia="en-US"/>
        </w:rPr>
        <w:t>specific heat capacity</w:t>
      </w:r>
      <w:r w:rsidR="002C37B9" w:rsidRPr="00770DD0">
        <w:rPr>
          <w:rFonts w:ascii="Times New Roman" w:hAnsi="Times New Roman" w:cs="Times New Roman"/>
          <w:bCs/>
          <w:sz w:val="28"/>
          <w:szCs w:val="28"/>
          <w:lang w:val="kk-KZ" w:eastAsia="en-US"/>
        </w:rPr>
        <w:t xml:space="preserve">, </w:t>
      </w:r>
      <w:r w:rsidR="00E0414D" w:rsidRPr="00770DD0">
        <w:rPr>
          <w:rFonts w:ascii="Times New Roman" w:hAnsi="Times New Roman" w:cs="Times New Roman"/>
          <w:bCs/>
          <w:sz w:val="28"/>
          <w:szCs w:val="28"/>
          <w:lang w:val="en-US" w:eastAsia="en-US"/>
        </w:rPr>
        <w:t>kJ</w:t>
      </w:r>
      <w:r w:rsidR="00E0414D" w:rsidRPr="00770DD0">
        <w:rPr>
          <w:rFonts w:ascii="Times New Roman" w:hAnsi="Times New Roman" w:cs="Times New Roman"/>
          <w:bCs/>
          <w:sz w:val="28"/>
          <w:szCs w:val="28"/>
          <w:lang w:val="kk-KZ" w:eastAsia="en-US"/>
        </w:rPr>
        <w:t>/(</w:t>
      </w:r>
      <w:r w:rsidR="00E0414D" w:rsidRPr="00770DD0">
        <w:rPr>
          <w:rFonts w:ascii="Times New Roman" w:hAnsi="Times New Roman" w:cs="Times New Roman"/>
          <w:bCs/>
          <w:sz w:val="28"/>
          <w:szCs w:val="28"/>
          <w:lang w:val="en-US" w:eastAsia="en-US"/>
        </w:rPr>
        <w:t>kg</w:t>
      </w:r>
      <w:r w:rsidR="003908CD" w:rsidRPr="00770DD0">
        <w:rPr>
          <w:rFonts w:ascii="Times New Roman" w:hAnsi="Times New Roman" w:cs="Times New Roman"/>
          <w:bCs/>
          <w:sz w:val="28"/>
          <w:szCs w:val="28"/>
          <w:lang w:eastAsia="en-US"/>
        </w:rPr>
        <w:t>·</w:t>
      </w:r>
      <w:r w:rsidR="00E0414D" w:rsidRPr="00770DD0">
        <w:rPr>
          <w:rFonts w:ascii="Times New Roman" w:hAnsi="Times New Roman" w:cs="Times New Roman"/>
          <w:bCs/>
          <w:sz w:val="28"/>
          <w:szCs w:val="28"/>
          <w:lang w:val="en-US" w:eastAsia="en-US"/>
        </w:rPr>
        <w:t>K</w:t>
      </w:r>
      <w:r w:rsidR="002C37B9" w:rsidRPr="00770DD0">
        <w:rPr>
          <w:rFonts w:ascii="Times New Roman" w:hAnsi="Times New Roman" w:cs="Times New Roman"/>
          <w:bCs/>
          <w:sz w:val="28"/>
          <w:szCs w:val="28"/>
          <w:lang w:val="kk-KZ" w:eastAsia="en-US"/>
        </w:rPr>
        <w:t>).</w:t>
      </w:r>
    </w:p>
    <w:p w:rsidR="00C278BA" w:rsidRPr="00770DD0" w:rsidRDefault="00C278BA" w:rsidP="00A30A60">
      <w:pPr>
        <w:spacing w:after="0" w:line="240" w:lineRule="auto"/>
        <w:jc w:val="both"/>
        <w:rPr>
          <w:rFonts w:ascii="Times New Roman" w:hAnsi="Times New Roman" w:cs="Times New Roman"/>
          <w:bCs/>
          <w:sz w:val="28"/>
          <w:szCs w:val="28"/>
          <w:lang w:val="kk-KZ" w:eastAsia="en-US"/>
        </w:rPr>
      </w:pPr>
    </w:p>
    <w:p w:rsidR="00E0414D" w:rsidRPr="00770DD0" w:rsidRDefault="00E0414D" w:rsidP="00F01A88">
      <w:pPr>
        <w:spacing w:after="0" w:line="240" w:lineRule="auto"/>
        <w:ind w:firstLine="709"/>
        <w:jc w:val="both"/>
        <w:rPr>
          <w:rFonts w:ascii="Times New Roman" w:hAnsi="Times New Roman" w:cs="Times New Roman"/>
          <w:bCs/>
          <w:sz w:val="28"/>
          <w:szCs w:val="28"/>
          <w:lang w:val="en-US" w:eastAsia="en-US"/>
        </w:rPr>
      </w:pPr>
      <w:r w:rsidRPr="00770DD0">
        <w:rPr>
          <w:rFonts w:ascii="Times New Roman" w:hAnsi="Times New Roman" w:cs="Times New Roman"/>
          <w:bCs/>
          <w:sz w:val="28"/>
          <w:szCs w:val="28"/>
          <w:lang w:val="en-US" w:eastAsia="en-US"/>
        </w:rPr>
        <w:t xml:space="preserve">Food specific capacity depends on composition, moisture content, temperature and pressure of a product. Specific capacity increases with extending moisture content. </w:t>
      </w:r>
      <w:r w:rsidR="004F231F" w:rsidRPr="00770DD0">
        <w:rPr>
          <w:rFonts w:ascii="Times New Roman" w:hAnsi="Times New Roman" w:cs="Times New Roman"/>
          <w:bCs/>
          <w:sz w:val="28"/>
          <w:szCs w:val="28"/>
          <w:lang w:val="en-US" w:eastAsia="en-US"/>
        </w:rPr>
        <w:t xml:space="preserve">Specific capacity of gas at constant pressure </w:t>
      </w:r>
      <w:r w:rsidR="004F231F" w:rsidRPr="00770DD0">
        <w:rPr>
          <w:rFonts w:ascii="Times New Roman" w:hAnsi="Times New Roman" w:cs="Times New Roman"/>
          <w:bCs/>
          <w:sz w:val="28"/>
          <w:szCs w:val="28"/>
          <w:lang w:eastAsia="en-US"/>
        </w:rPr>
        <w:t>С</w:t>
      </w:r>
      <w:r w:rsidR="004F231F" w:rsidRPr="00770DD0">
        <w:rPr>
          <w:rFonts w:ascii="Times New Roman" w:hAnsi="Times New Roman" w:cs="Times New Roman"/>
          <w:bCs/>
          <w:sz w:val="28"/>
          <w:szCs w:val="28"/>
          <w:vertAlign w:val="subscript"/>
          <w:lang w:eastAsia="en-US"/>
        </w:rPr>
        <w:t>р</w:t>
      </w:r>
      <w:r w:rsidR="0024151F" w:rsidRPr="00770DD0">
        <w:rPr>
          <w:rFonts w:ascii="Times New Roman" w:hAnsi="Times New Roman" w:cs="Times New Roman"/>
          <w:bCs/>
          <w:sz w:val="28"/>
          <w:szCs w:val="28"/>
          <w:lang w:val="en-US" w:eastAsia="en-US"/>
        </w:rPr>
        <w:t xml:space="preserve"> is higher than its specific capacity at constant volume </w:t>
      </w:r>
      <w:r w:rsidR="0024151F" w:rsidRPr="00770DD0">
        <w:rPr>
          <w:rFonts w:ascii="Times New Roman" w:hAnsi="Times New Roman" w:cs="Times New Roman"/>
          <w:bCs/>
          <w:sz w:val="28"/>
          <w:szCs w:val="28"/>
          <w:lang w:eastAsia="en-US"/>
        </w:rPr>
        <w:t>С</w:t>
      </w:r>
      <w:r w:rsidR="0024151F" w:rsidRPr="00770DD0">
        <w:rPr>
          <w:rFonts w:ascii="Times New Roman" w:hAnsi="Times New Roman" w:cs="Times New Roman"/>
          <w:bCs/>
          <w:sz w:val="28"/>
          <w:szCs w:val="28"/>
          <w:vertAlign w:val="subscript"/>
          <w:lang w:val="en-US" w:eastAsia="en-US"/>
        </w:rPr>
        <w:t>v</w:t>
      </w:r>
      <w:r w:rsidR="0024151F" w:rsidRPr="00770DD0">
        <w:rPr>
          <w:rFonts w:ascii="Times New Roman" w:hAnsi="Times New Roman" w:cs="Times New Roman"/>
          <w:bCs/>
          <w:sz w:val="28"/>
          <w:szCs w:val="28"/>
          <w:lang w:val="en-US" w:eastAsia="en-US"/>
        </w:rPr>
        <w:t xml:space="preserve">. Specific capacity at constant pressure </w:t>
      </w:r>
      <w:r w:rsidR="0024151F" w:rsidRPr="00770DD0">
        <w:rPr>
          <w:rFonts w:ascii="Times New Roman" w:hAnsi="Times New Roman" w:cs="Times New Roman"/>
          <w:bCs/>
          <w:sz w:val="28"/>
          <w:szCs w:val="28"/>
          <w:lang w:eastAsia="en-US"/>
        </w:rPr>
        <w:t>С</w:t>
      </w:r>
      <w:r w:rsidR="0024151F" w:rsidRPr="00770DD0">
        <w:rPr>
          <w:rFonts w:ascii="Times New Roman" w:hAnsi="Times New Roman" w:cs="Times New Roman"/>
          <w:bCs/>
          <w:sz w:val="28"/>
          <w:szCs w:val="28"/>
          <w:vertAlign w:val="subscript"/>
          <w:lang w:eastAsia="en-US"/>
        </w:rPr>
        <w:t>р</w:t>
      </w:r>
      <w:r w:rsidR="0024151F" w:rsidRPr="00770DD0">
        <w:rPr>
          <w:rFonts w:ascii="Times New Roman" w:hAnsi="Times New Roman" w:cs="Times New Roman"/>
          <w:bCs/>
          <w:sz w:val="28"/>
          <w:szCs w:val="28"/>
          <w:lang w:val="en-US" w:eastAsia="en-US"/>
        </w:rPr>
        <w:t xml:space="preserve"> is applied more often because pressure, as a rule, is a constant value. </w:t>
      </w:r>
    </w:p>
    <w:p w:rsidR="00C51DB1" w:rsidRPr="00770DD0" w:rsidRDefault="00987074" w:rsidP="0024151F">
      <w:pPr>
        <w:spacing w:after="0" w:line="240" w:lineRule="auto"/>
        <w:ind w:firstLine="708"/>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A measurement unit</w:t>
      </w:r>
      <w:r w:rsidR="0031274F" w:rsidRPr="00770DD0">
        <w:rPr>
          <w:rFonts w:ascii="Times New Roman" w:eastAsiaTheme="minorHAnsi" w:hAnsi="Times New Roman" w:cs="Times New Roman"/>
          <w:bCs/>
          <w:sz w:val="28"/>
          <w:szCs w:val="28"/>
          <w:lang w:val="en-US" w:eastAsia="en-US"/>
        </w:rPr>
        <w:t xml:space="preserve"> of heat capacity is kJ/(kg·K), it is equivalent to kJ/(kg·</w:t>
      </w:r>
      <w:r w:rsidR="0031274F" w:rsidRPr="00770DD0">
        <w:rPr>
          <w:rFonts w:ascii="Times New Roman" w:eastAsiaTheme="minorHAnsi" w:hAnsi="Times New Roman" w:cs="Times New Roman"/>
          <w:bCs/>
          <w:sz w:val="28"/>
          <w:szCs w:val="28"/>
          <w:vertAlign w:val="superscript"/>
          <w:lang w:val="en-US" w:eastAsia="en-US"/>
        </w:rPr>
        <w:t>0</w:t>
      </w:r>
      <w:r w:rsidR="0031274F" w:rsidRPr="00770DD0">
        <w:rPr>
          <w:rFonts w:ascii="Times New Roman" w:eastAsiaTheme="minorHAnsi" w:hAnsi="Times New Roman" w:cs="Times New Roman"/>
          <w:bCs/>
          <w:sz w:val="28"/>
          <w:szCs w:val="28"/>
          <w:lang w:val="en-US" w:eastAsia="en-US"/>
        </w:rPr>
        <w:t>C), i.e. 1K = 1</w:t>
      </w:r>
      <w:r w:rsidR="0031274F" w:rsidRPr="00770DD0">
        <w:rPr>
          <w:rFonts w:ascii="Times New Roman" w:eastAsiaTheme="minorHAnsi" w:hAnsi="Times New Roman" w:cs="Times New Roman"/>
          <w:bCs/>
          <w:sz w:val="28"/>
          <w:szCs w:val="28"/>
          <w:vertAlign w:val="superscript"/>
          <w:lang w:val="en-US" w:eastAsia="en-US"/>
        </w:rPr>
        <w:t>0</w:t>
      </w:r>
      <w:r w:rsidR="0031274F" w:rsidRPr="00770DD0">
        <w:rPr>
          <w:rFonts w:ascii="Times New Roman" w:eastAsiaTheme="minorHAnsi" w:hAnsi="Times New Roman" w:cs="Times New Roman"/>
          <w:bCs/>
          <w:sz w:val="28"/>
          <w:szCs w:val="28"/>
          <w:lang w:val="en-US" w:eastAsia="en-US"/>
        </w:rPr>
        <w:t>C.</w:t>
      </w:r>
    </w:p>
    <w:p w:rsidR="001F3761" w:rsidRPr="00770DD0" w:rsidRDefault="0024151F" w:rsidP="0024151F">
      <w:pPr>
        <w:spacing w:after="0" w:line="240" w:lineRule="auto"/>
        <w:ind w:firstLine="708"/>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i/>
          <w:sz w:val="28"/>
          <w:szCs w:val="28"/>
          <w:lang w:val="en-US" w:eastAsia="en-US"/>
        </w:rPr>
        <w:t>Instantaneous specific heat</w:t>
      </w:r>
      <w:r w:rsidRPr="00770DD0">
        <w:rPr>
          <w:rFonts w:ascii="Times New Roman" w:eastAsiaTheme="minorHAnsi" w:hAnsi="Times New Roman" w:cs="Times New Roman"/>
          <w:bCs/>
          <w:sz w:val="28"/>
          <w:szCs w:val="28"/>
          <w:lang w:val="en-US" w:eastAsia="en-US"/>
        </w:rPr>
        <w:t xml:space="preserve"> is used in processes where aggregate state of food is altered. Instantaneous specific heat combines heat spent for altering aggregate state and physical heat</w:t>
      </w:r>
      <w:r w:rsidR="001F3761" w:rsidRPr="00770DD0">
        <w:rPr>
          <w:rFonts w:ascii="Times New Roman" w:eastAsiaTheme="minorHAnsi" w:hAnsi="Times New Roman" w:cs="Times New Roman"/>
          <w:bCs/>
          <w:sz w:val="28"/>
          <w:szCs w:val="28"/>
          <w:lang w:val="en-US" w:eastAsia="en-US"/>
        </w:rPr>
        <w:t xml:space="preserve"> (enthalpy)</w:t>
      </w:r>
      <w:r w:rsidRPr="00770DD0">
        <w:rPr>
          <w:rFonts w:ascii="Times New Roman" w:eastAsiaTheme="minorHAnsi" w:hAnsi="Times New Roman" w:cs="Times New Roman"/>
          <w:bCs/>
          <w:sz w:val="28"/>
          <w:szCs w:val="28"/>
          <w:lang w:val="en-US" w:eastAsia="en-US"/>
        </w:rPr>
        <w:t>.</w:t>
      </w:r>
    </w:p>
    <w:p w:rsidR="0018454A" w:rsidRPr="00770DD0" w:rsidRDefault="0024151F" w:rsidP="001F3761">
      <w:pPr>
        <w:spacing w:after="0" w:line="240" w:lineRule="auto"/>
        <w:ind w:firstLine="708"/>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 </w:t>
      </w:r>
      <w:r w:rsidR="001F3761" w:rsidRPr="00770DD0">
        <w:rPr>
          <w:rFonts w:ascii="Times New Roman" w:eastAsiaTheme="minorHAnsi" w:hAnsi="Times New Roman" w:cs="Times New Roman"/>
          <w:bCs/>
          <w:sz w:val="28"/>
          <w:szCs w:val="28"/>
          <w:lang w:val="en-US" w:eastAsia="en-US"/>
        </w:rPr>
        <w:t>Meanings of specific value are defined by experimental or empirical way.</w:t>
      </w:r>
    </w:p>
    <w:p w:rsidR="001F3761" w:rsidRPr="00770DD0" w:rsidRDefault="001F3761" w:rsidP="001F3761">
      <w:pPr>
        <w:spacing w:after="0" w:line="240" w:lineRule="auto"/>
        <w:ind w:firstLine="708"/>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For meat with moisture content in the range of 26-100% and fruit juices with moisture content above 50% the following equation is offered for calculation specific heat:</w:t>
      </w:r>
    </w:p>
    <w:p w:rsidR="0033377C" w:rsidRPr="00770DD0" w:rsidRDefault="0033377C" w:rsidP="00A30A60">
      <w:pPr>
        <w:spacing w:after="0" w:line="240" w:lineRule="auto"/>
        <w:jc w:val="both"/>
        <w:rPr>
          <w:rFonts w:ascii="Times New Roman" w:hAnsi="Times New Roman" w:cs="Times New Roman"/>
          <w:bCs/>
          <w:sz w:val="28"/>
          <w:szCs w:val="28"/>
          <w:lang w:val="en-US" w:eastAsia="en-US"/>
        </w:rPr>
      </w:pPr>
    </w:p>
    <w:p w:rsidR="0033377C" w:rsidRPr="00770DD0" w:rsidRDefault="0033377C" w:rsidP="00A30A60">
      <w:pPr>
        <w:spacing w:after="0" w:line="240" w:lineRule="auto"/>
        <w:jc w:val="both"/>
        <w:rPr>
          <w:rFonts w:ascii="Times New Roman" w:hAnsi="Times New Roman" w:cs="Times New Roman"/>
          <w:bCs/>
          <w:sz w:val="28"/>
          <w:szCs w:val="28"/>
          <w:lang w:val="en-US" w:eastAsia="en-US"/>
        </w:rPr>
      </w:pPr>
      <w:r w:rsidRPr="00770DD0">
        <w:rPr>
          <w:rFonts w:ascii="Times New Roman" w:hAnsi="Times New Roman" w:cs="Times New Roman"/>
          <w:bCs/>
          <w:sz w:val="28"/>
          <w:szCs w:val="28"/>
          <w:lang w:val="en-US" w:eastAsia="en-US"/>
        </w:rPr>
        <w:t xml:space="preserve">                                              </w:t>
      </w:r>
      <w:r w:rsidRPr="00770DD0">
        <w:rPr>
          <w:rFonts w:ascii="Times New Roman" w:hAnsi="Times New Roman" w:cs="Times New Roman"/>
          <w:bCs/>
          <w:i/>
          <w:sz w:val="28"/>
          <w:szCs w:val="28"/>
          <w:lang w:eastAsia="en-US"/>
        </w:rPr>
        <w:t>С</w:t>
      </w:r>
      <w:r w:rsidRPr="00770DD0">
        <w:rPr>
          <w:rFonts w:ascii="Times New Roman" w:hAnsi="Times New Roman" w:cs="Times New Roman"/>
          <w:bCs/>
          <w:i/>
          <w:sz w:val="28"/>
          <w:szCs w:val="28"/>
          <w:vertAlign w:val="subscript"/>
          <w:lang w:eastAsia="en-US"/>
        </w:rPr>
        <w:t>р</w:t>
      </w:r>
      <w:r w:rsidRPr="00770DD0">
        <w:rPr>
          <w:rFonts w:ascii="Times New Roman" w:hAnsi="Times New Roman" w:cs="Times New Roman"/>
          <w:bCs/>
          <w:i/>
          <w:sz w:val="28"/>
          <w:szCs w:val="28"/>
          <w:lang w:val="en-US" w:eastAsia="en-US"/>
        </w:rPr>
        <w:t>=1,675+0,025</w:t>
      </w:r>
      <w:r w:rsidRPr="00770DD0">
        <w:rPr>
          <w:rFonts w:ascii="Times New Roman" w:hAnsi="Times New Roman" w:cs="Times New Roman"/>
          <w:bCs/>
          <w:i/>
          <w:sz w:val="28"/>
          <w:szCs w:val="28"/>
          <w:lang w:eastAsia="en-US"/>
        </w:rPr>
        <w:t>ω</w:t>
      </w:r>
      <w:r w:rsidR="00F01A88" w:rsidRPr="00770DD0">
        <w:rPr>
          <w:rFonts w:ascii="Times New Roman" w:hAnsi="Times New Roman" w:cs="Times New Roman"/>
          <w:bCs/>
          <w:i/>
          <w:sz w:val="28"/>
          <w:szCs w:val="28"/>
          <w:lang w:val="en-US" w:eastAsia="en-US"/>
        </w:rPr>
        <w:t>,</w:t>
      </w:r>
      <w:r w:rsidRPr="00770DD0">
        <w:rPr>
          <w:rFonts w:ascii="Times New Roman" w:hAnsi="Times New Roman" w:cs="Times New Roman"/>
          <w:bCs/>
          <w:sz w:val="28"/>
          <w:szCs w:val="28"/>
          <w:lang w:val="en-US" w:eastAsia="en-US"/>
        </w:rPr>
        <w:t xml:space="preserve">                            </w:t>
      </w:r>
      <w:r w:rsidR="007C4D4F" w:rsidRPr="00770DD0">
        <w:rPr>
          <w:rFonts w:ascii="Times New Roman" w:hAnsi="Times New Roman" w:cs="Times New Roman"/>
          <w:bCs/>
          <w:sz w:val="28"/>
          <w:szCs w:val="28"/>
          <w:lang w:val="en-US" w:eastAsia="en-US"/>
        </w:rPr>
        <w:t xml:space="preserve">    </w:t>
      </w:r>
      <w:r w:rsidRPr="00770DD0">
        <w:rPr>
          <w:rFonts w:ascii="Times New Roman" w:hAnsi="Times New Roman" w:cs="Times New Roman"/>
          <w:bCs/>
          <w:sz w:val="28"/>
          <w:szCs w:val="28"/>
          <w:lang w:val="en-US" w:eastAsia="en-US"/>
        </w:rPr>
        <w:t xml:space="preserve">      (1.2)</w:t>
      </w:r>
    </w:p>
    <w:p w:rsidR="00064533" w:rsidRPr="00770DD0" w:rsidRDefault="00064533" w:rsidP="00A30A60">
      <w:pPr>
        <w:spacing w:after="0" w:line="240" w:lineRule="auto"/>
        <w:jc w:val="both"/>
        <w:rPr>
          <w:rFonts w:ascii="Times New Roman" w:hAnsi="Times New Roman" w:cs="Times New Roman"/>
          <w:bCs/>
          <w:sz w:val="28"/>
          <w:szCs w:val="28"/>
          <w:lang w:val="en-US" w:eastAsia="en-US"/>
        </w:rPr>
      </w:pPr>
    </w:p>
    <w:p w:rsidR="0033377C" w:rsidRPr="00770DD0" w:rsidRDefault="001F3761" w:rsidP="00A30A60">
      <w:pPr>
        <w:spacing w:after="0" w:line="240" w:lineRule="auto"/>
        <w:jc w:val="both"/>
        <w:rPr>
          <w:rFonts w:ascii="Times New Roman" w:hAnsi="Times New Roman" w:cs="Times New Roman"/>
          <w:bCs/>
          <w:sz w:val="28"/>
          <w:szCs w:val="28"/>
          <w:lang w:val="en-US" w:eastAsia="en-US"/>
        </w:rPr>
      </w:pPr>
      <w:r w:rsidRPr="00770DD0">
        <w:rPr>
          <w:rFonts w:ascii="Times New Roman" w:hAnsi="Times New Roman" w:cs="Times New Roman"/>
          <w:bCs/>
          <w:sz w:val="28"/>
          <w:szCs w:val="28"/>
          <w:lang w:val="en-US" w:eastAsia="en-US"/>
        </w:rPr>
        <w:t>where</w:t>
      </w:r>
      <w:r w:rsidR="0033377C" w:rsidRPr="00770DD0">
        <w:rPr>
          <w:rFonts w:ascii="Times New Roman" w:hAnsi="Times New Roman" w:cs="Times New Roman"/>
          <w:bCs/>
          <w:sz w:val="28"/>
          <w:szCs w:val="28"/>
          <w:lang w:val="en-US" w:eastAsia="en-US"/>
        </w:rPr>
        <w:t xml:space="preserve"> </w:t>
      </w:r>
      <w:r w:rsidR="0033377C" w:rsidRPr="00770DD0">
        <w:rPr>
          <w:rFonts w:ascii="Times New Roman" w:hAnsi="Times New Roman" w:cs="Times New Roman"/>
          <w:bCs/>
          <w:sz w:val="28"/>
          <w:szCs w:val="28"/>
          <w:lang w:eastAsia="en-US"/>
        </w:rPr>
        <w:t>ω</w:t>
      </w:r>
      <w:r w:rsidR="0033377C" w:rsidRPr="00770DD0">
        <w:rPr>
          <w:rFonts w:ascii="Times New Roman" w:hAnsi="Times New Roman" w:cs="Times New Roman"/>
          <w:bCs/>
          <w:sz w:val="28"/>
          <w:szCs w:val="28"/>
          <w:lang w:val="en-US" w:eastAsia="en-US"/>
        </w:rPr>
        <w:t xml:space="preserve"> – </w:t>
      </w:r>
      <w:r w:rsidRPr="00770DD0">
        <w:rPr>
          <w:rFonts w:ascii="Times New Roman" w:eastAsiaTheme="minorHAnsi" w:hAnsi="Times New Roman" w:cs="Times New Roman"/>
          <w:bCs/>
          <w:sz w:val="28"/>
          <w:szCs w:val="28"/>
          <w:lang w:val="en-US" w:eastAsia="en-US"/>
        </w:rPr>
        <w:t>moisture content</w:t>
      </w:r>
      <w:r w:rsidR="0033377C" w:rsidRPr="00770DD0">
        <w:rPr>
          <w:rFonts w:ascii="Times New Roman" w:hAnsi="Times New Roman" w:cs="Times New Roman"/>
          <w:bCs/>
          <w:sz w:val="28"/>
          <w:szCs w:val="28"/>
          <w:lang w:val="en-US" w:eastAsia="en-US"/>
        </w:rPr>
        <w:t>, %.</w:t>
      </w:r>
    </w:p>
    <w:p w:rsidR="0033377C" w:rsidRPr="00770DD0" w:rsidRDefault="0033377C" w:rsidP="00A30A60">
      <w:pPr>
        <w:spacing w:after="0" w:line="240" w:lineRule="auto"/>
        <w:jc w:val="both"/>
        <w:rPr>
          <w:rFonts w:ascii="Times New Roman" w:hAnsi="Times New Roman" w:cs="Times New Roman"/>
          <w:bCs/>
          <w:sz w:val="28"/>
          <w:szCs w:val="28"/>
          <w:lang w:val="en-US" w:eastAsia="en-US"/>
        </w:rPr>
      </w:pPr>
    </w:p>
    <w:p w:rsidR="00D454CE" w:rsidRPr="00770DD0" w:rsidRDefault="00D6648A" w:rsidP="00F01A88">
      <w:pPr>
        <w:spacing w:after="0" w:line="240" w:lineRule="auto"/>
        <w:ind w:firstLine="709"/>
        <w:jc w:val="both"/>
        <w:rPr>
          <w:rFonts w:ascii="Times New Roman" w:hAnsi="Times New Roman" w:cs="Times New Roman"/>
          <w:bCs/>
          <w:sz w:val="28"/>
          <w:szCs w:val="28"/>
          <w:lang w:val="en-US" w:eastAsia="en-US"/>
        </w:rPr>
      </w:pPr>
      <w:r w:rsidRPr="00770DD0">
        <w:rPr>
          <w:rFonts w:ascii="Times New Roman" w:hAnsi="Times New Roman" w:cs="Times New Roman"/>
          <w:bCs/>
          <w:sz w:val="28"/>
          <w:szCs w:val="28"/>
          <w:lang w:val="en-US" w:eastAsia="en-US"/>
        </w:rPr>
        <w:t>For products with a known composition specific capacity is defined by the equation</w:t>
      </w:r>
      <w:r w:rsidR="00D454CE" w:rsidRPr="00770DD0">
        <w:rPr>
          <w:rFonts w:ascii="Times New Roman" w:hAnsi="Times New Roman" w:cs="Times New Roman"/>
          <w:bCs/>
          <w:sz w:val="28"/>
          <w:szCs w:val="28"/>
          <w:lang w:val="en-US" w:eastAsia="en-US"/>
        </w:rPr>
        <w:t>:</w:t>
      </w:r>
    </w:p>
    <w:p w:rsidR="00D454CE" w:rsidRPr="00770DD0" w:rsidRDefault="00D454CE" w:rsidP="00A30A60">
      <w:pPr>
        <w:spacing w:after="0" w:line="240" w:lineRule="auto"/>
        <w:jc w:val="both"/>
        <w:rPr>
          <w:rFonts w:ascii="Times New Roman" w:hAnsi="Times New Roman" w:cs="Times New Roman"/>
          <w:bCs/>
          <w:sz w:val="28"/>
          <w:szCs w:val="28"/>
          <w:lang w:val="en-US" w:eastAsia="en-US"/>
        </w:rPr>
      </w:pPr>
      <w:r w:rsidRPr="00770DD0">
        <w:rPr>
          <w:rFonts w:ascii="Times New Roman" w:hAnsi="Times New Roman" w:cs="Times New Roman"/>
          <w:bCs/>
          <w:sz w:val="28"/>
          <w:szCs w:val="28"/>
          <w:lang w:val="en-US" w:eastAsia="en-US"/>
        </w:rPr>
        <w:t xml:space="preserve">  </w:t>
      </w:r>
    </w:p>
    <w:p w:rsidR="00D454CE" w:rsidRPr="00770DD0" w:rsidRDefault="00D454CE" w:rsidP="00A30A60">
      <w:pPr>
        <w:spacing w:after="0" w:line="240" w:lineRule="auto"/>
        <w:jc w:val="both"/>
        <w:rPr>
          <w:rFonts w:ascii="Times New Roman" w:hAnsi="Times New Roman" w:cs="Times New Roman"/>
          <w:bCs/>
          <w:sz w:val="28"/>
          <w:szCs w:val="28"/>
          <w:lang w:val="en-US" w:eastAsia="en-US"/>
        </w:rPr>
      </w:pPr>
      <w:r w:rsidRPr="00770DD0">
        <w:rPr>
          <w:rFonts w:ascii="Times New Roman" w:hAnsi="Times New Roman" w:cs="Times New Roman"/>
          <w:bCs/>
          <w:sz w:val="28"/>
          <w:szCs w:val="28"/>
          <w:lang w:val="en-US" w:eastAsia="en-US"/>
        </w:rPr>
        <w:t xml:space="preserve">                   </w:t>
      </w:r>
      <w:r w:rsidRPr="00770DD0">
        <w:rPr>
          <w:rFonts w:ascii="Times New Roman" w:hAnsi="Times New Roman" w:cs="Times New Roman"/>
          <w:bCs/>
          <w:i/>
          <w:sz w:val="28"/>
          <w:szCs w:val="28"/>
          <w:lang w:eastAsia="en-US"/>
        </w:rPr>
        <w:t>С</w:t>
      </w:r>
      <w:r w:rsidRPr="00770DD0">
        <w:rPr>
          <w:rFonts w:ascii="Times New Roman" w:hAnsi="Times New Roman" w:cs="Times New Roman"/>
          <w:bCs/>
          <w:i/>
          <w:sz w:val="28"/>
          <w:szCs w:val="28"/>
          <w:vertAlign w:val="subscript"/>
          <w:lang w:eastAsia="en-US"/>
        </w:rPr>
        <w:t>р</w:t>
      </w:r>
      <w:r w:rsidRPr="00770DD0">
        <w:rPr>
          <w:rFonts w:ascii="Times New Roman" w:hAnsi="Times New Roman" w:cs="Times New Roman"/>
          <w:bCs/>
          <w:i/>
          <w:sz w:val="28"/>
          <w:szCs w:val="28"/>
          <w:lang w:val="en-US" w:eastAsia="en-US"/>
        </w:rPr>
        <w:t>=1,424</w:t>
      </w:r>
      <w:r w:rsidRPr="00770DD0">
        <w:rPr>
          <w:rFonts w:ascii="Times New Roman" w:hAnsi="Times New Roman" w:cs="Times New Roman"/>
          <w:bCs/>
          <w:i/>
          <w:sz w:val="28"/>
          <w:szCs w:val="28"/>
          <w:lang w:eastAsia="en-US"/>
        </w:rPr>
        <w:t>т</w:t>
      </w:r>
      <w:r w:rsidR="005312AB" w:rsidRPr="00770DD0">
        <w:rPr>
          <w:rFonts w:ascii="Times New Roman" w:hAnsi="Times New Roman" w:cs="Times New Roman"/>
          <w:bCs/>
          <w:i/>
          <w:sz w:val="28"/>
          <w:szCs w:val="28"/>
          <w:vertAlign w:val="subscript"/>
          <w:lang w:val="en-US" w:eastAsia="en-US"/>
        </w:rPr>
        <w:t>c</w:t>
      </w:r>
      <w:r w:rsidRPr="00770DD0">
        <w:rPr>
          <w:rFonts w:ascii="Times New Roman" w:hAnsi="Times New Roman" w:cs="Times New Roman"/>
          <w:bCs/>
          <w:i/>
          <w:sz w:val="28"/>
          <w:szCs w:val="28"/>
          <w:lang w:val="en-US" w:eastAsia="en-US"/>
        </w:rPr>
        <w:t>+1,549</w:t>
      </w:r>
      <w:r w:rsidRPr="00770DD0">
        <w:rPr>
          <w:rFonts w:ascii="Times New Roman" w:hAnsi="Times New Roman" w:cs="Times New Roman"/>
          <w:bCs/>
          <w:i/>
          <w:sz w:val="28"/>
          <w:szCs w:val="28"/>
          <w:lang w:eastAsia="en-US"/>
        </w:rPr>
        <w:t>т</w:t>
      </w:r>
      <w:r w:rsidR="005312AB" w:rsidRPr="00770DD0">
        <w:rPr>
          <w:rFonts w:ascii="Times New Roman" w:hAnsi="Times New Roman" w:cs="Times New Roman"/>
          <w:bCs/>
          <w:i/>
          <w:sz w:val="28"/>
          <w:szCs w:val="28"/>
          <w:vertAlign w:val="subscript"/>
          <w:lang w:val="en-US" w:eastAsia="en-US"/>
        </w:rPr>
        <w:t>p</w:t>
      </w:r>
      <w:r w:rsidRPr="00770DD0">
        <w:rPr>
          <w:rFonts w:ascii="Times New Roman" w:hAnsi="Times New Roman" w:cs="Times New Roman"/>
          <w:bCs/>
          <w:i/>
          <w:sz w:val="28"/>
          <w:szCs w:val="28"/>
          <w:lang w:val="en-US" w:eastAsia="en-US"/>
        </w:rPr>
        <w:t>+1,675</w:t>
      </w:r>
      <w:r w:rsidRPr="00770DD0">
        <w:rPr>
          <w:rFonts w:ascii="Times New Roman" w:hAnsi="Times New Roman" w:cs="Times New Roman"/>
          <w:bCs/>
          <w:i/>
          <w:sz w:val="28"/>
          <w:szCs w:val="28"/>
          <w:lang w:eastAsia="en-US"/>
        </w:rPr>
        <w:t>т</w:t>
      </w:r>
      <w:r w:rsidR="005312AB" w:rsidRPr="00770DD0">
        <w:rPr>
          <w:rFonts w:ascii="Times New Roman" w:hAnsi="Times New Roman" w:cs="Times New Roman"/>
          <w:bCs/>
          <w:i/>
          <w:sz w:val="28"/>
          <w:szCs w:val="28"/>
          <w:vertAlign w:val="subscript"/>
          <w:lang w:val="en-US" w:eastAsia="en-US"/>
        </w:rPr>
        <w:t>f</w:t>
      </w:r>
      <w:r w:rsidRPr="00770DD0">
        <w:rPr>
          <w:rFonts w:ascii="Times New Roman" w:hAnsi="Times New Roman" w:cs="Times New Roman"/>
          <w:bCs/>
          <w:i/>
          <w:sz w:val="28"/>
          <w:szCs w:val="28"/>
          <w:lang w:val="en-US" w:eastAsia="en-US"/>
        </w:rPr>
        <w:t>+0,837</w:t>
      </w:r>
      <w:r w:rsidRPr="00770DD0">
        <w:rPr>
          <w:rFonts w:ascii="Times New Roman" w:hAnsi="Times New Roman" w:cs="Times New Roman"/>
          <w:bCs/>
          <w:i/>
          <w:sz w:val="28"/>
          <w:szCs w:val="28"/>
          <w:lang w:eastAsia="en-US"/>
        </w:rPr>
        <w:t>т</w:t>
      </w:r>
      <w:r w:rsidR="005312AB" w:rsidRPr="00770DD0">
        <w:rPr>
          <w:rFonts w:ascii="Times New Roman" w:hAnsi="Times New Roman" w:cs="Times New Roman"/>
          <w:bCs/>
          <w:i/>
          <w:sz w:val="28"/>
          <w:szCs w:val="28"/>
          <w:vertAlign w:val="subscript"/>
          <w:lang w:val="en-US" w:eastAsia="en-US"/>
        </w:rPr>
        <w:t>a</w:t>
      </w:r>
      <w:r w:rsidRPr="00770DD0">
        <w:rPr>
          <w:rFonts w:ascii="Times New Roman" w:hAnsi="Times New Roman" w:cs="Times New Roman"/>
          <w:bCs/>
          <w:i/>
          <w:sz w:val="28"/>
          <w:szCs w:val="28"/>
          <w:lang w:val="en-US" w:eastAsia="en-US"/>
        </w:rPr>
        <w:t>+4,187</w:t>
      </w:r>
      <w:r w:rsidRPr="00770DD0">
        <w:rPr>
          <w:rFonts w:ascii="Times New Roman" w:hAnsi="Times New Roman" w:cs="Times New Roman"/>
          <w:bCs/>
          <w:i/>
          <w:sz w:val="28"/>
          <w:szCs w:val="28"/>
          <w:lang w:eastAsia="en-US"/>
        </w:rPr>
        <w:t>т</w:t>
      </w:r>
      <w:r w:rsidR="005312AB" w:rsidRPr="00770DD0">
        <w:rPr>
          <w:rFonts w:ascii="Times New Roman" w:hAnsi="Times New Roman" w:cs="Times New Roman"/>
          <w:bCs/>
          <w:i/>
          <w:sz w:val="28"/>
          <w:szCs w:val="28"/>
          <w:vertAlign w:val="subscript"/>
          <w:lang w:val="en-US" w:eastAsia="en-US"/>
        </w:rPr>
        <w:t>w</w:t>
      </w:r>
      <w:r w:rsidRPr="00770DD0">
        <w:rPr>
          <w:rFonts w:ascii="Times New Roman" w:hAnsi="Times New Roman" w:cs="Times New Roman"/>
          <w:bCs/>
          <w:i/>
          <w:sz w:val="28"/>
          <w:szCs w:val="28"/>
          <w:lang w:val="en-US" w:eastAsia="en-US"/>
        </w:rPr>
        <w:t xml:space="preserve">                     </w:t>
      </w:r>
      <w:r w:rsidRPr="00770DD0">
        <w:rPr>
          <w:rFonts w:ascii="Times New Roman" w:hAnsi="Times New Roman" w:cs="Times New Roman"/>
          <w:bCs/>
          <w:sz w:val="28"/>
          <w:szCs w:val="28"/>
          <w:lang w:val="en-US" w:eastAsia="en-US"/>
        </w:rPr>
        <w:t>(1.3)</w:t>
      </w:r>
    </w:p>
    <w:p w:rsidR="00D454CE" w:rsidRPr="00770DD0" w:rsidRDefault="00D454CE" w:rsidP="00A30A60">
      <w:pPr>
        <w:spacing w:after="0" w:line="240" w:lineRule="auto"/>
        <w:jc w:val="both"/>
        <w:rPr>
          <w:rFonts w:ascii="Times New Roman" w:hAnsi="Times New Roman" w:cs="Times New Roman"/>
          <w:bCs/>
          <w:sz w:val="28"/>
          <w:szCs w:val="28"/>
          <w:lang w:val="en-US" w:eastAsia="en-US"/>
        </w:rPr>
      </w:pPr>
    </w:p>
    <w:p w:rsidR="00D454CE" w:rsidRPr="00770DD0" w:rsidRDefault="00D6648A" w:rsidP="00A30A60">
      <w:pPr>
        <w:spacing w:after="0" w:line="240" w:lineRule="auto"/>
        <w:jc w:val="both"/>
        <w:rPr>
          <w:rFonts w:ascii="Times New Roman" w:hAnsi="Times New Roman" w:cs="Times New Roman"/>
          <w:bCs/>
          <w:sz w:val="28"/>
          <w:szCs w:val="28"/>
          <w:lang w:val="en-US" w:eastAsia="en-US"/>
        </w:rPr>
      </w:pPr>
      <w:r w:rsidRPr="00770DD0">
        <w:rPr>
          <w:rFonts w:ascii="Times New Roman" w:hAnsi="Times New Roman" w:cs="Times New Roman"/>
          <w:bCs/>
          <w:sz w:val="28"/>
          <w:szCs w:val="28"/>
          <w:lang w:val="en-US" w:eastAsia="en-US"/>
        </w:rPr>
        <w:t>where</w:t>
      </w:r>
      <w:r w:rsidR="00D454CE" w:rsidRPr="00770DD0">
        <w:rPr>
          <w:rFonts w:ascii="Times New Roman" w:hAnsi="Times New Roman" w:cs="Times New Roman"/>
          <w:bCs/>
          <w:sz w:val="28"/>
          <w:szCs w:val="28"/>
          <w:lang w:val="en-US" w:eastAsia="en-US"/>
        </w:rPr>
        <w:t xml:space="preserve">: </w:t>
      </w:r>
      <w:r w:rsidR="00D454CE" w:rsidRPr="00770DD0">
        <w:rPr>
          <w:rFonts w:ascii="Times New Roman" w:hAnsi="Times New Roman" w:cs="Times New Roman"/>
          <w:bCs/>
          <w:i/>
          <w:sz w:val="28"/>
          <w:szCs w:val="28"/>
          <w:lang w:eastAsia="en-US"/>
        </w:rPr>
        <w:t>т</w:t>
      </w:r>
      <w:r w:rsidR="005312AB" w:rsidRPr="00770DD0">
        <w:rPr>
          <w:rFonts w:ascii="Times New Roman" w:hAnsi="Times New Roman" w:cs="Times New Roman"/>
          <w:bCs/>
          <w:i/>
          <w:sz w:val="28"/>
          <w:szCs w:val="28"/>
          <w:vertAlign w:val="subscript"/>
          <w:lang w:val="en-US" w:eastAsia="en-US"/>
        </w:rPr>
        <w:t>c</w:t>
      </w:r>
      <w:r w:rsidR="00D454CE" w:rsidRPr="00770DD0">
        <w:rPr>
          <w:rFonts w:ascii="Times New Roman" w:hAnsi="Times New Roman" w:cs="Times New Roman"/>
          <w:bCs/>
          <w:i/>
          <w:sz w:val="28"/>
          <w:szCs w:val="28"/>
          <w:lang w:val="en-US" w:eastAsia="en-US"/>
        </w:rPr>
        <w:t xml:space="preserve">, </w:t>
      </w:r>
      <w:r w:rsidR="00D454CE" w:rsidRPr="00770DD0">
        <w:rPr>
          <w:rFonts w:ascii="Times New Roman" w:hAnsi="Times New Roman" w:cs="Times New Roman"/>
          <w:bCs/>
          <w:i/>
          <w:sz w:val="28"/>
          <w:szCs w:val="28"/>
          <w:lang w:eastAsia="en-US"/>
        </w:rPr>
        <w:t>т</w:t>
      </w:r>
      <w:r w:rsidR="005312AB" w:rsidRPr="00770DD0">
        <w:rPr>
          <w:rFonts w:ascii="Times New Roman" w:hAnsi="Times New Roman" w:cs="Times New Roman"/>
          <w:bCs/>
          <w:i/>
          <w:sz w:val="28"/>
          <w:szCs w:val="28"/>
          <w:vertAlign w:val="subscript"/>
          <w:lang w:val="en-US" w:eastAsia="en-US"/>
        </w:rPr>
        <w:t>p</w:t>
      </w:r>
      <w:r w:rsidR="00D454CE" w:rsidRPr="00770DD0">
        <w:rPr>
          <w:rFonts w:ascii="Times New Roman" w:hAnsi="Times New Roman" w:cs="Times New Roman"/>
          <w:bCs/>
          <w:i/>
          <w:sz w:val="28"/>
          <w:szCs w:val="28"/>
          <w:lang w:val="en-US" w:eastAsia="en-US"/>
        </w:rPr>
        <w:t xml:space="preserve">, </w:t>
      </w:r>
      <w:r w:rsidR="00D454CE" w:rsidRPr="00770DD0">
        <w:rPr>
          <w:rFonts w:ascii="Times New Roman" w:hAnsi="Times New Roman" w:cs="Times New Roman"/>
          <w:bCs/>
          <w:i/>
          <w:sz w:val="28"/>
          <w:szCs w:val="28"/>
          <w:lang w:eastAsia="en-US"/>
        </w:rPr>
        <w:t>т</w:t>
      </w:r>
      <w:r w:rsidR="005312AB" w:rsidRPr="00770DD0">
        <w:rPr>
          <w:rFonts w:ascii="Times New Roman" w:hAnsi="Times New Roman" w:cs="Times New Roman"/>
          <w:bCs/>
          <w:i/>
          <w:sz w:val="28"/>
          <w:szCs w:val="28"/>
          <w:vertAlign w:val="subscript"/>
          <w:lang w:val="en-US" w:eastAsia="en-US"/>
        </w:rPr>
        <w:t>f</w:t>
      </w:r>
      <w:r w:rsidR="00D454CE" w:rsidRPr="00770DD0">
        <w:rPr>
          <w:rFonts w:ascii="Times New Roman" w:hAnsi="Times New Roman" w:cs="Times New Roman"/>
          <w:bCs/>
          <w:i/>
          <w:sz w:val="28"/>
          <w:szCs w:val="28"/>
          <w:lang w:val="en-US" w:eastAsia="en-US"/>
        </w:rPr>
        <w:t xml:space="preserve">, </w:t>
      </w:r>
      <w:r w:rsidR="00D454CE" w:rsidRPr="00770DD0">
        <w:rPr>
          <w:rFonts w:ascii="Times New Roman" w:hAnsi="Times New Roman" w:cs="Times New Roman"/>
          <w:bCs/>
          <w:i/>
          <w:sz w:val="28"/>
          <w:szCs w:val="28"/>
          <w:lang w:eastAsia="en-US"/>
        </w:rPr>
        <w:t>т</w:t>
      </w:r>
      <w:r w:rsidR="005312AB" w:rsidRPr="00770DD0">
        <w:rPr>
          <w:rFonts w:ascii="Times New Roman" w:hAnsi="Times New Roman" w:cs="Times New Roman"/>
          <w:bCs/>
          <w:i/>
          <w:sz w:val="28"/>
          <w:szCs w:val="28"/>
          <w:vertAlign w:val="subscript"/>
          <w:lang w:val="en-US" w:eastAsia="en-US"/>
        </w:rPr>
        <w:t>a</w:t>
      </w:r>
      <w:r w:rsidR="00D454CE" w:rsidRPr="00770DD0">
        <w:rPr>
          <w:rFonts w:ascii="Times New Roman" w:hAnsi="Times New Roman" w:cs="Times New Roman"/>
          <w:bCs/>
          <w:i/>
          <w:sz w:val="28"/>
          <w:szCs w:val="28"/>
          <w:lang w:val="en-US" w:eastAsia="en-US"/>
        </w:rPr>
        <w:t xml:space="preserve">, </w:t>
      </w:r>
      <w:r w:rsidR="00D454CE" w:rsidRPr="00770DD0">
        <w:rPr>
          <w:rFonts w:ascii="Times New Roman" w:hAnsi="Times New Roman" w:cs="Times New Roman"/>
          <w:bCs/>
          <w:i/>
          <w:sz w:val="28"/>
          <w:szCs w:val="28"/>
          <w:lang w:eastAsia="en-US"/>
        </w:rPr>
        <w:t>т</w:t>
      </w:r>
      <w:r w:rsidR="005312AB" w:rsidRPr="00770DD0">
        <w:rPr>
          <w:rFonts w:ascii="Times New Roman" w:hAnsi="Times New Roman" w:cs="Times New Roman"/>
          <w:bCs/>
          <w:i/>
          <w:sz w:val="28"/>
          <w:szCs w:val="28"/>
          <w:vertAlign w:val="subscript"/>
          <w:lang w:val="en-US" w:eastAsia="en-US"/>
        </w:rPr>
        <w:t>w</w:t>
      </w:r>
      <w:r w:rsidR="00D454CE" w:rsidRPr="00770DD0">
        <w:rPr>
          <w:rFonts w:ascii="Times New Roman" w:hAnsi="Times New Roman" w:cs="Times New Roman"/>
          <w:bCs/>
          <w:i/>
          <w:sz w:val="28"/>
          <w:szCs w:val="28"/>
          <w:lang w:val="en-US" w:eastAsia="en-US"/>
        </w:rPr>
        <w:t xml:space="preserve"> – </w:t>
      </w:r>
      <w:r w:rsidR="005312AB" w:rsidRPr="00770DD0">
        <w:rPr>
          <w:rFonts w:ascii="Times New Roman" w:hAnsi="Times New Roman" w:cs="Times New Roman"/>
          <w:bCs/>
          <w:sz w:val="28"/>
          <w:szCs w:val="28"/>
          <w:lang w:val="en-US" w:eastAsia="en-US"/>
        </w:rPr>
        <w:t>mass fractions of carbohydrates, proteins, fats, ash and water, correspondingly</w:t>
      </w:r>
      <w:r w:rsidR="00D454CE" w:rsidRPr="00770DD0">
        <w:rPr>
          <w:rFonts w:ascii="Times New Roman" w:hAnsi="Times New Roman" w:cs="Times New Roman"/>
          <w:bCs/>
          <w:sz w:val="28"/>
          <w:szCs w:val="28"/>
          <w:lang w:val="en-US" w:eastAsia="en-US"/>
        </w:rPr>
        <w:t>.</w:t>
      </w:r>
    </w:p>
    <w:p w:rsidR="00D454CE" w:rsidRPr="00770DD0" w:rsidRDefault="00D454CE" w:rsidP="00A30A60">
      <w:pPr>
        <w:spacing w:after="0" w:line="240" w:lineRule="auto"/>
        <w:jc w:val="both"/>
        <w:rPr>
          <w:rFonts w:ascii="Times New Roman" w:hAnsi="Times New Roman" w:cs="Times New Roman"/>
          <w:bCs/>
          <w:sz w:val="28"/>
          <w:szCs w:val="28"/>
          <w:lang w:val="en-US" w:eastAsia="en-US"/>
        </w:rPr>
      </w:pPr>
    </w:p>
    <w:p w:rsidR="00896787" w:rsidRPr="00770DD0" w:rsidRDefault="001F6139" w:rsidP="00F01A88">
      <w:pPr>
        <w:spacing w:after="0" w:line="240" w:lineRule="auto"/>
        <w:ind w:firstLine="567"/>
        <w:jc w:val="both"/>
        <w:rPr>
          <w:rFonts w:ascii="Times New Roman" w:hAnsi="Times New Roman" w:cs="Times New Roman"/>
          <w:bCs/>
          <w:sz w:val="28"/>
          <w:szCs w:val="28"/>
          <w:lang w:val="en-US" w:eastAsia="en-US"/>
        </w:rPr>
      </w:pPr>
      <w:r w:rsidRPr="00770DD0">
        <w:rPr>
          <w:rFonts w:ascii="Times New Roman" w:hAnsi="Times New Roman" w:cs="Times New Roman"/>
          <w:bCs/>
          <w:sz w:val="28"/>
          <w:szCs w:val="28"/>
          <w:lang w:val="en-US" w:eastAsia="en-US"/>
        </w:rPr>
        <w:t xml:space="preserve">It is revealed, that for </w:t>
      </w:r>
      <w:r w:rsidR="00D3296F" w:rsidRPr="00770DD0">
        <w:rPr>
          <w:rFonts w:ascii="Times New Roman" w:hAnsi="Times New Roman" w:cs="Times New Roman"/>
          <w:bCs/>
          <w:sz w:val="28"/>
          <w:szCs w:val="28"/>
          <w:lang w:val="en-US" w:eastAsia="en-US"/>
        </w:rPr>
        <w:t xml:space="preserve">fat-free fruit and vegetables, puree and concentrates of plant origin </w:t>
      </w:r>
      <w:r w:rsidRPr="00770DD0">
        <w:rPr>
          <w:rFonts w:ascii="Times New Roman" w:hAnsi="Times New Roman" w:cs="Times New Roman"/>
          <w:bCs/>
          <w:sz w:val="28"/>
          <w:szCs w:val="28"/>
          <w:lang w:val="en-US" w:eastAsia="en-US"/>
        </w:rPr>
        <w:t xml:space="preserve">heat capacity is varied depending on </w:t>
      </w:r>
      <w:r w:rsidR="00713F50" w:rsidRPr="00770DD0">
        <w:rPr>
          <w:rFonts w:ascii="Times New Roman" w:hAnsi="Times New Roman" w:cs="Times New Roman"/>
          <w:bCs/>
          <w:sz w:val="28"/>
          <w:szCs w:val="28"/>
          <w:lang w:val="en-US" w:eastAsia="en-US"/>
        </w:rPr>
        <w:t xml:space="preserve">moisture content and it may be defined as the weighted mean of specific heat capacity of water and specific heat capacity of dry substances [5]. </w:t>
      </w:r>
    </w:p>
    <w:p w:rsidR="006713E4" w:rsidRPr="00770DD0" w:rsidRDefault="00713F50" w:rsidP="00F01A88">
      <w:pPr>
        <w:spacing w:after="0" w:line="240" w:lineRule="auto"/>
        <w:ind w:firstLine="567"/>
        <w:jc w:val="both"/>
        <w:rPr>
          <w:rFonts w:ascii="Times New Roman" w:hAnsi="Times New Roman" w:cs="Times New Roman"/>
          <w:bCs/>
          <w:sz w:val="28"/>
          <w:szCs w:val="28"/>
          <w:lang w:val="en-US" w:eastAsia="en-US"/>
        </w:rPr>
      </w:pPr>
      <w:r w:rsidRPr="00770DD0">
        <w:rPr>
          <w:rFonts w:ascii="Times New Roman" w:hAnsi="Times New Roman" w:cs="Times New Roman"/>
          <w:bCs/>
          <w:sz w:val="28"/>
          <w:szCs w:val="28"/>
          <w:lang w:val="en-US" w:eastAsia="en-US"/>
        </w:rPr>
        <w:t xml:space="preserve">For fat-free raw material with mass share of moisture </w:t>
      </w:r>
      <w:r w:rsidRPr="00770DD0">
        <w:rPr>
          <w:rFonts w:ascii="Times New Roman" w:hAnsi="Times New Roman" w:cs="Times New Roman"/>
          <w:bCs/>
          <w:i/>
          <w:sz w:val="28"/>
          <w:szCs w:val="28"/>
          <w:lang w:eastAsia="en-US"/>
        </w:rPr>
        <w:t>ω</w:t>
      </w:r>
      <w:r w:rsidR="00D43B3B" w:rsidRPr="00770DD0">
        <w:rPr>
          <w:rFonts w:ascii="Times New Roman" w:hAnsi="Times New Roman" w:cs="Times New Roman"/>
          <w:bCs/>
          <w:sz w:val="28"/>
          <w:szCs w:val="28"/>
          <w:lang w:val="en-US" w:eastAsia="en-US"/>
        </w:rPr>
        <w:t xml:space="preserve"> at positive temperatures, specific heat capacity of water is 4186,8 kJ/(kg</w:t>
      </w:r>
      <w:r w:rsidR="00D43B3B" w:rsidRPr="00770DD0">
        <w:rPr>
          <w:rFonts w:ascii="Times New Roman" w:hAnsi="Times New Roman" w:cs="Times New Roman"/>
          <w:bCs/>
          <w:sz w:val="28"/>
          <w:szCs w:val="28"/>
          <w:lang w:eastAsia="en-US"/>
        </w:rPr>
        <w:t>·</w:t>
      </w:r>
      <w:r w:rsidR="00D43B3B" w:rsidRPr="00770DD0">
        <w:rPr>
          <w:rFonts w:ascii="Times New Roman" w:hAnsi="Times New Roman" w:cs="Times New Roman"/>
          <w:bCs/>
          <w:sz w:val="28"/>
          <w:szCs w:val="28"/>
          <w:lang w:val="en-US" w:eastAsia="en-US"/>
        </w:rPr>
        <w:t>K), and specific heat capacity of dry substances is  837,36 kJ/(kg</w:t>
      </w:r>
      <w:r w:rsidR="00D43B3B" w:rsidRPr="00770DD0">
        <w:rPr>
          <w:rFonts w:ascii="Times New Roman" w:hAnsi="Times New Roman" w:cs="Times New Roman"/>
          <w:bCs/>
          <w:sz w:val="28"/>
          <w:szCs w:val="28"/>
          <w:lang w:eastAsia="en-US"/>
        </w:rPr>
        <w:t>·</w:t>
      </w:r>
      <w:r w:rsidR="00D43B3B" w:rsidRPr="00770DD0">
        <w:rPr>
          <w:rFonts w:ascii="Times New Roman" w:hAnsi="Times New Roman" w:cs="Times New Roman"/>
          <w:bCs/>
          <w:sz w:val="28"/>
          <w:szCs w:val="28"/>
          <w:lang w:val="en-US" w:eastAsia="en-US"/>
        </w:rPr>
        <w:t>K).</w:t>
      </w:r>
      <w:r w:rsidR="00100B9C" w:rsidRPr="00770DD0">
        <w:rPr>
          <w:rFonts w:ascii="Times New Roman" w:hAnsi="Times New Roman" w:cs="Times New Roman"/>
          <w:bCs/>
          <w:sz w:val="28"/>
          <w:szCs w:val="28"/>
          <w:lang w:val="en-US" w:eastAsia="en-US"/>
        </w:rPr>
        <w:t xml:space="preserve"> As mass share of solids is </w:t>
      </w:r>
      <w:r w:rsidR="00E258B0" w:rsidRPr="00770DD0">
        <w:rPr>
          <w:rFonts w:ascii="Times New Roman" w:hAnsi="Times New Roman" w:cs="Times New Roman"/>
          <w:bCs/>
          <w:sz w:val="28"/>
          <w:szCs w:val="28"/>
          <w:lang w:val="en-US" w:eastAsia="en-US"/>
        </w:rPr>
        <w:t>(</w:t>
      </w:r>
      <w:r w:rsidR="00E258B0" w:rsidRPr="00770DD0">
        <w:rPr>
          <w:rFonts w:ascii="Times New Roman" w:hAnsi="Times New Roman" w:cs="Times New Roman"/>
          <w:bCs/>
          <w:i/>
          <w:sz w:val="28"/>
          <w:szCs w:val="28"/>
          <w:lang w:val="en-US" w:eastAsia="en-US"/>
        </w:rPr>
        <w:t>1-</w:t>
      </w:r>
      <w:r w:rsidR="00E258B0" w:rsidRPr="00770DD0">
        <w:rPr>
          <w:rFonts w:ascii="Times New Roman" w:hAnsi="Times New Roman" w:cs="Times New Roman"/>
          <w:bCs/>
          <w:i/>
          <w:sz w:val="28"/>
          <w:szCs w:val="28"/>
          <w:lang w:eastAsia="en-US"/>
        </w:rPr>
        <w:t>ω</w:t>
      </w:r>
      <w:r w:rsidR="00E258B0" w:rsidRPr="00770DD0">
        <w:rPr>
          <w:rFonts w:ascii="Times New Roman" w:hAnsi="Times New Roman" w:cs="Times New Roman"/>
          <w:bCs/>
          <w:sz w:val="28"/>
          <w:szCs w:val="28"/>
          <w:lang w:val="en-US" w:eastAsia="en-US"/>
        </w:rPr>
        <w:t>), a weighted average meaning of specific heat capacity for unit mass of material is:</w:t>
      </w:r>
    </w:p>
    <w:p w:rsidR="00D3296F" w:rsidRPr="00770DD0" w:rsidRDefault="00D3296F" w:rsidP="00D3296F">
      <w:pPr>
        <w:spacing w:after="0" w:line="240" w:lineRule="auto"/>
        <w:jc w:val="both"/>
        <w:rPr>
          <w:rFonts w:ascii="Times New Roman" w:hAnsi="Times New Roman" w:cs="Times New Roman"/>
          <w:bCs/>
          <w:sz w:val="28"/>
          <w:szCs w:val="28"/>
          <w:lang w:val="en-US" w:eastAsia="en-US"/>
        </w:rPr>
      </w:pPr>
    </w:p>
    <w:p w:rsidR="00D3296F" w:rsidRPr="00770DD0" w:rsidRDefault="00D3296F" w:rsidP="00D3296F">
      <w:pPr>
        <w:spacing w:after="0" w:line="240" w:lineRule="auto"/>
        <w:jc w:val="both"/>
        <w:rPr>
          <w:rFonts w:ascii="Times New Roman" w:hAnsi="Times New Roman" w:cs="Times New Roman"/>
          <w:bCs/>
          <w:sz w:val="28"/>
          <w:szCs w:val="28"/>
          <w:lang w:val="en-US" w:eastAsia="en-US"/>
        </w:rPr>
      </w:pPr>
      <w:r w:rsidRPr="00770DD0">
        <w:rPr>
          <w:rFonts w:ascii="Times New Roman" w:hAnsi="Times New Roman" w:cs="Times New Roman"/>
          <w:bCs/>
          <w:i/>
          <w:sz w:val="28"/>
          <w:szCs w:val="28"/>
          <w:lang w:val="en-US" w:eastAsia="en-US"/>
        </w:rPr>
        <w:t xml:space="preserve">                                                 </w:t>
      </w:r>
      <w:r w:rsidRPr="00770DD0">
        <w:rPr>
          <w:rFonts w:ascii="Times New Roman" w:hAnsi="Times New Roman" w:cs="Times New Roman"/>
          <w:bCs/>
          <w:i/>
          <w:sz w:val="28"/>
          <w:szCs w:val="28"/>
          <w:lang w:eastAsia="en-US"/>
        </w:rPr>
        <w:t>С</w:t>
      </w:r>
      <w:r w:rsidRPr="00770DD0">
        <w:rPr>
          <w:rFonts w:ascii="Times New Roman" w:hAnsi="Times New Roman" w:cs="Times New Roman"/>
          <w:bCs/>
          <w:i/>
          <w:sz w:val="28"/>
          <w:szCs w:val="28"/>
          <w:vertAlign w:val="subscript"/>
          <w:lang w:eastAsia="en-US"/>
        </w:rPr>
        <w:t>р</w:t>
      </w:r>
      <w:r w:rsidRPr="00770DD0">
        <w:rPr>
          <w:rFonts w:ascii="Times New Roman" w:hAnsi="Times New Roman" w:cs="Times New Roman"/>
          <w:bCs/>
          <w:i/>
          <w:sz w:val="28"/>
          <w:szCs w:val="28"/>
          <w:lang w:val="en-US" w:eastAsia="en-US"/>
        </w:rPr>
        <w:t>=3349</w:t>
      </w:r>
      <w:r w:rsidRPr="00770DD0">
        <w:rPr>
          <w:rFonts w:ascii="Times New Roman" w:hAnsi="Times New Roman" w:cs="Times New Roman"/>
          <w:bCs/>
          <w:i/>
          <w:sz w:val="28"/>
          <w:szCs w:val="28"/>
          <w:lang w:eastAsia="en-US"/>
        </w:rPr>
        <w:t>ω</w:t>
      </w:r>
      <w:r w:rsidRPr="00770DD0">
        <w:rPr>
          <w:rFonts w:ascii="Times New Roman" w:hAnsi="Times New Roman" w:cs="Times New Roman"/>
          <w:bCs/>
          <w:i/>
          <w:sz w:val="28"/>
          <w:szCs w:val="28"/>
          <w:lang w:val="en-US" w:eastAsia="en-US"/>
        </w:rPr>
        <w:t xml:space="preserve"> + 837,36</w:t>
      </w:r>
      <w:r w:rsidRPr="00770DD0">
        <w:rPr>
          <w:rFonts w:ascii="Times New Roman" w:hAnsi="Times New Roman" w:cs="Times New Roman"/>
          <w:bCs/>
          <w:sz w:val="28"/>
          <w:szCs w:val="28"/>
          <w:lang w:val="en-US" w:eastAsia="en-US"/>
        </w:rPr>
        <w:t xml:space="preserve">                                       (1.4)</w:t>
      </w:r>
    </w:p>
    <w:p w:rsidR="00D3296F" w:rsidRPr="00770DD0" w:rsidRDefault="00D3296F" w:rsidP="00D3296F">
      <w:pPr>
        <w:spacing w:after="0" w:line="240" w:lineRule="auto"/>
        <w:jc w:val="both"/>
        <w:rPr>
          <w:rFonts w:ascii="Times New Roman" w:hAnsi="Times New Roman" w:cs="Times New Roman"/>
          <w:bCs/>
          <w:sz w:val="28"/>
          <w:szCs w:val="28"/>
          <w:lang w:val="en-US" w:eastAsia="en-US"/>
        </w:rPr>
      </w:pPr>
    </w:p>
    <w:p w:rsidR="00D3296F" w:rsidRPr="00770DD0" w:rsidRDefault="00E258B0" w:rsidP="00D3296F">
      <w:pPr>
        <w:spacing w:after="0" w:line="240" w:lineRule="auto"/>
        <w:ind w:firstLine="708"/>
        <w:jc w:val="both"/>
        <w:rPr>
          <w:rFonts w:ascii="Times New Roman" w:hAnsi="Times New Roman" w:cs="Times New Roman"/>
          <w:bCs/>
          <w:color w:val="00B050"/>
          <w:sz w:val="28"/>
          <w:szCs w:val="28"/>
          <w:lang w:val="en-US" w:eastAsia="en-US"/>
        </w:rPr>
      </w:pPr>
      <w:r w:rsidRPr="00770DD0">
        <w:rPr>
          <w:rFonts w:ascii="Times New Roman" w:hAnsi="Times New Roman" w:cs="Times New Roman"/>
          <w:bCs/>
          <w:sz w:val="28"/>
          <w:szCs w:val="28"/>
          <w:lang w:val="en-US" w:eastAsia="en-US"/>
        </w:rPr>
        <w:t xml:space="preserve">At presence of fat in raw material specific heat capacity at positive temperatures may be determined through mass fraction of fat </w:t>
      </w:r>
      <w:r w:rsidR="00D3296F" w:rsidRPr="00770DD0">
        <w:rPr>
          <w:rFonts w:ascii="Times New Roman" w:hAnsi="Times New Roman" w:cs="Times New Roman"/>
          <w:bCs/>
          <w:i/>
          <w:sz w:val="28"/>
          <w:szCs w:val="28"/>
          <w:lang w:eastAsia="en-US"/>
        </w:rPr>
        <w:t>т</w:t>
      </w:r>
      <w:r w:rsidRPr="00770DD0">
        <w:rPr>
          <w:rFonts w:ascii="Times New Roman" w:hAnsi="Times New Roman" w:cs="Times New Roman"/>
          <w:bCs/>
          <w:i/>
          <w:sz w:val="28"/>
          <w:szCs w:val="28"/>
          <w:vertAlign w:val="subscript"/>
          <w:lang w:val="en-US" w:eastAsia="en-US"/>
        </w:rPr>
        <w:t>f</w:t>
      </w:r>
      <w:r w:rsidR="00D3296F" w:rsidRPr="00770DD0">
        <w:rPr>
          <w:rFonts w:ascii="Times New Roman" w:hAnsi="Times New Roman" w:cs="Times New Roman"/>
          <w:bCs/>
          <w:sz w:val="28"/>
          <w:szCs w:val="28"/>
          <w:lang w:val="en-US" w:eastAsia="en-US"/>
        </w:rPr>
        <w:t xml:space="preserve">, </w:t>
      </w:r>
      <w:r w:rsidRPr="00770DD0">
        <w:rPr>
          <w:rFonts w:ascii="Times New Roman" w:hAnsi="Times New Roman" w:cs="Times New Roman"/>
          <w:bCs/>
          <w:sz w:val="28"/>
          <w:szCs w:val="28"/>
          <w:lang w:val="en-US" w:eastAsia="en-US"/>
        </w:rPr>
        <w:t>mass fraction of fat-free solids</w:t>
      </w:r>
      <w:r w:rsidR="00D3296F" w:rsidRPr="00770DD0">
        <w:rPr>
          <w:rFonts w:ascii="Times New Roman" w:hAnsi="Times New Roman" w:cs="Times New Roman"/>
          <w:bCs/>
          <w:sz w:val="28"/>
          <w:szCs w:val="28"/>
          <w:lang w:val="en-US" w:eastAsia="en-US"/>
        </w:rPr>
        <w:t xml:space="preserve"> </w:t>
      </w:r>
      <w:r w:rsidR="00D3296F" w:rsidRPr="00770DD0">
        <w:rPr>
          <w:rFonts w:ascii="Times New Roman" w:hAnsi="Times New Roman" w:cs="Times New Roman"/>
          <w:bCs/>
          <w:i/>
          <w:sz w:val="28"/>
          <w:szCs w:val="28"/>
          <w:lang w:val="en-US" w:eastAsia="en-US"/>
        </w:rPr>
        <w:t>m</w:t>
      </w:r>
      <w:r w:rsidRPr="00770DD0">
        <w:rPr>
          <w:rFonts w:ascii="Times New Roman" w:hAnsi="Times New Roman" w:cs="Times New Roman"/>
          <w:bCs/>
          <w:i/>
          <w:sz w:val="28"/>
          <w:szCs w:val="28"/>
          <w:vertAlign w:val="subscript"/>
          <w:lang w:val="en-US" w:eastAsia="en-US"/>
        </w:rPr>
        <w:t xml:space="preserve">s </w:t>
      </w:r>
      <w:r w:rsidR="00D3296F" w:rsidRPr="00770DD0">
        <w:rPr>
          <w:rFonts w:ascii="Times New Roman" w:hAnsi="Times New Roman" w:cs="Times New Roman"/>
          <w:bCs/>
          <w:sz w:val="28"/>
          <w:szCs w:val="28"/>
          <w:vertAlign w:val="subscript"/>
          <w:lang w:val="en-US" w:eastAsia="en-US"/>
        </w:rPr>
        <w:t xml:space="preserve"> </w:t>
      </w:r>
      <w:r w:rsidRPr="00770DD0">
        <w:rPr>
          <w:rFonts w:ascii="Times New Roman" w:hAnsi="Times New Roman" w:cs="Times New Roman"/>
          <w:bCs/>
          <w:sz w:val="28"/>
          <w:szCs w:val="28"/>
          <w:lang w:val="en-US" w:eastAsia="en-US"/>
        </w:rPr>
        <w:t>and moisture</w:t>
      </w:r>
      <w:r w:rsidR="00D3296F" w:rsidRPr="00770DD0">
        <w:rPr>
          <w:rFonts w:ascii="Times New Roman" w:hAnsi="Times New Roman" w:cs="Times New Roman"/>
          <w:bCs/>
          <w:sz w:val="28"/>
          <w:szCs w:val="28"/>
          <w:lang w:val="en-US" w:eastAsia="en-US"/>
        </w:rPr>
        <w:t xml:space="preserve"> </w:t>
      </w:r>
      <w:r w:rsidR="00D3296F" w:rsidRPr="00770DD0">
        <w:rPr>
          <w:rFonts w:ascii="Times New Roman" w:hAnsi="Times New Roman" w:cs="Times New Roman"/>
          <w:bCs/>
          <w:sz w:val="28"/>
          <w:szCs w:val="28"/>
          <w:lang w:eastAsia="en-US"/>
        </w:rPr>
        <w:t>ω</w:t>
      </w:r>
      <w:r w:rsidR="00D3296F" w:rsidRPr="00770DD0">
        <w:rPr>
          <w:rFonts w:ascii="Times New Roman" w:hAnsi="Times New Roman" w:cs="Times New Roman"/>
          <w:bCs/>
          <w:sz w:val="28"/>
          <w:szCs w:val="28"/>
          <w:lang w:val="en-US" w:eastAsia="en-US"/>
        </w:rPr>
        <w:t>:</w:t>
      </w:r>
    </w:p>
    <w:p w:rsidR="00D3296F" w:rsidRPr="00770DD0" w:rsidRDefault="00D3296F" w:rsidP="00D3296F">
      <w:pPr>
        <w:spacing w:after="0" w:line="240" w:lineRule="auto"/>
        <w:jc w:val="center"/>
        <w:rPr>
          <w:rFonts w:ascii="Times New Roman" w:hAnsi="Times New Roman" w:cs="Times New Roman"/>
          <w:bCs/>
          <w:sz w:val="28"/>
          <w:szCs w:val="28"/>
          <w:lang w:val="en-US" w:eastAsia="en-US"/>
        </w:rPr>
      </w:pPr>
    </w:p>
    <w:p w:rsidR="00D3296F" w:rsidRPr="00770DD0" w:rsidRDefault="00D3296F" w:rsidP="00D3296F">
      <w:pPr>
        <w:spacing w:after="0" w:line="240" w:lineRule="auto"/>
        <w:jc w:val="center"/>
        <w:rPr>
          <w:rFonts w:ascii="Times New Roman" w:hAnsi="Times New Roman" w:cs="Times New Roman"/>
          <w:bCs/>
          <w:color w:val="00B050"/>
          <w:sz w:val="28"/>
          <w:szCs w:val="28"/>
          <w:lang w:val="en-US" w:eastAsia="en-US"/>
        </w:rPr>
      </w:pPr>
      <w:r w:rsidRPr="00770DD0">
        <w:rPr>
          <w:rFonts w:ascii="Times New Roman" w:hAnsi="Times New Roman" w:cs="Times New Roman"/>
          <w:bCs/>
          <w:i/>
          <w:sz w:val="28"/>
          <w:szCs w:val="28"/>
          <w:lang w:eastAsia="en-US"/>
        </w:rPr>
        <w:t>С</w:t>
      </w:r>
      <w:r w:rsidRPr="00770DD0">
        <w:rPr>
          <w:rFonts w:ascii="Times New Roman" w:hAnsi="Times New Roman" w:cs="Times New Roman"/>
          <w:bCs/>
          <w:i/>
          <w:sz w:val="28"/>
          <w:szCs w:val="28"/>
          <w:vertAlign w:val="subscript"/>
          <w:lang w:eastAsia="en-US"/>
        </w:rPr>
        <w:t>р</w:t>
      </w:r>
      <w:r w:rsidRPr="00770DD0">
        <w:rPr>
          <w:rFonts w:ascii="Times New Roman" w:hAnsi="Times New Roman" w:cs="Times New Roman"/>
          <w:bCs/>
          <w:i/>
          <w:sz w:val="28"/>
          <w:szCs w:val="28"/>
          <w:lang w:val="en-US" w:eastAsia="en-US"/>
        </w:rPr>
        <w:t xml:space="preserve">=1674,72 </w:t>
      </w:r>
      <w:r w:rsidRPr="00770DD0">
        <w:rPr>
          <w:rFonts w:ascii="Times New Roman" w:hAnsi="Times New Roman" w:cs="Times New Roman"/>
          <w:bCs/>
          <w:i/>
          <w:sz w:val="28"/>
          <w:szCs w:val="28"/>
          <w:lang w:eastAsia="en-US"/>
        </w:rPr>
        <w:t>т</w:t>
      </w:r>
      <w:r w:rsidR="00E258B0" w:rsidRPr="00770DD0">
        <w:rPr>
          <w:rFonts w:ascii="Times New Roman" w:hAnsi="Times New Roman" w:cs="Times New Roman"/>
          <w:bCs/>
          <w:i/>
          <w:sz w:val="28"/>
          <w:szCs w:val="28"/>
          <w:vertAlign w:val="subscript"/>
          <w:lang w:val="en-US" w:eastAsia="en-US"/>
        </w:rPr>
        <w:t>f</w:t>
      </w:r>
      <w:r w:rsidRPr="00770DD0">
        <w:rPr>
          <w:rFonts w:ascii="Times New Roman" w:hAnsi="Times New Roman" w:cs="Times New Roman"/>
          <w:bCs/>
          <w:i/>
          <w:sz w:val="28"/>
          <w:szCs w:val="28"/>
          <w:lang w:val="en-US" w:eastAsia="en-US"/>
        </w:rPr>
        <w:t xml:space="preserve"> + 837,36 m</w:t>
      </w:r>
      <w:r w:rsidR="00E258B0" w:rsidRPr="00770DD0">
        <w:rPr>
          <w:rFonts w:ascii="Times New Roman" w:hAnsi="Times New Roman" w:cs="Times New Roman"/>
          <w:bCs/>
          <w:i/>
          <w:sz w:val="28"/>
          <w:szCs w:val="28"/>
          <w:vertAlign w:val="subscript"/>
          <w:lang w:val="en-US" w:eastAsia="en-US"/>
        </w:rPr>
        <w:t>s</w:t>
      </w:r>
      <w:r w:rsidRPr="00770DD0">
        <w:rPr>
          <w:rFonts w:ascii="Times New Roman" w:hAnsi="Times New Roman" w:cs="Times New Roman"/>
          <w:bCs/>
          <w:i/>
          <w:sz w:val="28"/>
          <w:szCs w:val="28"/>
          <w:lang w:val="en-US" w:eastAsia="en-US"/>
        </w:rPr>
        <w:t>+4186,8</w:t>
      </w:r>
      <w:r w:rsidRPr="00770DD0">
        <w:rPr>
          <w:rFonts w:ascii="Times New Roman" w:hAnsi="Times New Roman" w:cs="Times New Roman"/>
          <w:bCs/>
          <w:i/>
          <w:sz w:val="28"/>
          <w:szCs w:val="28"/>
          <w:lang w:eastAsia="en-US"/>
        </w:rPr>
        <w:t>ω</w:t>
      </w:r>
    </w:p>
    <w:p w:rsidR="00D3296F" w:rsidRPr="00770DD0" w:rsidRDefault="00D3296F" w:rsidP="00D3296F">
      <w:pPr>
        <w:spacing w:after="0" w:line="240" w:lineRule="auto"/>
        <w:jc w:val="both"/>
        <w:rPr>
          <w:rFonts w:ascii="Times New Roman" w:hAnsi="Times New Roman" w:cs="Times New Roman"/>
          <w:bCs/>
          <w:sz w:val="28"/>
          <w:szCs w:val="28"/>
          <w:lang w:val="en-US" w:eastAsia="en-US"/>
        </w:rPr>
      </w:pPr>
    </w:p>
    <w:p w:rsidR="00E258B0" w:rsidRPr="00770DD0" w:rsidRDefault="00E258B0" w:rsidP="00D3296F">
      <w:pPr>
        <w:spacing w:after="0" w:line="240" w:lineRule="auto"/>
        <w:ind w:firstLine="567"/>
        <w:jc w:val="both"/>
        <w:rPr>
          <w:rFonts w:ascii="Times New Roman" w:hAnsi="Times New Roman" w:cs="Times New Roman"/>
          <w:bCs/>
          <w:sz w:val="28"/>
          <w:szCs w:val="28"/>
          <w:lang w:val="en-US" w:eastAsia="en-US"/>
        </w:rPr>
      </w:pPr>
      <w:r w:rsidRPr="00770DD0">
        <w:rPr>
          <w:rFonts w:ascii="Times New Roman" w:hAnsi="Times New Roman" w:cs="Times New Roman"/>
          <w:bCs/>
          <w:sz w:val="28"/>
          <w:szCs w:val="28"/>
          <w:lang w:val="en-US" w:eastAsia="en-US"/>
        </w:rPr>
        <w:t>At negative temperatures it is not suitable to define heat capacity of whole mixture because quantit</w:t>
      </w:r>
      <w:r w:rsidR="00DF6687" w:rsidRPr="00770DD0">
        <w:rPr>
          <w:rFonts w:ascii="Times New Roman" w:hAnsi="Times New Roman" w:cs="Times New Roman"/>
          <w:bCs/>
          <w:sz w:val="28"/>
          <w:szCs w:val="28"/>
          <w:lang w:val="en-US" w:eastAsia="en-US"/>
        </w:rPr>
        <w:t>ies</w:t>
      </w:r>
      <w:r w:rsidRPr="00770DD0">
        <w:rPr>
          <w:rFonts w:ascii="Times New Roman" w:hAnsi="Times New Roman" w:cs="Times New Roman"/>
          <w:bCs/>
          <w:sz w:val="28"/>
          <w:szCs w:val="28"/>
          <w:lang w:val="en-US" w:eastAsia="en-US"/>
        </w:rPr>
        <w:t xml:space="preserve"> of frozen and unfrozen moisture </w:t>
      </w:r>
      <w:r w:rsidR="00DF6687" w:rsidRPr="00770DD0">
        <w:rPr>
          <w:rFonts w:ascii="Times New Roman" w:hAnsi="Times New Roman" w:cs="Times New Roman"/>
          <w:bCs/>
          <w:sz w:val="28"/>
          <w:szCs w:val="28"/>
          <w:lang w:val="en-US" w:eastAsia="en-US"/>
        </w:rPr>
        <w:t xml:space="preserve">are varied at different temperatures. It is necessary to take into account a latent heat of ice melting, sensible heat of moisture and ice must be determined separately. </w:t>
      </w:r>
    </w:p>
    <w:p w:rsidR="00DF6687" w:rsidRPr="00770DD0" w:rsidRDefault="00DF6687" w:rsidP="00D3296F">
      <w:pPr>
        <w:spacing w:after="0" w:line="240" w:lineRule="auto"/>
        <w:ind w:firstLine="567"/>
        <w:jc w:val="both"/>
        <w:rPr>
          <w:rFonts w:ascii="Times New Roman" w:hAnsi="Times New Roman" w:cs="Times New Roman"/>
          <w:bCs/>
          <w:sz w:val="28"/>
          <w:szCs w:val="28"/>
          <w:lang w:val="en-US" w:eastAsia="en-US"/>
        </w:rPr>
      </w:pPr>
      <w:r w:rsidRPr="00770DD0">
        <w:rPr>
          <w:rFonts w:ascii="Times New Roman" w:hAnsi="Times New Roman" w:cs="Times New Roman"/>
          <w:bCs/>
          <w:sz w:val="28"/>
          <w:szCs w:val="28"/>
          <w:lang w:val="en-US" w:eastAsia="en-US"/>
        </w:rPr>
        <w:t>Meaning</w:t>
      </w:r>
      <w:r w:rsidR="00DA58A3" w:rsidRPr="00770DD0">
        <w:rPr>
          <w:rFonts w:ascii="Times New Roman" w:hAnsi="Times New Roman" w:cs="Times New Roman"/>
          <w:bCs/>
          <w:sz w:val="28"/>
          <w:szCs w:val="28"/>
          <w:lang w:val="en-US" w:eastAsia="en-US"/>
        </w:rPr>
        <w:t>s</w:t>
      </w:r>
      <w:r w:rsidRPr="00770DD0">
        <w:rPr>
          <w:rFonts w:ascii="Times New Roman" w:hAnsi="Times New Roman" w:cs="Times New Roman"/>
          <w:bCs/>
          <w:sz w:val="28"/>
          <w:szCs w:val="28"/>
          <w:lang w:val="en-US" w:eastAsia="en-US"/>
        </w:rPr>
        <w:t xml:space="preserve"> of specific heat capacity of some kinds of foods are given in the appendix 1. </w:t>
      </w:r>
    </w:p>
    <w:p w:rsidR="00D3296F" w:rsidRPr="00770DD0" w:rsidRDefault="00D3296F" w:rsidP="00F01A88">
      <w:pPr>
        <w:spacing w:after="0" w:line="240" w:lineRule="auto"/>
        <w:ind w:firstLine="567"/>
        <w:jc w:val="both"/>
        <w:rPr>
          <w:rFonts w:ascii="Times New Roman" w:hAnsi="Times New Roman" w:cs="Times New Roman"/>
          <w:bCs/>
          <w:sz w:val="28"/>
          <w:szCs w:val="28"/>
          <w:lang w:val="en-US" w:eastAsia="en-US"/>
        </w:rPr>
      </w:pPr>
    </w:p>
    <w:p w:rsidR="005312AB" w:rsidRPr="00770DD0" w:rsidRDefault="005312AB" w:rsidP="00F01A88">
      <w:pPr>
        <w:spacing w:after="0" w:line="240" w:lineRule="auto"/>
        <w:ind w:firstLine="567"/>
        <w:jc w:val="both"/>
        <w:rPr>
          <w:rFonts w:ascii="Times New Roman" w:hAnsi="Times New Roman" w:cs="Times New Roman"/>
          <w:bCs/>
          <w:sz w:val="28"/>
          <w:szCs w:val="28"/>
          <w:lang w:val="en-US" w:eastAsia="en-US"/>
        </w:rPr>
      </w:pPr>
      <w:r w:rsidRPr="00770DD0">
        <w:rPr>
          <w:rFonts w:ascii="Times New Roman" w:hAnsi="Times New Roman" w:cs="Times New Roman"/>
          <w:bCs/>
          <w:i/>
          <w:sz w:val="28"/>
          <w:szCs w:val="28"/>
          <w:lang w:val="en-US" w:eastAsia="en-US"/>
        </w:rPr>
        <w:t xml:space="preserve">Thermal conductivity </w:t>
      </w:r>
      <w:r w:rsidRPr="00770DD0">
        <w:rPr>
          <w:rFonts w:ascii="Times New Roman" w:hAnsi="Times New Roman" w:cs="Times New Roman"/>
          <w:bCs/>
          <w:sz w:val="28"/>
          <w:szCs w:val="28"/>
          <w:lang w:val="en-US" w:eastAsia="en-US"/>
        </w:rPr>
        <w:t>means quantity of heat conducted in time unit throu</w:t>
      </w:r>
      <w:r w:rsidR="00511208" w:rsidRPr="00770DD0">
        <w:rPr>
          <w:rFonts w:ascii="Times New Roman" w:hAnsi="Times New Roman" w:cs="Times New Roman"/>
          <w:bCs/>
          <w:sz w:val="28"/>
          <w:szCs w:val="28"/>
          <w:lang w:val="en-US" w:eastAsia="en-US"/>
        </w:rPr>
        <w:t xml:space="preserve">gh unit thickness of a material, if a unit temperature gradient exists across the thickness. </w:t>
      </w:r>
    </w:p>
    <w:p w:rsidR="0059525C" w:rsidRPr="00770DD0" w:rsidRDefault="0059525C" w:rsidP="00F01A88">
      <w:pPr>
        <w:pStyle w:val="a7"/>
        <w:spacing w:after="0" w:line="240" w:lineRule="auto"/>
        <w:ind w:left="0" w:firstLine="567"/>
        <w:jc w:val="center"/>
        <w:rPr>
          <w:rFonts w:ascii="Times New Roman" w:eastAsiaTheme="minorHAnsi" w:hAnsi="Times New Roman" w:cs="Times New Roman"/>
          <w:b/>
          <w:bCs/>
          <w:sz w:val="28"/>
          <w:szCs w:val="28"/>
          <w:lang w:val="kk-KZ" w:eastAsia="en-US"/>
        </w:rPr>
      </w:pPr>
    </w:p>
    <w:p w:rsidR="0059525C" w:rsidRPr="00770DD0" w:rsidRDefault="000954BB" w:rsidP="00F01A88">
      <w:pPr>
        <w:pStyle w:val="a7"/>
        <w:spacing w:after="0" w:line="240" w:lineRule="auto"/>
        <w:ind w:left="0" w:firstLine="567"/>
        <w:jc w:val="both"/>
        <w:rPr>
          <w:rFonts w:ascii="Times New Roman" w:eastAsiaTheme="minorHAnsi" w:hAnsi="Times New Roman" w:cs="Times New Roman"/>
          <w:bCs/>
          <w:sz w:val="28"/>
          <w:szCs w:val="28"/>
          <w:lang w:val="kk-KZ" w:eastAsia="en-US"/>
        </w:rPr>
      </w:pPr>
      <w:r w:rsidRPr="00770DD0">
        <w:rPr>
          <w:rFonts w:ascii="Times New Roman" w:eastAsiaTheme="minorHAnsi" w:hAnsi="Times New Roman" w:cs="Times New Roman"/>
          <w:bCs/>
          <w:sz w:val="28"/>
          <w:szCs w:val="28"/>
          <w:lang w:val="en-US" w:eastAsia="en-US"/>
        </w:rPr>
        <w:t>In SI unit of thermal conductivity is</w:t>
      </w:r>
      <w:r w:rsidR="006713E4" w:rsidRPr="00770DD0">
        <w:rPr>
          <w:rFonts w:ascii="Times New Roman" w:eastAsiaTheme="minorHAnsi" w:hAnsi="Times New Roman" w:cs="Times New Roman"/>
          <w:bCs/>
          <w:sz w:val="28"/>
          <w:szCs w:val="28"/>
          <w:lang w:val="kk-KZ" w:eastAsia="en-US"/>
        </w:rPr>
        <w:t>:</w:t>
      </w:r>
    </w:p>
    <w:p w:rsidR="006713E4" w:rsidRPr="00770DD0" w:rsidRDefault="006713E4" w:rsidP="006713E4">
      <w:pPr>
        <w:pStyle w:val="a7"/>
        <w:spacing w:after="0" w:line="240" w:lineRule="auto"/>
        <w:ind w:left="0"/>
        <w:jc w:val="both"/>
        <w:rPr>
          <w:rFonts w:ascii="Times New Roman" w:eastAsiaTheme="minorHAnsi" w:hAnsi="Times New Roman" w:cs="Times New Roman"/>
          <w:bCs/>
          <w:sz w:val="28"/>
          <w:szCs w:val="28"/>
          <w:lang w:val="kk-KZ" w:eastAsia="en-US"/>
        </w:rPr>
      </w:pPr>
      <w:r w:rsidRPr="00770DD0">
        <w:rPr>
          <w:rFonts w:ascii="Times New Roman" w:hAnsi="Times New Roman" w:cs="Times New Roman"/>
          <w:bCs/>
          <w:sz w:val="28"/>
          <w:szCs w:val="28"/>
          <w:lang w:val="kk-KZ" w:eastAsia="en-US"/>
        </w:rPr>
        <w:t xml:space="preserve">                                                        </w:t>
      </w:r>
      <m:oMath>
        <m:r>
          <m:rPr>
            <m:sty m:val="p"/>
          </m:rPr>
          <w:rPr>
            <w:rFonts w:ascii="Cambria Math" w:eastAsiaTheme="minorHAnsi" w:hAnsi="Cambria Math" w:cs="Times New Roman"/>
            <w:sz w:val="28"/>
            <w:szCs w:val="28"/>
            <w:lang w:val="kk-KZ" w:eastAsia="en-US"/>
          </w:rPr>
          <m:t>λ</m:t>
        </m:r>
        <m:r>
          <m:rPr>
            <m:sty m:val="p"/>
          </m:rPr>
          <w:rPr>
            <w:rFonts w:ascii="Cambria Math" w:eastAsiaTheme="minorHAnsi" w:hAnsi="Times New Roman" w:cs="Times New Roman"/>
            <w:sz w:val="28"/>
            <w:szCs w:val="28"/>
            <w:lang w:val="kk-KZ" w:eastAsia="en-US"/>
          </w:rPr>
          <m:t>=</m:t>
        </m:r>
        <m:f>
          <m:fPr>
            <m:ctrlPr>
              <w:rPr>
                <w:rFonts w:ascii="Cambria Math" w:eastAsiaTheme="minorHAnsi" w:hAnsi="Times New Roman" w:cs="Times New Roman"/>
                <w:bCs/>
                <w:sz w:val="28"/>
                <w:szCs w:val="28"/>
                <w:lang w:val="kk-KZ" w:eastAsia="en-US"/>
              </w:rPr>
            </m:ctrlPr>
          </m:fPr>
          <m:num>
            <m:r>
              <m:rPr>
                <m:sty m:val="p"/>
              </m:rPr>
              <w:rPr>
                <w:rFonts w:ascii="Cambria Math" w:eastAsiaTheme="minorHAnsi" w:hAnsi="Times New Roman" w:cs="Times New Roman"/>
                <w:sz w:val="28"/>
                <w:szCs w:val="28"/>
                <w:lang w:val="kk-KZ" w:eastAsia="en-US"/>
              </w:rPr>
              <m:t>J</m:t>
            </m:r>
          </m:num>
          <m:den>
            <m:r>
              <m:rPr>
                <m:sty m:val="p"/>
              </m:rPr>
              <w:rPr>
                <w:rFonts w:ascii="Cambria Math" w:eastAsiaTheme="minorHAnsi" w:hAnsi="Times New Roman" w:cs="Times New Roman"/>
                <w:sz w:val="28"/>
                <w:szCs w:val="28"/>
                <w:lang w:val="kk-KZ" w:eastAsia="en-US"/>
              </w:rPr>
              <m:t>s</m:t>
            </m:r>
            <m:r>
              <m:rPr>
                <m:sty m:val="p"/>
              </m:rPr>
              <w:rPr>
                <w:rFonts w:ascii="Cambria Math" w:eastAsiaTheme="minorHAnsi" w:hAnsi="Cambria Math" w:cs="Times New Roman"/>
                <w:sz w:val="28"/>
                <w:szCs w:val="28"/>
                <w:lang w:val="kk-KZ" w:eastAsia="en-US"/>
              </w:rPr>
              <m:t>·</m:t>
            </m:r>
            <m:r>
              <m:rPr>
                <m:sty m:val="p"/>
              </m:rPr>
              <w:rPr>
                <w:rFonts w:ascii="Cambria Math" w:eastAsiaTheme="minorHAnsi" w:hAnsi="Times New Roman" w:cs="Times New Roman"/>
                <w:sz w:val="28"/>
                <w:szCs w:val="28"/>
                <w:lang w:val="kk-KZ" w:eastAsia="en-US"/>
              </w:rPr>
              <m:t>m</m:t>
            </m:r>
            <m:r>
              <m:rPr>
                <m:sty m:val="p"/>
              </m:rPr>
              <w:rPr>
                <w:rFonts w:ascii="Cambria Math" w:eastAsiaTheme="minorHAnsi" w:hAnsi="Cambria Math" w:cs="Times New Roman"/>
                <w:sz w:val="28"/>
                <w:szCs w:val="28"/>
                <w:lang w:val="kk-KZ" w:eastAsia="en-US"/>
              </w:rPr>
              <m:t>·</m:t>
            </m:r>
            <m:r>
              <m:rPr>
                <m:sty m:val="p"/>
              </m:rPr>
              <w:rPr>
                <w:rFonts w:ascii="Cambria Math" w:eastAsiaTheme="minorHAnsi" w:hAnsi="Times New Roman" w:cs="Times New Roman"/>
                <w:sz w:val="28"/>
                <w:szCs w:val="28"/>
                <w:lang w:val="kk-KZ" w:eastAsia="en-US"/>
              </w:rPr>
              <m:t>K</m:t>
            </m:r>
          </m:den>
        </m:f>
        <m:r>
          <m:rPr>
            <m:sty m:val="p"/>
          </m:rPr>
          <w:rPr>
            <w:rFonts w:ascii="Cambria Math" w:eastAsiaTheme="minorHAnsi" w:hAnsi="Times New Roman" w:cs="Times New Roman"/>
            <w:sz w:val="28"/>
            <w:szCs w:val="28"/>
            <w:lang w:val="kk-KZ" w:eastAsia="en-US"/>
          </w:rPr>
          <m:t>=</m:t>
        </m:r>
        <m:f>
          <m:fPr>
            <m:ctrlPr>
              <w:rPr>
                <w:rFonts w:ascii="Cambria Math" w:eastAsiaTheme="minorHAnsi" w:hAnsi="Times New Roman" w:cs="Times New Roman"/>
                <w:bCs/>
                <w:sz w:val="28"/>
                <w:szCs w:val="28"/>
                <w:lang w:val="kk-KZ" w:eastAsia="en-US"/>
              </w:rPr>
            </m:ctrlPr>
          </m:fPr>
          <m:num>
            <m:r>
              <m:rPr>
                <m:sty m:val="p"/>
              </m:rPr>
              <w:rPr>
                <w:rFonts w:ascii="Cambria Math" w:eastAsiaTheme="minorHAnsi" w:hAnsi="Times New Roman" w:cs="Times New Roman"/>
                <w:sz w:val="28"/>
                <w:szCs w:val="28"/>
                <w:lang w:val="kk-KZ" w:eastAsia="en-US"/>
              </w:rPr>
              <m:t>W</m:t>
            </m:r>
          </m:num>
          <m:den>
            <m:r>
              <m:rPr>
                <m:sty m:val="p"/>
              </m:rPr>
              <w:rPr>
                <w:rFonts w:ascii="Cambria Math" w:eastAsiaTheme="minorHAnsi" w:hAnsi="Times New Roman" w:cs="Times New Roman"/>
                <w:sz w:val="28"/>
                <w:szCs w:val="28"/>
                <w:lang w:val="kk-KZ" w:eastAsia="en-US"/>
              </w:rPr>
              <m:t>m</m:t>
            </m:r>
            <m:r>
              <m:rPr>
                <m:sty m:val="p"/>
              </m:rPr>
              <w:rPr>
                <w:rFonts w:ascii="Cambria Math" w:eastAsiaTheme="minorHAnsi" w:hAnsi="Cambria Math" w:cs="Times New Roman"/>
                <w:sz w:val="28"/>
                <w:szCs w:val="28"/>
                <w:lang w:val="kk-KZ" w:eastAsia="en-US"/>
              </w:rPr>
              <m:t>·</m:t>
            </m:r>
            <m:r>
              <m:rPr>
                <m:sty m:val="p"/>
              </m:rPr>
              <w:rPr>
                <w:rFonts w:ascii="Cambria Math" w:eastAsiaTheme="minorHAnsi" w:hAnsi="Times New Roman" w:cs="Times New Roman"/>
                <w:sz w:val="28"/>
                <w:szCs w:val="28"/>
                <w:lang w:val="kk-KZ" w:eastAsia="en-US"/>
              </w:rPr>
              <m:t>K</m:t>
            </m:r>
          </m:den>
        </m:f>
      </m:oMath>
      <w:r w:rsidRPr="00770DD0">
        <w:rPr>
          <w:rFonts w:ascii="Times New Roman" w:hAnsi="Times New Roman" w:cs="Times New Roman"/>
          <w:bCs/>
          <w:sz w:val="28"/>
          <w:szCs w:val="28"/>
          <w:lang w:val="kk-KZ" w:eastAsia="en-US"/>
        </w:rPr>
        <w:t xml:space="preserve">                           </w:t>
      </w:r>
    </w:p>
    <w:p w:rsidR="006713E4" w:rsidRPr="00770DD0" w:rsidRDefault="006713E4" w:rsidP="006713E4">
      <w:pPr>
        <w:pStyle w:val="a7"/>
        <w:spacing w:after="0" w:line="240" w:lineRule="auto"/>
        <w:ind w:left="0"/>
        <w:jc w:val="both"/>
        <w:rPr>
          <w:rFonts w:ascii="Times New Roman" w:eastAsiaTheme="minorHAnsi" w:hAnsi="Times New Roman" w:cs="Times New Roman"/>
          <w:bCs/>
          <w:sz w:val="28"/>
          <w:szCs w:val="28"/>
          <w:lang w:val="kk-KZ" w:eastAsia="en-US"/>
        </w:rPr>
      </w:pPr>
    </w:p>
    <w:p w:rsidR="002E7F30" w:rsidRPr="00770DD0" w:rsidRDefault="00843E03" w:rsidP="00843E03">
      <w:pPr>
        <w:pStyle w:val="a7"/>
        <w:spacing w:after="0" w:line="240" w:lineRule="auto"/>
        <w:ind w:left="0" w:firstLine="709"/>
        <w:jc w:val="both"/>
        <w:rPr>
          <w:rFonts w:ascii="Times New Roman" w:eastAsiaTheme="minorHAnsi" w:hAnsi="Times New Roman" w:cs="Times New Roman"/>
          <w:bCs/>
          <w:sz w:val="28"/>
          <w:szCs w:val="28"/>
          <w:lang w:val="kk-KZ" w:eastAsia="en-US"/>
        </w:rPr>
      </w:pPr>
      <w:r w:rsidRPr="00770DD0">
        <w:rPr>
          <w:rFonts w:ascii="Times New Roman" w:eastAsiaTheme="minorHAnsi" w:hAnsi="Times New Roman" w:cs="Times New Roman"/>
          <w:bCs/>
          <w:sz w:val="28"/>
          <w:szCs w:val="28"/>
          <w:lang w:val="en-US" w:eastAsia="en-US"/>
        </w:rPr>
        <w:t xml:space="preserve">Thermal conductivity of most high-moisture products has values closer to thermal conductivity of water. Meanings of thermal conductivity are defined by experimental way or by following regression </w:t>
      </w:r>
      <w:r w:rsidR="00941C8D" w:rsidRPr="00770DD0">
        <w:rPr>
          <w:rFonts w:ascii="Times New Roman" w:eastAsiaTheme="minorHAnsi" w:hAnsi="Times New Roman" w:cs="Times New Roman"/>
          <w:bCs/>
          <w:sz w:val="28"/>
          <w:szCs w:val="28"/>
          <w:lang w:val="en-US" w:eastAsia="en-US"/>
        </w:rPr>
        <w:t>[3]</w:t>
      </w:r>
      <w:r w:rsidR="002E7F30" w:rsidRPr="00770DD0">
        <w:rPr>
          <w:rFonts w:ascii="Times New Roman" w:eastAsiaTheme="minorHAnsi" w:hAnsi="Times New Roman" w:cs="Times New Roman"/>
          <w:bCs/>
          <w:sz w:val="28"/>
          <w:szCs w:val="28"/>
          <w:lang w:val="kk-KZ" w:eastAsia="en-US"/>
        </w:rPr>
        <w:t>.</w:t>
      </w:r>
    </w:p>
    <w:p w:rsidR="00EF2499" w:rsidRPr="00770DD0" w:rsidRDefault="00843E03" w:rsidP="00F01A88">
      <w:pPr>
        <w:pStyle w:val="a7"/>
        <w:spacing w:after="0" w:line="240" w:lineRule="auto"/>
        <w:ind w:left="0" w:firstLine="709"/>
        <w:jc w:val="both"/>
        <w:rPr>
          <w:rFonts w:ascii="Times New Roman" w:eastAsiaTheme="minorHAnsi" w:hAnsi="Times New Roman" w:cs="Times New Roman"/>
          <w:bCs/>
          <w:sz w:val="28"/>
          <w:szCs w:val="28"/>
          <w:lang w:val="kk-KZ" w:eastAsia="en-US"/>
        </w:rPr>
      </w:pPr>
      <w:r w:rsidRPr="00770DD0">
        <w:rPr>
          <w:rFonts w:ascii="Times New Roman" w:eastAsiaTheme="minorHAnsi" w:hAnsi="Times New Roman" w:cs="Times New Roman"/>
          <w:bCs/>
          <w:sz w:val="28"/>
          <w:szCs w:val="28"/>
          <w:lang w:val="kk-KZ" w:eastAsia="en-US"/>
        </w:rPr>
        <w:lastRenderedPageBreak/>
        <w:t xml:space="preserve">For fruit and vegetables with moisture content </w:t>
      </w:r>
      <w:r w:rsidRPr="00770DD0">
        <w:rPr>
          <w:rFonts w:ascii="Times New Roman" w:eastAsiaTheme="minorHAnsi" w:hAnsi="Times New Roman" w:cs="Times New Roman"/>
          <w:bCs/>
          <w:sz w:val="28"/>
          <w:szCs w:val="28"/>
          <w:lang w:val="en-US" w:eastAsia="en-US"/>
        </w:rPr>
        <w:t>above 60%</w:t>
      </w:r>
      <w:r w:rsidR="00EF2499" w:rsidRPr="00770DD0">
        <w:rPr>
          <w:rFonts w:ascii="Times New Roman" w:eastAsiaTheme="minorHAnsi" w:hAnsi="Times New Roman" w:cs="Times New Roman"/>
          <w:bCs/>
          <w:sz w:val="28"/>
          <w:szCs w:val="28"/>
          <w:lang w:val="kk-KZ" w:eastAsia="en-US"/>
        </w:rPr>
        <w:t>:</w:t>
      </w:r>
    </w:p>
    <w:p w:rsidR="00EF2499" w:rsidRPr="00770DD0" w:rsidRDefault="00EF2499" w:rsidP="002E7F30">
      <w:pPr>
        <w:pStyle w:val="a7"/>
        <w:spacing w:after="0" w:line="240" w:lineRule="auto"/>
        <w:ind w:left="0"/>
        <w:jc w:val="both"/>
        <w:rPr>
          <w:rFonts w:ascii="Times New Roman" w:eastAsiaTheme="minorHAnsi" w:hAnsi="Times New Roman" w:cs="Times New Roman"/>
          <w:bCs/>
          <w:sz w:val="28"/>
          <w:szCs w:val="28"/>
          <w:lang w:val="kk-KZ" w:eastAsia="en-US"/>
        </w:rPr>
      </w:pPr>
    </w:p>
    <w:p w:rsidR="00EF2499" w:rsidRPr="00770DD0" w:rsidRDefault="00EF2499" w:rsidP="002E7F30">
      <w:pPr>
        <w:pStyle w:val="a7"/>
        <w:spacing w:after="0" w:line="240" w:lineRule="auto"/>
        <w:ind w:left="0"/>
        <w:jc w:val="both"/>
        <w:rPr>
          <w:rFonts w:ascii="Times New Roman" w:eastAsiaTheme="minorHAnsi" w:hAnsi="Times New Roman" w:cs="Times New Roman"/>
          <w:bCs/>
          <w:sz w:val="28"/>
          <w:szCs w:val="28"/>
          <w:lang w:val="kk-KZ" w:eastAsia="en-US"/>
        </w:rPr>
      </w:pPr>
      <w:r w:rsidRPr="00770DD0">
        <w:rPr>
          <w:rFonts w:ascii="Times New Roman" w:eastAsiaTheme="minorHAnsi" w:hAnsi="Times New Roman" w:cs="Times New Roman"/>
          <w:bCs/>
          <w:sz w:val="28"/>
          <w:szCs w:val="28"/>
          <w:lang w:val="kk-KZ" w:eastAsia="en-US"/>
        </w:rPr>
        <w:t xml:space="preserve">                                                    λ=0,418+0,00493ω</w:t>
      </w:r>
      <w:r w:rsidR="000C4F34" w:rsidRPr="00770DD0">
        <w:rPr>
          <w:rFonts w:ascii="Times New Roman" w:eastAsiaTheme="minorHAnsi" w:hAnsi="Times New Roman" w:cs="Times New Roman"/>
          <w:bCs/>
          <w:sz w:val="28"/>
          <w:szCs w:val="28"/>
          <w:lang w:val="kk-KZ" w:eastAsia="en-US"/>
        </w:rPr>
        <w:t xml:space="preserve">                                      (1.</w:t>
      </w:r>
      <w:r w:rsidR="00F54F97" w:rsidRPr="00770DD0">
        <w:rPr>
          <w:rFonts w:ascii="Times New Roman" w:eastAsiaTheme="minorHAnsi" w:hAnsi="Times New Roman" w:cs="Times New Roman"/>
          <w:bCs/>
          <w:sz w:val="28"/>
          <w:szCs w:val="28"/>
          <w:lang w:val="en-US" w:eastAsia="en-US"/>
        </w:rPr>
        <w:t>5</w:t>
      </w:r>
      <w:r w:rsidR="000C4F34" w:rsidRPr="00770DD0">
        <w:rPr>
          <w:rFonts w:ascii="Times New Roman" w:eastAsiaTheme="minorHAnsi" w:hAnsi="Times New Roman" w:cs="Times New Roman"/>
          <w:bCs/>
          <w:sz w:val="28"/>
          <w:szCs w:val="28"/>
          <w:lang w:val="kk-KZ" w:eastAsia="en-US"/>
        </w:rPr>
        <w:t>)</w:t>
      </w:r>
    </w:p>
    <w:p w:rsidR="00064533" w:rsidRPr="00770DD0" w:rsidRDefault="00064533" w:rsidP="002E7F30">
      <w:pPr>
        <w:pStyle w:val="a7"/>
        <w:spacing w:after="0" w:line="240" w:lineRule="auto"/>
        <w:ind w:left="0"/>
        <w:jc w:val="both"/>
        <w:rPr>
          <w:rFonts w:ascii="Times New Roman" w:eastAsiaTheme="minorHAnsi" w:hAnsi="Times New Roman" w:cs="Times New Roman"/>
          <w:bCs/>
          <w:sz w:val="28"/>
          <w:szCs w:val="28"/>
          <w:lang w:val="kk-KZ" w:eastAsia="en-US"/>
        </w:rPr>
      </w:pPr>
    </w:p>
    <w:p w:rsidR="000C4F34" w:rsidRPr="00770DD0" w:rsidRDefault="00843E03" w:rsidP="002E7F30">
      <w:pPr>
        <w:pStyle w:val="a7"/>
        <w:spacing w:after="0" w:line="240" w:lineRule="auto"/>
        <w:ind w:left="0"/>
        <w:jc w:val="both"/>
        <w:rPr>
          <w:rFonts w:ascii="Times New Roman" w:eastAsiaTheme="minorHAnsi" w:hAnsi="Times New Roman" w:cs="Times New Roman"/>
          <w:bCs/>
          <w:sz w:val="28"/>
          <w:szCs w:val="28"/>
          <w:lang w:val="kk-KZ" w:eastAsia="en-US"/>
        </w:rPr>
      </w:pPr>
      <w:r w:rsidRPr="00770DD0">
        <w:rPr>
          <w:rFonts w:ascii="Times New Roman" w:eastAsiaTheme="minorHAnsi" w:hAnsi="Times New Roman" w:cs="Times New Roman"/>
          <w:bCs/>
          <w:sz w:val="28"/>
          <w:szCs w:val="28"/>
          <w:lang w:val="en-US" w:eastAsia="en-US"/>
        </w:rPr>
        <w:t>where</w:t>
      </w:r>
      <w:r w:rsidR="000C4F34" w:rsidRPr="00770DD0">
        <w:rPr>
          <w:rFonts w:ascii="Times New Roman" w:eastAsiaTheme="minorHAnsi" w:hAnsi="Times New Roman" w:cs="Times New Roman"/>
          <w:bCs/>
          <w:sz w:val="28"/>
          <w:szCs w:val="28"/>
          <w:lang w:val="kk-KZ" w:eastAsia="en-US"/>
        </w:rPr>
        <w:t xml:space="preserve"> ω – </w:t>
      </w:r>
      <w:r w:rsidRPr="00770DD0">
        <w:rPr>
          <w:rFonts w:ascii="Times New Roman" w:eastAsiaTheme="minorHAnsi" w:hAnsi="Times New Roman" w:cs="Times New Roman"/>
          <w:bCs/>
          <w:sz w:val="28"/>
          <w:szCs w:val="28"/>
          <w:lang w:val="en-US" w:eastAsia="en-US"/>
        </w:rPr>
        <w:t>moisture content</w:t>
      </w:r>
      <w:r w:rsidR="000C4F34" w:rsidRPr="00770DD0">
        <w:rPr>
          <w:rFonts w:ascii="Times New Roman" w:eastAsiaTheme="minorHAnsi" w:hAnsi="Times New Roman" w:cs="Times New Roman"/>
          <w:bCs/>
          <w:sz w:val="28"/>
          <w:szCs w:val="28"/>
          <w:lang w:val="kk-KZ" w:eastAsia="en-US"/>
        </w:rPr>
        <w:t>, %.</w:t>
      </w:r>
    </w:p>
    <w:p w:rsidR="000C4F34" w:rsidRPr="00770DD0" w:rsidRDefault="000C4F34" w:rsidP="002E7F30">
      <w:pPr>
        <w:pStyle w:val="a7"/>
        <w:spacing w:after="0" w:line="240" w:lineRule="auto"/>
        <w:ind w:left="0"/>
        <w:jc w:val="both"/>
        <w:rPr>
          <w:rFonts w:ascii="Times New Roman" w:eastAsiaTheme="minorHAnsi" w:hAnsi="Times New Roman" w:cs="Times New Roman"/>
          <w:bCs/>
          <w:sz w:val="28"/>
          <w:szCs w:val="28"/>
          <w:lang w:val="kk-KZ" w:eastAsia="en-US"/>
        </w:rPr>
      </w:pPr>
    </w:p>
    <w:p w:rsidR="000C4F34" w:rsidRPr="00770DD0" w:rsidRDefault="00843E03" w:rsidP="00F01A88">
      <w:pPr>
        <w:pStyle w:val="a7"/>
        <w:spacing w:after="0" w:line="240" w:lineRule="auto"/>
        <w:ind w:left="0" w:firstLine="709"/>
        <w:jc w:val="both"/>
        <w:rPr>
          <w:rFonts w:ascii="Times New Roman" w:eastAsiaTheme="minorHAnsi" w:hAnsi="Times New Roman" w:cs="Times New Roman"/>
          <w:bCs/>
          <w:sz w:val="28"/>
          <w:szCs w:val="28"/>
          <w:lang w:val="kk-KZ" w:eastAsia="en-US"/>
        </w:rPr>
      </w:pPr>
      <w:r w:rsidRPr="00770DD0">
        <w:rPr>
          <w:rFonts w:ascii="Times New Roman" w:eastAsiaTheme="minorHAnsi" w:hAnsi="Times New Roman" w:cs="Times New Roman"/>
          <w:bCs/>
          <w:sz w:val="28"/>
          <w:szCs w:val="28"/>
          <w:lang w:val="en-US" w:eastAsia="en-US"/>
        </w:rPr>
        <w:t xml:space="preserve">For meat with temperature </w:t>
      </w:r>
      <w:r w:rsidR="000C4F34" w:rsidRPr="00770DD0">
        <w:rPr>
          <w:rFonts w:ascii="Times New Roman" w:eastAsiaTheme="minorHAnsi" w:hAnsi="Times New Roman" w:cs="Times New Roman"/>
          <w:bCs/>
          <w:sz w:val="28"/>
          <w:szCs w:val="28"/>
          <w:lang w:val="kk-KZ" w:eastAsia="en-US"/>
        </w:rPr>
        <w:t xml:space="preserve">0-60 </w:t>
      </w:r>
      <w:r w:rsidR="000C4F34" w:rsidRPr="00770DD0">
        <w:rPr>
          <w:rFonts w:ascii="Times New Roman" w:eastAsiaTheme="minorHAnsi" w:hAnsi="Times New Roman" w:cs="Times New Roman"/>
          <w:bCs/>
          <w:sz w:val="28"/>
          <w:szCs w:val="28"/>
          <w:vertAlign w:val="superscript"/>
          <w:lang w:val="kk-KZ" w:eastAsia="en-US"/>
        </w:rPr>
        <w:t>0</w:t>
      </w:r>
      <w:r w:rsidR="000C4F34" w:rsidRPr="00770DD0">
        <w:rPr>
          <w:rFonts w:ascii="Times New Roman" w:eastAsiaTheme="minorHAnsi" w:hAnsi="Times New Roman" w:cs="Times New Roman"/>
          <w:bCs/>
          <w:sz w:val="28"/>
          <w:szCs w:val="28"/>
          <w:lang w:val="kk-KZ" w:eastAsia="en-US"/>
        </w:rPr>
        <w:t xml:space="preserve">С </w:t>
      </w:r>
      <w:r w:rsidRPr="00770DD0">
        <w:rPr>
          <w:rFonts w:ascii="Times New Roman" w:eastAsiaTheme="minorHAnsi" w:hAnsi="Times New Roman" w:cs="Times New Roman"/>
          <w:bCs/>
          <w:sz w:val="28"/>
          <w:szCs w:val="28"/>
          <w:lang w:val="en-US" w:eastAsia="en-US"/>
        </w:rPr>
        <w:t>and moisture content</w:t>
      </w:r>
      <w:r w:rsidR="000C4F34" w:rsidRPr="00770DD0">
        <w:rPr>
          <w:rFonts w:ascii="Times New Roman" w:eastAsiaTheme="minorHAnsi" w:hAnsi="Times New Roman" w:cs="Times New Roman"/>
          <w:bCs/>
          <w:sz w:val="28"/>
          <w:szCs w:val="28"/>
          <w:lang w:val="kk-KZ" w:eastAsia="en-US"/>
        </w:rPr>
        <w:t xml:space="preserve"> 60-80%:</w:t>
      </w:r>
    </w:p>
    <w:p w:rsidR="000C4F34" w:rsidRPr="00770DD0" w:rsidRDefault="000C4F34" w:rsidP="002E7F30">
      <w:pPr>
        <w:pStyle w:val="a7"/>
        <w:spacing w:after="0" w:line="240" w:lineRule="auto"/>
        <w:ind w:left="0"/>
        <w:jc w:val="both"/>
        <w:rPr>
          <w:rFonts w:ascii="Times New Roman" w:eastAsiaTheme="minorHAnsi" w:hAnsi="Times New Roman" w:cs="Times New Roman"/>
          <w:bCs/>
          <w:sz w:val="28"/>
          <w:szCs w:val="28"/>
          <w:lang w:val="kk-KZ" w:eastAsia="en-US"/>
        </w:rPr>
      </w:pPr>
    </w:p>
    <w:p w:rsidR="000C4F34" w:rsidRPr="00770DD0" w:rsidRDefault="000C4F34" w:rsidP="000C4F34">
      <w:pPr>
        <w:pStyle w:val="a7"/>
        <w:spacing w:after="0" w:line="240" w:lineRule="auto"/>
        <w:ind w:left="0"/>
        <w:jc w:val="both"/>
        <w:rPr>
          <w:rFonts w:ascii="Times New Roman" w:eastAsiaTheme="minorHAnsi" w:hAnsi="Times New Roman" w:cs="Times New Roman"/>
          <w:bCs/>
          <w:sz w:val="28"/>
          <w:szCs w:val="28"/>
          <w:lang w:val="kk-KZ" w:eastAsia="en-US"/>
        </w:rPr>
      </w:pPr>
      <w:r w:rsidRPr="00770DD0">
        <w:rPr>
          <w:rFonts w:ascii="Times New Roman" w:eastAsiaTheme="minorHAnsi" w:hAnsi="Times New Roman" w:cs="Times New Roman"/>
          <w:bCs/>
          <w:sz w:val="28"/>
          <w:szCs w:val="28"/>
          <w:lang w:val="kk-KZ" w:eastAsia="en-US"/>
        </w:rPr>
        <w:t xml:space="preserve">                                                λ=0,080+0,0052ω                                    </w:t>
      </w:r>
      <w:r w:rsidR="002C318C"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sz w:val="28"/>
          <w:szCs w:val="28"/>
          <w:lang w:val="kk-KZ" w:eastAsia="en-US"/>
        </w:rPr>
        <w:t xml:space="preserve">       (1.</w:t>
      </w:r>
      <w:r w:rsidR="00F54F97" w:rsidRPr="00770DD0">
        <w:rPr>
          <w:rFonts w:ascii="Times New Roman" w:eastAsiaTheme="minorHAnsi" w:hAnsi="Times New Roman" w:cs="Times New Roman"/>
          <w:bCs/>
          <w:sz w:val="28"/>
          <w:szCs w:val="28"/>
          <w:lang w:val="en-US" w:eastAsia="en-US"/>
        </w:rPr>
        <w:t>6</w:t>
      </w:r>
      <w:r w:rsidRPr="00770DD0">
        <w:rPr>
          <w:rFonts w:ascii="Times New Roman" w:eastAsiaTheme="minorHAnsi" w:hAnsi="Times New Roman" w:cs="Times New Roman"/>
          <w:bCs/>
          <w:sz w:val="28"/>
          <w:szCs w:val="28"/>
          <w:lang w:val="kk-KZ" w:eastAsia="en-US"/>
        </w:rPr>
        <w:t>)</w:t>
      </w:r>
    </w:p>
    <w:p w:rsidR="000C4F34" w:rsidRPr="00770DD0" w:rsidRDefault="000C4F34" w:rsidP="000C4F34">
      <w:pPr>
        <w:pStyle w:val="a7"/>
        <w:spacing w:after="0" w:line="240" w:lineRule="auto"/>
        <w:ind w:left="0"/>
        <w:jc w:val="both"/>
        <w:rPr>
          <w:rFonts w:ascii="Times New Roman" w:eastAsiaTheme="minorHAnsi" w:hAnsi="Times New Roman" w:cs="Times New Roman"/>
          <w:bCs/>
          <w:sz w:val="28"/>
          <w:szCs w:val="28"/>
          <w:lang w:val="kk-KZ" w:eastAsia="en-US"/>
        </w:rPr>
      </w:pPr>
    </w:p>
    <w:p w:rsidR="000C4F34" w:rsidRPr="00770DD0" w:rsidRDefault="00843E03" w:rsidP="00F01A88">
      <w:pPr>
        <w:pStyle w:val="a7"/>
        <w:spacing w:after="0" w:line="240" w:lineRule="auto"/>
        <w:ind w:left="0" w:firstLine="709"/>
        <w:jc w:val="both"/>
        <w:rPr>
          <w:rFonts w:ascii="Times New Roman" w:eastAsiaTheme="minorHAnsi" w:hAnsi="Times New Roman" w:cs="Times New Roman"/>
          <w:bCs/>
          <w:sz w:val="28"/>
          <w:szCs w:val="28"/>
          <w:lang w:val="kk-KZ" w:eastAsia="en-US"/>
        </w:rPr>
      </w:pPr>
      <w:r w:rsidRPr="00770DD0">
        <w:rPr>
          <w:rFonts w:ascii="Times New Roman" w:eastAsiaTheme="minorHAnsi" w:hAnsi="Times New Roman" w:cs="Times New Roman"/>
          <w:bCs/>
          <w:sz w:val="28"/>
          <w:szCs w:val="28"/>
          <w:lang w:val="en-US" w:eastAsia="en-US"/>
        </w:rPr>
        <w:t xml:space="preserve">For meat with temperature from </w:t>
      </w:r>
      <w:r w:rsidR="000C4F34" w:rsidRPr="00770DD0">
        <w:rPr>
          <w:rFonts w:ascii="Times New Roman" w:eastAsiaTheme="minorHAnsi" w:hAnsi="Times New Roman" w:cs="Times New Roman"/>
          <w:bCs/>
          <w:sz w:val="28"/>
          <w:szCs w:val="28"/>
          <w:lang w:val="kk-KZ" w:eastAsia="en-US"/>
        </w:rPr>
        <w:t xml:space="preserve">-40 </w:t>
      </w:r>
      <w:r w:rsidRPr="00770DD0">
        <w:rPr>
          <w:rFonts w:ascii="Times New Roman" w:eastAsiaTheme="minorHAnsi" w:hAnsi="Times New Roman" w:cs="Times New Roman"/>
          <w:bCs/>
          <w:sz w:val="28"/>
          <w:szCs w:val="28"/>
          <w:lang w:val="en-US" w:eastAsia="en-US"/>
        </w:rPr>
        <w:t>till</w:t>
      </w:r>
      <w:r w:rsidR="000C4F34" w:rsidRPr="00770DD0">
        <w:rPr>
          <w:rFonts w:ascii="Times New Roman" w:eastAsiaTheme="minorHAnsi" w:hAnsi="Times New Roman" w:cs="Times New Roman"/>
          <w:bCs/>
          <w:sz w:val="28"/>
          <w:szCs w:val="28"/>
          <w:lang w:val="kk-KZ" w:eastAsia="en-US"/>
        </w:rPr>
        <w:t xml:space="preserve"> -5 </w:t>
      </w:r>
      <w:r w:rsidR="000C4F34" w:rsidRPr="00770DD0">
        <w:rPr>
          <w:rFonts w:ascii="Times New Roman" w:eastAsiaTheme="minorHAnsi" w:hAnsi="Times New Roman" w:cs="Times New Roman"/>
          <w:bCs/>
          <w:sz w:val="28"/>
          <w:szCs w:val="28"/>
          <w:vertAlign w:val="superscript"/>
          <w:lang w:val="kk-KZ" w:eastAsia="en-US"/>
        </w:rPr>
        <w:t>0</w:t>
      </w:r>
      <w:r w:rsidR="000C4F34" w:rsidRPr="00770DD0">
        <w:rPr>
          <w:rFonts w:ascii="Times New Roman" w:eastAsiaTheme="minorHAnsi" w:hAnsi="Times New Roman" w:cs="Times New Roman"/>
          <w:bCs/>
          <w:sz w:val="28"/>
          <w:szCs w:val="28"/>
          <w:lang w:val="kk-KZ" w:eastAsia="en-US"/>
        </w:rPr>
        <w:t xml:space="preserve">С </w:t>
      </w:r>
      <w:r w:rsidRPr="00770DD0">
        <w:rPr>
          <w:rFonts w:ascii="Times New Roman" w:eastAsiaTheme="minorHAnsi" w:hAnsi="Times New Roman" w:cs="Times New Roman"/>
          <w:bCs/>
          <w:sz w:val="28"/>
          <w:szCs w:val="28"/>
          <w:lang w:val="en-US" w:eastAsia="en-US"/>
        </w:rPr>
        <w:t>and moisture</w:t>
      </w:r>
      <w:r w:rsidR="00961E47"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sz w:val="28"/>
          <w:szCs w:val="28"/>
          <w:lang w:val="en-US" w:eastAsia="en-US"/>
        </w:rPr>
        <w:t>content</w:t>
      </w:r>
      <w:r w:rsidR="000C4F34" w:rsidRPr="00770DD0">
        <w:rPr>
          <w:rFonts w:ascii="Times New Roman" w:eastAsiaTheme="minorHAnsi" w:hAnsi="Times New Roman" w:cs="Times New Roman"/>
          <w:bCs/>
          <w:sz w:val="28"/>
          <w:szCs w:val="28"/>
          <w:lang w:val="kk-KZ" w:eastAsia="en-US"/>
        </w:rPr>
        <w:t xml:space="preserve"> 65-85%:</w:t>
      </w:r>
    </w:p>
    <w:p w:rsidR="000C4F34" w:rsidRPr="00770DD0" w:rsidRDefault="000C4F34" w:rsidP="002E7F30">
      <w:pPr>
        <w:pStyle w:val="a7"/>
        <w:spacing w:after="0" w:line="240" w:lineRule="auto"/>
        <w:ind w:left="0"/>
        <w:jc w:val="both"/>
        <w:rPr>
          <w:rFonts w:ascii="Times New Roman" w:eastAsiaTheme="minorHAnsi" w:hAnsi="Times New Roman" w:cs="Times New Roman"/>
          <w:bCs/>
          <w:sz w:val="28"/>
          <w:szCs w:val="28"/>
          <w:lang w:val="kk-KZ" w:eastAsia="en-US"/>
        </w:rPr>
      </w:pPr>
    </w:p>
    <w:p w:rsidR="000C4F34" w:rsidRPr="00770DD0" w:rsidRDefault="000C4F34" w:rsidP="002E7F30">
      <w:pPr>
        <w:pStyle w:val="a7"/>
        <w:spacing w:after="0" w:line="240" w:lineRule="auto"/>
        <w:ind w:left="0"/>
        <w:jc w:val="both"/>
        <w:rPr>
          <w:rFonts w:ascii="Times New Roman" w:eastAsiaTheme="minorHAnsi" w:hAnsi="Times New Roman" w:cs="Times New Roman"/>
          <w:bCs/>
          <w:sz w:val="28"/>
          <w:szCs w:val="28"/>
          <w:lang w:val="kk-KZ" w:eastAsia="en-US"/>
        </w:rPr>
      </w:pPr>
      <w:r w:rsidRPr="00770DD0">
        <w:rPr>
          <w:rFonts w:ascii="Times New Roman" w:eastAsiaTheme="minorHAnsi" w:hAnsi="Times New Roman" w:cs="Times New Roman"/>
          <w:bCs/>
          <w:sz w:val="28"/>
          <w:szCs w:val="28"/>
          <w:lang w:val="kk-KZ" w:eastAsia="en-US"/>
        </w:rPr>
        <w:t xml:space="preserve">                                              λ=0,28+0,0019ω-0,0092Т                                 (1.</w:t>
      </w:r>
      <w:r w:rsidR="00F54F97" w:rsidRPr="00770DD0">
        <w:rPr>
          <w:rFonts w:ascii="Times New Roman" w:eastAsiaTheme="minorHAnsi" w:hAnsi="Times New Roman" w:cs="Times New Roman"/>
          <w:bCs/>
          <w:sz w:val="28"/>
          <w:szCs w:val="28"/>
          <w:lang w:val="en-US" w:eastAsia="en-US"/>
        </w:rPr>
        <w:t>7</w:t>
      </w:r>
      <w:r w:rsidRPr="00770DD0">
        <w:rPr>
          <w:rFonts w:ascii="Times New Roman" w:eastAsiaTheme="minorHAnsi" w:hAnsi="Times New Roman" w:cs="Times New Roman"/>
          <w:bCs/>
          <w:sz w:val="28"/>
          <w:szCs w:val="28"/>
          <w:lang w:val="kk-KZ" w:eastAsia="en-US"/>
        </w:rPr>
        <w:t>)</w:t>
      </w:r>
    </w:p>
    <w:p w:rsidR="0059525C" w:rsidRPr="00770DD0" w:rsidRDefault="0059525C" w:rsidP="005A5DDE">
      <w:pPr>
        <w:pStyle w:val="a7"/>
        <w:spacing w:after="0" w:line="240" w:lineRule="auto"/>
        <w:ind w:left="0"/>
        <w:jc w:val="center"/>
        <w:rPr>
          <w:rFonts w:ascii="Times New Roman" w:eastAsiaTheme="minorHAnsi" w:hAnsi="Times New Roman" w:cs="Times New Roman"/>
          <w:b/>
          <w:bCs/>
          <w:noProof/>
          <w:sz w:val="28"/>
          <w:szCs w:val="28"/>
          <w:lang w:val="en-US"/>
        </w:rPr>
      </w:pPr>
    </w:p>
    <w:p w:rsidR="00F54F97" w:rsidRPr="00770DD0" w:rsidRDefault="00F54F97" w:rsidP="00F54F97">
      <w:pPr>
        <w:spacing w:after="0" w:line="240" w:lineRule="auto"/>
        <w:ind w:firstLine="567"/>
        <w:jc w:val="both"/>
        <w:rPr>
          <w:rFonts w:ascii="Times New Roman" w:hAnsi="Times New Roman" w:cs="Times New Roman"/>
          <w:bCs/>
          <w:sz w:val="28"/>
          <w:szCs w:val="28"/>
          <w:lang w:val="en-US" w:eastAsia="en-US"/>
        </w:rPr>
      </w:pPr>
      <w:r w:rsidRPr="00770DD0">
        <w:rPr>
          <w:rFonts w:ascii="Times New Roman" w:hAnsi="Times New Roman" w:cs="Times New Roman"/>
          <w:bCs/>
          <w:sz w:val="28"/>
          <w:szCs w:val="28"/>
          <w:lang w:val="en-US" w:eastAsia="en-US"/>
        </w:rPr>
        <w:t>Meaning</w:t>
      </w:r>
      <w:r w:rsidR="00DA58A3" w:rsidRPr="00770DD0">
        <w:rPr>
          <w:rFonts w:ascii="Times New Roman" w:hAnsi="Times New Roman" w:cs="Times New Roman"/>
          <w:bCs/>
          <w:sz w:val="28"/>
          <w:szCs w:val="28"/>
          <w:lang w:val="en-US" w:eastAsia="en-US"/>
        </w:rPr>
        <w:t>s</w:t>
      </w:r>
      <w:r w:rsidRPr="00770DD0">
        <w:rPr>
          <w:rFonts w:ascii="Times New Roman" w:hAnsi="Times New Roman" w:cs="Times New Roman"/>
          <w:bCs/>
          <w:sz w:val="28"/>
          <w:szCs w:val="28"/>
          <w:lang w:val="en-US" w:eastAsia="en-US"/>
        </w:rPr>
        <w:t xml:space="preserve"> of thermal conductivity of some kinds of foods are given in the appendix 2. </w:t>
      </w:r>
    </w:p>
    <w:p w:rsidR="00F54F97" w:rsidRPr="00770DD0" w:rsidRDefault="00F54F97" w:rsidP="00F01A88">
      <w:pPr>
        <w:pStyle w:val="a7"/>
        <w:spacing w:after="0" w:line="240" w:lineRule="auto"/>
        <w:ind w:left="0" w:firstLine="709"/>
        <w:jc w:val="both"/>
        <w:rPr>
          <w:rFonts w:ascii="Times New Roman" w:eastAsiaTheme="minorHAnsi" w:hAnsi="Times New Roman" w:cs="Times New Roman"/>
          <w:bCs/>
          <w:i/>
          <w:noProof/>
          <w:sz w:val="28"/>
          <w:szCs w:val="28"/>
          <w:lang w:val="en-US"/>
        </w:rPr>
      </w:pPr>
    </w:p>
    <w:p w:rsidR="00843E03" w:rsidRPr="00770DD0" w:rsidRDefault="00843E03" w:rsidP="00F01A88">
      <w:pPr>
        <w:pStyle w:val="a7"/>
        <w:spacing w:after="0" w:line="240" w:lineRule="auto"/>
        <w:ind w:left="0" w:firstLine="709"/>
        <w:jc w:val="both"/>
        <w:rPr>
          <w:rFonts w:ascii="Times New Roman" w:eastAsiaTheme="minorHAnsi" w:hAnsi="Times New Roman" w:cs="Times New Roman"/>
          <w:bCs/>
          <w:noProof/>
          <w:sz w:val="28"/>
          <w:szCs w:val="28"/>
          <w:lang w:val="en-US"/>
        </w:rPr>
      </w:pPr>
      <w:r w:rsidRPr="00770DD0">
        <w:rPr>
          <w:rFonts w:ascii="Times New Roman" w:eastAsiaTheme="minorHAnsi" w:hAnsi="Times New Roman" w:cs="Times New Roman"/>
          <w:bCs/>
          <w:i/>
          <w:noProof/>
          <w:sz w:val="28"/>
          <w:szCs w:val="28"/>
          <w:lang w:val="en-US"/>
        </w:rPr>
        <w:t xml:space="preserve">Thermal diffusivity a </w:t>
      </w:r>
      <w:r w:rsidRPr="00770DD0">
        <w:rPr>
          <w:rFonts w:ascii="Times New Roman" w:eastAsiaTheme="minorHAnsi" w:hAnsi="Times New Roman" w:cs="Times New Roman"/>
          <w:bCs/>
          <w:noProof/>
          <w:sz w:val="28"/>
          <w:szCs w:val="28"/>
          <w:lang w:val="en-US"/>
        </w:rPr>
        <w:t xml:space="preserve">is correleation of such magnitudes as </w:t>
      </w:r>
      <w:r w:rsidRPr="00770DD0">
        <w:rPr>
          <w:rFonts w:ascii="Times New Roman" w:eastAsiaTheme="minorHAnsi" w:hAnsi="Times New Roman" w:cs="Times New Roman"/>
          <w:bCs/>
          <w:sz w:val="28"/>
          <w:szCs w:val="28"/>
          <w:lang w:val="en-US" w:eastAsia="en-US"/>
        </w:rPr>
        <w:t>thermal conductivity</w:t>
      </w:r>
      <w:r w:rsidRPr="00770DD0">
        <w:rPr>
          <w:rFonts w:ascii="Times New Roman" w:eastAsiaTheme="minorHAnsi" w:hAnsi="Times New Roman" w:cs="Times New Roman"/>
          <w:bCs/>
          <w:i/>
          <w:sz w:val="28"/>
          <w:szCs w:val="28"/>
          <w:lang w:val="kk-KZ" w:eastAsia="en-US"/>
        </w:rPr>
        <w:t xml:space="preserve"> λ</w:t>
      </w:r>
      <w:r w:rsidRPr="00770DD0">
        <w:rPr>
          <w:rFonts w:ascii="Times New Roman" w:eastAsiaTheme="minorHAnsi" w:hAnsi="Times New Roman" w:cs="Times New Roman"/>
          <w:bCs/>
          <w:noProof/>
          <w:sz w:val="28"/>
          <w:szCs w:val="28"/>
          <w:lang w:val="en-US"/>
        </w:rPr>
        <w:t>, density</w:t>
      </w:r>
      <w:r w:rsidRPr="00770DD0">
        <w:rPr>
          <w:rFonts w:ascii="Times New Roman" w:eastAsiaTheme="minorHAnsi" w:hAnsi="Times New Roman" w:cs="Times New Roman"/>
          <w:bCs/>
          <w:i/>
          <w:noProof/>
          <w:sz w:val="28"/>
          <w:szCs w:val="28"/>
          <w:lang w:val="en-US"/>
        </w:rPr>
        <w:t xml:space="preserve"> </w:t>
      </w:r>
      <w:r w:rsidRPr="00770DD0">
        <w:rPr>
          <w:rFonts w:ascii="Times New Roman" w:eastAsiaTheme="minorHAnsi" w:hAnsi="Times New Roman" w:cs="Times New Roman"/>
          <w:bCs/>
          <w:i/>
          <w:noProof/>
          <w:sz w:val="28"/>
          <w:szCs w:val="28"/>
        </w:rPr>
        <w:t>ρ</w:t>
      </w:r>
      <w:r w:rsidRPr="00770DD0">
        <w:rPr>
          <w:rFonts w:ascii="Times New Roman" w:eastAsiaTheme="minorHAnsi" w:hAnsi="Times New Roman" w:cs="Times New Roman"/>
          <w:bCs/>
          <w:noProof/>
          <w:sz w:val="28"/>
          <w:szCs w:val="28"/>
          <w:lang w:val="en-US"/>
        </w:rPr>
        <w:t xml:space="preserve"> and specific heat capacity </w:t>
      </w:r>
      <w:r w:rsidRPr="00770DD0">
        <w:rPr>
          <w:rFonts w:ascii="Times New Roman" w:eastAsiaTheme="minorHAnsi" w:hAnsi="Times New Roman" w:cs="Times New Roman"/>
          <w:bCs/>
          <w:i/>
          <w:noProof/>
          <w:sz w:val="28"/>
          <w:szCs w:val="28"/>
        </w:rPr>
        <w:t>С</w:t>
      </w:r>
      <w:r w:rsidRPr="00770DD0">
        <w:rPr>
          <w:rFonts w:ascii="Times New Roman" w:eastAsiaTheme="minorHAnsi" w:hAnsi="Times New Roman" w:cs="Times New Roman"/>
          <w:bCs/>
          <w:i/>
          <w:noProof/>
          <w:sz w:val="28"/>
          <w:szCs w:val="28"/>
          <w:vertAlign w:val="subscript"/>
        </w:rPr>
        <w:t>р</w:t>
      </w:r>
      <w:r w:rsidRPr="00770DD0">
        <w:rPr>
          <w:rFonts w:ascii="Times New Roman" w:eastAsiaTheme="minorHAnsi" w:hAnsi="Times New Roman" w:cs="Times New Roman"/>
          <w:bCs/>
          <w:i/>
          <w:noProof/>
          <w:sz w:val="28"/>
          <w:szCs w:val="28"/>
          <w:lang w:val="en-US"/>
        </w:rPr>
        <w:t>:</w:t>
      </w:r>
    </w:p>
    <w:p w:rsidR="00707EFF" w:rsidRPr="00770DD0" w:rsidRDefault="00707EFF" w:rsidP="00F01A88">
      <w:pPr>
        <w:pStyle w:val="a7"/>
        <w:spacing w:after="0" w:line="240" w:lineRule="auto"/>
        <w:ind w:left="0" w:firstLine="709"/>
        <w:jc w:val="both"/>
        <w:rPr>
          <w:rFonts w:ascii="Times New Roman" w:eastAsiaTheme="minorHAnsi" w:hAnsi="Times New Roman" w:cs="Times New Roman"/>
          <w:bCs/>
          <w:i/>
          <w:noProof/>
          <w:sz w:val="28"/>
          <w:szCs w:val="28"/>
          <w:lang w:val="en-US"/>
        </w:rPr>
      </w:pPr>
    </w:p>
    <w:p w:rsidR="00FA3C99" w:rsidRPr="00770DD0" w:rsidRDefault="00FA3C99" w:rsidP="00707EFF">
      <w:pPr>
        <w:pStyle w:val="a7"/>
        <w:spacing w:after="0" w:line="240" w:lineRule="auto"/>
        <w:ind w:left="0"/>
        <w:jc w:val="both"/>
        <w:rPr>
          <w:rFonts w:ascii="Times New Roman" w:eastAsiaTheme="minorHAnsi" w:hAnsi="Times New Roman" w:cs="Times New Roman"/>
          <w:bCs/>
          <w:i/>
          <w:noProof/>
          <w:sz w:val="28"/>
          <w:szCs w:val="28"/>
          <w:lang w:val="en-US"/>
        </w:rPr>
      </w:pPr>
    </w:p>
    <w:p w:rsidR="00FA3C99" w:rsidRPr="00770DD0" w:rsidRDefault="00FA3C99" w:rsidP="00707EFF">
      <w:pPr>
        <w:pStyle w:val="a7"/>
        <w:spacing w:after="0" w:line="240" w:lineRule="auto"/>
        <w:ind w:left="0"/>
        <w:jc w:val="both"/>
        <w:rPr>
          <w:rFonts w:ascii="Times New Roman" w:hAnsi="Times New Roman" w:cs="Times New Roman"/>
          <w:bCs/>
          <w:sz w:val="28"/>
          <w:szCs w:val="28"/>
          <w:lang w:val="en-US" w:eastAsia="en-US"/>
        </w:rPr>
      </w:pPr>
      <w:r w:rsidRPr="00770DD0">
        <w:rPr>
          <w:rFonts w:ascii="Times New Roman" w:hAnsi="Times New Roman" w:cs="Times New Roman"/>
          <w:bCs/>
          <w:i/>
          <w:noProof/>
          <w:sz w:val="28"/>
          <w:szCs w:val="28"/>
          <w:lang w:val="en-US" w:eastAsia="en-US"/>
        </w:rPr>
        <w:t xml:space="preserve">                                                                 </w:t>
      </w:r>
      <m:oMath>
        <m:r>
          <w:rPr>
            <w:rFonts w:ascii="Cambria Math" w:eastAsiaTheme="minorHAnsi" w:hAnsi="Cambria Math" w:cs="Times New Roman"/>
            <w:sz w:val="28"/>
            <w:szCs w:val="28"/>
            <w:lang w:eastAsia="en-US"/>
          </w:rPr>
          <m:t>а</m:t>
        </m:r>
        <m:r>
          <w:rPr>
            <w:rFonts w:ascii="Cambria Math" w:eastAsiaTheme="minorHAnsi" w:hAnsi="Cambria Math" w:cs="Times New Roman"/>
            <w:sz w:val="28"/>
            <w:szCs w:val="28"/>
            <w:lang w:val="en-US" w:eastAsia="en-US"/>
          </w:rPr>
          <m:t>=</m:t>
        </m:r>
        <m:f>
          <m:fPr>
            <m:ctrlPr>
              <w:rPr>
                <w:rFonts w:ascii="Cambria Math" w:eastAsiaTheme="minorHAnsi" w:hAnsi="Cambria Math" w:cs="Times New Roman"/>
                <w:bCs/>
                <w:i/>
                <w:sz w:val="28"/>
                <w:szCs w:val="28"/>
                <w:lang w:eastAsia="en-US"/>
              </w:rPr>
            </m:ctrlPr>
          </m:fPr>
          <m:num>
            <m:r>
              <w:rPr>
                <w:rFonts w:ascii="Cambria Math" w:eastAsiaTheme="minorHAnsi" w:hAnsi="Cambria Math" w:cs="Times New Roman"/>
                <w:sz w:val="28"/>
                <w:szCs w:val="28"/>
                <w:lang w:eastAsia="en-US"/>
              </w:rPr>
              <m:t>λ</m:t>
            </m:r>
          </m:num>
          <m:den>
            <m:r>
              <w:rPr>
                <w:rFonts w:ascii="Cambria Math" w:eastAsiaTheme="minorHAnsi" w:hAnsi="Cambria Math" w:cs="Times New Roman"/>
                <w:sz w:val="28"/>
                <w:szCs w:val="28"/>
                <w:lang w:eastAsia="en-US"/>
              </w:rPr>
              <m:t>ρ</m:t>
            </m:r>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eastAsia="en-US"/>
                  </w:rPr>
                  <m:t>С</m:t>
                </m:r>
              </m:e>
              <m:sub>
                <m:r>
                  <w:rPr>
                    <w:rFonts w:ascii="Cambria Math" w:eastAsiaTheme="minorHAnsi" w:hAnsi="Cambria Math" w:cs="Times New Roman"/>
                    <w:sz w:val="28"/>
                    <w:szCs w:val="28"/>
                    <w:lang w:eastAsia="en-US"/>
                  </w:rPr>
                  <m:t>р</m:t>
                </m:r>
              </m:sub>
            </m:sSub>
          </m:den>
        </m:f>
      </m:oMath>
      <w:r w:rsidRPr="00770DD0">
        <w:rPr>
          <w:rFonts w:ascii="Times New Roman" w:hAnsi="Times New Roman" w:cs="Times New Roman"/>
          <w:bCs/>
          <w:sz w:val="28"/>
          <w:szCs w:val="28"/>
          <w:lang w:val="en-US" w:eastAsia="en-US"/>
        </w:rPr>
        <w:t xml:space="preserve">                                             (1.</w:t>
      </w:r>
      <w:r w:rsidR="00707BAC" w:rsidRPr="00770DD0">
        <w:rPr>
          <w:rFonts w:ascii="Times New Roman" w:hAnsi="Times New Roman" w:cs="Times New Roman"/>
          <w:bCs/>
          <w:sz w:val="28"/>
          <w:szCs w:val="28"/>
          <w:lang w:val="en-US" w:eastAsia="en-US"/>
        </w:rPr>
        <w:t>8</w:t>
      </w:r>
      <w:r w:rsidRPr="00770DD0">
        <w:rPr>
          <w:rFonts w:ascii="Times New Roman" w:hAnsi="Times New Roman" w:cs="Times New Roman"/>
          <w:bCs/>
          <w:sz w:val="28"/>
          <w:szCs w:val="28"/>
          <w:lang w:val="en-US" w:eastAsia="en-US"/>
        </w:rPr>
        <w:t>)</w:t>
      </w:r>
    </w:p>
    <w:p w:rsidR="00FA3C99" w:rsidRPr="00770DD0" w:rsidRDefault="00FA3C99" w:rsidP="00707EFF">
      <w:pPr>
        <w:pStyle w:val="a7"/>
        <w:spacing w:after="0" w:line="240" w:lineRule="auto"/>
        <w:ind w:left="0"/>
        <w:jc w:val="both"/>
        <w:rPr>
          <w:rFonts w:ascii="Times New Roman" w:eastAsiaTheme="minorHAnsi" w:hAnsi="Times New Roman" w:cs="Times New Roman"/>
          <w:bCs/>
          <w:sz w:val="28"/>
          <w:szCs w:val="28"/>
          <w:lang w:val="en-US" w:eastAsia="en-US"/>
        </w:rPr>
      </w:pPr>
    </w:p>
    <w:p w:rsidR="00C4125A" w:rsidRPr="00770DD0" w:rsidRDefault="00843E03" w:rsidP="00F01A88">
      <w:pPr>
        <w:pStyle w:val="a7"/>
        <w:spacing w:after="0" w:line="240" w:lineRule="auto"/>
        <w:ind w:left="0"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Unit of thermal diffusivity</w:t>
      </w:r>
      <w:r w:rsidR="00C4125A" w:rsidRPr="00770DD0">
        <w:rPr>
          <w:rFonts w:ascii="Times New Roman" w:eastAsiaTheme="minorHAnsi" w:hAnsi="Times New Roman" w:cs="Times New Roman"/>
          <w:bCs/>
          <w:sz w:val="28"/>
          <w:szCs w:val="28"/>
          <w:lang w:val="en-US" w:eastAsia="en-US"/>
        </w:rPr>
        <w:t xml:space="preserve">:  </w:t>
      </w:r>
      <m:oMath>
        <m:r>
          <w:rPr>
            <w:rFonts w:ascii="Cambria Math" w:eastAsiaTheme="minorHAnsi" w:hAnsi="Cambria Math" w:cs="Times New Roman"/>
            <w:sz w:val="28"/>
            <w:szCs w:val="28"/>
            <w:lang w:eastAsia="en-US"/>
          </w:rPr>
          <m:t>а</m:t>
        </m:r>
        <m:r>
          <w:rPr>
            <w:rFonts w:ascii="Cambria Math" w:eastAsiaTheme="minorHAnsi" w:hAnsi="Cambria Math" w:cs="Times New Roman"/>
            <w:sz w:val="28"/>
            <w:szCs w:val="28"/>
            <w:lang w:val="en-US" w:eastAsia="en-US"/>
          </w:rPr>
          <m:t>=</m:t>
        </m:r>
        <m:f>
          <m:fPr>
            <m:ctrlPr>
              <w:rPr>
                <w:rFonts w:ascii="Cambria Math" w:eastAsiaTheme="minorHAnsi" w:hAnsi="Cambria Math" w:cs="Times New Roman"/>
                <w:bCs/>
                <w:i/>
                <w:sz w:val="28"/>
                <w:szCs w:val="28"/>
                <w:lang w:eastAsia="en-US"/>
              </w:rPr>
            </m:ctrlPr>
          </m:fPr>
          <m:num>
            <m:sSup>
              <m:sSupPr>
                <m:ctrlPr>
                  <w:rPr>
                    <w:rFonts w:ascii="Cambria Math" w:eastAsiaTheme="minorHAnsi" w:hAnsi="Cambria Math" w:cs="Times New Roman"/>
                    <w:bCs/>
                    <w:i/>
                    <w:sz w:val="28"/>
                    <w:szCs w:val="28"/>
                    <w:lang w:eastAsia="en-US"/>
                  </w:rPr>
                </m:ctrlPr>
              </m:sSupPr>
              <m:e>
                <m:r>
                  <w:rPr>
                    <w:rFonts w:ascii="Cambria Math" w:eastAsiaTheme="minorHAnsi" w:hAnsi="Cambria Math" w:cs="Times New Roman"/>
                    <w:sz w:val="28"/>
                    <w:szCs w:val="28"/>
                    <w:lang w:eastAsia="en-US"/>
                  </w:rPr>
                  <m:t>м</m:t>
                </m:r>
              </m:e>
              <m:sup>
                <m:r>
                  <w:rPr>
                    <w:rFonts w:ascii="Cambria Math" w:eastAsiaTheme="minorHAnsi" w:hAnsi="Cambria Math" w:cs="Times New Roman"/>
                    <w:sz w:val="28"/>
                    <w:szCs w:val="28"/>
                    <w:lang w:val="en-US" w:eastAsia="en-US"/>
                  </w:rPr>
                  <m:t>2</m:t>
                </m:r>
              </m:sup>
            </m:sSup>
          </m:num>
          <m:den>
            <m:r>
              <w:rPr>
                <w:rFonts w:ascii="Cambria Math" w:eastAsiaTheme="minorHAnsi" w:hAnsi="Cambria Math" w:cs="Times New Roman"/>
                <w:sz w:val="28"/>
                <w:szCs w:val="28"/>
                <w:lang w:eastAsia="en-US"/>
              </w:rPr>
              <m:t>с</m:t>
            </m:r>
          </m:den>
        </m:f>
      </m:oMath>
      <w:r w:rsidR="00C4125A" w:rsidRPr="00770DD0">
        <w:rPr>
          <w:rFonts w:ascii="Times New Roman" w:eastAsiaTheme="minorHAnsi" w:hAnsi="Times New Roman" w:cs="Times New Roman"/>
          <w:bCs/>
          <w:sz w:val="28"/>
          <w:szCs w:val="28"/>
          <w:lang w:val="en-US" w:eastAsia="en-US"/>
        </w:rPr>
        <w:t xml:space="preserve"> .</w:t>
      </w:r>
    </w:p>
    <w:p w:rsidR="00C4125A" w:rsidRPr="00770DD0" w:rsidRDefault="00C4125A" w:rsidP="00F01A88">
      <w:pPr>
        <w:pStyle w:val="a7"/>
        <w:spacing w:after="0" w:line="240" w:lineRule="auto"/>
        <w:ind w:left="0" w:firstLine="709"/>
        <w:jc w:val="both"/>
        <w:rPr>
          <w:rFonts w:ascii="Times New Roman" w:eastAsiaTheme="minorHAnsi" w:hAnsi="Times New Roman" w:cs="Times New Roman"/>
          <w:bCs/>
          <w:sz w:val="28"/>
          <w:szCs w:val="28"/>
          <w:lang w:val="en-US" w:eastAsia="en-US"/>
        </w:rPr>
      </w:pPr>
    </w:p>
    <w:p w:rsidR="00C4125A" w:rsidRPr="00770DD0" w:rsidRDefault="007F5D13" w:rsidP="00F01A88">
      <w:pPr>
        <w:pStyle w:val="a7"/>
        <w:spacing w:after="0" w:line="240" w:lineRule="auto"/>
        <w:ind w:left="0"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Thermal diffusivity </w:t>
      </w:r>
      <w:r w:rsidR="00174517" w:rsidRPr="00770DD0">
        <w:rPr>
          <w:rFonts w:ascii="Times New Roman" w:eastAsiaTheme="minorHAnsi" w:hAnsi="Times New Roman" w:cs="Times New Roman"/>
          <w:bCs/>
          <w:sz w:val="28"/>
          <w:szCs w:val="28"/>
          <w:lang w:val="en-US" w:eastAsia="en-US"/>
        </w:rPr>
        <w:t xml:space="preserve">may be calculated by substituting meanings of thermal conductivity, density and </w:t>
      </w:r>
      <w:r w:rsidR="00174517" w:rsidRPr="00770DD0">
        <w:rPr>
          <w:rFonts w:ascii="Times New Roman" w:eastAsiaTheme="minorHAnsi" w:hAnsi="Times New Roman" w:cs="Times New Roman"/>
          <w:bCs/>
          <w:noProof/>
          <w:sz w:val="28"/>
          <w:szCs w:val="28"/>
          <w:lang w:val="en-US"/>
        </w:rPr>
        <w:t xml:space="preserve">specific heat capacity </w:t>
      </w:r>
      <w:r w:rsidR="00D00868" w:rsidRPr="00770DD0">
        <w:rPr>
          <w:rFonts w:ascii="Times New Roman" w:eastAsiaTheme="minorHAnsi" w:hAnsi="Times New Roman" w:cs="Times New Roman"/>
          <w:bCs/>
          <w:noProof/>
          <w:sz w:val="28"/>
          <w:szCs w:val="28"/>
          <w:lang w:val="en-US"/>
        </w:rPr>
        <w:t xml:space="preserve">in the equation </w:t>
      </w:r>
      <w:r w:rsidR="00C4125A" w:rsidRPr="00770DD0">
        <w:rPr>
          <w:rFonts w:ascii="Times New Roman" w:eastAsiaTheme="minorHAnsi" w:hAnsi="Times New Roman" w:cs="Times New Roman"/>
          <w:bCs/>
          <w:sz w:val="28"/>
          <w:szCs w:val="28"/>
          <w:lang w:val="en-US" w:eastAsia="en-US"/>
        </w:rPr>
        <w:t>(1.</w:t>
      </w:r>
      <w:r w:rsidR="00707BAC" w:rsidRPr="00770DD0">
        <w:rPr>
          <w:rFonts w:ascii="Times New Roman" w:eastAsiaTheme="minorHAnsi" w:hAnsi="Times New Roman" w:cs="Times New Roman"/>
          <w:bCs/>
          <w:sz w:val="28"/>
          <w:szCs w:val="28"/>
          <w:lang w:val="en-US" w:eastAsia="en-US"/>
        </w:rPr>
        <w:t>8</w:t>
      </w:r>
      <w:r w:rsidR="00C4125A" w:rsidRPr="00770DD0">
        <w:rPr>
          <w:rFonts w:ascii="Times New Roman" w:eastAsiaTheme="minorHAnsi" w:hAnsi="Times New Roman" w:cs="Times New Roman"/>
          <w:bCs/>
          <w:sz w:val="28"/>
          <w:szCs w:val="28"/>
          <w:lang w:val="en-US" w:eastAsia="en-US"/>
        </w:rPr>
        <w:t xml:space="preserve">). </w:t>
      </w:r>
      <w:r w:rsidR="00707BAC" w:rsidRPr="00770DD0">
        <w:rPr>
          <w:rFonts w:ascii="Times New Roman" w:eastAsiaTheme="minorHAnsi" w:hAnsi="Times New Roman" w:cs="Times New Roman"/>
          <w:bCs/>
          <w:sz w:val="28"/>
          <w:szCs w:val="28"/>
          <w:lang w:val="en-US" w:eastAsia="en-US"/>
        </w:rPr>
        <w:t>The</w:t>
      </w:r>
      <w:r w:rsidR="00C4125A" w:rsidRPr="00770DD0">
        <w:rPr>
          <w:rFonts w:ascii="Times New Roman" w:eastAsiaTheme="minorHAnsi" w:hAnsi="Times New Roman" w:cs="Times New Roman"/>
          <w:bCs/>
          <w:sz w:val="28"/>
          <w:szCs w:val="28"/>
          <w:lang w:val="en-US" w:eastAsia="en-US"/>
        </w:rPr>
        <w:t xml:space="preserve"> </w:t>
      </w:r>
      <w:r w:rsidR="00D00868" w:rsidRPr="00770DD0">
        <w:rPr>
          <w:rFonts w:ascii="Times New Roman" w:eastAsiaTheme="minorHAnsi" w:hAnsi="Times New Roman" w:cs="Times New Roman"/>
          <w:bCs/>
          <w:sz w:val="28"/>
          <w:szCs w:val="28"/>
          <w:lang w:val="en-US" w:eastAsia="en-US"/>
        </w:rPr>
        <w:t>following equation for calculation thermal diffusivity</w:t>
      </w:r>
      <w:r w:rsidR="00707BAC" w:rsidRPr="00770DD0">
        <w:rPr>
          <w:rFonts w:ascii="Times New Roman" w:eastAsiaTheme="minorHAnsi" w:hAnsi="Times New Roman" w:cs="Times New Roman"/>
          <w:bCs/>
          <w:sz w:val="28"/>
          <w:szCs w:val="28"/>
          <w:lang w:val="en-US" w:eastAsia="en-US"/>
        </w:rPr>
        <w:t xml:space="preserve"> was offered [4]</w:t>
      </w:r>
      <w:r w:rsidR="00C4125A" w:rsidRPr="00770DD0">
        <w:rPr>
          <w:rFonts w:ascii="Times New Roman" w:eastAsiaTheme="minorHAnsi" w:hAnsi="Times New Roman" w:cs="Times New Roman"/>
          <w:bCs/>
          <w:sz w:val="28"/>
          <w:szCs w:val="28"/>
          <w:lang w:val="en-US" w:eastAsia="en-US"/>
        </w:rPr>
        <w:t>:</w:t>
      </w:r>
    </w:p>
    <w:p w:rsidR="00F958EA" w:rsidRPr="00770DD0" w:rsidRDefault="00F958EA" w:rsidP="00707EFF">
      <w:pPr>
        <w:pStyle w:val="a7"/>
        <w:spacing w:after="0" w:line="240" w:lineRule="auto"/>
        <w:ind w:left="0"/>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              </w:t>
      </w:r>
    </w:p>
    <w:p w:rsidR="00F958EA" w:rsidRPr="00770DD0" w:rsidRDefault="00F958EA" w:rsidP="00707EFF">
      <w:pPr>
        <w:pStyle w:val="a7"/>
        <w:spacing w:after="0" w:line="240" w:lineRule="auto"/>
        <w:ind w:left="0"/>
        <w:jc w:val="both"/>
        <w:rPr>
          <w:rFonts w:ascii="Times New Roman"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                                       </w:t>
      </w:r>
      <w:r w:rsidR="00064533"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sz w:val="28"/>
          <w:szCs w:val="28"/>
          <w:lang w:val="en-US" w:eastAsia="en-US"/>
        </w:rPr>
        <w:t xml:space="preserve">          </w:t>
      </w:r>
      <m:oMath>
        <m:r>
          <w:rPr>
            <w:rFonts w:ascii="Cambria Math" w:eastAsiaTheme="minorHAnsi" w:hAnsi="Cambria Math" w:cs="Times New Roman"/>
            <w:sz w:val="28"/>
            <w:szCs w:val="28"/>
            <w:lang w:eastAsia="en-US"/>
          </w:rPr>
          <m:t>а</m:t>
        </m:r>
        <m:r>
          <w:rPr>
            <w:rFonts w:ascii="Cambria Math" w:eastAsiaTheme="minorHAnsi" w:hAnsi="Cambria Math" w:cs="Times New Roman"/>
            <w:sz w:val="28"/>
            <w:szCs w:val="28"/>
            <w:lang w:val="en-US" w:eastAsia="en-US"/>
          </w:rPr>
          <m:t>=</m:t>
        </m:r>
        <m:nary>
          <m:naryPr>
            <m:chr m:val="∑"/>
            <m:limLoc m:val="undOvr"/>
            <m:ctrlPr>
              <w:rPr>
                <w:rFonts w:ascii="Cambria Math" w:eastAsiaTheme="minorHAnsi" w:hAnsi="Cambria Math" w:cs="Times New Roman"/>
                <w:bCs/>
                <w:i/>
                <w:sz w:val="28"/>
                <w:szCs w:val="28"/>
                <w:lang w:eastAsia="en-US"/>
              </w:rPr>
            </m:ctrlPr>
          </m:naryPr>
          <m:sub>
            <m:r>
              <w:rPr>
                <w:rFonts w:ascii="Cambria Math" w:eastAsiaTheme="minorHAnsi" w:hAnsi="Cambria Math" w:cs="Times New Roman"/>
                <w:sz w:val="28"/>
                <w:szCs w:val="28"/>
                <w:lang w:val="en-US" w:eastAsia="en-US"/>
              </w:rPr>
              <m:t>i=1</m:t>
            </m:r>
          </m:sub>
          <m:sup>
            <m:r>
              <w:rPr>
                <w:rFonts w:ascii="Cambria Math" w:eastAsiaTheme="minorHAnsi" w:hAnsi="Cambria Math" w:cs="Times New Roman"/>
                <w:sz w:val="28"/>
                <w:szCs w:val="28"/>
                <w:lang w:eastAsia="en-US"/>
              </w:rPr>
              <m:t>n</m:t>
            </m:r>
          </m:sup>
          <m:e>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eastAsia="en-US"/>
                  </w:rPr>
                  <m:t>a</m:t>
                </m:r>
              </m:e>
              <m:sub>
                <m:r>
                  <w:rPr>
                    <w:rFonts w:ascii="Cambria Math" w:eastAsiaTheme="minorHAnsi" w:hAnsi="Cambria Math" w:cs="Times New Roman"/>
                    <w:sz w:val="28"/>
                    <w:szCs w:val="28"/>
                    <w:lang w:eastAsia="en-US"/>
                  </w:rPr>
                  <m:t>i</m:t>
                </m:r>
              </m:sub>
            </m:sSub>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eastAsia="en-US"/>
                  </w:rPr>
                  <m:t>x</m:t>
                </m:r>
              </m:e>
              <m:sub>
                <m:r>
                  <w:rPr>
                    <w:rFonts w:ascii="Cambria Math" w:eastAsiaTheme="minorHAnsi" w:hAnsi="Cambria Math" w:cs="Times New Roman"/>
                    <w:sz w:val="28"/>
                    <w:szCs w:val="28"/>
                    <w:lang w:eastAsia="en-US"/>
                  </w:rPr>
                  <m:t>i</m:t>
                </m:r>
              </m:sub>
            </m:sSub>
          </m:e>
        </m:nary>
      </m:oMath>
      <w:r w:rsidRPr="00770DD0">
        <w:rPr>
          <w:rFonts w:ascii="Times New Roman" w:hAnsi="Times New Roman" w:cs="Times New Roman"/>
          <w:bCs/>
          <w:sz w:val="28"/>
          <w:szCs w:val="28"/>
          <w:lang w:val="en-US" w:eastAsia="en-US"/>
        </w:rPr>
        <w:t xml:space="preserve">                             </w:t>
      </w:r>
      <w:r w:rsidR="00064533" w:rsidRPr="00770DD0">
        <w:rPr>
          <w:rFonts w:ascii="Times New Roman" w:hAnsi="Times New Roman" w:cs="Times New Roman"/>
          <w:bCs/>
          <w:sz w:val="28"/>
          <w:szCs w:val="28"/>
          <w:lang w:val="en-US" w:eastAsia="en-US"/>
        </w:rPr>
        <w:t xml:space="preserve">    </w:t>
      </w:r>
      <w:r w:rsidRPr="00770DD0">
        <w:rPr>
          <w:rFonts w:ascii="Times New Roman" w:hAnsi="Times New Roman" w:cs="Times New Roman"/>
          <w:bCs/>
          <w:sz w:val="28"/>
          <w:szCs w:val="28"/>
          <w:lang w:val="en-US" w:eastAsia="en-US"/>
        </w:rPr>
        <w:t xml:space="preserve">           (1.</w:t>
      </w:r>
      <w:r w:rsidR="00707BAC" w:rsidRPr="00770DD0">
        <w:rPr>
          <w:rFonts w:ascii="Times New Roman" w:hAnsi="Times New Roman" w:cs="Times New Roman"/>
          <w:bCs/>
          <w:sz w:val="28"/>
          <w:szCs w:val="28"/>
          <w:lang w:val="en-US" w:eastAsia="en-US"/>
        </w:rPr>
        <w:t>9</w:t>
      </w:r>
      <w:r w:rsidRPr="00770DD0">
        <w:rPr>
          <w:rFonts w:ascii="Times New Roman" w:hAnsi="Times New Roman" w:cs="Times New Roman"/>
          <w:bCs/>
          <w:sz w:val="28"/>
          <w:szCs w:val="28"/>
          <w:lang w:val="en-US" w:eastAsia="en-US"/>
        </w:rPr>
        <w:t>)</w:t>
      </w:r>
    </w:p>
    <w:p w:rsidR="00CD6011" w:rsidRPr="00770DD0" w:rsidRDefault="00CD6011" w:rsidP="00707EFF">
      <w:pPr>
        <w:pStyle w:val="a7"/>
        <w:spacing w:after="0" w:line="240" w:lineRule="auto"/>
        <w:ind w:left="0"/>
        <w:jc w:val="both"/>
        <w:rPr>
          <w:rFonts w:ascii="Times New Roman" w:hAnsi="Times New Roman" w:cs="Times New Roman"/>
          <w:bCs/>
          <w:sz w:val="28"/>
          <w:szCs w:val="28"/>
          <w:lang w:val="en-US" w:eastAsia="en-US"/>
        </w:rPr>
      </w:pPr>
    </w:p>
    <w:p w:rsidR="00F958EA" w:rsidRPr="00770DD0" w:rsidRDefault="00D00868" w:rsidP="00707EFF">
      <w:pPr>
        <w:pStyle w:val="a7"/>
        <w:spacing w:after="0" w:line="240" w:lineRule="auto"/>
        <w:ind w:left="0"/>
        <w:jc w:val="both"/>
        <w:rPr>
          <w:rFonts w:ascii="Times New Roman" w:eastAsiaTheme="minorHAnsi" w:hAnsi="Times New Roman" w:cs="Times New Roman"/>
          <w:bCs/>
          <w:sz w:val="28"/>
          <w:szCs w:val="28"/>
          <w:lang w:val="en-US" w:eastAsia="en-US"/>
        </w:rPr>
      </w:pPr>
      <w:r w:rsidRPr="00770DD0">
        <w:rPr>
          <w:rFonts w:ascii="Times New Roman" w:hAnsi="Times New Roman" w:cs="Times New Roman"/>
          <w:bCs/>
          <w:sz w:val="28"/>
          <w:szCs w:val="28"/>
          <w:lang w:val="en-US" w:eastAsia="en-US"/>
        </w:rPr>
        <w:t>where</w:t>
      </w:r>
      <w:r w:rsidR="00F958EA" w:rsidRPr="00770DD0">
        <w:rPr>
          <w:rFonts w:ascii="Times New Roman" w:hAnsi="Times New Roman" w:cs="Times New Roman"/>
          <w:bCs/>
          <w:sz w:val="28"/>
          <w:szCs w:val="28"/>
          <w:lang w:val="en-US" w:eastAsia="en-US"/>
        </w:rPr>
        <w:t xml:space="preserve"> n </w:t>
      </w:r>
      <w:r w:rsidR="00F958EA" w:rsidRPr="00770DD0">
        <w:rPr>
          <w:rFonts w:ascii="Times New Roman" w:hAnsi="Times New Roman" w:cs="Times New Roman"/>
          <w:bCs/>
          <w:sz w:val="28"/>
          <w:szCs w:val="28"/>
          <w:lang w:val="kk-KZ" w:eastAsia="en-US"/>
        </w:rPr>
        <w:t xml:space="preserve"> - </w:t>
      </w:r>
      <w:r w:rsidRPr="00770DD0">
        <w:rPr>
          <w:rFonts w:ascii="Times New Roman" w:hAnsi="Times New Roman" w:cs="Times New Roman"/>
          <w:bCs/>
          <w:sz w:val="28"/>
          <w:szCs w:val="28"/>
          <w:lang w:val="en-US" w:eastAsia="en-US"/>
        </w:rPr>
        <w:t>number of components</w:t>
      </w:r>
      <w:r w:rsidR="00F958EA" w:rsidRPr="00770DD0">
        <w:rPr>
          <w:rFonts w:ascii="Times New Roman" w:hAnsi="Times New Roman" w:cs="Times New Roman"/>
          <w:bCs/>
          <w:sz w:val="28"/>
          <w:szCs w:val="28"/>
          <w:lang w:val="en-US" w:eastAsia="en-US"/>
        </w:rPr>
        <w:t>, a</w:t>
      </w:r>
      <w:r w:rsidR="00F958EA" w:rsidRPr="00770DD0">
        <w:rPr>
          <w:rFonts w:ascii="Times New Roman" w:hAnsi="Times New Roman" w:cs="Times New Roman"/>
          <w:bCs/>
          <w:sz w:val="28"/>
          <w:szCs w:val="28"/>
          <w:vertAlign w:val="subscript"/>
          <w:lang w:val="en-US" w:eastAsia="en-US"/>
        </w:rPr>
        <w:t>i</w:t>
      </w:r>
      <w:r w:rsidR="00F958EA" w:rsidRPr="00770DD0">
        <w:rPr>
          <w:rFonts w:ascii="Times New Roman" w:hAnsi="Times New Roman" w:cs="Times New Roman"/>
          <w:bCs/>
          <w:sz w:val="28"/>
          <w:szCs w:val="28"/>
          <w:lang w:val="en-US" w:eastAsia="en-US"/>
        </w:rPr>
        <w:t xml:space="preserve"> – </w:t>
      </w:r>
      <w:r w:rsidRPr="00770DD0">
        <w:rPr>
          <w:rFonts w:ascii="Times New Roman" w:eastAsiaTheme="minorHAnsi" w:hAnsi="Times New Roman" w:cs="Times New Roman"/>
          <w:bCs/>
          <w:sz w:val="28"/>
          <w:szCs w:val="28"/>
          <w:lang w:val="en-US" w:eastAsia="en-US"/>
        </w:rPr>
        <w:t>thermal diffusivity</w:t>
      </w:r>
      <w:r w:rsidR="00F958EA" w:rsidRPr="00770DD0">
        <w:rPr>
          <w:rFonts w:ascii="Times New Roman" w:hAnsi="Times New Roman" w:cs="Times New Roman"/>
          <w:bCs/>
          <w:sz w:val="28"/>
          <w:szCs w:val="28"/>
          <w:lang w:val="en-US" w:eastAsia="en-US"/>
        </w:rPr>
        <w:t xml:space="preserve"> </w:t>
      </w:r>
      <w:r w:rsidRPr="00770DD0">
        <w:rPr>
          <w:rFonts w:ascii="Times New Roman" w:hAnsi="Times New Roman" w:cs="Times New Roman"/>
          <w:bCs/>
          <w:sz w:val="28"/>
          <w:szCs w:val="28"/>
          <w:lang w:val="en-US" w:eastAsia="en-US"/>
        </w:rPr>
        <w:t xml:space="preserve">of the component </w:t>
      </w:r>
      <w:r w:rsidR="00F958EA" w:rsidRPr="00770DD0">
        <w:rPr>
          <w:rFonts w:ascii="Times New Roman" w:hAnsi="Times New Roman" w:cs="Times New Roman"/>
          <w:bCs/>
          <w:sz w:val="28"/>
          <w:szCs w:val="28"/>
          <w:lang w:val="en-US" w:eastAsia="en-US"/>
        </w:rPr>
        <w:t>i; x</w:t>
      </w:r>
      <w:r w:rsidR="00F958EA" w:rsidRPr="00770DD0">
        <w:rPr>
          <w:rFonts w:ascii="Times New Roman" w:hAnsi="Times New Roman" w:cs="Times New Roman"/>
          <w:bCs/>
          <w:sz w:val="28"/>
          <w:szCs w:val="28"/>
          <w:vertAlign w:val="subscript"/>
          <w:lang w:val="en-US" w:eastAsia="en-US"/>
        </w:rPr>
        <w:t>i</w:t>
      </w:r>
      <w:r w:rsidR="00F958EA" w:rsidRPr="00770DD0">
        <w:rPr>
          <w:rFonts w:ascii="Times New Roman" w:hAnsi="Times New Roman" w:cs="Times New Roman"/>
          <w:bCs/>
          <w:sz w:val="28"/>
          <w:szCs w:val="28"/>
          <w:lang w:val="en-US" w:eastAsia="en-US"/>
        </w:rPr>
        <w:t xml:space="preserve"> – </w:t>
      </w:r>
      <w:r w:rsidRPr="00770DD0">
        <w:rPr>
          <w:rFonts w:ascii="Times New Roman" w:hAnsi="Times New Roman" w:cs="Times New Roman"/>
          <w:bCs/>
          <w:sz w:val="28"/>
          <w:szCs w:val="28"/>
          <w:lang w:val="en-US" w:eastAsia="en-US"/>
        </w:rPr>
        <w:t>mass fraction of every component</w:t>
      </w:r>
      <w:r w:rsidR="00F958EA" w:rsidRPr="00770DD0">
        <w:rPr>
          <w:rFonts w:ascii="Times New Roman" w:hAnsi="Times New Roman" w:cs="Times New Roman"/>
          <w:bCs/>
          <w:sz w:val="28"/>
          <w:szCs w:val="28"/>
          <w:lang w:val="en-US" w:eastAsia="en-US"/>
        </w:rPr>
        <w:t xml:space="preserve">.                           </w:t>
      </w:r>
    </w:p>
    <w:p w:rsidR="00C4125A" w:rsidRPr="00770DD0" w:rsidRDefault="00C4125A" w:rsidP="00707EFF">
      <w:pPr>
        <w:pStyle w:val="a7"/>
        <w:spacing w:after="0" w:line="240" w:lineRule="auto"/>
        <w:ind w:left="0"/>
        <w:jc w:val="both"/>
        <w:rPr>
          <w:rFonts w:ascii="Times New Roman" w:eastAsiaTheme="minorHAnsi" w:hAnsi="Times New Roman" w:cs="Times New Roman"/>
          <w:bCs/>
          <w:sz w:val="28"/>
          <w:szCs w:val="28"/>
          <w:lang w:val="en-US" w:eastAsia="en-US"/>
        </w:rPr>
      </w:pPr>
    </w:p>
    <w:p w:rsidR="0059525C" w:rsidRDefault="0072044B" w:rsidP="0072044B">
      <w:pPr>
        <w:pStyle w:val="1"/>
        <w:spacing w:before="0" w:line="240" w:lineRule="auto"/>
        <w:ind w:firstLine="708"/>
        <w:jc w:val="both"/>
        <w:rPr>
          <w:rFonts w:ascii="Times New Roman" w:eastAsiaTheme="minorHAnsi" w:hAnsi="Times New Roman" w:cs="Times New Roman"/>
          <w:color w:val="auto"/>
          <w:lang w:val="en-US" w:eastAsia="en-US"/>
        </w:rPr>
      </w:pPr>
      <w:bookmarkStart w:id="13" w:name="_Toc494130886"/>
      <w:r w:rsidRPr="003F4667">
        <w:rPr>
          <w:rFonts w:ascii="Times New Roman" w:eastAsiaTheme="minorHAnsi" w:hAnsi="Times New Roman" w:cs="Times New Roman"/>
          <w:color w:val="auto"/>
          <w:lang w:val="en-US" w:eastAsia="en-US"/>
        </w:rPr>
        <w:t>Lecture #2. Conductive heat transfer. Convective heat transfer. Radiation heat transfer. Steady-state heat transfer.</w:t>
      </w:r>
      <w:bookmarkEnd w:id="13"/>
    </w:p>
    <w:p w:rsidR="0072044B" w:rsidRPr="0072044B" w:rsidRDefault="0072044B" w:rsidP="0072044B">
      <w:pPr>
        <w:rPr>
          <w:lang w:val="en-US" w:eastAsia="en-US"/>
        </w:rPr>
      </w:pPr>
    </w:p>
    <w:p w:rsidR="00AA37F7" w:rsidRPr="00770DD0" w:rsidRDefault="004B1658" w:rsidP="0072044B">
      <w:pPr>
        <w:pStyle w:val="1"/>
        <w:numPr>
          <w:ilvl w:val="1"/>
          <w:numId w:val="46"/>
        </w:numPr>
        <w:spacing w:before="0" w:line="240" w:lineRule="auto"/>
        <w:jc w:val="both"/>
        <w:rPr>
          <w:rFonts w:ascii="Times New Roman" w:eastAsiaTheme="minorHAnsi" w:hAnsi="Times New Roman" w:cs="Times New Roman"/>
          <w:color w:val="auto"/>
          <w:lang w:val="en-US" w:eastAsia="en-US"/>
        </w:rPr>
      </w:pPr>
      <w:bookmarkStart w:id="14" w:name="_Toc494130887"/>
      <w:r w:rsidRPr="00770DD0">
        <w:rPr>
          <w:rFonts w:ascii="Times New Roman" w:eastAsiaTheme="minorHAnsi" w:hAnsi="Times New Roman" w:cs="Times New Roman"/>
          <w:color w:val="auto"/>
          <w:lang w:val="en-US" w:eastAsia="en-US"/>
        </w:rPr>
        <w:t>Conductive heat transfer</w:t>
      </w:r>
      <w:bookmarkEnd w:id="14"/>
    </w:p>
    <w:p w:rsidR="00AA37F7" w:rsidRPr="00770DD0" w:rsidRDefault="00AA37F7" w:rsidP="00AA37F7">
      <w:pPr>
        <w:pStyle w:val="1"/>
        <w:spacing w:before="0" w:line="240" w:lineRule="auto"/>
        <w:ind w:left="709"/>
        <w:jc w:val="both"/>
        <w:rPr>
          <w:rFonts w:ascii="Times New Roman" w:eastAsiaTheme="minorHAnsi" w:hAnsi="Times New Roman" w:cs="Times New Roman"/>
          <w:color w:val="auto"/>
          <w:lang w:val="en-US" w:eastAsia="en-US"/>
        </w:rPr>
      </w:pPr>
    </w:p>
    <w:p w:rsidR="004B1658" w:rsidRPr="00770DD0" w:rsidRDefault="004B1658" w:rsidP="004B1658">
      <w:pPr>
        <w:tabs>
          <w:tab w:val="left" w:pos="284"/>
        </w:tabs>
        <w:spacing w:after="0" w:line="240" w:lineRule="auto"/>
        <w:ind w:firstLine="709"/>
        <w:jc w:val="both"/>
        <w:rPr>
          <w:rFonts w:ascii="Times New Roman" w:hAnsi="Times New Roman" w:cs="Times New Roman"/>
          <w:bCs/>
          <w:sz w:val="28"/>
          <w:szCs w:val="28"/>
          <w:lang w:val="en-US"/>
        </w:rPr>
      </w:pPr>
      <w:r w:rsidRPr="00770DD0">
        <w:rPr>
          <w:rFonts w:ascii="Times New Roman" w:hAnsi="Times New Roman" w:cs="Times New Roman"/>
          <w:bCs/>
          <w:sz w:val="28"/>
          <w:szCs w:val="28"/>
          <w:lang w:val="en-US"/>
        </w:rPr>
        <w:t>Conduction is a way of heat transfer when transfer of energy takes place on molecule level</w:t>
      </w:r>
      <w:r w:rsidR="001F0D5C" w:rsidRPr="00770DD0">
        <w:rPr>
          <w:rFonts w:ascii="Times New Roman" w:hAnsi="Times New Roman" w:cs="Times New Roman"/>
          <w:bCs/>
          <w:sz w:val="28"/>
          <w:szCs w:val="28"/>
          <w:lang w:val="en-US"/>
        </w:rPr>
        <w:t xml:space="preserve">.  There are two theories describing conductive way of heat transfer. According to the first theory, as molecules of solid material acquire an </w:t>
      </w:r>
      <w:r w:rsidR="001F0D5C" w:rsidRPr="00770DD0">
        <w:rPr>
          <w:rFonts w:ascii="Times New Roman" w:hAnsi="Times New Roman" w:cs="Times New Roman"/>
          <w:bCs/>
          <w:sz w:val="28"/>
          <w:szCs w:val="28"/>
          <w:lang w:val="en-US"/>
        </w:rPr>
        <w:lastRenderedPageBreak/>
        <w:t xml:space="preserve">additional energy, they became more energetic and vibrating with increased amplitude of vibration while they are limited in their lattice. These vibrations are </w:t>
      </w:r>
      <w:r w:rsidR="00B51DD2" w:rsidRPr="00770DD0">
        <w:rPr>
          <w:rFonts w:ascii="Times New Roman" w:hAnsi="Times New Roman" w:cs="Times New Roman"/>
          <w:bCs/>
          <w:sz w:val="28"/>
          <w:szCs w:val="28"/>
          <w:lang w:val="en-US"/>
        </w:rPr>
        <w:t>transmitted</w:t>
      </w:r>
      <w:r w:rsidR="001F0D5C" w:rsidRPr="00770DD0">
        <w:rPr>
          <w:rFonts w:ascii="Times New Roman" w:hAnsi="Times New Roman" w:cs="Times New Roman"/>
          <w:bCs/>
          <w:sz w:val="28"/>
          <w:szCs w:val="28"/>
          <w:lang w:val="en-US"/>
        </w:rPr>
        <w:t xml:space="preserve"> from one molecule to </w:t>
      </w:r>
      <w:r w:rsidR="00B51DD2" w:rsidRPr="00770DD0">
        <w:rPr>
          <w:rFonts w:ascii="Times New Roman" w:hAnsi="Times New Roman" w:cs="Times New Roman"/>
          <w:bCs/>
          <w:sz w:val="28"/>
          <w:szCs w:val="28"/>
          <w:lang w:val="en-US"/>
        </w:rPr>
        <w:t xml:space="preserve">another without </w:t>
      </w:r>
      <w:r w:rsidR="00D932EC" w:rsidRPr="00770DD0">
        <w:rPr>
          <w:rFonts w:ascii="Times New Roman" w:hAnsi="Times New Roman" w:cs="Times New Roman"/>
          <w:bCs/>
          <w:sz w:val="28"/>
          <w:szCs w:val="28"/>
          <w:lang w:val="en-US"/>
        </w:rPr>
        <w:t xml:space="preserve">real translational motion of molecules. Therefore, heat is transferred from high temperatures area to low temperatures one. According to the second theory </w:t>
      </w:r>
      <w:r w:rsidR="00993F14" w:rsidRPr="00770DD0">
        <w:rPr>
          <w:rFonts w:ascii="Times New Roman" w:hAnsi="Times New Roman" w:cs="Times New Roman"/>
          <w:bCs/>
          <w:sz w:val="28"/>
          <w:szCs w:val="28"/>
          <w:lang w:val="en-US"/>
        </w:rPr>
        <w:t xml:space="preserve">conduction is arisen on molecular level due to motion of free electrons. These free electrons prevail in metals and they transfer </w:t>
      </w:r>
      <w:r w:rsidR="00130469" w:rsidRPr="00770DD0">
        <w:rPr>
          <w:rFonts w:ascii="Times New Roman" w:hAnsi="Times New Roman" w:cs="Times New Roman"/>
          <w:bCs/>
          <w:sz w:val="28"/>
          <w:szCs w:val="28"/>
          <w:lang w:val="en-US"/>
        </w:rPr>
        <w:t>heat and electric energy. For this reason</w:t>
      </w:r>
      <w:r w:rsidR="00500855" w:rsidRPr="00770DD0">
        <w:rPr>
          <w:rFonts w:ascii="Times New Roman" w:hAnsi="Times New Roman" w:cs="Times New Roman"/>
          <w:bCs/>
          <w:sz w:val="28"/>
          <w:szCs w:val="28"/>
          <w:lang w:val="en-US"/>
        </w:rPr>
        <w:t xml:space="preserve">, good conductors of electrical energy as silver and copper are good conductors of heat energy as well. </w:t>
      </w:r>
    </w:p>
    <w:p w:rsidR="00500855" w:rsidRPr="00770DD0" w:rsidRDefault="00500855" w:rsidP="00500855">
      <w:pPr>
        <w:tabs>
          <w:tab w:val="left" w:pos="284"/>
        </w:tabs>
        <w:spacing w:after="0" w:line="240" w:lineRule="auto"/>
        <w:ind w:firstLine="709"/>
        <w:jc w:val="both"/>
        <w:rPr>
          <w:rFonts w:ascii="Times New Roman" w:hAnsi="Times New Roman" w:cs="Times New Roman"/>
          <w:bCs/>
          <w:sz w:val="28"/>
          <w:szCs w:val="28"/>
          <w:lang w:val="en-US"/>
        </w:rPr>
      </w:pPr>
      <w:r w:rsidRPr="00770DD0">
        <w:rPr>
          <w:rFonts w:ascii="Times New Roman" w:hAnsi="Times New Roman" w:cs="Times New Roman"/>
          <w:bCs/>
          <w:sz w:val="28"/>
          <w:szCs w:val="28"/>
          <w:lang w:val="en-US"/>
        </w:rPr>
        <w:t xml:space="preserve">In should be noted that </w:t>
      </w:r>
      <w:r w:rsidR="00826541" w:rsidRPr="00770DD0">
        <w:rPr>
          <w:rFonts w:ascii="Times New Roman" w:hAnsi="Times New Roman" w:cs="Times New Roman"/>
          <w:bCs/>
          <w:sz w:val="28"/>
          <w:szCs w:val="28"/>
          <w:lang w:val="en-US"/>
        </w:rPr>
        <w:t xml:space="preserve">at conductive way </w:t>
      </w:r>
      <w:r w:rsidRPr="00770DD0">
        <w:rPr>
          <w:rFonts w:ascii="Times New Roman" w:hAnsi="Times New Roman" w:cs="Times New Roman"/>
          <w:bCs/>
          <w:sz w:val="28"/>
          <w:szCs w:val="28"/>
          <w:lang w:val="en-US"/>
        </w:rPr>
        <w:t xml:space="preserve">there is no physical motion of object </w:t>
      </w:r>
      <w:r w:rsidR="00826541" w:rsidRPr="00770DD0">
        <w:rPr>
          <w:rFonts w:ascii="Times New Roman" w:hAnsi="Times New Roman" w:cs="Times New Roman"/>
          <w:bCs/>
          <w:sz w:val="28"/>
          <w:szCs w:val="28"/>
          <w:lang w:val="en-US"/>
        </w:rPr>
        <w:t xml:space="preserve">exposed to heat transfer. </w:t>
      </w:r>
      <w:r w:rsidR="000B1738" w:rsidRPr="00770DD0">
        <w:rPr>
          <w:rFonts w:ascii="Times New Roman" w:hAnsi="Times New Roman" w:cs="Times New Roman"/>
          <w:bCs/>
          <w:sz w:val="28"/>
          <w:szCs w:val="28"/>
          <w:lang w:val="en-US"/>
        </w:rPr>
        <w:t xml:space="preserve">Conduction is basic method of heat transfer in heated/cooled non-transparent materials. </w:t>
      </w:r>
    </w:p>
    <w:p w:rsidR="000B1738" w:rsidRPr="00770DD0" w:rsidRDefault="000B1738" w:rsidP="00500855">
      <w:pPr>
        <w:tabs>
          <w:tab w:val="left" w:pos="284"/>
        </w:tabs>
        <w:spacing w:after="0" w:line="240" w:lineRule="auto"/>
        <w:ind w:firstLine="709"/>
        <w:jc w:val="both"/>
        <w:rPr>
          <w:rFonts w:ascii="Times New Roman" w:hAnsi="Times New Roman" w:cs="Times New Roman"/>
          <w:bCs/>
          <w:sz w:val="28"/>
          <w:szCs w:val="28"/>
          <w:lang w:val="en-US"/>
        </w:rPr>
      </w:pPr>
      <w:r w:rsidRPr="00770DD0">
        <w:rPr>
          <w:rFonts w:ascii="Times New Roman" w:hAnsi="Times New Roman" w:cs="Times New Roman"/>
          <w:bCs/>
          <w:sz w:val="28"/>
          <w:szCs w:val="28"/>
          <w:lang w:val="en-US"/>
        </w:rPr>
        <w:t xml:space="preserve">It is known that </w:t>
      </w:r>
      <w:r w:rsidR="00F220F6" w:rsidRPr="00770DD0">
        <w:rPr>
          <w:rFonts w:ascii="Times New Roman" w:hAnsi="Times New Roman" w:cs="Times New Roman"/>
          <w:bCs/>
          <w:sz w:val="28"/>
          <w:szCs w:val="28"/>
          <w:lang w:val="en-US"/>
        </w:rPr>
        <w:t>o</w:t>
      </w:r>
      <w:r w:rsidRPr="00770DD0">
        <w:rPr>
          <w:rFonts w:ascii="Times New Roman" w:hAnsi="Times New Roman" w:cs="Times New Roman"/>
          <w:bCs/>
          <w:sz w:val="28"/>
          <w:szCs w:val="28"/>
          <w:lang w:val="en-US"/>
        </w:rPr>
        <w:t xml:space="preserve">n </w:t>
      </w:r>
      <w:r w:rsidR="00F220F6" w:rsidRPr="00770DD0">
        <w:rPr>
          <w:rFonts w:ascii="Times New Roman" w:hAnsi="Times New Roman" w:cs="Times New Roman"/>
          <w:bCs/>
          <w:sz w:val="28"/>
          <w:szCs w:val="28"/>
          <w:lang w:val="en-US"/>
        </w:rPr>
        <w:t xml:space="preserve">a </w:t>
      </w:r>
      <w:r w:rsidRPr="00770DD0">
        <w:rPr>
          <w:rFonts w:ascii="Times New Roman" w:hAnsi="Times New Roman" w:cs="Times New Roman"/>
          <w:bCs/>
          <w:sz w:val="28"/>
          <w:szCs w:val="28"/>
          <w:lang w:val="en-US"/>
        </w:rPr>
        <w:t xml:space="preserve">hot day </w:t>
      </w:r>
      <w:r w:rsidR="00F220F6" w:rsidRPr="00770DD0">
        <w:rPr>
          <w:rFonts w:ascii="Times New Roman" w:hAnsi="Times New Roman" w:cs="Times New Roman"/>
          <w:bCs/>
          <w:sz w:val="28"/>
          <w:szCs w:val="28"/>
          <w:lang w:val="en-US"/>
        </w:rPr>
        <w:t xml:space="preserve">heat transfer </w:t>
      </w:r>
      <w:r w:rsidRPr="00770DD0">
        <w:rPr>
          <w:rFonts w:ascii="Times New Roman" w:hAnsi="Times New Roman" w:cs="Times New Roman"/>
          <w:bCs/>
          <w:sz w:val="28"/>
          <w:szCs w:val="28"/>
          <w:lang w:val="en-US"/>
        </w:rPr>
        <w:t xml:space="preserve">from outside to inside of room through wall (figure 1.1) depends on area </w:t>
      </w:r>
      <w:r w:rsidR="00F220F6" w:rsidRPr="00770DD0">
        <w:rPr>
          <w:rFonts w:ascii="Times New Roman" w:hAnsi="Times New Roman" w:cs="Times New Roman"/>
          <w:bCs/>
          <w:sz w:val="28"/>
          <w:szCs w:val="28"/>
          <w:lang w:val="en-US"/>
        </w:rPr>
        <w:t>of wall (wall with bigger surface will conduct more heat), thermal physical properties of construction materials (steel conducts more heat than brick), thickness of wall (more heat transfer will occur through thin wall than thick) and temperature difference (more heat transfer will occur when outside temperature is much hotter than inside room temperature). In other words</w:t>
      </w:r>
      <w:r w:rsidR="00BD5ED3" w:rsidRPr="00770DD0">
        <w:rPr>
          <w:rFonts w:ascii="Times New Roman" w:hAnsi="Times New Roman" w:cs="Times New Roman"/>
          <w:bCs/>
          <w:sz w:val="28"/>
          <w:szCs w:val="28"/>
          <w:lang w:val="en-US"/>
        </w:rPr>
        <w:t>, rate of transfer of heat through wall may be expressed as</w:t>
      </w:r>
    </w:p>
    <w:p w:rsidR="004B1658" w:rsidRPr="00770DD0" w:rsidRDefault="004B1658" w:rsidP="004B1658">
      <w:pPr>
        <w:rPr>
          <w:sz w:val="16"/>
          <w:szCs w:val="16"/>
          <w:lang w:val="en-US" w:eastAsia="en-US"/>
        </w:rPr>
      </w:pPr>
    </w:p>
    <w:p w:rsidR="00BD5ED3" w:rsidRPr="00770DD0" w:rsidRDefault="00BD5ED3" w:rsidP="00BD5ED3">
      <w:pPr>
        <w:tabs>
          <w:tab w:val="left" w:pos="284"/>
          <w:tab w:val="right" w:pos="9214"/>
        </w:tabs>
        <w:spacing w:after="0" w:line="240" w:lineRule="auto"/>
        <w:jc w:val="both"/>
        <w:rPr>
          <w:rFonts w:ascii="Times New Roman" w:hAnsi="Times New Roman" w:cs="Times New Roman"/>
          <w:bCs/>
          <w:sz w:val="28"/>
          <w:szCs w:val="28"/>
          <w:lang w:val="en-US"/>
        </w:rPr>
      </w:pPr>
      <w:r w:rsidRPr="00770DD0">
        <w:rPr>
          <w:rFonts w:ascii="Times New Roman" w:hAnsi="Times New Roman" w:cs="Times New Roman"/>
          <w:bCs/>
          <w:sz w:val="28"/>
          <w:szCs w:val="28"/>
          <w:lang w:val="en-US"/>
        </w:rPr>
        <w:t xml:space="preserve">                            </w:t>
      </w:r>
      <m:oMath>
        <m:r>
          <w:rPr>
            <w:rFonts w:ascii="Cambria Math" w:hAnsi="Cambria Math" w:cs="Times New Roman"/>
            <w:sz w:val="28"/>
            <w:szCs w:val="28"/>
          </w:rPr>
          <m:t>q</m:t>
        </m:r>
        <m:r>
          <w:rPr>
            <w:rFonts w:ascii="Cambria Math" w:hAnsi="Times New Roman" w:cs="Times New Roman"/>
            <w:sz w:val="28"/>
            <w:szCs w:val="28"/>
            <w:lang w:val="en-US"/>
          </w:rPr>
          <m:t>=</m:t>
        </m:r>
        <m:f>
          <m:fPr>
            <m:ctrlPr>
              <w:rPr>
                <w:rFonts w:ascii="Cambria Math" w:hAnsi="Times New Roman" w:cs="Times New Roman"/>
                <w:bCs/>
                <w:i/>
                <w:sz w:val="28"/>
                <w:szCs w:val="28"/>
              </w:rPr>
            </m:ctrlPr>
          </m:fPr>
          <m:num>
            <m:d>
              <m:dPr>
                <m:ctrlPr>
                  <w:rPr>
                    <w:rFonts w:ascii="Cambria Math" w:hAnsi="Times New Roman" w:cs="Times New Roman"/>
                    <w:bCs/>
                    <w:i/>
                    <w:sz w:val="28"/>
                    <w:szCs w:val="28"/>
                  </w:rPr>
                </m:ctrlPr>
              </m:dPr>
              <m:e>
                <m:r>
                  <w:rPr>
                    <w:rFonts w:ascii="Cambria Math" w:hAnsi="Cambria Math" w:cs="Times New Roman"/>
                    <w:sz w:val="28"/>
                    <w:szCs w:val="28"/>
                    <w:lang w:val="kk-KZ"/>
                  </w:rPr>
                  <m:t>wall</m:t>
                </m:r>
                <m:r>
                  <w:rPr>
                    <w:rFonts w:ascii="Cambria Math" w:hAnsi="Times New Roman" w:cs="Times New Roman"/>
                    <w:sz w:val="28"/>
                    <w:szCs w:val="28"/>
                    <w:lang w:val="kk-KZ"/>
                  </w:rPr>
                  <m:t xml:space="preserve"> </m:t>
                </m:r>
                <m:r>
                  <w:rPr>
                    <w:rFonts w:ascii="Cambria Math" w:hAnsi="Cambria Math" w:cs="Times New Roman"/>
                    <w:sz w:val="28"/>
                    <w:szCs w:val="28"/>
                    <w:lang w:val="kk-KZ"/>
                  </w:rPr>
                  <m:t>surface</m:t>
                </m:r>
                <m:r>
                  <w:rPr>
                    <w:rFonts w:ascii="Cambria Math" w:hAnsi="Times New Roman" w:cs="Times New Roman"/>
                    <w:sz w:val="28"/>
                    <w:szCs w:val="28"/>
                    <w:lang w:val="kk-KZ"/>
                  </w:rPr>
                  <m:t xml:space="preserve"> </m:t>
                </m:r>
                <m:r>
                  <w:rPr>
                    <w:rFonts w:ascii="Cambria Math" w:hAnsi="Cambria Math" w:cs="Times New Roman"/>
                    <w:sz w:val="28"/>
                    <w:szCs w:val="28"/>
                    <w:lang w:val="kk-KZ"/>
                  </w:rPr>
                  <m:t>area</m:t>
                </m:r>
              </m:e>
            </m:d>
            <m:d>
              <m:dPr>
                <m:ctrlPr>
                  <w:rPr>
                    <w:rFonts w:ascii="Cambria Math" w:hAnsi="Times New Roman" w:cs="Times New Roman"/>
                    <w:bCs/>
                    <w:i/>
                    <w:sz w:val="28"/>
                    <w:szCs w:val="28"/>
                  </w:rPr>
                </m:ctrlPr>
              </m:dPr>
              <m:e>
                <m:r>
                  <w:rPr>
                    <w:rFonts w:ascii="Cambria Math" w:hAnsi="Cambria Math" w:cs="Times New Roman"/>
                    <w:sz w:val="28"/>
                    <w:szCs w:val="28"/>
                  </w:rPr>
                  <m:t>temperature</m:t>
                </m:r>
                <m:r>
                  <w:rPr>
                    <w:rFonts w:ascii="Cambria Math" w:hAnsi="Times New Roman" w:cs="Times New Roman"/>
                    <w:sz w:val="28"/>
                    <w:szCs w:val="28"/>
                    <w:lang w:val="en-US"/>
                  </w:rPr>
                  <m:t xml:space="preserve"> </m:t>
                </m:r>
                <m:r>
                  <w:rPr>
                    <w:rFonts w:ascii="Cambria Math" w:hAnsi="Cambria Math" w:cs="Times New Roman"/>
                    <w:sz w:val="28"/>
                    <w:szCs w:val="28"/>
                  </w:rPr>
                  <m:t>difference</m:t>
                </m:r>
              </m:e>
            </m:d>
          </m:num>
          <m:den>
            <m:r>
              <w:rPr>
                <w:rFonts w:ascii="Cambria Math" w:hAnsi="Cambria Math" w:cs="Times New Roman"/>
                <w:sz w:val="28"/>
                <w:szCs w:val="28"/>
              </w:rPr>
              <m:t>wall</m:t>
            </m:r>
            <m:r>
              <w:rPr>
                <w:rFonts w:ascii="Cambria Math" w:hAnsi="Times New Roman" w:cs="Times New Roman"/>
                <w:sz w:val="28"/>
                <w:szCs w:val="28"/>
                <w:lang w:val="en-US"/>
              </w:rPr>
              <m:t xml:space="preserve"> </m:t>
            </m:r>
            <m:r>
              <w:rPr>
                <w:rFonts w:ascii="Cambria Math" w:hAnsi="Cambria Math" w:cs="Times New Roman"/>
                <w:sz w:val="28"/>
                <w:szCs w:val="28"/>
              </w:rPr>
              <m:t>t</m:t>
            </m:r>
            <m:r>
              <w:rPr>
                <w:rFonts w:ascii="Times New Roman" w:hAnsi="Cambria Math" w:cs="Times New Roman"/>
                <w:sz w:val="28"/>
                <w:szCs w:val="28"/>
                <w:lang w:val="en-US"/>
              </w:rPr>
              <m:t>h</m:t>
            </m:r>
            <m:r>
              <w:rPr>
                <w:rFonts w:ascii="Cambria Math" w:hAnsi="Cambria Math" w:cs="Times New Roman"/>
                <w:sz w:val="28"/>
                <w:szCs w:val="28"/>
              </w:rPr>
              <m:t>ickness</m:t>
            </m:r>
          </m:den>
        </m:f>
      </m:oMath>
      <w:r w:rsidRPr="00770DD0">
        <w:rPr>
          <w:rFonts w:ascii="Times New Roman" w:hAnsi="Times New Roman" w:cs="Times New Roman"/>
          <w:bCs/>
          <w:sz w:val="28"/>
          <w:szCs w:val="28"/>
          <w:lang w:val="en-US"/>
        </w:rPr>
        <w:t xml:space="preserve">               </w:t>
      </w:r>
      <w:r w:rsidRPr="00770DD0">
        <w:rPr>
          <w:rFonts w:ascii="Times New Roman" w:hAnsi="Times New Roman" w:cs="Times New Roman"/>
          <w:bCs/>
          <w:sz w:val="28"/>
          <w:szCs w:val="28"/>
          <w:lang w:val="en-US"/>
        </w:rPr>
        <w:tab/>
        <w:t xml:space="preserve"> (1.10)</w:t>
      </w:r>
    </w:p>
    <w:p w:rsidR="00BD5ED3" w:rsidRPr="00770DD0" w:rsidRDefault="00BD5ED3" w:rsidP="00BD5ED3">
      <w:pPr>
        <w:tabs>
          <w:tab w:val="left" w:pos="284"/>
          <w:tab w:val="right" w:pos="9214"/>
        </w:tabs>
        <w:spacing w:after="0" w:line="240" w:lineRule="auto"/>
        <w:jc w:val="both"/>
        <w:rPr>
          <w:rFonts w:ascii="Times New Roman" w:hAnsi="Times New Roman" w:cs="Times New Roman"/>
          <w:bCs/>
          <w:sz w:val="28"/>
          <w:szCs w:val="28"/>
          <w:lang w:val="en-US"/>
        </w:rPr>
      </w:pPr>
    </w:p>
    <w:p w:rsidR="00042A78" w:rsidRPr="00770DD0" w:rsidRDefault="00042A78" w:rsidP="00042A78">
      <w:pPr>
        <w:pStyle w:val="a7"/>
        <w:spacing w:after="0" w:line="240" w:lineRule="auto"/>
        <w:ind w:left="0"/>
        <w:jc w:val="both"/>
        <w:rPr>
          <w:rFonts w:ascii="Times New Roman" w:hAnsi="Times New Roman" w:cs="Times New Roman"/>
          <w:bCs/>
          <w:sz w:val="28"/>
          <w:szCs w:val="28"/>
          <w:lang w:val="en-US" w:eastAsia="en-US"/>
        </w:rPr>
      </w:pPr>
      <w:r w:rsidRPr="00770DD0">
        <w:rPr>
          <w:rFonts w:ascii="Times New Roman" w:hAnsi="Times New Roman" w:cs="Times New Roman"/>
          <w:bCs/>
          <w:sz w:val="28"/>
          <w:szCs w:val="28"/>
          <w:lang w:val="en-US" w:eastAsia="en-US"/>
        </w:rPr>
        <w:t xml:space="preserve">or </w:t>
      </w:r>
    </w:p>
    <w:p w:rsidR="00042A78" w:rsidRPr="00770DD0" w:rsidRDefault="00042A78" w:rsidP="00042A78">
      <w:pPr>
        <w:pStyle w:val="a7"/>
        <w:spacing w:after="0" w:line="240" w:lineRule="auto"/>
        <w:ind w:left="0"/>
        <w:jc w:val="both"/>
        <w:rPr>
          <w:rFonts w:ascii="Times New Roman" w:hAnsi="Times New Roman" w:cs="Times New Roman"/>
          <w:bCs/>
          <w:sz w:val="28"/>
          <w:szCs w:val="28"/>
          <w:lang w:val="en-US" w:eastAsia="en-US"/>
        </w:rPr>
      </w:pPr>
      <w:r w:rsidRPr="00770DD0">
        <w:rPr>
          <w:rFonts w:ascii="Times New Roman" w:hAnsi="Times New Roman" w:cs="Times New Roman"/>
          <w:bCs/>
          <w:sz w:val="28"/>
          <w:szCs w:val="28"/>
          <w:lang w:val="en-US" w:eastAsia="en-US"/>
        </w:rPr>
        <w:t xml:space="preserve">                                                           </w:t>
      </w:r>
      <m:oMath>
        <m:r>
          <w:rPr>
            <w:rFonts w:ascii="Cambria Math" w:eastAsiaTheme="minorHAnsi" w:hAnsi="Cambria Math" w:cs="Times New Roman"/>
            <w:sz w:val="28"/>
            <w:szCs w:val="28"/>
            <w:lang w:val="kk-KZ" w:eastAsia="en-US"/>
          </w:rPr>
          <m:t>q=</m:t>
        </m:r>
        <m:f>
          <m:fPr>
            <m:ctrlPr>
              <w:rPr>
                <w:rFonts w:ascii="Cambria Math" w:eastAsiaTheme="minorHAnsi" w:hAnsi="Cambria Math" w:cs="Times New Roman"/>
                <w:bCs/>
                <w:i/>
                <w:sz w:val="28"/>
                <w:szCs w:val="28"/>
                <w:lang w:val="kk-KZ" w:eastAsia="en-US"/>
              </w:rPr>
            </m:ctrlPr>
          </m:fPr>
          <m:num>
            <m:r>
              <w:rPr>
                <w:rFonts w:ascii="Cambria Math" w:eastAsiaTheme="minorHAnsi" w:hAnsi="Cambria Math" w:cs="Times New Roman"/>
                <w:sz w:val="28"/>
                <w:szCs w:val="28"/>
                <w:lang w:val="kk-KZ" w:eastAsia="en-US"/>
              </w:rPr>
              <m:t>FdT</m:t>
            </m:r>
          </m:num>
          <m:den>
            <m:r>
              <w:rPr>
                <w:rFonts w:ascii="Cambria Math" w:eastAsiaTheme="minorHAnsi" w:hAnsi="Cambria Math" w:cs="Times New Roman"/>
                <w:sz w:val="28"/>
                <w:szCs w:val="28"/>
                <w:lang w:val="kk-KZ" w:eastAsia="en-US"/>
              </w:rPr>
              <m:t>dx</m:t>
            </m:r>
          </m:den>
        </m:f>
      </m:oMath>
      <w:r w:rsidRPr="00770DD0">
        <w:rPr>
          <w:rFonts w:ascii="Times New Roman" w:hAnsi="Times New Roman" w:cs="Times New Roman"/>
          <w:bCs/>
          <w:sz w:val="28"/>
          <w:szCs w:val="28"/>
          <w:lang w:val="en-US" w:eastAsia="en-US"/>
        </w:rPr>
        <w:t xml:space="preserve">                                                  (1.11)</w:t>
      </w:r>
    </w:p>
    <w:p w:rsidR="00042A78" w:rsidRPr="00770DD0" w:rsidRDefault="00042A78" w:rsidP="00042A78">
      <w:pPr>
        <w:pStyle w:val="a7"/>
        <w:spacing w:after="0" w:line="240" w:lineRule="auto"/>
        <w:ind w:left="0"/>
        <w:jc w:val="both"/>
        <w:rPr>
          <w:rFonts w:ascii="Times New Roman" w:hAnsi="Times New Roman" w:cs="Times New Roman"/>
          <w:bCs/>
          <w:sz w:val="28"/>
          <w:szCs w:val="28"/>
          <w:lang w:val="en-US" w:eastAsia="en-US"/>
        </w:rPr>
      </w:pPr>
    </w:p>
    <w:p w:rsidR="00042A78" w:rsidRPr="00770DD0" w:rsidRDefault="00042A78" w:rsidP="00042A78">
      <w:pPr>
        <w:pStyle w:val="a7"/>
        <w:spacing w:after="0" w:line="240" w:lineRule="auto"/>
        <w:ind w:left="0"/>
        <w:jc w:val="both"/>
        <w:rPr>
          <w:rFonts w:ascii="Times New Roman" w:hAnsi="Times New Roman" w:cs="Times New Roman"/>
          <w:bCs/>
          <w:sz w:val="28"/>
          <w:szCs w:val="28"/>
          <w:lang w:val="en-US" w:eastAsia="en-US"/>
        </w:rPr>
      </w:pPr>
      <w:r w:rsidRPr="00770DD0">
        <w:rPr>
          <w:rFonts w:ascii="Times New Roman" w:hAnsi="Times New Roman" w:cs="Times New Roman"/>
          <w:bCs/>
          <w:sz w:val="28"/>
          <w:szCs w:val="28"/>
          <w:lang w:val="en-US" w:eastAsia="en-US"/>
        </w:rPr>
        <w:t>or by inserting a constant of proportionality:</w:t>
      </w:r>
    </w:p>
    <w:p w:rsidR="00042A78" w:rsidRPr="00770DD0" w:rsidRDefault="00042A78" w:rsidP="00042A78">
      <w:pPr>
        <w:pStyle w:val="a7"/>
        <w:spacing w:after="0" w:line="240" w:lineRule="auto"/>
        <w:ind w:left="0"/>
        <w:jc w:val="both"/>
        <w:rPr>
          <w:rFonts w:ascii="Times New Roman" w:eastAsiaTheme="minorHAnsi" w:hAnsi="Times New Roman" w:cs="Times New Roman"/>
          <w:bCs/>
          <w:sz w:val="28"/>
          <w:szCs w:val="28"/>
          <w:lang w:val="en-US" w:eastAsia="en-US"/>
        </w:rPr>
      </w:pPr>
    </w:p>
    <w:p w:rsidR="00042A78" w:rsidRPr="00770DD0" w:rsidRDefault="00042A78" w:rsidP="00042A78">
      <w:pPr>
        <w:tabs>
          <w:tab w:val="left" w:pos="3480"/>
        </w:tabs>
        <w:rPr>
          <w:lang w:val="en-US" w:eastAsia="en-US"/>
        </w:rPr>
      </w:pPr>
      <w:r w:rsidRPr="00770DD0">
        <w:rPr>
          <w:rFonts w:ascii="Times New Roman" w:hAnsi="Times New Roman" w:cs="Times New Roman"/>
          <w:bCs/>
          <w:sz w:val="28"/>
          <w:szCs w:val="28"/>
          <w:lang w:val="en-US" w:eastAsia="en-US"/>
        </w:rPr>
        <w:t xml:space="preserve">                                                       </w:t>
      </w:r>
      <m:oMath>
        <m:sSub>
          <m:sSubPr>
            <m:ctrlPr>
              <w:rPr>
                <w:rFonts w:ascii="Cambria Math" w:hAnsi="Cambria Math" w:cs="Times New Roman"/>
                <w:bCs/>
                <w:i/>
                <w:sz w:val="28"/>
                <w:szCs w:val="28"/>
                <w:lang w:val="kk-KZ" w:eastAsia="en-US"/>
              </w:rPr>
            </m:ctrlPr>
          </m:sSubPr>
          <m:e>
            <m:r>
              <w:rPr>
                <w:rFonts w:ascii="Cambria Math" w:hAnsi="Cambria Math" w:cs="Times New Roman"/>
                <w:sz w:val="28"/>
                <w:szCs w:val="28"/>
                <w:lang w:val="kk-KZ" w:eastAsia="en-US"/>
              </w:rPr>
              <m:t>q</m:t>
            </m:r>
          </m:e>
          <m:sub>
            <m:r>
              <w:rPr>
                <w:rFonts w:ascii="Cambria Math" w:hAnsi="Cambria Math" w:cs="Times New Roman"/>
                <w:sz w:val="28"/>
                <w:szCs w:val="28"/>
                <w:lang w:val="kk-KZ" w:eastAsia="en-US"/>
              </w:rPr>
              <m:t>х</m:t>
            </m:r>
          </m:sub>
        </m:sSub>
        <m:r>
          <w:rPr>
            <w:rFonts w:ascii="Cambria Math" w:eastAsiaTheme="minorHAnsi" w:hAnsi="Cambria Math" w:cs="Times New Roman"/>
            <w:sz w:val="28"/>
            <w:szCs w:val="28"/>
            <w:lang w:val="kk-KZ" w:eastAsia="en-US"/>
          </w:rPr>
          <m:t>=-</m:t>
        </m:r>
        <m:r>
          <w:rPr>
            <w:rFonts w:ascii="Cambria Math" w:eastAsiaTheme="minorHAnsi" w:hAnsi="Cambria Math" w:cs="Times New Roman"/>
            <w:sz w:val="28"/>
            <w:szCs w:val="28"/>
            <w:lang w:val="en-US" w:eastAsia="en-US"/>
          </w:rPr>
          <m:t>kF</m:t>
        </m:r>
        <m:f>
          <m:fPr>
            <m:ctrlPr>
              <w:rPr>
                <w:rFonts w:ascii="Cambria Math" w:eastAsiaTheme="minorHAnsi" w:hAnsi="Cambria Math" w:cs="Times New Roman"/>
                <w:bCs/>
                <w:i/>
                <w:sz w:val="28"/>
                <w:szCs w:val="28"/>
                <w:lang w:val="kk-KZ" w:eastAsia="en-US"/>
              </w:rPr>
            </m:ctrlPr>
          </m:fPr>
          <m:num>
            <m:r>
              <w:rPr>
                <w:rFonts w:ascii="Cambria Math" w:eastAsiaTheme="minorHAnsi" w:hAnsi="Cambria Math" w:cs="Times New Roman"/>
                <w:sz w:val="28"/>
                <w:szCs w:val="28"/>
                <w:lang w:val="kk-KZ" w:eastAsia="en-US"/>
              </w:rPr>
              <m:t>dT</m:t>
            </m:r>
          </m:num>
          <m:den>
            <m:r>
              <w:rPr>
                <w:rFonts w:ascii="Cambria Math" w:eastAsiaTheme="minorHAnsi" w:hAnsi="Cambria Math" w:cs="Times New Roman"/>
                <w:sz w:val="28"/>
                <w:szCs w:val="28"/>
                <w:lang w:val="kk-KZ" w:eastAsia="en-US"/>
              </w:rPr>
              <m:t>dx</m:t>
            </m:r>
          </m:den>
        </m:f>
      </m:oMath>
      <w:r w:rsidRPr="00770DD0">
        <w:rPr>
          <w:lang w:val="en-US" w:eastAsia="en-US"/>
        </w:rPr>
        <w:tab/>
        <w:t xml:space="preserve">                                                        </w:t>
      </w:r>
      <w:r w:rsidRPr="00770DD0">
        <w:rPr>
          <w:rFonts w:ascii="Times New Roman" w:hAnsi="Times New Roman" w:cs="Times New Roman"/>
          <w:bCs/>
          <w:sz w:val="28"/>
          <w:szCs w:val="28"/>
          <w:lang w:val="en-US" w:eastAsia="en-US"/>
        </w:rPr>
        <w:t>(1.12)</w:t>
      </w:r>
    </w:p>
    <w:p w:rsidR="00042A78" w:rsidRPr="00770DD0" w:rsidRDefault="00042A78" w:rsidP="00042A78">
      <w:pPr>
        <w:pStyle w:val="a7"/>
        <w:spacing w:after="0" w:line="240" w:lineRule="auto"/>
        <w:ind w:left="0"/>
        <w:jc w:val="both"/>
        <w:rPr>
          <w:rFonts w:ascii="Times New Roman" w:hAnsi="Times New Roman" w:cs="Times New Roman"/>
          <w:bCs/>
          <w:sz w:val="28"/>
          <w:szCs w:val="28"/>
          <w:lang w:val="en-US" w:eastAsia="en-US"/>
        </w:rPr>
      </w:pPr>
      <w:r w:rsidRPr="00770DD0">
        <w:rPr>
          <w:rFonts w:ascii="Times New Roman" w:hAnsi="Times New Roman" w:cs="Times New Roman"/>
          <w:bCs/>
          <w:sz w:val="28"/>
          <w:szCs w:val="28"/>
          <w:lang w:val="en-US" w:eastAsia="en-US"/>
        </w:rPr>
        <w:t xml:space="preserve">where </w:t>
      </w:r>
      <m:oMath>
        <m:sSub>
          <m:sSubPr>
            <m:ctrlPr>
              <w:rPr>
                <w:rFonts w:ascii="Cambria Math" w:hAnsi="Cambria Math" w:cs="Times New Roman"/>
                <w:bCs/>
                <w:i/>
                <w:sz w:val="28"/>
                <w:szCs w:val="28"/>
                <w:lang w:val="kk-KZ" w:eastAsia="en-US"/>
              </w:rPr>
            </m:ctrlPr>
          </m:sSubPr>
          <m:e>
            <m:r>
              <w:rPr>
                <w:rFonts w:ascii="Cambria Math" w:hAnsi="Cambria Math" w:cs="Times New Roman"/>
                <w:sz w:val="28"/>
                <w:szCs w:val="28"/>
                <w:lang w:val="kk-KZ" w:eastAsia="en-US"/>
              </w:rPr>
              <m:t>q</m:t>
            </m:r>
          </m:e>
          <m:sub>
            <m:r>
              <w:rPr>
                <w:rFonts w:ascii="Cambria Math" w:hAnsi="Cambria Math" w:cs="Times New Roman"/>
                <w:sz w:val="28"/>
                <w:szCs w:val="28"/>
                <w:lang w:val="kk-KZ" w:eastAsia="en-US"/>
              </w:rPr>
              <m:t>х</m:t>
            </m:r>
          </m:sub>
        </m:sSub>
      </m:oMath>
      <w:r w:rsidRPr="00770DD0">
        <w:rPr>
          <w:rFonts w:ascii="Times New Roman" w:hAnsi="Times New Roman" w:cs="Times New Roman"/>
          <w:bCs/>
          <w:sz w:val="28"/>
          <w:szCs w:val="28"/>
          <w:lang w:val="kk-KZ" w:eastAsia="en-US"/>
        </w:rPr>
        <w:t xml:space="preserve"> – </w:t>
      </w:r>
      <w:r w:rsidRPr="00770DD0">
        <w:rPr>
          <w:rFonts w:ascii="Times New Roman" w:hAnsi="Times New Roman" w:cs="Times New Roman"/>
          <w:bCs/>
          <w:sz w:val="28"/>
          <w:szCs w:val="28"/>
          <w:lang w:val="en-US" w:eastAsia="en-US"/>
        </w:rPr>
        <w:t>rate of heat flow in the direction of heat transfer by conduction</w:t>
      </w:r>
      <w:r w:rsidRPr="00770DD0">
        <w:rPr>
          <w:rFonts w:ascii="Times New Roman" w:hAnsi="Times New Roman" w:cs="Times New Roman"/>
          <w:bCs/>
          <w:sz w:val="28"/>
          <w:szCs w:val="28"/>
          <w:lang w:val="kk-KZ" w:eastAsia="en-US"/>
        </w:rPr>
        <w:t xml:space="preserve"> (</w:t>
      </w:r>
      <w:r w:rsidRPr="00770DD0">
        <w:rPr>
          <w:rFonts w:ascii="Times New Roman" w:hAnsi="Times New Roman" w:cs="Times New Roman"/>
          <w:bCs/>
          <w:sz w:val="28"/>
          <w:szCs w:val="28"/>
          <w:lang w:val="en-US" w:eastAsia="en-US"/>
        </w:rPr>
        <w:t>W</w:t>
      </w:r>
      <w:r w:rsidRPr="00770DD0">
        <w:rPr>
          <w:rFonts w:ascii="Times New Roman" w:hAnsi="Times New Roman" w:cs="Times New Roman"/>
          <w:bCs/>
          <w:sz w:val="28"/>
          <w:szCs w:val="28"/>
          <w:lang w:val="kk-KZ" w:eastAsia="en-US"/>
        </w:rPr>
        <w:t xml:space="preserve">); </w:t>
      </w:r>
      <m:oMath>
        <m:r>
          <w:rPr>
            <w:rFonts w:ascii="Cambria Math" w:eastAsiaTheme="minorHAnsi" w:hAnsi="Cambria Math" w:cs="Times New Roman"/>
            <w:sz w:val="28"/>
            <w:szCs w:val="28"/>
            <w:lang w:val="en-US" w:eastAsia="en-US"/>
          </w:rPr>
          <m:t>k</m:t>
        </m:r>
      </m:oMath>
      <w:r w:rsidRPr="00770DD0">
        <w:rPr>
          <w:rFonts w:ascii="Times New Roman" w:hAnsi="Times New Roman" w:cs="Times New Roman"/>
          <w:bCs/>
          <w:sz w:val="28"/>
          <w:szCs w:val="28"/>
          <w:lang w:val="en-US" w:eastAsia="en-US"/>
        </w:rPr>
        <w:t xml:space="preserve"> – thermal conductivity (W/(m</w:t>
      </w:r>
      <w:r w:rsidRPr="00770DD0">
        <w:rPr>
          <w:rFonts w:ascii="Times New Roman" w:hAnsi="Times New Roman" w:cs="Times New Roman"/>
          <w:bCs/>
          <w:sz w:val="28"/>
          <w:szCs w:val="28"/>
          <w:lang w:eastAsia="en-US"/>
        </w:rPr>
        <w:t>·</w:t>
      </w:r>
      <w:r w:rsidRPr="00770DD0">
        <w:rPr>
          <w:rFonts w:ascii="Times New Roman" w:hAnsi="Times New Roman" w:cs="Times New Roman"/>
          <w:bCs/>
          <w:sz w:val="28"/>
          <w:szCs w:val="28"/>
          <w:lang w:val="en-US" w:eastAsia="en-US"/>
        </w:rPr>
        <w:t>K);  F – area (normal to the direction of heat transfer) through which heat flows (m</w:t>
      </w:r>
      <w:r w:rsidRPr="00770DD0">
        <w:rPr>
          <w:rFonts w:ascii="Times New Roman" w:hAnsi="Times New Roman" w:cs="Times New Roman"/>
          <w:bCs/>
          <w:sz w:val="28"/>
          <w:szCs w:val="28"/>
          <w:vertAlign w:val="superscript"/>
          <w:lang w:val="en-US" w:eastAsia="en-US"/>
        </w:rPr>
        <w:t>2</w:t>
      </w:r>
      <w:r w:rsidRPr="00770DD0">
        <w:rPr>
          <w:rFonts w:ascii="Times New Roman" w:hAnsi="Times New Roman" w:cs="Times New Roman"/>
          <w:bCs/>
          <w:sz w:val="28"/>
          <w:szCs w:val="28"/>
          <w:lang w:val="en-US" w:eastAsia="en-US"/>
        </w:rPr>
        <w:t xml:space="preserve">); </w:t>
      </w:r>
      <w:r w:rsidRPr="00770DD0">
        <w:rPr>
          <w:rFonts w:ascii="Times New Roman" w:hAnsi="Times New Roman" w:cs="Times New Roman"/>
          <w:bCs/>
          <w:i/>
          <w:sz w:val="28"/>
          <w:szCs w:val="28"/>
          <w:lang w:eastAsia="en-US"/>
        </w:rPr>
        <w:t>Т</w:t>
      </w:r>
      <w:r w:rsidRPr="00770DD0">
        <w:rPr>
          <w:rFonts w:ascii="Times New Roman" w:hAnsi="Times New Roman" w:cs="Times New Roman"/>
          <w:bCs/>
          <w:sz w:val="28"/>
          <w:szCs w:val="28"/>
          <w:lang w:val="en-US" w:eastAsia="en-US"/>
        </w:rPr>
        <w:t xml:space="preserve"> – temperature (K); </w:t>
      </w:r>
      <w:r w:rsidRPr="00770DD0">
        <w:rPr>
          <w:rFonts w:ascii="Times New Roman" w:hAnsi="Times New Roman" w:cs="Times New Roman"/>
          <w:bCs/>
          <w:i/>
          <w:sz w:val="28"/>
          <w:szCs w:val="28"/>
          <w:lang w:eastAsia="en-US"/>
        </w:rPr>
        <w:t>х</w:t>
      </w:r>
      <w:r w:rsidRPr="00770DD0">
        <w:rPr>
          <w:rFonts w:ascii="Times New Roman" w:hAnsi="Times New Roman" w:cs="Times New Roman"/>
          <w:bCs/>
          <w:sz w:val="28"/>
          <w:szCs w:val="28"/>
          <w:lang w:val="en-US" w:eastAsia="en-US"/>
        </w:rPr>
        <w:t xml:space="preserve"> – length (m).</w:t>
      </w:r>
    </w:p>
    <w:p w:rsidR="00042A78" w:rsidRPr="00770DD0" w:rsidRDefault="00042A78" w:rsidP="00042A78">
      <w:pPr>
        <w:pStyle w:val="a7"/>
        <w:spacing w:after="0" w:line="240" w:lineRule="auto"/>
        <w:ind w:left="0"/>
        <w:jc w:val="both"/>
        <w:rPr>
          <w:rFonts w:ascii="Times New Roman" w:hAnsi="Times New Roman" w:cs="Times New Roman"/>
          <w:bCs/>
          <w:sz w:val="28"/>
          <w:szCs w:val="28"/>
          <w:lang w:val="en-US" w:eastAsia="en-US"/>
        </w:rPr>
      </w:pPr>
    </w:p>
    <w:p w:rsidR="00042A78" w:rsidRPr="00770DD0" w:rsidRDefault="00042A78" w:rsidP="00042A78">
      <w:pPr>
        <w:pStyle w:val="a7"/>
        <w:spacing w:after="0" w:line="240" w:lineRule="auto"/>
        <w:ind w:left="0"/>
        <w:jc w:val="both"/>
        <w:rPr>
          <w:rFonts w:ascii="Times New Roman" w:hAnsi="Times New Roman" w:cs="Times New Roman"/>
          <w:bCs/>
          <w:sz w:val="28"/>
          <w:szCs w:val="28"/>
          <w:lang w:val="en-US" w:eastAsia="en-US"/>
        </w:rPr>
      </w:pPr>
      <w:r w:rsidRPr="00770DD0">
        <w:rPr>
          <w:rFonts w:ascii="Times New Roman" w:hAnsi="Times New Roman" w:cs="Times New Roman"/>
          <w:bCs/>
          <w:sz w:val="28"/>
          <w:szCs w:val="28"/>
          <w:lang w:val="en-US" w:eastAsia="en-US"/>
        </w:rPr>
        <w:t xml:space="preserve">Equation (1.12) is called the Fourier΄ law for heat conduction, after Joseph Fourier, a French mathematical physicist.  According to the second law of thermodynamics, heat will always transfer from high temperatures to low temperatures. As shown in figure 1.2, the gradient </w:t>
      </w:r>
      <m:oMath>
        <m:f>
          <m:fPr>
            <m:ctrlPr>
              <w:rPr>
                <w:rFonts w:ascii="Cambria Math" w:eastAsiaTheme="minorHAnsi" w:hAnsi="Cambria Math" w:cs="Times New Roman"/>
                <w:bCs/>
                <w:i/>
                <w:sz w:val="28"/>
                <w:szCs w:val="28"/>
                <w:lang w:val="kk-KZ" w:eastAsia="en-US"/>
              </w:rPr>
            </m:ctrlPr>
          </m:fPr>
          <m:num>
            <m:r>
              <w:rPr>
                <w:rFonts w:ascii="Cambria Math" w:eastAsiaTheme="minorHAnsi" w:hAnsi="Cambria Math" w:cs="Times New Roman"/>
                <w:sz w:val="28"/>
                <w:szCs w:val="28"/>
                <w:lang w:val="kk-KZ" w:eastAsia="en-US"/>
              </w:rPr>
              <m:t>dT</m:t>
            </m:r>
          </m:num>
          <m:den>
            <m:r>
              <w:rPr>
                <w:rFonts w:ascii="Cambria Math" w:eastAsiaTheme="minorHAnsi" w:hAnsi="Cambria Math" w:cs="Times New Roman"/>
                <w:sz w:val="28"/>
                <w:szCs w:val="28"/>
                <w:lang w:val="kk-KZ" w:eastAsia="en-US"/>
              </w:rPr>
              <m:t>dx</m:t>
            </m:r>
          </m:den>
        </m:f>
      </m:oMath>
      <w:r w:rsidRPr="00770DD0">
        <w:rPr>
          <w:rFonts w:ascii="Times New Roman" w:hAnsi="Times New Roman" w:cs="Times New Roman"/>
          <w:bCs/>
          <w:sz w:val="28"/>
          <w:szCs w:val="28"/>
          <w:lang w:val="kk-KZ" w:eastAsia="en-US"/>
        </w:rPr>
        <w:t xml:space="preserve"> </w:t>
      </w:r>
      <w:r w:rsidRPr="00770DD0">
        <w:rPr>
          <w:rFonts w:ascii="Times New Roman" w:hAnsi="Times New Roman" w:cs="Times New Roman"/>
          <w:bCs/>
          <w:sz w:val="28"/>
          <w:szCs w:val="28"/>
          <w:lang w:val="en-US" w:eastAsia="en-US"/>
        </w:rPr>
        <w:t xml:space="preserve"> has negative meaning, because temperature decreases with increasing values of </w:t>
      </w:r>
      <w:r w:rsidRPr="00770DD0">
        <w:rPr>
          <w:rFonts w:ascii="Times New Roman" w:hAnsi="Times New Roman" w:cs="Times New Roman"/>
          <w:bCs/>
          <w:i/>
          <w:sz w:val="28"/>
          <w:szCs w:val="28"/>
          <w:lang w:val="kk-KZ" w:eastAsia="en-US"/>
        </w:rPr>
        <w:t>х.</w:t>
      </w:r>
      <w:r w:rsidRPr="00770DD0">
        <w:rPr>
          <w:rFonts w:ascii="Times New Roman" w:hAnsi="Times New Roman" w:cs="Times New Roman"/>
          <w:bCs/>
          <w:sz w:val="28"/>
          <w:szCs w:val="28"/>
          <w:lang w:val="en-US" w:eastAsia="en-US"/>
        </w:rPr>
        <w:t xml:space="preserve"> Therefore, in the equation (1.12), “minus” sign is used for obtaining positive meaning of heat flow in the direction of decreasing temperature. </w:t>
      </w:r>
    </w:p>
    <w:p w:rsidR="00042A78" w:rsidRPr="00770DD0" w:rsidRDefault="00042A78" w:rsidP="00BD5ED3">
      <w:pPr>
        <w:tabs>
          <w:tab w:val="left" w:pos="284"/>
          <w:tab w:val="right" w:pos="9214"/>
        </w:tabs>
        <w:spacing w:after="0" w:line="240" w:lineRule="auto"/>
        <w:jc w:val="both"/>
        <w:rPr>
          <w:rFonts w:ascii="Times New Roman" w:hAnsi="Times New Roman" w:cs="Times New Roman"/>
          <w:bCs/>
          <w:sz w:val="28"/>
          <w:szCs w:val="28"/>
          <w:lang w:val="en-US"/>
        </w:rPr>
      </w:pPr>
    </w:p>
    <w:p w:rsidR="00BD5ED3" w:rsidRPr="00770DD0" w:rsidRDefault="00BD5ED3" w:rsidP="00BD5ED3">
      <w:pPr>
        <w:tabs>
          <w:tab w:val="left" w:pos="284"/>
        </w:tabs>
        <w:spacing w:after="0" w:line="240" w:lineRule="auto"/>
        <w:ind w:firstLine="709"/>
        <w:jc w:val="both"/>
        <w:rPr>
          <w:rFonts w:ascii="Times New Roman" w:hAnsi="Times New Roman" w:cs="Times New Roman"/>
          <w:bCs/>
          <w:sz w:val="28"/>
          <w:szCs w:val="28"/>
          <w:lang w:val="kk-KZ"/>
        </w:rPr>
      </w:pPr>
      <w:r w:rsidRPr="00770DD0">
        <w:rPr>
          <w:rFonts w:ascii="Times New Roman" w:hAnsi="Times New Roman" w:cs="Times New Roman"/>
          <w:bCs/>
          <w:noProof/>
          <w:sz w:val="28"/>
          <w:szCs w:val="28"/>
        </w:rPr>
        <w:lastRenderedPageBreak/>
        <w:drawing>
          <wp:inline distT="0" distB="0" distL="0" distR="0">
            <wp:extent cx="4810539" cy="3380378"/>
            <wp:effectExtent l="19050" t="0" r="9111"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0" cstate="print"/>
                    <a:srcRect/>
                    <a:stretch>
                      <a:fillRect/>
                    </a:stretch>
                  </pic:blipFill>
                  <pic:spPr bwMode="auto">
                    <a:xfrm>
                      <a:off x="0" y="0"/>
                      <a:ext cx="4810539" cy="3380378"/>
                    </a:xfrm>
                    <a:prstGeom prst="rect">
                      <a:avLst/>
                    </a:prstGeom>
                    <a:noFill/>
                    <a:ln w="9525">
                      <a:noFill/>
                      <a:miter lim="800000"/>
                      <a:headEnd/>
                      <a:tailEnd/>
                    </a:ln>
                  </pic:spPr>
                </pic:pic>
              </a:graphicData>
            </a:graphic>
          </wp:inline>
        </w:drawing>
      </w:r>
    </w:p>
    <w:p w:rsidR="00BD5ED3" w:rsidRPr="00770DD0" w:rsidRDefault="00BD5ED3" w:rsidP="00BD5ED3">
      <w:pPr>
        <w:tabs>
          <w:tab w:val="left" w:pos="284"/>
        </w:tabs>
        <w:spacing w:after="0" w:line="240" w:lineRule="auto"/>
        <w:ind w:firstLine="709"/>
        <w:jc w:val="both"/>
        <w:rPr>
          <w:rFonts w:ascii="Times New Roman" w:hAnsi="Times New Roman" w:cs="Times New Roman"/>
          <w:bCs/>
          <w:sz w:val="28"/>
          <w:szCs w:val="28"/>
          <w:lang w:val="en-US"/>
        </w:rPr>
      </w:pPr>
    </w:p>
    <w:p w:rsidR="00BD5ED3" w:rsidRPr="00770DD0" w:rsidRDefault="00BD5ED3" w:rsidP="00BD5ED3">
      <w:pPr>
        <w:tabs>
          <w:tab w:val="left" w:pos="284"/>
        </w:tabs>
        <w:spacing w:after="0" w:line="240" w:lineRule="auto"/>
        <w:ind w:firstLine="709"/>
        <w:jc w:val="both"/>
        <w:rPr>
          <w:rFonts w:ascii="Times New Roman" w:hAnsi="Times New Roman" w:cs="Times New Roman"/>
          <w:bCs/>
          <w:sz w:val="28"/>
          <w:szCs w:val="28"/>
          <w:lang w:val="en-US"/>
        </w:rPr>
      </w:pPr>
      <w:r w:rsidRPr="00770DD0">
        <w:rPr>
          <w:rFonts w:ascii="Times New Roman" w:hAnsi="Times New Roman" w:cs="Times New Roman"/>
          <w:bCs/>
          <w:sz w:val="28"/>
          <w:szCs w:val="28"/>
          <w:lang w:val="en-US"/>
        </w:rPr>
        <w:t>Figure 1.1 – Conductive heat flow in a wall [4].</w:t>
      </w:r>
    </w:p>
    <w:p w:rsidR="00BD5ED3" w:rsidRPr="00770DD0" w:rsidRDefault="00BD5ED3" w:rsidP="00BD5ED3">
      <w:pPr>
        <w:tabs>
          <w:tab w:val="left" w:pos="284"/>
          <w:tab w:val="right" w:pos="9214"/>
        </w:tabs>
        <w:spacing w:after="0" w:line="240" w:lineRule="auto"/>
        <w:jc w:val="both"/>
        <w:rPr>
          <w:rFonts w:ascii="Times New Roman" w:hAnsi="Times New Roman" w:cs="Times New Roman"/>
          <w:bCs/>
          <w:sz w:val="28"/>
          <w:szCs w:val="28"/>
          <w:lang w:val="en-US"/>
        </w:rPr>
      </w:pPr>
    </w:p>
    <w:p w:rsidR="002A1CE6" w:rsidRPr="00770DD0" w:rsidRDefault="002A1CE6" w:rsidP="002A1CE6">
      <w:pPr>
        <w:pStyle w:val="a7"/>
        <w:spacing w:after="0" w:line="240" w:lineRule="auto"/>
        <w:ind w:left="0"/>
        <w:jc w:val="both"/>
        <w:rPr>
          <w:rFonts w:ascii="Times New Roman" w:hAnsi="Times New Roman" w:cs="Times New Roman"/>
          <w:bCs/>
          <w:sz w:val="28"/>
          <w:szCs w:val="28"/>
          <w:lang w:val="kk-KZ" w:eastAsia="en-US"/>
        </w:rPr>
      </w:pPr>
    </w:p>
    <w:p w:rsidR="002A1CE6" w:rsidRPr="00770DD0" w:rsidRDefault="002A1CE6" w:rsidP="002A1CE6">
      <w:pPr>
        <w:tabs>
          <w:tab w:val="left" w:pos="284"/>
        </w:tabs>
        <w:spacing w:after="0" w:line="240" w:lineRule="auto"/>
        <w:ind w:firstLine="709"/>
        <w:jc w:val="both"/>
        <w:rPr>
          <w:rFonts w:ascii="Times New Roman" w:hAnsi="Times New Roman" w:cs="Times New Roman"/>
          <w:bCs/>
          <w:sz w:val="28"/>
          <w:szCs w:val="28"/>
          <w:lang w:val="kk-KZ"/>
        </w:rPr>
      </w:pPr>
      <w:r w:rsidRPr="00770DD0">
        <w:rPr>
          <w:rFonts w:ascii="Times New Roman" w:hAnsi="Times New Roman" w:cs="Times New Roman"/>
          <w:bCs/>
          <w:noProof/>
          <w:sz w:val="28"/>
          <w:szCs w:val="28"/>
        </w:rPr>
        <w:drawing>
          <wp:inline distT="0" distB="0" distL="0" distR="0">
            <wp:extent cx="2806700" cy="2595286"/>
            <wp:effectExtent l="19050" t="0" r="0" b="0"/>
            <wp:docPr id="2"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1" cstate="print"/>
                    <a:srcRect b="11305"/>
                    <a:stretch>
                      <a:fillRect/>
                    </a:stretch>
                  </pic:blipFill>
                  <pic:spPr bwMode="auto">
                    <a:xfrm>
                      <a:off x="0" y="0"/>
                      <a:ext cx="2806700" cy="2595286"/>
                    </a:xfrm>
                    <a:prstGeom prst="rect">
                      <a:avLst/>
                    </a:prstGeom>
                    <a:noFill/>
                    <a:ln w="9525">
                      <a:noFill/>
                      <a:miter lim="800000"/>
                      <a:headEnd/>
                      <a:tailEnd/>
                    </a:ln>
                  </pic:spPr>
                </pic:pic>
              </a:graphicData>
            </a:graphic>
          </wp:inline>
        </w:drawing>
      </w:r>
    </w:p>
    <w:p w:rsidR="002A1CE6" w:rsidRPr="00770DD0" w:rsidRDefault="002A1CE6" w:rsidP="002A1CE6">
      <w:pPr>
        <w:pStyle w:val="a7"/>
        <w:spacing w:after="0" w:line="240" w:lineRule="auto"/>
        <w:ind w:left="0"/>
        <w:jc w:val="center"/>
        <w:rPr>
          <w:rFonts w:ascii="Times New Roman" w:eastAsiaTheme="minorHAnsi" w:hAnsi="Times New Roman" w:cs="Times New Roman"/>
          <w:bCs/>
          <w:sz w:val="28"/>
          <w:szCs w:val="28"/>
          <w:lang w:val="kk-KZ" w:eastAsia="en-US"/>
        </w:rPr>
      </w:pPr>
      <w:r w:rsidRPr="00770DD0">
        <w:rPr>
          <w:rFonts w:ascii="Times New Roman" w:eastAsiaTheme="minorHAnsi" w:hAnsi="Times New Roman" w:cs="Times New Roman"/>
          <w:bCs/>
          <w:sz w:val="28"/>
          <w:szCs w:val="28"/>
          <w:lang w:val="en-US" w:eastAsia="en-US"/>
        </w:rPr>
        <w:t>Figure</w:t>
      </w:r>
      <w:r w:rsidRPr="00770DD0">
        <w:rPr>
          <w:rFonts w:ascii="Times New Roman" w:eastAsiaTheme="minorHAnsi" w:hAnsi="Times New Roman" w:cs="Times New Roman"/>
          <w:bCs/>
          <w:sz w:val="28"/>
          <w:szCs w:val="28"/>
          <w:lang w:val="kk-KZ" w:eastAsia="en-US"/>
        </w:rPr>
        <w:t xml:space="preserve"> 1.2 – </w:t>
      </w:r>
      <w:r w:rsidRPr="00770DD0">
        <w:rPr>
          <w:rFonts w:ascii="Times New Roman" w:eastAsiaTheme="minorHAnsi" w:hAnsi="Times New Roman" w:cs="Times New Roman"/>
          <w:bCs/>
          <w:sz w:val="28"/>
          <w:szCs w:val="28"/>
          <w:lang w:val="en-US" w:eastAsia="en-US"/>
        </w:rPr>
        <w:t xml:space="preserve">Direction of temperature gradient in conductive heat flow </w:t>
      </w:r>
      <w:r w:rsidRPr="00770DD0">
        <w:rPr>
          <w:rFonts w:ascii="Times New Roman" w:hAnsi="Times New Roman" w:cs="Times New Roman"/>
          <w:bCs/>
          <w:sz w:val="28"/>
          <w:szCs w:val="28"/>
          <w:lang w:val="en-US"/>
        </w:rPr>
        <w:t>[4].</w:t>
      </w:r>
    </w:p>
    <w:p w:rsidR="002A1CE6" w:rsidRPr="00770DD0" w:rsidRDefault="002A1CE6" w:rsidP="002A1CE6">
      <w:pPr>
        <w:pStyle w:val="a7"/>
        <w:spacing w:after="0" w:line="240" w:lineRule="auto"/>
        <w:ind w:left="0"/>
        <w:jc w:val="center"/>
        <w:rPr>
          <w:rFonts w:ascii="Times New Roman" w:eastAsiaTheme="minorHAnsi" w:hAnsi="Times New Roman" w:cs="Times New Roman"/>
          <w:bCs/>
          <w:sz w:val="28"/>
          <w:szCs w:val="28"/>
          <w:lang w:val="kk-KZ" w:eastAsia="en-US"/>
        </w:rPr>
      </w:pPr>
    </w:p>
    <w:p w:rsidR="002A1CE6" w:rsidRPr="00770DD0" w:rsidRDefault="002A1CE6" w:rsidP="002A1CE6">
      <w:pPr>
        <w:pStyle w:val="a7"/>
        <w:spacing w:after="0" w:line="240" w:lineRule="auto"/>
        <w:ind w:left="0"/>
        <w:jc w:val="both"/>
        <w:rPr>
          <w:rFonts w:ascii="Times New Roman" w:hAnsi="Times New Roman" w:cs="Times New Roman"/>
          <w:bCs/>
          <w:sz w:val="28"/>
          <w:szCs w:val="28"/>
          <w:lang w:val="kk-KZ" w:eastAsia="en-US"/>
        </w:rPr>
      </w:pPr>
    </w:p>
    <w:p w:rsidR="00C40D92" w:rsidRPr="00770DD0" w:rsidRDefault="00C40D92" w:rsidP="00BD5ED3">
      <w:pPr>
        <w:pStyle w:val="a7"/>
        <w:spacing w:after="0" w:line="240" w:lineRule="auto"/>
        <w:ind w:left="0"/>
        <w:jc w:val="both"/>
        <w:rPr>
          <w:rFonts w:ascii="Times New Roman" w:hAnsi="Times New Roman" w:cs="Times New Roman"/>
          <w:bCs/>
          <w:sz w:val="28"/>
          <w:szCs w:val="28"/>
          <w:lang w:val="en-US" w:eastAsia="en-US"/>
        </w:rPr>
      </w:pPr>
    </w:p>
    <w:p w:rsidR="00A44DB4" w:rsidRPr="00770DD0" w:rsidRDefault="0072044B" w:rsidP="00A44DB4">
      <w:pPr>
        <w:pStyle w:val="1"/>
        <w:spacing w:before="0" w:line="240" w:lineRule="auto"/>
        <w:ind w:firstLine="709"/>
        <w:jc w:val="both"/>
        <w:rPr>
          <w:rFonts w:ascii="Times New Roman" w:eastAsiaTheme="minorHAnsi" w:hAnsi="Times New Roman" w:cs="Times New Roman"/>
          <w:color w:val="auto"/>
          <w:lang w:val="en-US" w:eastAsia="en-US"/>
        </w:rPr>
      </w:pPr>
      <w:bookmarkStart w:id="15" w:name="_Toc456814503"/>
      <w:bookmarkStart w:id="16" w:name="_Toc494130888"/>
      <w:r>
        <w:rPr>
          <w:rFonts w:ascii="Times New Roman" w:eastAsiaTheme="minorHAnsi" w:hAnsi="Times New Roman" w:cs="Times New Roman"/>
          <w:color w:val="auto"/>
          <w:lang w:val="en-US" w:eastAsia="en-US"/>
        </w:rPr>
        <w:t>2</w:t>
      </w:r>
      <w:r w:rsidR="00A44DB4" w:rsidRPr="00770DD0">
        <w:rPr>
          <w:rFonts w:ascii="Times New Roman" w:eastAsiaTheme="minorHAnsi" w:hAnsi="Times New Roman" w:cs="Times New Roman"/>
          <w:color w:val="auto"/>
          <w:lang w:val="en-US" w:eastAsia="en-US"/>
        </w:rPr>
        <w:t>.</w:t>
      </w:r>
      <w:r>
        <w:rPr>
          <w:rFonts w:ascii="Times New Roman" w:eastAsiaTheme="minorHAnsi" w:hAnsi="Times New Roman" w:cs="Times New Roman"/>
          <w:color w:val="auto"/>
          <w:lang w:val="en-US" w:eastAsia="en-US"/>
        </w:rPr>
        <w:t>2</w:t>
      </w:r>
      <w:r w:rsidR="00A44DB4" w:rsidRPr="00770DD0">
        <w:rPr>
          <w:rFonts w:ascii="Times New Roman" w:eastAsiaTheme="minorHAnsi" w:hAnsi="Times New Roman" w:cs="Times New Roman"/>
          <w:color w:val="auto"/>
          <w:lang w:val="en-US" w:eastAsia="en-US"/>
        </w:rPr>
        <w:t xml:space="preserve"> Convective heat transfer [3,4]</w:t>
      </w:r>
      <w:bookmarkEnd w:id="15"/>
      <w:bookmarkEnd w:id="16"/>
    </w:p>
    <w:p w:rsidR="00A44DB4" w:rsidRPr="00770DD0" w:rsidRDefault="00A44DB4" w:rsidP="00A44DB4">
      <w:pPr>
        <w:pStyle w:val="a7"/>
        <w:spacing w:after="0" w:line="240" w:lineRule="auto"/>
        <w:ind w:left="0" w:firstLine="709"/>
        <w:jc w:val="both"/>
        <w:rPr>
          <w:rFonts w:ascii="Times New Roman" w:eastAsiaTheme="minorHAnsi" w:hAnsi="Times New Roman" w:cs="Times New Roman"/>
          <w:bCs/>
          <w:sz w:val="28"/>
          <w:szCs w:val="28"/>
          <w:lang w:val="kk-KZ" w:eastAsia="en-US"/>
        </w:rPr>
      </w:pPr>
    </w:p>
    <w:p w:rsidR="00A44DB4" w:rsidRPr="00770DD0" w:rsidRDefault="00A44DB4" w:rsidP="00A44DB4">
      <w:pPr>
        <w:pStyle w:val="a7"/>
        <w:spacing w:after="0" w:line="240" w:lineRule="auto"/>
        <w:ind w:left="0"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When fluid medium </w:t>
      </w:r>
      <w:r w:rsidRPr="00770DD0">
        <w:rPr>
          <w:rFonts w:ascii="Times New Roman" w:eastAsiaTheme="minorHAnsi" w:hAnsi="Times New Roman" w:cs="Times New Roman"/>
          <w:bCs/>
          <w:sz w:val="28"/>
          <w:szCs w:val="28"/>
          <w:lang w:val="kk-KZ" w:eastAsia="en-US"/>
        </w:rPr>
        <w:t>(</w:t>
      </w:r>
      <w:r w:rsidRPr="00770DD0">
        <w:rPr>
          <w:rFonts w:ascii="Times New Roman" w:eastAsiaTheme="minorHAnsi" w:hAnsi="Times New Roman" w:cs="Times New Roman"/>
          <w:bCs/>
          <w:sz w:val="28"/>
          <w:szCs w:val="28"/>
          <w:lang w:val="en-US" w:eastAsia="en-US"/>
        </w:rPr>
        <w:t>liquid or gas</w:t>
      </w:r>
      <w:r w:rsidRPr="00770DD0">
        <w:rPr>
          <w:rFonts w:ascii="Times New Roman" w:eastAsiaTheme="minorHAnsi" w:hAnsi="Times New Roman" w:cs="Times New Roman"/>
          <w:bCs/>
          <w:sz w:val="28"/>
          <w:szCs w:val="28"/>
          <w:lang w:val="kk-KZ" w:eastAsia="en-US"/>
        </w:rPr>
        <w:t xml:space="preserve">) </w:t>
      </w:r>
      <w:r w:rsidRPr="00770DD0">
        <w:rPr>
          <w:rFonts w:ascii="Times New Roman" w:eastAsiaTheme="minorHAnsi" w:hAnsi="Times New Roman" w:cs="Times New Roman"/>
          <w:bCs/>
          <w:sz w:val="28"/>
          <w:szCs w:val="28"/>
          <w:lang w:val="en-US" w:eastAsia="en-US"/>
        </w:rPr>
        <w:t xml:space="preserve">contacts with solid body such as the surface of a wall, heat exchange </w:t>
      </w:r>
      <w:r w:rsidR="00E92F64" w:rsidRPr="00770DD0">
        <w:rPr>
          <w:rFonts w:ascii="Times New Roman" w:eastAsiaTheme="minorHAnsi" w:hAnsi="Times New Roman" w:cs="Times New Roman"/>
          <w:bCs/>
          <w:sz w:val="28"/>
          <w:szCs w:val="28"/>
          <w:lang w:val="en-US" w:eastAsia="en-US"/>
        </w:rPr>
        <w:t xml:space="preserve">will occur between them, if there is temperature difference exists. During heating and cooling of gases and liquids the fluid streams will exchange heat with solid surfaces by convection. </w:t>
      </w:r>
    </w:p>
    <w:p w:rsidR="00E92F64" w:rsidRPr="00770DD0" w:rsidRDefault="00E92F64" w:rsidP="00A44DB4">
      <w:pPr>
        <w:pStyle w:val="a7"/>
        <w:spacing w:after="0" w:line="240" w:lineRule="auto"/>
        <w:ind w:left="0"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lastRenderedPageBreak/>
        <w:t xml:space="preserve">Intensity of fluid motion of gas or liquid plays an important role in convective heat transfer. For example, if air is flowing at a high rate and passing over a hot baked potato, the last one will </w:t>
      </w:r>
      <w:r w:rsidR="00E801AF" w:rsidRPr="00770DD0">
        <w:rPr>
          <w:rFonts w:ascii="Times New Roman" w:eastAsiaTheme="minorHAnsi" w:hAnsi="Times New Roman" w:cs="Times New Roman"/>
          <w:bCs/>
          <w:sz w:val="28"/>
          <w:szCs w:val="28"/>
          <w:lang w:val="en-US" w:eastAsia="en-US"/>
        </w:rPr>
        <w:t xml:space="preserve">cool down much faster than if the air rate was much lower. </w:t>
      </w:r>
    </w:p>
    <w:p w:rsidR="005F39AA" w:rsidRPr="00770DD0" w:rsidRDefault="005F39AA" w:rsidP="0091577B">
      <w:pPr>
        <w:pStyle w:val="a7"/>
        <w:spacing w:after="0" w:line="240" w:lineRule="auto"/>
        <w:ind w:left="0"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Depending on whether the flow of the fluid moves artificially or naturally, there are two types of convective heat transfer: </w:t>
      </w:r>
      <w:r w:rsidRPr="00770DD0">
        <w:rPr>
          <w:rFonts w:ascii="Times New Roman" w:eastAsiaTheme="minorHAnsi" w:hAnsi="Times New Roman" w:cs="Times New Roman"/>
          <w:bCs/>
          <w:i/>
          <w:sz w:val="28"/>
          <w:szCs w:val="28"/>
          <w:lang w:val="en-US" w:eastAsia="en-US"/>
        </w:rPr>
        <w:t>forced</w:t>
      </w:r>
      <w:r w:rsidRPr="00770DD0">
        <w:rPr>
          <w:rFonts w:ascii="Times New Roman" w:eastAsiaTheme="minorHAnsi" w:hAnsi="Times New Roman" w:cs="Times New Roman"/>
          <w:bCs/>
          <w:sz w:val="28"/>
          <w:szCs w:val="28"/>
          <w:lang w:val="en-US" w:eastAsia="en-US"/>
        </w:rPr>
        <w:t xml:space="preserve"> convection and </w:t>
      </w:r>
      <w:r w:rsidRPr="00770DD0">
        <w:rPr>
          <w:rFonts w:ascii="Times New Roman" w:eastAsiaTheme="minorHAnsi" w:hAnsi="Times New Roman" w:cs="Times New Roman"/>
          <w:bCs/>
          <w:i/>
          <w:sz w:val="28"/>
          <w:szCs w:val="28"/>
          <w:lang w:val="en-US" w:eastAsia="en-US"/>
        </w:rPr>
        <w:t>free</w:t>
      </w:r>
      <w:r w:rsidRPr="00770DD0">
        <w:rPr>
          <w:rFonts w:ascii="Times New Roman" w:eastAsiaTheme="minorHAnsi" w:hAnsi="Times New Roman" w:cs="Times New Roman"/>
          <w:bCs/>
          <w:sz w:val="28"/>
          <w:szCs w:val="28"/>
          <w:lang w:val="en-US" w:eastAsia="en-US"/>
        </w:rPr>
        <w:t xml:space="preserve"> (natural) convection</w:t>
      </w:r>
      <w:r w:rsidR="00E341C4" w:rsidRPr="00770DD0">
        <w:rPr>
          <w:rFonts w:ascii="Times New Roman" w:eastAsiaTheme="minorHAnsi" w:hAnsi="Times New Roman" w:cs="Times New Roman"/>
          <w:bCs/>
          <w:sz w:val="28"/>
          <w:szCs w:val="28"/>
          <w:lang w:val="en-US" w:eastAsia="en-US"/>
        </w:rPr>
        <w:t xml:space="preserve">. Forced convection involves using of some mechanical means, such as a pump or a fun which stipulate the fluid movement. In contrast, free convection occurs due to density differences of the fluid caused by temperature gradients within the system. Both of these mechanisms may result to laminar or turbulent flow of the fluid, although turbulence occurs more often in forced </w:t>
      </w:r>
      <w:r w:rsidR="00E70AE6" w:rsidRPr="00770DD0">
        <w:rPr>
          <w:rFonts w:ascii="Times New Roman" w:eastAsiaTheme="minorHAnsi" w:hAnsi="Times New Roman" w:cs="Times New Roman"/>
          <w:bCs/>
          <w:sz w:val="28"/>
          <w:szCs w:val="28"/>
          <w:lang w:val="en-US" w:eastAsia="en-US"/>
        </w:rPr>
        <w:t>convection heat transfer.</w:t>
      </w:r>
    </w:p>
    <w:p w:rsidR="00E70AE6" w:rsidRPr="00770DD0" w:rsidRDefault="00E70AE6" w:rsidP="00E70AE6">
      <w:pPr>
        <w:pStyle w:val="a7"/>
        <w:spacing w:after="0" w:line="240" w:lineRule="auto"/>
        <w:ind w:left="0" w:firstLine="709"/>
        <w:jc w:val="both"/>
        <w:rPr>
          <w:rFonts w:ascii="Times New Roman" w:eastAsiaTheme="minorHAnsi" w:hAnsi="Times New Roman" w:cs="Times New Roman"/>
          <w:bCs/>
          <w:i/>
          <w:sz w:val="28"/>
          <w:szCs w:val="28"/>
          <w:lang w:val="en-US" w:eastAsia="en-US"/>
        </w:rPr>
      </w:pPr>
      <w:r w:rsidRPr="00770DD0">
        <w:rPr>
          <w:rFonts w:ascii="Times New Roman" w:eastAsiaTheme="minorHAnsi" w:hAnsi="Times New Roman" w:cs="Times New Roman"/>
          <w:bCs/>
          <w:sz w:val="28"/>
          <w:szCs w:val="28"/>
          <w:lang w:val="en-US" w:eastAsia="en-US"/>
        </w:rPr>
        <w:t xml:space="preserve">Consider heat transfer from heated flat plate, PQRS, exposed to action of a flowing fluid, as shown in figure 1.4. The plate surface temperature  </w:t>
      </w:r>
      <w:r w:rsidRPr="00770DD0">
        <w:rPr>
          <w:rFonts w:ascii="Times New Roman" w:eastAsiaTheme="minorHAnsi" w:hAnsi="Times New Roman" w:cs="Times New Roman"/>
          <w:bCs/>
          <w:i/>
          <w:sz w:val="28"/>
          <w:szCs w:val="28"/>
          <w:lang w:val="kk-KZ" w:eastAsia="en-US"/>
        </w:rPr>
        <w:t>Т</w:t>
      </w:r>
      <w:r w:rsidRPr="00770DD0">
        <w:rPr>
          <w:rFonts w:ascii="Times New Roman" w:eastAsiaTheme="minorHAnsi" w:hAnsi="Times New Roman" w:cs="Times New Roman"/>
          <w:bCs/>
          <w:i/>
          <w:sz w:val="28"/>
          <w:szCs w:val="28"/>
          <w:vertAlign w:val="subscript"/>
          <w:lang w:val="kk-KZ" w:eastAsia="en-US"/>
        </w:rPr>
        <w:t>s</w:t>
      </w:r>
      <w:r w:rsidRPr="00770DD0">
        <w:rPr>
          <w:rFonts w:ascii="Times New Roman" w:eastAsiaTheme="minorHAnsi" w:hAnsi="Times New Roman" w:cs="Times New Roman"/>
          <w:bCs/>
          <w:sz w:val="28"/>
          <w:szCs w:val="28"/>
          <w:lang w:val="kk-KZ" w:eastAsia="en-US"/>
        </w:rPr>
        <w:t xml:space="preserve">, </w:t>
      </w:r>
      <w:r w:rsidRPr="00770DD0">
        <w:rPr>
          <w:rFonts w:ascii="Times New Roman" w:eastAsiaTheme="minorHAnsi" w:hAnsi="Times New Roman" w:cs="Times New Roman"/>
          <w:bCs/>
          <w:sz w:val="28"/>
          <w:szCs w:val="28"/>
          <w:lang w:val="en-US" w:eastAsia="en-US"/>
        </w:rPr>
        <w:t xml:space="preserve">and the temperature of the fluid far away from the plate surface is </w:t>
      </w:r>
      <w:r w:rsidRPr="00770DD0">
        <w:rPr>
          <w:rFonts w:ascii="Times New Roman" w:eastAsiaTheme="minorHAnsi" w:hAnsi="Times New Roman" w:cs="Times New Roman"/>
          <w:bCs/>
          <w:i/>
          <w:sz w:val="28"/>
          <w:szCs w:val="28"/>
          <w:lang w:val="kk-KZ" w:eastAsia="en-US"/>
        </w:rPr>
        <w:t>Т</w:t>
      </w:r>
      <w:r w:rsidRPr="00770DD0">
        <w:rPr>
          <w:rFonts w:ascii="Times New Roman" w:eastAsiaTheme="minorHAnsi" w:hAnsi="Times New Roman" w:cs="Times New Roman"/>
          <w:bCs/>
          <w:i/>
          <w:sz w:val="28"/>
          <w:szCs w:val="28"/>
          <w:vertAlign w:val="subscript"/>
          <w:lang w:val="kk-KZ" w:eastAsia="en-US"/>
        </w:rPr>
        <w:t>∞</w:t>
      </w:r>
      <w:r w:rsidRPr="00770DD0">
        <w:rPr>
          <w:rFonts w:ascii="Times New Roman" w:eastAsiaTheme="minorHAnsi" w:hAnsi="Times New Roman" w:cs="Times New Roman"/>
          <w:bCs/>
          <w:sz w:val="28"/>
          <w:szCs w:val="28"/>
          <w:lang w:val="kk-KZ" w:eastAsia="en-US"/>
        </w:rPr>
        <w:t xml:space="preserve">. </w:t>
      </w:r>
      <w:r w:rsidRPr="00770DD0">
        <w:rPr>
          <w:rFonts w:ascii="Times New Roman" w:eastAsiaTheme="minorHAnsi" w:hAnsi="Times New Roman" w:cs="Times New Roman"/>
          <w:bCs/>
          <w:sz w:val="28"/>
          <w:szCs w:val="28"/>
          <w:lang w:val="en-US" w:eastAsia="en-US"/>
        </w:rPr>
        <w:t xml:space="preserve">Because of viscous properties of the fluid, a velocity profile is set up within the flowing liquid, at that </w:t>
      </w:r>
      <w:r w:rsidR="00373BC3" w:rsidRPr="00770DD0">
        <w:rPr>
          <w:rFonts w:ascii="Times New Roman" w:eastAsiaTheme="minorHAnsi" w:hAnsi="Times New Roman" w:cs="Times New Roman"/>
          <w:bCs/>
          <w:sz w:val="28"/>
          <w:szCs w:val="28"/>
          <w:lang w:val="en-US" w:eastAsia="en-US"/>
        </w:rPr>
        <w:t xml:space="preserve">the fluid </w:t>
      </w:r>
      <w:r w:rsidRPr="00770DD0">
        <w:rPr>
          <w:rFonts w:ascii="Times New Roman" w:eastAsiaTheme="minorHAnsi" w:hAnsi="Times New Roman" w:cs="Times New Roman"/>
          <w:bCs/>
          <w:sz w:val="28"/>
          <w:szCs w:val="28"/>
          <w:lang w:val="en-US" w:eastAsia="en-US"/>
        </w:rPr>
        <w:t xml:space="preserve">velocity </w:t>
      </w:r>
      <w:r w:rsidR="00373BC3" w:rsidRPr="00770DD0">
        <w:rPr>
          <w:rFonts w:ascii="Times New Roman" w:eastAsiaTheme="minorHAnsi" w:hAnsi="Times New Roman" w:cs="Times New Roman"/>
          <w:bCs/>
          <w:sz w:val="28"/>
          <w:szCs w:val="28"/>
          <w:lang w:val="en-US" w:eastAsia="en-US"/>
        </w:rPr>
        <w:t xml:space="preserve">decreasing to zero at the solid surface. Totally, the rate of heat transfer q (W) from solid surface to the flowing fluid is proportional to the plate surface area </w:t>
      </w:r>
      <w:r w:rsidRPr="00770DD0">
        <w:rPr>
          <w:rFonts w:ascii="Times New Roman" w:eastAsiaTheme="minorHAnsi" w:hAnsi="Times New Roman" w:cs="Times New Roman"/>
          <w:bCs/>
          <w:i/>
          <w:sz w:val="28"/>
          <w:szCs w:val="28"/>
          <w:lang w:val="kk-KZ" w:eastAsia="en-US"/>
        </w:rPr>
        <w:t>F (</w:t>
      </w:r>
      <w:r w:rsidR="00373BC3" w:rsidRPr="00770DD0">
        <w:rPr>
          <w:rFonts w:ascii="Times New Roman" w:eastAsiaTheme="minorHAnsi" w:hAnsi="Times New Roman" w:cs="Times New Roman"/>
          <w:bCs/>
          <w:i/>
          <w:sz w:val="28"/>
          <w:szCs w:val="28"/>
          <w:lang w:val="en-US" w:eastAsia="en-US"/>
        </w:rPr>
        <w:t>m</w:t>
      </w:r>
      <w:r w:rsidRPr="00770DD0">
        <w:rPr>
          <w:rFonts w:ascii="Times New Roman" w:eastAsiaTheme="minorHAnsi" w:hAnsi="Times New Roman" w:cs="Times New Roman"/>
          <w:bCs/>
          <w:i/>
          <w:sz w:val="28"/>
          <w:szCs w:val="28"/>
          <w:vertAlign w:val="superscript"/>
          <w:lang w:val="kk-KZ" w:eastAsia="en-US"/>
        </w:rPr>
        <w:t>2</w:t>
      </w:r>
      <w:r w:rsidRPr="00770DD0">
        <w:rPr>
          <w:rFonts w:ascii="Times New Roman" w:eastAsiaTheme="minorHAnsi" w:hAnsi="Times New Roman" w:cs="Times New Roman"/>
          <w:bCs/>
          <w:i/>
          <w:sz w:val="28"/>
          <w:szCs w:val="28"/>
          <w:lang w:val="kk-KZ" w:eastAsia="en-US"/>
        </w:rPr>
        <w:t>)</w:t>
      </w:r>
      <w:r w:rsidR="00373BC3" w:rsidRPr="00770DD0">
        <w:rPr>
          <w:rFonts w:ascii="Times New Roman" w:eastAsiaTheme="minorHAnsi" w:hAnsi="Times New Roman" w:cs="Times New Roman"/>
          <w:bCs/>
          <w:i/>
          <w:sz w:val="28"/>
          <w:szCs w:val="28"/>
          <w:lang w:val="en-US" w:eastAsia="en-US"/>
        </w:rPr>
        <w:t xml:space="preserve"> </w:t>
      </w:r>
      <w:r w:rsidR="00373BC3" w:rsidRPr="00770DD0">
        <w:rPr>
          <w:rFonts w:ascii="Times New Roman" w:eastAsiaTheme="minorHAnsi" w:hAnsi="Times New Roman" w:cs="Times New Roman"/>
          <w:bCs/>
          <w:sz w:val="28"/>
          <w:szCs w:val="28"/>
          <w:lang w:val="en-US" w:eastAsia="en-US"/>
        </w:rPr>
        <w:t xml:space="preserve">contacting with the fluid, and the difference between the temperatures </w:t>
      </w:r>
      <w:r w:rsidRPr="00770DD0">
        <w:rPr>
          <w:rFonts w:ascii="Times New Roman" w:eastAsiaTheme="minorHAnsi" w:hAnsi="Times New Roman" w:cs="Times New Roman"/>
          <w:bCs/>
          <w:i/>
          <w:sz w:val="28"/>
          <w:szCs w:val="28"/>
          <w:lang w:val="kk-KZ" w:eastAsia="en-US"/>
        </w:rPr>
        <w:t>Т</w:t>
      </w:r>
      <w:r w:rsidRPr="00770DD0">
        <w:rPr>
          <w:rFonts w:ascii="Times New Roman" w:eastAsiaTheme="minorHAnsi" w:hAnsi="Times New Roman" w:cs="Times New Roman"/>
          <w:bCs/>
          <w:i/>
          <w:sz w:val="28"/>
          <w:szCs w:val="28"/>
          <w:vertAlign w:val="subscript"/>
          <w:lang w:val="kk-KZ" w:eastAsia="en-US"/>
        </w:rPr>
        <w:t>s</w:t>
      </w:r>
      <w:r w:rsidRPr="00770DD0">
        <w:rPr>
          <w:rFonts w:ascii="Times New Roman" w:eastAsiaTheme="minorHAnsi" w:hAnsi="Times New Roman" w:cs="Times New Roman"/>
          <w:bCs/>
          <w:sz w:val="28"/>
          <w:szCs w:val="28"/>
          <w:lang w:val="kk-KZ" w:eastAsia="en-US"/>
        </w:rPr>
        <w:t xml:space="preserve"> </w:t>
      </w:r>
      <w:r w:rsidRPr="00770DD0">
        <w:rPr>
          <w:rFonts w:ascii="Times New Roman" w:eastAsiaTheme="minorHAnsi" w:hAnsi="Times New Roman" w:cs="Times New Roman"/>
          <w:bCs/>
          <w:i/>
          <w:sz w:val="28"/>
          <w:szCs w:val="28"/>
          <w:lang w:val="kk-KZ" w:eastAsia="en-US"/>
        </w:rPr>
        <w:t>(</w:t>
      </w:r>
      <w:r w:rsidR="00373BC3" w:rsidRPr="00770DD0">
        <w:rPr>
          <w:rFonts w:ascii="Times New Roman" w:eastAsiaTheme="minorHAnsi" w:hAnsi="Times New Roman" w:cs="Times New Roman"/>
          <w:bCs/>
          <w:i/>
          <w:sz w:val="28"/>
          <w:szCs w:val="28"/>
          <w:lang w:val="en-US" w:eastAsia="en-US"/>
        </w:rPr>
        <w:t>K</w:t>
      </w:r>
      <w:r w:rsidRPr="00770DD0">
        <w:rPr>
          <w:rFonts w:ascii="Times New Roman" w:eastAsiaTheme="minorHAnsi" w:hAnsi="Times New Roman" w:cs="Times New Roman"/>
          <w:bCs/>
          <w:i/>
          <w:sz w:val="28"/>
          <w:szCs w:val="28"/>
          <w:lang w:val="kk-KZ" w:eastAsia="en-US"/>
        </w:rPr>
        <w:t>)</w:t>
      </w:r>
      <w:r w:rsidRPr="00770DD0">
        <w:rPr>
          <w:rFonts w:ascii="Times New Roman" w:eastAsiaTheme="minorHAnsi" w:hAnsi="Times New Roman" w:cs="Times New Roman"/>
          <w:bCs/>
          <w:sz w:val="28"/>
          <w:szCs w:val="28"/>
          <w:lang w:val="kk-KZ" w:eastAsia="en-US"/>
        </w:rPr>
        <w:t xml:space="preserve"> </w:t>
      </w:r>
      <w:r w:rsidR="00373BC3" w:rsidRPr="00770DD0">
        <w:rPr>
          <w:rFonts w:ascii="Times New Roman" w:eastAsiaTheme="minorHAnsi" w:hAnsi="Times New Roman" w:cs="Times New Roman"/>
          <w:bCs/>
          <w:sz w:val="28"/>
          <w:szCs w:val="28"/>
          <w:lang w:val="en-US" w:eastAsia="en-US"/>
        </w:rPr>
        <w:t>and</w:t>
      </w:r>
      <w:r w:rsidRPr="00770DD0">
        <w:rPr>
          <w:rFonts w:ascii="Times New Roman" w:eastAsiaTheme="minorHAnsi" w:hAnsi="Times New Roman" w:cs="Times New Roman"/>
          <w:bCs/>
          <w:sz w:val="28"/>
          <w:szCs w:val="28"/>
          <w:lang w:val="kk-KZ" w:eastAsia="en-US"/>
        </w:rPr>
        <w:t xml:space="preserve"> </w:t>
      </w:r>
      <w:r w:rsidRPr="00770DD0">
        <w:rPr>
          <w:rFonts w:ascii="Times New Roman" w:eastAsiaTheme="minorHAnsi" w:hAnsi="Times New Roman" w:cs="Times New Roman"/>
          <w:bCs/>
          <w:i/>
          <w:sz w:val="28"/>
          <w:szCs w:val="28"/>
          <w:lang w:val="kk-KZ" w:eastAsia="en-US"/>
        </w:rPr>
        <w:t>Т</w:t>
      </w:r>
      <w:r w:rsidRPr="00770DD0">
        <w:rPr>
          <w:rFonts w:ascii="Times New Roman" w:eastAsiaTheme="minorHAnsi" w:hAnsi="Times New Roman" w:cs="Times New Roman"/>
          <w:bCs/>
          <w:i/>
          <w:sz w:val="28"/>
          <w:szCs w:val="28"/>
          <w:vertAlign w:val="subscript"/>
          <w:lang w:val="kk-KZ" w:eastAsia="en-US"/>
        </w:rPr>
        <w:t>∞</w:t>
      </w:r>
      <w:r w:rsidRPr="00770DD0">
        <w:rPr>
          <w:rFonts w:ascii="Times New Roman" w:eastAsiaTheme="minorHAnsi" w:hAnsi="Times New Roman" w:cs="Times New Roman"/>
          <w:bCs/>
          <w:i/>
          <w:sz w:val="28"/>
          <w:szCs w:val="28"/>
          <w:lang w:val="kk-KZ" w:eastAsia="en-US"/>
        </w:rPr>
        <w:t xml:space="preserve"> (</w:t>
      </w:r>
      <w:r w:rsidR="00373BC3" w:rsidRPr="00770DD0">
        <w:rPr>
          <w:rFonts w:ascii="Times New Roman" w:eastAsiaTheme="minorHAnsi" w:hAnsi="Times New Roman" w:cs="Times New Roman"/>
          <w:bCs/>
          <w:i/>
          <w:sz w:val="28"/>
          <w:szCs w:val="28"/>
          <w:lang w:val="en-US" w:eastAsia="en-US"/>
        </w:rPr>
        <w:t>K</w:t>
      </w:r>
      <w:r w:rsidRPr="00770DD0">
        <w:rPr>
          <w:rFonts w:ascii="Times New Roman" w:eastAsiaTheme="minorHAnsi" w:hAnsi="Times New Roman" w:cs="Times New Roman"/>
          <w:bCs/>
          <w:i/>
          <w:sz w:val="28"/>
          <w:szCs w:val="28"/>
          <w:lang w:val="kk-KZ" w:eastAsia="en-US"/>
        </w:rPr>
        <w:t>):</w:t>
      </w:r>
    </w:p>
    <w:p w:rsidR="00E70AE6" w:rsidRPr="00770DD0" w:rsidRDefault="00E70AE6" w:rsidP="00E70AE6">
      <w:pPr>
        <w:pStyle w:val="a7"/>
        <w:spacing w:after="0" w:line="240" w:lineRule="auto"/>
        <w:ind w:left="0" w:firstLine="709"/>
        <w:jc w:val="both"/>
        <w:rPr>
          <w:rFonts w:ascii="Times New Roman" w:eastAsiaTheme="minorHAnsi" w:hAnsi="Times New Roman" w:cs="Times New Roman"/>
          <w:bCs/>
          <w:i/>
          <w:sz w:val="28"/>
          <w:szCs w:val="28"/>
          <w:lang w:val="en-US" w:eastAsia="en-US"/>
        </w:rPr>
      </w:pPr>
    </w:p>
    <w:p w:rsidR="00E70AE6" w:rsidRPr="00770DD0" w:rsidRDefault="00E70AE6" w:rsidP="00E70AE6">
      <w:pPr>
        <w:pStyle w:val="a7"/>
        <w:spacing w:after="0" w:line="240" w:lineRule="auto"/>
        <w:ind w:left="0"/>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i/>
          <w:sz w:val="28"/>
          <w:szCs w:val="28"/>
          <w:lang w:val="en-US" w:eastAsia="en-US"/>
        </w:rPr>
        <w:t xml:space="preserve">                                                   q=αF(</w:t>
      </w:r>
      <w:r w:rsidRPr="00770DD0">
        <w:rPr>
          <w:rFonts w:ascii="Times New Roman" w:eastAsiaTheme="minorHAnsi" w:hAnsi="Times New Roman" w:cs="Times New Roman"/>
          <w:bCs/>
          <w:i/>
          <w:sz w:val="28"/>
          <w:szCs w:val="28"/>
          <w:lang w:val="kk-KZ" w:eastAsia="en-US"/>
        </w:rPr>
        <w:t>Т</w:t>
      </w:r>
      <w:r w:rsidRPr="00770DD0">
        <w:rPr>
          <w:rFonts w:ascii="Times New Roman" w:eastAsiaTheme="minorHAnsi" w:hAnsi="Times New Roman" w:cs="Times New Roman"/>
          <w:bCs/>
          <w:i/>
          <w:sz w:val="28"/>
          <w:szCs w:val="28"/>
          <w:vertAlign w:val="subscript"/>
          <w:lang w:val="kk-KZ" w:eastAsia="en-US"/>
        </w:rPr>
        <w:t>s</w:t>
      </w:r>
      <w:r w:rsidRPr="00770DD0">
        <w:rPr>
          <w:rFonts w:ascii="Times New Roman" w:eastAsiaTheme="minorHAnsi" w:hAnsi="Times New Roman" w:cs="Times New Roman"/>
          <w:bCs/>
          <w:sz w:val="28"/>
          <w:szCs w:val="28"/>
          <w:lang w:val="kk-KZ" w:eastAsia="en-US"/>
        </w:rPr>
        <w:t xml:space="preserve"> </w:t>
      </w:r>
      <w:r w:rsidRPr="00770DD0">
        <w:rPr>
          <w:rFonts w:ascii="Times New Roman" w:eastAsiaTheme="minorHAnsi" w:hAnsi="Times New Roman" w:cs="Times New Roman"/>
          <w:bCs/>
          <w:sz w:val="28"/>
          <w:szCs w:val="28"/>
          <w:lang w:val="en-US" w:eastAsia="en-US"/>
        </w:rPr>
        <w:t>-</w:t>
      </w:r>
      <w:r w:rsidRPr="00770DD0">
        <w:rPr>
          <w:rFonts w:ascii="Times New Roman" w:eastAsiaTheme="minorHAnsi" w:hAnsi="Times New Roman" w:cs="Times New Roman"/>
          <w:bCs/>
          <w:sz w:val="28"/>
          <w:szCs w:val="28"/>
          <w:lang w:val="kk-KZ" w:eastAsia="en-US"/>
        </w:rPr>
        <w:t xml:space="preserve"> </w:t>
      </w:r>
      <w:r w:rsidRPr="00770DD0">
        <w:rPr>
          <w:rFonts w:ascii="Times New Roman" w:eastAsiaTheme="minorHAnsi" w:hAnsi="Times New Roman" w:cs="Times New Roman"/>
          <w:bCs/>
          <w:i/>
          <w:sz w:val="28"/>
          <w:szCs w:val="28"/>
          <w:lang w:val="kk-KZ" w:eastAsia="en-US"/>
        </w:rPr>
        <w:t>Т</w:t>
      </w:r>
      <w:r w:rsidRPr="00770DD0">
        <w:rPr>
          <w:rFonts w:ascii="Times New Roman" w:eastAsiaTheme="minorHAnsi" w:hAnsi="Times New Roman" w:cs="Times New Roman"/>
          <w:bCs/>
          <w:i/>
          <w:sz w:val="28"/>
          <w:szCs w:val="28"/>
          <w:vertAlign w:val="subscript"/>
          <w:lang w:val="kk-KZ" w:eastAsia="en-US"/>
        </w:rPr>
        <w:t>∞</w:t>
      </w:r>
      <w:r w:rsidRPr="00770DD0">
        <w:rPr>
          <w:rFonts w:ascii="Times New Roman" w:eastAsiaTheme="minorHAnsi" w:hAnsi="Times New Roman" w:cs="Times New Roman"/>
          <w:bCs/>
          <w:i/>
          <w:sz w:val="28"/>
          <w:szCs w:val="28"/>
          <w:lang w:val="en-US" w:eastAsia="en-US"/>
        </w:rPr>
        <w:t>)</w:t>
      </w:r>
      <w:r w:rsidRPr="00770DD0">
        <w:rPr>
          <w:rFonts w:ascii="Times New Roman" w:eastAsiaTheme="minorHAnsi" w:hAnsi="Times New Roman" w:cs="Times New Roman"/>
          <w:bCs/>
          <w:sz w:val="28"/>
          <w:szCs w:val="28"/>
          <w:lang w:val="kk-KZ" w:eastAsia="en-US"/>
        </w:rPr>
        <w:t>,</w:t>
      </w:r>
      <w:r w:rsidRPr="00770DD0">
        <w:rPr>
          <w:rFonts w:ascii="Times New Roman" w:eastAsiaTheme="minorHAnsi" w:hAnsi="Times New Roman" w:cs="Times New Roman"/>
          <w:bCs/>
          <w:sz w:val="28"/>
          <w:szCs w:val="28"/>
          <w:lang w:val="en-US" w:eastAsia="en-US"/>
        </w:rPr>
        <w:t xml:space="preserve">                                               (1.13)</w:t>
      </w:r>
    </w:p>
    <w:p w:rsidR="00E70AE6" w:rsidRPr="00770DD0" w:rsidRDefault="00E70AE6" w:rsidP="00E70AE6">
      <w:pPr>
        <w:pStyle w:val="a7"/>
        <w:spacing w:after="0" w:line="240" w:lineRule="auto"/>
        <w:ind w:left="0"/>
        <w:jc w:val="center"/>
        <w:rPr>
          <w:rFonts w:ascii="Times New Roman" w:eastAsiaTheme="minorHAnsi" w:hAnsi="Times New Roman" w:cs="Times New Roman"/>
          <w:bCs/>
          <w:sz w:val="28"/>
          <w:szCs w:val="28"/>
          <w:lang w:val="en-US" w:eastAsia="en-US"/>
        </w:rPr>
      </w:pPr>
    </w:p>
    <w:p w:rsidR="00E70AE6" w:rsidRPr="00770DD0" w:rsidRDefault="00373BC3" w:rsidP="00E70AE6">
      <w:pPr>
        <w:spacing w:after="0" w:line="24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where </w:t>
      </w:r>
      <w:r w:rsidR="00E70AE6" w:rsidRPr="00770DD0">
        <w:rPr>
          <w:rFonts w:ascii="Times New Roman" w:eastAsiaTheme="minorHAnsi" w:hAnsi="Times New Roman" w:cs="Times New Roman"/>
          <w:bCs/>
          <w:sz w:val="28"/>
          <w:szCs w:val="28"/>
          <w:lang w:val="kk-KZ" w:eastAsia="en-US"/>
        </w:rPr>
        <w:t>α –</w:t>
      </w:r>
      <w:r w:rsidRPr="00770DD0">
        <w:rPr>
          <w:rFonts w:ascii="Times New Roman" w:eastAsiaTheme="minorHAnsi" w:hAnsi="Times New Roman" w:cs="Times New Roman"/>
          <w:bCs/>
          <w:sz w:val="28"/>
          <w:szCs w:val="28"/>
          <w:lang w:val="en-US" w:eastAsia="en-US"/>
        </w:rPr>
        <w:t>heat transfer coefficient</w:t>
      </w:r>
      <w:r w:rsidR="00E70AE6" w:rsidRPr="00770DD0">
        <w:rPr>
          <w:rFonts w:ascii="Times New Roman" w:eastAsiaTheme="minorHAnsi" w:hAnsi="Times New Roman" w:cs="Times New Roman"/>
          <w:bCs/>
          <w:sz w:val="28"/>
          <w:szCs w:val="28"/>
          <w:lang w:val="kk-KZ" w:eastAsia="en-US"/>
        </w:rPr>
        <w:t xml:space="preserve">, </w:t>
      </w:r>
      <w:r w:rsidRPr="00770DD0">
        <w:rPr>
          <w:rFonts w:ascii="Times New Roman" w:eastAsiaTheme="minorHAnsi" w:hAnsi="Times New Roman" w:cs="Times New Roman"/>
          <w:bCs/>
          <w:sz w:val="28"/>
          <w:szCs w:val="28"/>
          <w:lang w:val="en-US" w:eastAsia="en-US"/>
        </w:rPr>
        <w:t>W</w:t>
      </w:r>
      <w:r w:rsidR="00E70AE6" w:rsidRPr="00770DD0">
        <w:rPr>
          <w:rFonts w:ascii="Times New Roman" w:eastAsiaTheme="minorHAnsi" w:hAnsi="Times New Roman" w:cs="Times New Roman"/>
          <w:bCs/>
          <w:sz w:val="28"/>
          <w:szCs w:val="28"/>
          <w:lang w:val="kk-KZ" w:eastAsia="en-US"/>
        </w:rPr>
        <w:t>/</w:t>
      </w:r>
      <w:r w:rsidR="00E70AE6" w:rsidRPr="00770DD0">
        <w:rPr>
          <w:rFonts w:ascii="Times New Roman" w:eastAsiaTheme="minorHAnsi" w:hAnsi="Times New Roman" w:cs="Times New Roman"/>
          <w:bCs/>
          <w:sz w:val="28"/>
          <w:szCs w:val="28"/>
          <w:lang w:val="en-US" w:eastAsia="en-US"/>
        </w:rPr>
        <w:t>(</w:t>
      </w:r>
      <w:r w:rsidRPr="00770DD0">
        <w:rPr>
          <w:rFonts w:ascii="Times New Roman" w:eastAsiaTheme="minorHAnsi" w:hAnsi="Times New Roman" w:cs="Times New Roman"/>
          <w:bCs/>
          <w:sz w:val="28"/>
          <w:szCs w:val="28"/>
          <w:lang w:val="en-US" w:eastAsia="en-US"/>
        </w:rPr>
        <w:t>m</w:t>
      </w:r>
      <w:r w:rsidR="00E70AE6" w:rsidRPr="00770DD0">
        <w:rPr>
          <w:rFonts w:ascii="Times New Roman" w:eastAsiaTheme="minorHAnsi" w:hAnsi="Times New Roman" w:cs="Times New Roman"/>
          <w:bCs/>
          <w:sz w:val="28"/>
          <w:szCs w:val="28"/>
          <w:vertAlign w:val="superscript"/>
          <w:lang w:val="en-US" w:eastAsia="en-US"/>
        </w:rPr>
        <w:t>2</w:t>
      </w:r>
      <w:r w:rsidRPr="00770DD0">
        <w:rPr>
          <w:rFonts w:ascii="Times New Roman" w:eastAsiaTheme="minorHAnsi" w:hAnsi="Times New Roman" w:cs="Times New Roman"/>
          <w:bCs/>
          <w:sz w:val="28"/>
          <w:szCs w:val="28"/>
          <w:lang w:val="en-US" w:eastAsia="en-US"/>
        </w:rPr>
        <w:t>K</w:t>
      </w:r>
      <w:r w:rsidR="00E70AE6" w:rsidRPr="00770DD0">
        <w:rPr>
          <w:rFonts w:ascii="Times New Roman" w:eastAsiaTheme="minorHAnsi" w:hAnsi="Times New Roman" w:cs="Times New Roman"/>
          <w:bCs/>
          <w:sz w:val="28"/>
          <w:szCs w:val="28"/>
          <w:lang w:val="en-US" w:eastAsia="en-US"/>
        </w:rPr>
        <w:t>).</w:t>
      </w:r>
    </w:p>
    <w:p w:rsidR="00E70AE6" w:rsidRPr="00770DD0" w:rsidRDefault="00E70AE6" w:rsidP="00E70AE6">
      <w:pPr>
        <w:spacing w:after="0" w:line="24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ab/>
      </w:r>
      <w:r w:rsidR="00373BC3" w:rsidRPr="00770DD0">
        <w:rPr>
          <w:rFonts w:ascii="Times New Roman" w:eastAsiaTheme="minorHAnsi" w:hAnsi="Times New Roman" w:cs="Times New Roman"/>
          <w:bCs/>
          <w:sz w:val="28"/>
          <w:szCs w:val="28"/>
          <w:lang w:val="en-US" w:eastAsia="en-US"/>
        </w:rPr>
        <w:t xml:space="preserve">Equation </w:t>
      </w:r>
      <w:r w:rsidRPr="00770DD0">
        <w:rPr>
          <w:rFonts w:ascii="Times New Roman" w:eastAsiaTheme="minorHAnsi" w:hAnsi="Times New Roman" w:cs="Times New Roman"/>
          <w:bCs/>
          <w:sz w:val="28"/>
          <w:szCs w:val="28"/>
          <w:lang w:val="en-US" w:eastAsia="en-US"/>
        </w:rPr>
        <w:t xml:space="preserve">(1.13) </w:t>
      </w:r>
      <w:r w:rsidR="00373BC3" w:rsidRPr="00770DD0">
        <w:rPr>
          <w:rFonts w:ascii="Times New Roman" w:eastAsiaTheme="minorHAnsi" w:hAnsi="Times New Roman" w:cs="Times New Roman"/>
          <w:bCs/>
          <w:sz w:val="28"/>
          <w:szCs w:val="28"/>
          <w:lang w:val="en-US" w:eastAsia="en-US"/>
        </w:rPr>
        <w:t xml:space="preserve">is called Newton΄s </w:t>
      </w:r>
      <w:r w:rsidR="00255EFC" w:rsidRPr="00770DD0">
        <w:rPr>
          <w:rFonts w:ascii="Times New Roman" w:eastAsiaTheme="minorHAnsi" w:hAnsi="Times New Roman" w:cs="Times New Roman"/>
          <w:bCs/>
          <w:sz w:val="28"/>
          <w:szCs w:val="28"/>
          <w:lang w:val="en-US" w:eastAsia="en-US"/>
        </w:rPr>
        <w:t xml:space="preserve">law of </w:t>
      </w:r>
      <w:r w:rsidR="00373BC3" w:rsidRPr="00770DD0">
        <w:rPr>
          <w:rFonts w:ascii="Times New Roman" w:eastAsiaTheme="minorHAnsi" w:hAnsi="Times New Roman" w:cs="Times New Roman"/>
          <w:bCs/>
          <w:sz w:val="28"/>
          <w:szCs w:val="28"/>
          <w:lang w:val="en-US" w:eastAsia="en-US"/>
        </w:rPr>
        <w:t xml:space="preserve">cooling.  </w:t>
      </w:r>
    </w:p>
    <w:p w:rsidR="000A6D29" w:rsidRPr="00770DD0" w:rsidRDefault="000A6D29" w:rsidP="00762AC7">
      <w:pPr>
        <w:spacing w:after="0" w:line="240" w:lineRule="auto"/>
        <w:jc w:val="center"/>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noProof/>
          <w:sz w:val="28"/>
          <w:szCs w:val="28"/>
        </w:rPr>
        <w:drawing>
          <wp:inline distT="0" distB="0" distL="0" distR="0">
            <wp:extent cx="2783526" cy="2505694"/>
            <wp:effectExtent l="19050" t="0" r="0" b="0"/>
            <wp:docPr id="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2" cstate="print"/>
                    <a:srcRect b="19157"/>
                    <a:stretch>
                      <a:fillRect/>
                    </a:stretch>
                  </pic:blipFill>
                  <pic:spPr bwMode="auto">
                    <a:xfrm>
                      <a:off x="0" y="0"/>
                      <a:ext cx="2783526" cy="2505694"/>
                    </a:xfrm>
                    <a:prstGeom prst="rect">
                      <a:avLst/>
                    </a:prstGeom>
                    <a:noFill/>
                    <a:ln w="9525">
                      <a:noFill/>
                      <a:miter lim="800000"/>
                      <a:headEnd/>
                      <a:tailEnd/>
                    </a:ln>
                  </pic:spPr>
                </pic:pic>
              </a:graphicData>
            </a:graphic>
          </wp:inline>
        </w:drawing>
      </w:r>
    </w:p>
    <w:p w:rsidR="00023F95" w:rsidRPr="00770DD0" w:rsidRDefault="00023F95" w:rsidP="000A6D29">
      <w:pPr>
        <w:pStyle w:val="a7"/>
        <w:spacing w:after="0" w:line="240" w:lineRule="auto"/>
        <w:ind w:left="0"/>
        <w:jc w:val="center"/>
        <w:rPr>
          <w:rFonts w:ascii="Times New Roman" w:eastAsiaTheme="minorHAnsi" w:hAnsi="Times New Roman" w:cs="Times New Roman"/>
          <w:bCs/>
          <w:sz w:val="28"/>
          <w:szCs w:val="28"/>
          <w:lang w:val="en-US" w:eastAsia="en-US"/>
        </w:rPr>
      </w:pPr>
    </w:p>
    <w:p w:rsidR="000A6D29" w:rsidRPr="00770DD0" w:rsidRDefault="00A8363C" w:rsidP="000A6D29">
      <w:pPr>
        <w:pStyle w:val="a7"/>
        <w:spacing w:after="0" w:line="240" w:lineRule="auto"/>
        <w:ind w:left="0"/>
        <w:jc w:val="center"/>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Figure</w:t>
      </w:r>
      <w:r w:rsidR="000A6D29" w:rsidRPr="00770DD0">
        <w:rPr>
          <w:rFonts w:ascii="Times New Roman" w:eastAsiaTheme="minorHAnsi" w:hAnsi="Times New Roman" w:cs="Times New Roman"/>
          <w:bCs/>
          <w:sz w:val="28"/>
          <w:szCs w:val="28"/>
          <w:lang w:val="kk-KZ" w:eastAsia="en-US"/>
        </w:rPr>
        <w:t xml:space="preserve"> </w:t>
      </w:r>
      <w:r w:rsidR="000A6D29" w:rsidRPr="00770DD0">
        <w:rPr>
          <w:rFonts w:ascii="Times New Roman" w:eastAsiaTheme="minorHAnsi" w:hAnsi="Times New Roman" w:cs="Times New Roman"/>
          <w:bCs/>
          <w:sz w:val="28"/>
          <w:szCs w:val="28"/>
          <w:lang w:val="en-US" w:eastAsia="en-US"/>
        </w:rPr>
        <w:t xml:space="preserve">1.4 </w:t>
      </w:r>
      <w:r w:rsidRPr="00770DD0">
        <w:rPr>
          <w:rFonts w:ascii="Times New Roman" w:eastAsiaTheme="minorHAnsi" w:hAnsi="Times New Roman" w:cs="Times New Roman"/>
          <w:bCs/>
          <w:sz w:val="28"/>
          <w:szCs w:val="28"/>
          <w:lang w:val="en-US" w:eastAsia="en-US"/>
        </w:rPr>
        <w:t>–</w:t>
      </w:r>
      <w:r w:rsidR="000A6D29"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sz w:val="28"/>
          <w:szCs w:val="28"/>
          <w:lang w:val="en-US" w:eastAsia="en-US"/>
        </w:rPr>
        <w:t xml:space="preserve">Convective heat flow from the surface of a flat plate </w:t>
      </w:r>
      <w:r w:rsidR="000A6D29" w:rsidRPr="00770DD0">
        <w:rPr>
          <w:rFonts w:ascii="Times New Roman" w:hAnsi="Times New Roman" w:cs="Times New Roman"/>
          <w:bCs/>
          <w:sz w:val="28"/>
          <w:szCs w:val="28"/>
          <w:lang w:val="en-US"/>
        </w:rPr>
        <w:t>[4].</w:t>
      </w:r>
    </w:p>
    <w:p w:rsidR="00A8363C" w:rsidRPr="00770DD0" w:rsidRDefault="00A8363C" w:rsidP="000A6D29">
      <w:pPr>
        <w:pStyle w:val="a7"/>
        <w:spacing w:after="0" w:line="240" w:lineRule="auto"/>
        <w:ind w:left="0" w:firstLine="709"/>
        <w:jc w:val="both"/>
        <w:rPr>
          <w:rFonts w:ascii="Times New Roman" w:eastAsiaTheme="minorHAnsi" w:hAnsi="Times New Roman" w:cs="Times New Roman"/>
          <w:bCs/>
          <w:sz w:val="28"/>
          <w:szCs w:val="28"/>
          <w:lang w:val="en-US" w:eastAsia="en-US"/>
        </w:rPr>
      </w:pPr>
    </w:p>
    <w:p w:rsidR="00A44DB4" w:rsidRPr="00770DD0" w:rsidRDefault="00A8363C" w:rsidP="00A44DB4">
      <w:pPr>
        <w:pStyle w:val="a7"/>
        <w:spacing w:after="0" w:line="240" w:lineRule="auto"/>
        <w:ind w:left="0"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It should be noted that heat transfer coefficient </w:t>
      </w:r>
      <w:r w:rsidRPr="00770DD0">
        <w:rPr>
          <w:rFonts w:ascii="Times New Roman" w:eastAsiaTheme="minorHAnsi" w:hAnsi="Times New Roman" w:cs="Times New Roman"/>
          <w:bCs/>
          <w:sz w:val="28"/>
          <w:szCs w:val="28"/>
          <w:lang w:val="kk-KZ" w:eastAsia="en-US"/>
        </w:rPr>
        <w:t>α</w:t>
      </w:r>
      <w:r w:rsidRPr="00770DD0">
        <w:rPr>
          <w:rFonts w:ascii="Times New Roman" w:eastAsiaTheme="minorHAnsi" w:hAnsi="Times New Roman" w:cs="Times New Roman"/>
          <w:bCs/>
          <w:sz w:val="28"/>
          <w:szCs w:val="28"/>
          <w:lang w:val="en-US" w:eastAsia="en-US"/>
        </w:rPr>
        <w:t xml:space="preserve"> is not a property of solid material. This coefficient </w:t>
      </w:r>
      <w:r w:rsidR="00AB0270" w:rsidRPr="00770DD0">
        <w:rPr>
          <w:rFonts w:ascii="Times New Roman" w:eastAsiaTheme="minorHAnsi" w:hAnsi="Times New Roman" w:cs="Times New Roman"/>
          <w:bCs/>
          <w:sz w:val="28"/>
          <w:szCs w:val="28"/>
          <w:lang w:val="en-US" w:eastAsia="en-US"/>
        </w:rPr>
        <w:t>however depends on a number of properties of fluid</w:t>
      </w:r>
      <w:r w:rsidR="00AD58C2" w:rsidRPr="00770DD0">
        <w:rPr>
          <w:rFonts w:ascii="Times New Roman" w:eastAsiaTheme="minorHAnsi" w:hAnsi="Times New Roman" w:cs="Times New Roman"/>
          <w:bCs/>
          <w:sz w:val="28"/>
          <w:szCs w:val="28"/>
          <w:lang w:val="en-US" w:eastAsia="en-US"/>
        </w:rPr>
        <w:t xml:space="preserve"> (density, specific heat capacity, viscosity (appendix 4), thermal conductivity), its velocity, geometry</w:t>
      </w:r>
      <w:r w:rsidR="00DF5029" w:rsidRPr="00770DD0">
        <w:rPr>
          <w:rFonts w:ascii="Times New Roman" w:eastAsiaTheme="minorHAnsi" w:hAnsi="Times New Roman" w:cs="Times New Roman"/>
          <w:bCs/>
          <w:sz w:val="28"/>
          <w:szCs w:val="28"/>
          <w:lang w:val="en-US" w:eastAsia="en-US"/>
        </w:rPr>
        <w:t xml:space="preserve"> and roughness of the surface of the solid object contacting </w:t>
      </w:r>
      <w:r w:rsidR="00DF5029" w:rsidRPr="00770DD0">
        <w:rPr>
          <w:rFonts w:ascii="Times New Roman" w:eastAsiaTheme="minorHAnsi" w:hAnsi="Times New Roman" w:cs="Times New Roman"/>
          <w:bCs/>
          <w:sz w:val="28"/>
          <w:szCs w:val="28"/>
          <w:lang w:val="en-US" w:eastAsia="en-US"/>
        </w:rPr>
        <w:lastRenderedPageBreak/>
        <w:t xml:space="preserve">with fluid). Table 1.1 gives some approximate values of  </w:t>
      </w:r>
      <w:r w:rsidR="000A6D29" w:rsidRPr="00770DD0">
        <w:rPr>
          <w:rFonts w:ascii="Times New Roman" w:eastAsiaTheme="minorHAnsi" w:hAnsi="Times New Roman" w:cs="Times New Roman"/>
          <w:bCs/>
          <w:sz w:val="28"/>
          <w:szCs w:val="28"/>
          <w:lang w:val="kk-KZ" w:eastAsia="en-US"/>
        </w:rPr>
        <w:t xml:space="preserve">α. </w:t>
      </w:r>
      <w:r w:rsidR="00DF5029" w:rsidRPr="00770DD0">
        <w:rPr>
          <w:rFonts w:ascii="Times New Roman" w:eastAsiaTheme="minorHAnsi" w:hAnsi="Times New Roman" w:cs="Times New Roman"/>
          <w:bCs/>
          <w:sz w:val="28"/>
          <w:szCs w:val="28"/>
          <w:lang w:val="en-US" w:eastAsia="en-US"/>
        </w:rPr>
        <w:t xml:space="preserve">High values of </w:t>
      </w:r>
      <w:r w:rsidR="000A6D29" w:rsidRPr="00770DD0">
        <w:rPr>
          <w:rFonts w:ascii="Times New Roman" w:eastAsiaTheme="minorHAnsi" w:hAnsi="Times New Roman" w:cs="Times New Roman"/>
          <w:bCs/>
          <w:sz w:val="28"/>
          <w:szCs w:val="28"/>
          <w:lang w:val="kk-KZ" w:eastAsia="en-US"/>
        </w:rPr>
        <w:t xml:space="preserve"> α </w:t>
      </w:r>
      <w:r w:rsidR="00DF5029" w:rsidRPr="00770DD0">
        <w:rPr>
          <w:rFonts w:ascii="Times New Roman" w:eastAsiaTheme="minorHAnsi" w:hAnsi="Times New Roman" w:cs="Times New Roman"/>
          <w:bCs/>
          <w:sz w:val="28"/>
          <w:szCs w:val="28"/>
          <w:lang w:val="en-US" w:eastAsia="en-US"/>
        </w:rPr>
        <w:t>mean a high rate of heat transfer. At forced convection values of</w:t>
      </w:r>
      <w:r w:rsidR="00DF5029" w:rsidRPr="00770DD0">
        <w:rPr>
          <w:rFonts w:ascii="Times New Roman" w:eastAsiaTheme="minorHAnsi" w:hAnsi="Times New Roman" w:cs="Times New Roman"/>
          <w:bCs/>
          <w:sz w:val="28"/>
          <w:szCs w:val="28"/>
          <w:lang w:val="kk-KZ" w:eastAsia="en-US"/>
        </w:rPr>
        <w:t xml:space="preserve"> </w:t>
      </w:r>
      <w:r w:rsidR="00DF5029" w:rsidRPr="00770DD0">
        <w:rPr>
          <w:rFonts w:ascii="Times New Roman" w:eastAsiaTheme="minorHAnsi" w:hAnsi="Times New Roman" w:cs="Times New Roman"/>
          <w:bCs/>
          <w:sz w:val="28"/>
          <w:szCs w:val="28"/>
          <w:lang w:val="en-US" w:eastAsia="en-US"/>
        </w:rPr>
        <w:t xml:space="preserve">heat transfer coefficient </w:t>
      </w:r>
      <w:r w:rsidR="00DF5029" w:rsidRPr="00770DD0">
        <w:rPr>
          <w:rFonts w:ascii="Times New Roman" w:eastAsiaTheme="minorHAnsi" w:hAnsi="Times New Roman" w:cs="Times New Roman"/>
          <w:bCs/>
          <w:sz w:val="28"/>
          <w:szCs w:val="28"/>
          <w:lang w:val="kk-KZ" w:eastAsia="en-US"/>
        </w:rPr>
        <w:t>α</w:t>
      </w:r>
      <w:r w:rsidR="00DF5029" w:rsidRPr="00770DD0">
        <w:rPr>
          <w:rFonts w:ascii="Times New Roman" w:eastAsiaTheme="minorHAnsi" w:hAnsi="Times New Roman" w:cs="Times New Roman"/>
          <w:bCs/>
          <w:sz w:val="28"/>
          <w:szCs w:val="28"/>
          <w:lang w:val="en-US" w:eastAsia="en-US"/>
        </w:rPr>
        <w:t xml:space="preserve"> a higher than at free convection.  </w:t>
      </w:r>
    </w:p>
    <w:p w:rsidR="00A44DB4" w:rsidRPr="00770DD0" w:rsidRDefault="00A44DB4" w:rsidP="00A44DB4">
      <w:pPr>
        <w:pStyle w:val="a7"/>
        <w:spacing w:after="0" w:line="240" w:lineRule="auto"/>
        <w:ind w:left="0" w:firstLine="709"/>
        <w:jc w:val="both"/>
        <w:rPr>
          <w:rFonts w:ascii="Times New Roman" w:eastAsiaTheme="minorHAnsi" w:hAnsi="Times New Roman" w:cs="Times New Roman"/>
          <w:bCs/>
          <w:sz w:val="28"/>
          <w:szCs w:val="28"/>
          <w:lang w:val="kk-KZ" w:eastAsia="en-US"/>
        </w:rPr>
      </w:pPr>
      <w:r w:rsidRPr="00770DD0">
        <w:rPr>
          <w:rFonts w:ascii="Times New Roman" w:eastAsiaTheme="minorHAnsi" w:hAnsi="Times New Roman" w:cs="Times New Roman"/>
          <w:bCs/>
          <w:sz w:val="28"/>
          <w:szCs w:val="28"/>
          <w:lang w:val="kk-KZ" w:eastAsia="en-US"/>
        </w:rPr>
        <w:t xml:space="preserve"> </w:t>
      </w:r>
    </w:p>
    <w:p w:rsidR="00DF5029" w:rsidRPr="00770DD0" w:rsidRDefault="007A2042" w:rsidP="00DF5029">
      <w:pPr>
        <w:pStyle w:val="a7"/>
        <w:spacing w:after="0" w:line="240" w:lineRule="auto"/>
        <w:ind w:left="0"/>
        <w:jc w:val="both"/>
        <w:rPr>
          <w:rFonts w:ascii="Times New Roman" w:eastAsiaTheme="minorHAnsi" w:hAnsi="Times New Roman" w:cs="Times New Roman"/>
          <w:bCs/>
          <w:sz w:val="28"/>
          <w:szCs w:val="28"/>
          <w:lang w:val="kk-KZ" w:eastAsia="en-US"/>
        </w:rPr>
      </w:pPr>
      <w:r w:rsidRPr="00770DD0">
        <w:rPr>
          <w:rFonts w:ascii="Times New Roman" w:eastAsiaTheme="minorHAnsi" w:hAnsi="Times New Roman" w:cs="Times New Roman"/>
          <w:bCs/>
          <w:sz w:val="28"/>
          <w:szCs w:val="28"/>
          <w:lang w:val="kk-KZ" w:eastAsia="en-US"/>
        </w:rPr>
        <w:t>Table</w:t>
      </w:r>
      <w:r w:rsidR="00DF5029" w:rsidRPr="00770DD0">
        <w:rPr>
          <w:rFonts w:ascii="Times New Roman" w:eastAsiaTheme="minorHAnsi" w:hAnsi="Times New Roman" w:cs="Times New Roman"/>
          <w:bCs/>
          <w:sz w:val="28"/>
          <w:szCs w:val="28"/>
          <w:lang w:val="kk-KZ" w:eastAsia="en-US"/>
        </w:rPr>
        <w:t xml:space="preserve"> 1.1 </w:t>
      </w:r>
      <w:r w:rsidRPr="00770DD0">
        <w:rPr>
          <w:rFonts w:ascii="Times New Roman" w:eastAsiaTheme="minorHAnsi" w:hAnsi="Times New Roman" w:cs="Times New Roman"/>
          <w:bCs/>
          <w:sz w:val="28"/>
          <w:szCs w:val="28"/>
          <w:lang w:val="kk-KZ" w:eastAsia="en-US"/>
        </w:rPr>
        <w:t>–</w:t>
      </w:r>
      <w:r w:rsidR="00DF5029" w:rsidRPr="00770DD0">
        <w:rPr>
          <w:rFonts w:ascii="Times New Roman" w:eastAsiaTheme="minorHAnsi" w:hAnsi="Times New Roman" w:cs="Times New Roman"/>
          <w:bCs/>
          <w:sz w:val="28"/>
          <w:szCs w:val="28"/>
          <w:lang w:val="kk-KZ" w:eastAsia="en-US"/>
        </w:rPr>
        <w:t xml:space="preserve"> </w:t>
      </w:r>
      <w:r w:rsidRPr="00770DD0">
        <w:rPr>
          <w:rFonts w:ascii="Times New Roman" w:eastAsiaTheme="minorHAnsi" w:hAnsi="Times New Roman" w:cs="Times New Roman"/>
          <w:bCs/>
          <w:sz w:val="28"/>
          <w:szCs w:val="28"/>
          <w:lang w:val="kk-KZ" w:eastAsia="en-US"/>
        </w:rPr>
        <w:t>Some meanings of convective heat transfer coeffic</w:t>
      </w:r>
      <w:r w:rsidRPr="00770DD0">
        <w:rPr>
          <w:rFonts w:ascii="Times New Roman" w:eastAsiaTheme="minorHAnsi" w:hAnsi="Times New Roman" w:cs="Times New Roman"/>
          <w:bCs/>
          <w:sz w:val="28"/>
          <w:szCs w:val="28"/>
          <w:lang w:val="en-US" w:eastAsia="en-US"/>
        </w:rPr>
        <w:t xml:space="preserve">ient </w:t>
      </w:r>
      <w:r w:rsidR="00DF5029" w:rsidRPr="00770DD0">
        <w:rPr>
          <w:rFonts w:ascii="Times New Roman" w:eastAsiaTheme="minorHAnsi" w:hAnsi="Times New Roman" w:cs="Times New Roman"/>
          <w:bCs/>
          <w:sz w:val="28"/>
          <w:szCs w:val="28"/>
          <w:lang w:val="kk-KZ" w:eastAsia="en-US"/>
        </w:rPr>
        <w:t>[3]</w:t>
      </w:r>
    </w:p>
    <w:p w:rsidR="00DF5029" w:rsidRPr="00770DD0" w:rsidRDefault="00DF5029" w:rsidP="00DF5029">
      <w:pPr>
        <w:pStyle w:val="a7"/>
        <w:spacing w:after="0" w:line="240" w:lineRule="auto"/>
        <w:ind w:left="0"/>
        <w:jc w:val="both"/>
        <w:rPr>
          <w:rFonts w:ascii="Times New Roman" w:hAnsi="Times New Roman" w:cs="Times New Roman"/>
          <w:bCs/>
          <w:i/>
          <w:sz w:val="24"/>
          <w:szCs w:val="24"/>
          <w:u w:val="single"/>
          <w:lang w:val="kk-KZ" w:eastAsia="en-US"/>
        </w:rPr>
      </w:pPr>
    </w:p>
    <w:tbl>
      <w:tblPr>
        <w:tblStyle w:val="a3"/>
        <w:tblW w:w="0" w:type="auto"/>
        <w:tblLook w:val="04A0"/>
      </w:tblPr>
      <w:tblGrid>
        <w:gridCol w:w="3138"/>
        <w:gridCol w:w="3128"/>
        <w:gridCol w:w="3163"/>
      </w:tblGrid>
      <w:tr w:rsidR="007A2042" w:rsidRPr="00770DD0" w:rsidTr="00BA3802">
        <w:tc>
          <w:tcPr>
            <w:tcW w:w="3138" w:type="dxa"/>
          </w:tcPr>
          <w:p w:rsidR="00DF5029" w:rsidRPr="00770DD0" w:rsidRDefault="007A2042" w:rsidP="008939DA">
            <w:pPr>
              <w:pStyle w:val="a7"/>
              <w:ind w:left="0"/>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Fluid</w:t>
            </w:r>
          </w:p>
        </w:tc>
        <w:tc>
          <w:tcPr>
            <w:tcW w:w="3128" w:type="dxa"/>
          </w:tcPr>
          <w:p w:rsidR="00DF5029" w:rsidRPr="00770DD0" w:rsidRDefault="007A2042" w:rsidP="007A2042">
            <w:pPr>
              <w:pStyle w:val="a7"/>
              <w:ind w:left="0"/>
              <w:rPr>
                <w:rFonts w:ascii="Times New Roman" w:eastAsiaTheme="minorHAnsi" w:hAnsi="Times New Roman" w:cs="Times New Roman"/>
                <w:bCs/>
                <w:sz w:val="24"/>
                <w:szCs w:val="24"/>
                <w:lang w:val="kk-KZ" w:eastAsia="en-US"/>
              </w:rPr>
            </w:pPr>
            <w:r w:rsidRPr="00770DD0">
              <w:rPr>
                <w:rFonts w:ascii="Times New Roman" w:eastAsiaTheme="minorHAnsi" w:hAnsi="Times New Roman" w:cs="Times New Roman"/>
                <w:bCs/>
                <w:sz w:val="24"/>
                <w:szCs w:val="24"/>
                <w:lang w:val="en-US" w:eastAsia="en-US"/>
              </w:rPr>
              <w:t>C</w:t>
            </w:r>
            <w:r w:rsidRPr="00770DD0">
              <w:rPr>
                <w:rFonts w:ascii="Times New Roman" w:eastAsiaTheme="minorHAnsi" w:hAnsi="Times New Roman" w:cs="Times New Roman"/>
                <w:bCs/>
                <w:sz w:val="24"/>
                <w:szCs w:val="24"/>
                <w:lang w:val="kk-KZ" w:eastAsia="en-US"/>
              </w:rPr>
              <w:t>onvective heat transfer coeffic</w:t>
            </w:r>
            <w:r w:rsidRPr="00770DD0">
              <w:rPr>
                <w:rFonts w:ascii="Times New Roman" w:eastAsiaTheme="minorHAnsi" w:hAnsi="Times New Roman" w:cs="Times New Roman"/>
                <w:bCs/>
                <w:sz w:val="24"/>
                <w:szCs w:val="24"/>
                <w:lang w:val="en-US" w:eastAsia="en-US"/>
              </w:rPr>
              <w:t xml:space="preserve">ient </w:t>
            </w:r>
            <w:r w:rsidR="00DF5029" w:rsidRPr="00770DD0">
              <w:rPr>
                <w:rFonts w:ascii="Times New Roman" w:eastAsiaTheme="minorHAnsi" w:hAnsi="Times New Roman" w:cs="Times New Roman"/>
                <w:bCs/>
                <w:sz w:val="24"/>
                <w:szCs w:val="24"/>
                <w:lang w:eastAsia="en-US"/>
              </w:rPr>
              <w:t>α</w:t>
            </w:r>
            <w:r w:rsidR="00DF5029" w:rsidRPr="00770DD0">
              <w:rPr>
                <w:rFonts w:ascii="Times New Roman" w:eastAsiaTheme="minorHAnsi" w:hAnsi="Times New Roman" w:cs="Times New Roman"/>
                <w:bCs/>
                <w:sz w:val="24"/>
                <w:szCs w:val="24"/>
                <w:lang w:val="en-US" w:eastAsia="en-US"/>
              </w:rPr>
              <w:t xml:space="preserve">, </w:t>
            </w:r>
            <w:r w:rsidRPr="00770DD0">
              <w:rPr>
                <w:rFonts w:ascii="Times New Roman" w:eastAsiaTheme="minorHAnsi" w:hAnsi="Times New Roman" w:cs="Times New Roman"/>
                <w:bCs/>
                <w:sz w:val="24"/>
                <w:szCs w:val="24"/>
                <w:lang w:val="en-US" w:eastAsia="en-US"/>
              </w:rPr>
              <w:t>W</w:t>
            </w:r>
            <w:r w:rsidR="00DF5029" w:rsidRPr="00770DD0">
              <w:rPr>
                <w:rFonts w:ascii="Times New Roman" w:eastAsiaTheme="minorHAnsi" w:hAnsi="Times New Roman" w:cs="Times New Roman"/>
                <w:bCs/>
                <w:sz w:val="24"/>
                <w:szCs w:val="24"/>
                <w:lang w:val="kk-KZ" w:eastAsia="en-US"/>
              </w:rPr>
              <w:t>/</w:t>
            </w:r>
            <w:r w:rsidR="00DF5029" w:rsidRPr="00770DD0">
              <w:rPr>
                <w:rFonts w:ascii="Times New Roman" w:eastAsiaTheme="minorHAnsi" w:hAnsi="Times New Roman" w:cs="Times New Roman"/>
                <w:bCs/>
                <w:sz w:val="24"/>
                <w:szCs w:val="24"/>
                <w:lang w:val="en-US" w:eastAsia="en-US"/>
              </w:rPr>
              <w:t>(</w:t>
            </w:r>
            <w:r w:rsidRPr="00770DD0">
              <w:rPr>
                <w:rFonts w:ascii="Times New Roman" w:eastAsiaTheme="minorHAnsi" w:hAnsi="Times New Roman" w:cs="Times New Roman"/>
                <w:bCs/>
                <w:sz w:val="24"/>
                <w:szCs w:val="24"/>
                <w:lang w:val="en-US" w:eastAsia="en-US"/>
              </w:rPr>
              <w:t>m</w:t>
            </w:r>
            <w:r w:rsidR="00DF5029" w:rsidRPr="00770DD0">
              <w:rPr>
                <w:rFonts w:ascii="Times New Roman" w:eastAsiaTheme="minorHAnsi" w:hAnsi="Times New Roman" w:cs="Times New Roman"/>
                <w:bCs/>
                <w:sz w:val="24"/>
                <w:szCs w:val="24"/>
                <w:vertAlign w:val="superscript"/>
                <w:lang w:val="en-US" w:eastAsia="en-US"/>
              </w:rPr>
              <w:t>2</w:t>
            </w:r>
            <w:r w:rsidRPr="00770DD0">
              <w:rPr>
                <w:rFonts w:ascii="Times New Roman" w:eastAsiaTheme="minorHAnsi" w:hAnsi="Times New Roman" w:cs="Times New Roman"/>
                <w:bCs/>
                <w:sz w:val="24"/>
                <w:szCs w:val="24"/>
                <w:lang w:val="en-US" w:eastAsia="en-US"/>
              </w:rPr>
              <w:t>K</w:t>
            </w:r>
            <w:r w:rsidR="00DF5029" w:rsidRPr="00770DD0">
              <w:rPr>
                <w:rFonts w:ascii="Times New Roman" w:eastAsiaTheme="minorHAnsi" w:hAnsi="Times New Roman" w:cs="Times New Roman"/>
                <w:bCs/>
                <w:sz w:val="24"/>
                <w:szCs w:val="24"/>
                <w:lang w:val="en-US" w:eastAsia="en-US"/>
              </w:rPr>
              <w:t>)</w:t>
            </w:r>
          </w:p>
        </w:tc>
        <w:tc>
          <w:tcPr>
            <w:tcW w:w="3163" w:type="dxa"/>
          </w:tcPr>
          <w:p w:rsidR="00DF5029" w:rsidRPr="00770DD0" w:rsidRDefault="007A2042" w:rsidP="008939DA">
            <w:pPr>
              <w:pStyle w:val="a7"/>
              <w:ind w:left="0"/>
              <w:jc w:val="both"/>
              <w:rPr>
                <w:rFonts w:ascii="Times New Roman" w:hAnsi="Times New Roman" w:cs="Times New Roman"/>
                <w:bCs/>
                <w:sz w:val="24"/>
                <w:szCs w:val="24"/>
                <w:lang w:val="en-US" w:eastAsia="en-US"/>
              </w:rPr>
            </w:pPr>
            <w:r w:rsidRPr="00770DD0">
              <w:rPr>
                <w:rFonts w:ascii="Times New Roman" w:hAnsi="Times New Roman" w:cs="Times New Roman"/>
                <w:bCs/>
                <w:sz w:val="24"/>
                <w:szCs w:val="24"/>
                <w:lang w:val="en-US" w:eastAsia="en-US"/>
              </w:rPr>
              <w:t>Heat apparatus</w:t>
            </w:r>
          </w:p>
        </w:tc>
      </w:tr>
      <w:tr w:rsidR="007A2042" w:rsidRPr="00770DD0" w:rsidTr="00BA3802">
        <w:tc>
          <w:tcPr>
            <w:tcW w:w="3138" w:type="dxa"/>
          </w:tcPr>
          <w:p w:rsidR="00DF5029" w:rsidRPr="00770DD0" w:rsidRDefault="007A2042" w:rsidP="008939DA">
            <w:pPr>
              <w:pStyle w:val="a7"/>
              <w:ind w:left="0"/>
              <w:jc w:val="both"/>
              <w:rPr>
                <w:rFonts w:ascii="Times New Roman" w:hAnsi="Times New Roman" w:cs="Times New Roman"/>
                <w:bCs/>
                <w:sz w:val="24"/>
                <w:szCs w:val="24"/>
                <w:lang w:val="en-US" w:eastAsia="en-US"/>
              </w:rPr>
            </w:pPr>
            <w:r w:rsidRPr="00770DD0">
              <w:rPr>
                <w:rFonts w:ascii="Times New Roman" w:hAnsi="Times New Roman" w:cs="Times New Roman"/>
                <w:bCs/>
                <w:sz w:val="24"/>
                <w:szCs w:val="24"/>
                <w:lang w:val="en-US" w:eastAsia="en-US"/>
              </w:rPr>
              <w:t>Boiling liquid</w:t>
            </w:r>
          </w:p>
        </w:tc>
        <w:tc>
          <w:tcPr>
            <w:tcW w:w="3128" w:type="dxa"/>
          </w:tcPr>
          <w:p w:rsidR="00DF5029" w:rsidRPr="00770DD0" w:rsidRDefault="00DF5029" w:rsidP="008939DA">
            <w:pPr>
              <w:pStyle w:val="a7"/>
              <w:ind w:left="0"/>
              <w:jc w:val="both"/>
              <w:rPr>
                <w:rFonts w:ascii="Times New Roman" w:hAnsi="Times New Roman" w:cs="Times New Roman"/>
                <w:bCs/>
                <w:sz w:val="24"/>
                <w:szCs w:val="24"/>
                <w:lang w:eastAsia="en-US"/>
              </w:rPr>
            </w:pPr>
            <w:r w:rsidRPr="00770DD0">
              <w:rPr>
                <w:rFonts w:ascii="Times New Roman" w:hAnsi="Times New Roman" w:cs="Times New Roman"/>
                <w:bCs/>
                <w:sz w:val="24"/>
                <w:szCs w:val="24"/>
                <w:lang w:eastAsia="en-US"/>
              </w:rPr>
              <w:t>2500-60000</w:t>
            </w:r>
          </w:p>
        </w:tc>
        <w:tc>
          <w:tcPr>
            <w:tcW w:w="3163" w:type="dxa"/>
          </w:tcPr>
          <w:p w:rsidR="00DF5029" w:rsidRPr="00770DD0" w:rsidRDefault="00BA3802" w:rsidP="008939DA">
            <w:pPr>
              <w:pStyle w:val="a7"/>
              <w:ind w:left="0"/>
              <w:jc w:val="both"/>
              <w:rPr>
                <w:rFonts w:ascii="Times New Roman" w:hAnsi="Times New Roman" w:cs="Times New Roman"/>
                <w:bCs/>
                <w:sz w:val="24"/>
                <w:szCs w:val="24"/>
                <w:lang w:val="en-US" w:eastAsia="en-US"/>
              </w:rPr>
            </w:pPr>
            <w:r w:rsidRPr="00770DD0">
              <w:rPr>
                <w:rFonts w:ascii="Times New Roman" w:hAnsi="Times New Roman" w:cs="Times New Roman"/>
                <w:bCs/>
                <w:sz w:val="24"/>
                <w:szCs w:val="24"/>
                <w:lang w:val="en-US" w:eastAsia="en-US"/>
              </w:rPr>
              <w:t>evaporator</w:t>
            </w:r>
          </w:p>
        </w:tc>
      </w:tr>
      <w:tr w:rsidR="007A2042" w:rsidRPr="00770DD0" w:rsidTr="00BA3802">
        <w:tc>
          <w:tcPr>
            <w:tcW w:w="3138" w:type="dxa"/>
          </w:tcPr>
          <w:p w:rsidR="00DF5029" w:rsidRPr="00770DD0" w:rsidRDefault="007A2042" w:rsidP="007A2042">
            <w:pPr>
              <w:pStyle w:val="a7"/>
              <w:ind w:left="0"/>
              <w:jc w:val="both"/>
              <w:rPr>
                <w:rFonts w:ascii="Times New Roman" w:hAnsi="Times New Roman" w:cs="Times New Roman"/>
                <w:bCs/>
                <w:sz w:val="24"/>
                <w:szCs w:val="24"/>
                <w:lang w:eastAsia="en-US"/>
              </w:rPr>
            </w:pPr>
            <w:r w:rsidRPr="00770DD0">
              <w:rPr>
                <w:rFonts w:ascii="Times New Roman" w:hAnsi="Times New Roman" w:cs="Times New Roman"/>
                <w:bCs/>
                <w:sz w:val="24"/>
                <w:szCs w:val="24"/>
                <w:lang w:val="en-US" w:eastAsia="en-US"/>
              </w:rPr>
              <w:t>Condensed saturated steam</w:t>
            </w:r>
          </w:p>
        </w:tc>
        <w:tc>
          <w:tcPr>
            <w:tcW w:w="3128" w:type="dxa"/>
          </w:tcPr>
          <w:p w:rsidR="00DF5029" w:rsidRPr="00770DD0" w:rsidRDefault="00DF5029" w:rsidP="008939DA">
            <w:pPr>
              <w:pStyle w:val="a7"/>
              <w:ind w:left="0"/>
              <w:jc w:val="both"/>
              <w:rPr>
                <w:rFonts w:ascii="Times New Roman" w:hAnsi="Times New Roman" w:cs="Times New Roman"/>
                <w:bCs/>
                <w:sz w:val="24"/>
                <w:szCs w:val="24"/>
                <w:lang w:eastAsia="en-US"/>
              </w:rPr>
            </w:pPr>
            <w:r w:rsidRPr="00770DD0">
              <w:rPr>
                <w:rFonts w:ascii="Times New Roman" w:hAnsi="Times New Roman" w:cs="Times New Roman"/>
                <w:bCs/>
                <w:sz w:val="24"/>
                <w:szCs w:val="24"/>
                <w:lang w:eastAsia="en-US"/>
              </w:rPr>
              <w:t>12000</w:t>
            </w:r>
          </w:p>
        </w:tc>
        <w:tc>
          <w:tcPr>
            <w:tcW w:w="3163" w:type="dxa"/>
          </w:tcPr>
          <w:p w:rsidR="00DF5029" w:rsidRPr="00770DD0" w:rsidRDefault="00BA3802" w:rsidP="008939DA">
            <w:pPr>
              <w:pStyle w:val="a7"/>
              <w:ind w:left="0"/>
              <w:jc w:val="both"/>
              <w:rPr>
                <w:rFonts w:ascii="Times New Roman" w:hAnsi="Times New Roman" w:cs="Times New Roman"/>
                <w:bCs/>
                <w:sz w:val="24"/>
                <w:szCs w:val="24"/>
                <w:lang w:val="en-US" w:eastAsia="en-US"/>
              </w:rPr>
            </w:pPr>
            <w:r w:rsidRPr="00770DD0">
              <w:rPr>
                <w:rFonts w:ascii="Times New Roman" w:hAnsi="Times New Roman" w:cs="Times New Roman"/>
                <w:bCs/>
                <w:sz w:val="24"/>
                <w:szCs w:val="24"/>
                <w:lang w:val="en-US" w:eastAsia="en-US"/>
              </w:rPr>
              <w:t>evaporator</w:t>
            </w:r>
          </w:p>
        </w:tc>
      </w:tr>
      <w:tr w:rsidR="007A2042" w:rsidRPr="00770DD0" w:rsidTr="00BA3802">
        <w:tc>
          <w:tcPr>
            <w:tcW w:w="3138" w:type="dxa"/>
            <w:tcBorders>
              <w:bottom w:val="nil"/>
            </w:tcBorders>
          </w:tcPr>
          <w:p w:rsidR="00DF5029" w:rsidRPr="00770DD0" w:rsidRDefault="007A2042" w:rsidP="008939DA">
            <w:pPr>
              <w:pStyle w:val="a7"/>
              <w:ind w:left="0"/>
              <w:jc w:val="both"/>
              <w:rPr>
                <w:rFonts w:ascii="Times New Roman" w:hAnsi="Times New Roman" w:cs="Times New Roman"/>
                <w:bCs/>
                <w:sz w:val="24"/>
                <w:szCs w:val="24"/>
                <w:lang w:eastAsia="en-US"/>
              </w:rPr>
            </w:pPr>
            <w:r w:rsidRPr="00770DD0">
              <w:rPr>
                <w:rFonts w:ascii="Times New Roman" w:hAnsi="Times New Roman" w:cs="Times New Roman"/>
                <w:bCs/>
                <w:sz w:val="24"/>
                <w:szCs w:val="24"/>
                <w:lang w:val="en-US" w:eastAsia="en-US"/>
              </w:rPr>
              <w:t>Condensed steam</w:t>
            </w:r>
            <w:r w:rsidR="00DF5029" w:rsidRPr="00770DD0">
              <w:rPr>
                <w:rFonts w:ascii="Times New Roman" w:hAnsi="Times New Roman" w:cs="Times New Roman"/>
                <w:bCs/>
                <w:sz w:val="24"/>
                <w:szCs w:val="24"/>
                <w:lang w:eastAsia="en-US"/>
              </w:rPr>
              <w:t>:</w:t>
            </w:r>
          </w:p>
        </w:tc>
        <w:tc>
          <w:tcPr>
            <w:tcW w:w="3128" w:type="dxa"/>
            <w:tcBorders>
              <w:bottom w:val="nil"/>
            </w:tcBorders>
          </w:tcPr>
          <w:p w:rsidR="00DF5029" w:rsidRPr="00770DD0" w:rsidRDefault="00DF5029" w:rsidP="008939DA">
            <w:pPr>
              <w:pStyle w:val="a7"/>
              <w:ind w:left="0"/>
              <w:jc w:val="both"/>
              <w:rPr>
                <w:rFonts w:ascii="Times New Roman" w:hAnsi="Times New Roman" w:cs="Times New Roman"/>
                <w:bCs/>
                <w:sz w:val="24"/>
                <w:szCs w:val="24"/>
                <w:lang w:eastAsia="en-US"/>
              </w:rPr>
            </w:pPr>
          </w:p>
        </w:tc>
        <w:tc>
          <w:tcPr>
            <w:tcW w:w="3163" w:type="dxa"/>
            <w:tcBorders>
              <w:bottom w:val="nil"/>
            </w:tcBorders>
          </w:tcPr>
          <w:p w:rsidR="00DF5029" w:rsidRPr="00770DD0" w:rsidRDefault="00DF5029" w:rsidP="008939DA">
            <w:pPr>
              <w:pStyle w:val="a7"/>
              <w:ind w:left="0"/>
              <w:jc w:val="both"/>
              <w:rPr>
                <w:rFonts w:ascii="Times New Roman" w:hAnsi="Times New Roman" w:cs="Times New Roman"/>
                <w:bCs/>
                <w:sz w:val="24"/>
                <w:szCs w:val="24"/>
                <w:lang w:eastAsia="en-US"/>
              </w:rPr>
            </w:pPr>
          </w:p>
        </w:tc>
      </w:tr>
      <w:tr w:rsidR="007A2042" w:rsidRPr="00770DD0" w:rsidTr="00BA3802">
        <w:tc>
          <w:tcPr>
            <w:tcW w:w="3138" w:type="dxa"/>
            <w:tcBorders>
              <w:top w:val="nil"/>
              <w:bottom w:val="nil"/>
            </w:tcBorders>
          </w:tcPr>
          <w:p w:rsidR="00DF5029" w:rsidRPr="00770DD0" w:rsidRDefault="00DF5029" w:rsidP="00BA3802">
            <w:pPr>
              <w:pStyle w:val="a7"/>
              <w:ind w:left="0" w:firstLine="567"/>
              <w:jc w:val="both"/>
              <w:rPr>
                <w:rFonts w:ascii="Times New Roman" w:hAnsi="Times New Roman" w:cs="Times New Roman"/>
                <w:bCs/>
                <w:sz w:val="24"/>
                <w:szCs w:val="24"/>
                <w:lang w:val="en-US" w:eastAsia="en-US"/>
              </w:rPr>
            </w:pPr>
            <w:r w:rsidRPr="00770DD0">
              <w:rPr>
                <w:rFonts w:ascii="Times New Roman" w:hAnsi="Times New Roman" w:cs="Times New Roman"/>
                <w:bCs/>
                <w:sz w:val="24"/>
                <w:szCs w:val="24"/>
                <w:lang w:eastAsia="en-US"/>
              </w:rPr>
              <w:t>3%</w:t>
            </w:r>
            <w:r w:rsidR="00BA3802" w:rsidRPr="00770DD0">
              <w:rPr>
                <w:rFonts w:ascii="Times New Roman" w:hAnsi="Times New Roman" w:cs="Times New Roman"/>
                <w:bCs/>
                <w:sz w:val="24"/>
                <w:szCs w:val="24"/>
                <w:lang w:val="en-US" w:eastAsia="en-US"/>
              </w:rPr>
              <w:t xml:space="preserve"> air</w:t>
            </w:r>
          </w:p>
        </w:tc>
        <w:tc>
          <w:tcPr>
            <w:tcW w:w="3128" w:type="dxa"/>
            <w:tcBorders>
              <w:top w:val="nil"/>
              <w:bottom w:val="nil"/>
            </w:tcBorders>
          </w:tcPr>
          <w:p w:rsidR="00DF5029" w:rsidRPr="00770DD0" w:rsidRDefault="00DF5029" w:rsidP="008939DA">
            <w:pPr>
              <w:pStyle w:val="a7"/>
              <w:ind w:left="0"/>
              <w:jc w:val="both"/>
              <w:rPr>
                <w:rFonts w:ascii="Times New Roman" w:hAnsi="Times New Roman" w:cs="Times New Roman"/>
                <w:bCs/>
                <w:sz w:val="24"/>
                <w:szCs w:val="24"/>
                <w:lang w:eastAsia="en-US"/>
              </w:rPr>
            </w:pPr>
            <w:r w:rsidRPr="00770DD0">
              <w:rPr>
                <w:rFonts w:ascii="Times New Roman" w:hAnsi="Times New Roman" w:cs="Times New Roman"/>
                <w:bCs/>
                <w:sz w:val="24"/>
                <w:szCs w:val="24"/>
                <w:lang w:eastAsia="en-US"/>
              </w:rPr>
              <w:t>3500</w:t>
            </w:r>
          </w:p>
        </w:tc>
        <w:tc>
          <w:tcPr>
            <w:tcW w:w="3163" w:type="dxa"/>
            <w:tcBorders>
              <w:top w:val="nil"/>
              <w:bottom w:val="nil"/>
            </w:tcBorders>
          </w:tcPr>
          <w:p w:rsidR="00DF5029" w:rsidRPr="00770DD0" w:rsidRDefault="00072B1C" w:rsidP="008939DA">
            <w:pPr>
              <w:pStyle w:val="a7"/>
              <w:ind w:left="0"/>
              <w:jc w:val="both"/>
              <w:rPr>
                <w:rFonts w:ascii="Times New Roman" w:hAnsi="Times New Roman" w:cs="Times New Roman"/>
                <w:bCs/>
                <w:sz w:val="24"/>
                <w:szCs w:val="24"/>
                <w:lang w:val="en-US" w:eastAsia="en-US"/>
              </w:rPr>
            </w:pPr>
            <w:r w:rsidRPr="00770DD0">
              <w:rPr>
                <w:rFonts w:ascii="Times New Roman" w:hAnsi="Times New Roman" w:cs="Times New Roman"/>
                <w:bCs/>
                <w:sz w:val="24"/>
                <w:szCs w:val="24"/>
                <w:lang w:val="en-US" w:eastAsia="en-US"/>
              </w:rPr>
              <w:t>retort</w:t>
            </w:r>
          </w:p>
        </w:tc>
      </w:tr>
      <w:tr w:rsidR="007A2042" w:rsidRPr="00770DD0" w:rsidTr="00BA3802">
        <w:tc>
          <w:tcPr>
            <w:tcW w:w="3138" w:type="dxa"/>
            <w:tcBorders>
              <w:top w:val="nil"/>
            </w:tcBorders>
          </w:tcPr>
          <w:p w:rsidR="00DF5029" w:rsidRPr="00770DD0" w:rsidRDefault="00DF5029" w:rsidP="00BA3802">
            <w:pPr>
              <w:pStyle w:val="a7"/>
              <w:ind w:left="0" w:firstLine="567"/>
              <w:jc w:val="both"/>
              <w:rPr>
                <w:rFonts w:ascii="Times New Roman" w:hAnsi="Times New Roman" w:cs="Times New Roman"/>
                <w:bCs/>
                <w:sz w:val="24"/>
                <w:szCs w:val="24"/>
                <w:lang w:val="en-US" w:eastAsia="en-US"/>
              </w:rPr>
            </w:pPr>
            <w:r w:rsidRPr="00770DD0">
              <w:rPr>
                <w:rFonts w:ascii="Times New Roman" w:hAnsi="Times New Roman" w:cs="Times New Roman"/>
                <w:bCs/>
                <w:sz w:val="24"/>
                <w:szCs w:val="24"/>
                <w:lang w:eastAsia="en-US"/>
              </w:rPr>
              <w:t xml:space="preserve">6% </w:t>
            </w:r>
            <w:r w:rsidR="00BA3802" w:rsidRPr="00770DD0">
              <w:rPr>
                <w:rFonts w:ascii="Times New Roman" w:hAnsi="Times New Roman" w:cs="Times New Roman"/>
                <w:bCs/>
                <w:sz w:val="24"/>
                <w:szCs w:val="24"/>
                <w:lang w:val="en-US" w:eastAsia="en-US"/>
              </w:rPr>
              <w:t>air</w:t>
            </w:r>
          </w:p>
        </w:tc>
        <w:tc>
          <w:tcPr>
            <w:tcW w:w="3128" w:type="dxa"/>
            <w:tcBorders>
              <w:top w:val="nil"/>
            </w:tcBorders>
          </w:tcPr>
          <w:p w:rsidR="00DF5029" w:rsidRPr="00770DD0" w:rsidRDefault="00DF5029" w:rsidP="008939DA">
            <w:pPr>
              <w:pStyle w:val="a7"/>
              <w:ind w:left="0"/>
              <w:jc w:val="both"/>
              <w:rPr>
                <w:rFonts w:ascii="Times New Roman" w:hAnsi="Times New Roman" w:cs="Times New Roman"/>
                <w:bCs/>
                <w:sz w:val="24"/>
                <w:szCs w:val="24"/>
                <w:lang w:eastAsia="en-US"/>
              </w:rPr>
            </w:pPr>
            <w:r w:rsidRPr="00770DD0">
              <w:rPr>
                <w:rFonts w:ascii="Times New Roman" w:hAnsi="Times New Roman" w:cs="Times New Roman"/>
                <w:bCs/>
                <w:sz w:val="24"/>
                <w:szCs w:val="24"/>
                <w:lang w:eastAsia="en-US"/>
              </w:rPr>
              <w:t>1200</w:t>
            </w:r>
          </w:p>
        </w:tc>
        <w:tc>
          <w:tcPr>
            <w:tcW w:w="3163" w:type="dxa"/>
            <w:tcBorders>
              <w:top w:val="nil"/>
            </w:tcBorders>
          </w:tcPr>
          <w:p w:rsidR="00DF5029" w:rsidRPr="00770DD0" w:rsidRDefault="00DF5029" w:rsidP="008939DA">
            <w:pPr>
              <w:pStyle w:val="a7"/>
              <w:ind w:left="0"/>
              <w:jc w:val="both"/>
              <w:rPr>
                <w:rFonts w:ascii="Times New Roman" w:hAnsi="Times New Roman" w:cs="Times New Roman"/>
                <w:bCs/>
                <w:sz w:val="24"/>
                <w:szCs w:val="24"/>
                <w:lang w:eastAsia="en-US"/>
              </w:rPr>
            </w:pPr>
          </w:p>
        </w:tc>
      </w:tr>
      <w:tr w:rsidR="007A2042" w:rsidRPr="00770DD0" w:rsidTr="00BA3802">
        <w:tc>
          <w:tcPr>
            <w:tcW w:w="3138" w:type="dxa"/>
          </w:tcPr>
          <w:p w:rsidR="00DF5029" w:rsidRPr="00770DD0" w:rsidRDefault="00BA3802" w:rsidP="00BA3802">
            <w:pPr>
              <w:pStyle w:val="a7"/>
              <w:ind w:left="0"/>
              <w:jc w:val="both"/>
              <w:rPr>
                <w:rFonts w:ascii="Times New Roman" w:hAnsi="Times New Roman" w:cs="Times New Roman"/>
                <w:bCs/>
                <w:sz w:val="24"/>
                <w:szCs w:val="24"/>
                <w:lang w:val="en-US" w:eastAsia="en-US"/>
              </w:rPr>
            </w:pPr>
            <w:r w:rsidRPr="00770DD0">
              <w:rPr>
                <w:rFonts w:ascii="Times New Roman" w:hAnsi="Times New Roman" w:cs="Times New Roman"/>
                <w:bCs/>
                <w:sz w:val="24"/>
                <w:szCs w:val="24"/>
                <w:lang w:val="en-US" w:eastAsia="en-US"/>
              </w:rPr>
              <w:t>Condensed ammonia</w:t>
            </w:r>
          </w:p>
        </w:tc>
        <w:tc>
          <w:tcPr>
            <w:tcW w:w="3128" w:type="dxa"/>
          </w:tcPr>
          <w:p w:rsidR="00DF5029" w:rsidRPr="00770DD0" w:rsidRDefault="00DF5029" w:rsidP="008939DA">
            <w:pPr>
              <w:pStyle w:val="a7"/>
              <w:ind w:left="0"/>
              <w:jc w:val="both"/>
              <w:rPr>
                <w:rFonts w:ascii="Times New Roman" w:hAnsi="Times New Roman" w:cs="Times New Roman"/>
                <w:bCs/>
                <w:sz w:val="24"/>
                <w:szCs w:val="24"/>
                <w:lang w:eastAsia="en-US"/>
              </w:rPr>
            </w:pPr>
            <w:r w:rsidRPr="00770DD0">
              <w:rPr>
                <w:rFonts w:ascii="Times New Roman" w:hAnsi="Times New Roman" w:cs="Times New Roman"/>
                <w:bCs/>
                <w:sz w:val="24"/>
                <w:szCs w:val="24"/>
                <w:lang w:eastAsia="en-US"/>
              </w:rPr>
              <w:t>6000</w:t>
            </w:r>
          </w:p>
        </w:tc>
        <w:tc>
          <w:tcPr>
            <w:tcW w:w="3163" w:type="dxa"/>
          </w:tcPr>
          <w:p w:rsidR="00DF5029" w:rsidRPr="00770DD0" w:rsidRDefault="00072B1C" w:rsidP="008939DA">
            <w:pPr>
              <w:pStyle w:val="a7"/>
              <w:ind w:left="0"/>
              <w:jc w:val="both"/>
              <w:rPr>
                <w:rFonts w:ascii="Times New Roman" w:hAnsi="Times New Roman" w:cs="Times New Roman"/>
                <w:bCs/>
                <w:sz w:val="24"/>
                <w:szCs w:val="24"/>
                <w:lang w:val="en-US" w:eastAsia="en-US"/>
              </w:rPr>
            </w:pPr>
            <w:r w:rsidRPr="00770DD0">
              <w:rPr>
                <w:rFonts w:ascii="Times New Roman" w:hAnsi="Times New Roman" w:cs="Times New Roman"/>
                <w:bCs/>
                <w:sz w:val="24"/>
                <w:szCs w:val="24"/>
                <w:lang w:val="en-US" w:eastAsia="en-US"/>
              </w:rPr>
              <w:t>freezer</w:t>
            </w:r>
          </w:p>
        </w:tc>
      </w:tr>
      <w:tr w:rsidR="007A2042" w:rsidRPr="00770DD0" w:rsidTr="00BA3802">
        <w:tc>
          <w:tcPr>
            <w:tcW w:w="3138" w:type="dxa"/>
            <w:tcBorders>
              <w:bottom w:val="nil"/>
            </w:tcBorders>
          </w:tcPr>
          <w:p w:rsidR="00DF5029" w:rsidRPr="00770DD0" w:rsidRDefault="00BA3802" w:rsidP="008939DA">
            <w:pPr>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Water</w:t>
            </w:r>
          </w:p>
        </w:tc>
        <w:tc>
          <w:tcPr>
            <w:tcW w:w="3128" w:type="dxa"/>
            <w:tcBorders>
              <w:bottom w:val="nil"/>
            </w:tcBorders>
          </w:tcPr>
          <w:p w:rsidR="00DF5029" w:rsidRPr="00770DD0" w:rsidRDefault="00DF5029" w:rsidP="008939DA">
            <w:pPr>
              <w:pStyle w:val="a7"/>
              <w:ind w:left="0"/>
              <w:jc w:val="both"/>
              <w:rPr>
                <w:rFonts w:ascii="Times New Roman" w:hAnsi="Times New Roman" w:cs="Times New Roman"/>
                <w:bCs/>
                <w:sz w:val="24"/>
                <w:szCs w:val="24"/>
                <w:lang w:eastAsia="en-US"/>
              </w:rPr>
            </w:pPr>
          </w:p>
        </w:tc>
        <w:tc>
          <w:tcPr>
            <w:tcW w:w="3163" w:type="dxa"/>
            <w:tcBorders>
              <w:bottom w:val="nil"/>
            </w:tcBorders>
          </w:tcPr>
          <w:p w:rsidR="00DF5029" w:rsidRPr="00770DD0" w:rsidRDefault="00DF5029" w:rsidP="008939DA">
            <w:pPr>
              <w:pStyle w:val="a7"/>
              <w:ind w:left="0"/>
              <w:jc w:val="both"/>
              <w:rPr>
                <w:rFonts w:ascii="Times New Roman" w:hAnsi="Times New Roman" w:cs="Times New Roman"/>
                <w:bCs/>
                <w:sz w:val="24"/>
                <w:szCs w:val="24"/>
                <w:lang w:eastAsia="en-US"/>
              </w:rPr>
            </w:pPr>
          </w:p>
        </w:tc>
      </w:tr>
      <w:tr w:rsidR="007A2042" w:rsidRPr="00770DD0" w:rsidTr="00BA3802">
        <w:tc>
          <w:tcPr>
            <w:tcW w:w="3138" w:type="dxa"/>
            <w:tcBorders>
              <w:top w:val="nil"/>
              <w:bottom w:val="nil"/>
            </w:tcBorders>
          </w:tcPr>
          <w:p w:rsidR="00DF5029" w:rsidRPr="00770DD0" w:rsidRDefault="00BA3802" w:rsidP="008939DA">
            <w:pPr>
              <w:pStyle w:val="a7"/>
              <w:ind w:left="0" w:firstLine="459"/>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free convection</w:t>
            </w:r>
          </w:p>
        </w:tc>
        <w:tc>
          <w:tcPr>
            <w:tcW w:w="3128" w:type="dxa"/>
            <w:tcBorders>
              <w:top w:val="nil"/>
              <w:bottom w:val="nil"/>
            </w:tcBorders>
          </w:tcPr>
          <w:p w:rsidR="00DF5029" w:rsidRPr="00770DD0" w:rsidRDefault="00DF5029" w:rsidP="008939DA">
            <w:pPr>
              <w:pStyle w:val="a7"/>
              <w:ind w:left="0"/>
              <w:jc w:val="both"/>
              <w:rPr>
                <w:rFonts w:ascii="Times New Roman" w:hAnsi="Times New Roman" w:cs="Times New Roman"/>
                <w:bCs/>
                <w:sz w:val="24"/>
                <w:szCs w:val="24"/>
                <w:lang w:eastAsia="en-US"/>
              </w:rPr>
            </w:pPr>
            <w:r w:rsidRPr="00770DD0">
              <w:rPr>
                <w:rFonts w:ascii="Times New Roman" w:hAnsi="Times New Roman" w:cs="Times New Roman"/>
                <w:bCs/>
                <w:sz w:val="24"/>
                <w:szCs w:val="24"/>
                <w:lang w:eastAsia="en-US"/>
              </w:rPr>
              <w:t>500-2000</w:t>
            </w:r>
          </w:p>
        </w:tc>
        <w:tc>
          <w:tcPr>
            <w:tcW w:w="3163" w:type="dxa"/>
            <w:tcBorders>
              <w:top w:val="nil"/>
              <w:bottom w:val="nil"/>
            </w:tcBorders>
          </w:tcPr>
          <w:p w:rsidR="00DF5029" w:rsidRPr="00770DD0" w:rsidRDefault="00072B1C" w:rsidP="008939DA">
            <w:pPr>
              <w:pStyle w:val="a7"/>
              <w:ind w:left="0"/>
              <w:jc w:val="both"/>
              <w:rPr>
                <w:rFonts w:ascii="Times New Roman" w:hAnsi="Times New Roman" w:cs="Times New Roman"/>
                <w:bCs/>
                <w:sz w:val="24"/>
                <w:szCs w:val="24"/>
                <w:lang w:val="en-US" w:eastAsia="en-US"/>
              </w:rPr>
            </w:pPr>
            <w:r w:rsidRPr="00770DD0">
              <w:rPr>
                <w:rFonts w:ascii="Times New Roman" w:hAnsi="Times New Roman" w:cs="Times New Roman"/>
                <w:bCs/>
                <w:sz w:val="24"/>
                <w:szCs w:val="24"/>
                <w:lang w:val="en-US" w:eastAsia="en-US"/>
              </w:rPr>
              <w:t>heat exchanger</w:t>
            </w:r>
          </w:p>
        </w:tc>
      </w:tr>
      <w:tr w:rsidR="007A2042" w:rsidRPr="00770DD0" w:rsidTr="00BA3802">
        <w:tc>
          <w:tcPr>
            <w:tcW w:w="3138" w:type="dxa"/>
            <w:tcBorders>
              <w:top w:val="nil"/>
            </w:tcBorders>
          </w:tcPr>
          <w:p w:rsidR="00DF5029" w:rsidRPr="00770DD0" w:rsidRDefault="00BA3802" w:rsidP="008939DA">
            <w:pPr>
              <w:pStyle w:val="a7"/>
              <w:ind w:left="0" w:firstLine="459"/>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forced convection</w:t>
            </w:r>
          </w:p>
        </w:tc>
        <w:tc>
          <w:tcPr>
            <w:tcW w:w="3128" w:type="dxa"/>
            <w:tcBorders>
              <w:top w:val="nil"/>
            </w:tcBorders>
          </w:tcPr>
          <w:p w:rsidR="00DF5029" w:rsidRPr="00770DD0" w:rsidRDefault="00DF5029" w:rsidP="008939DA">
            <w:pPr>
              <w:pStyle w:val="a7"/>
              <w:ind w:left="0"/>
              <w:jc w:val="both"/>
              <w:rPr>
                <w:rFonts w:ascii="Times New Roman" w:hAnsi="Times New Roman" w:cs="Times New Roman"/>
                <w:bCs/>
                <w:sz w:val="24"/>
                <w:szCs w:val="24"/>
                <w:lang w:eastAsia="en-US"/>
              </w:rPr>
            </w:pPr>
            <w:r w:rsidRPr="00770DD0">
              <w:rPr>
                <w:rFonts w:ascii="Times New Roman" w:hAnsi="Times New Roman" w:cs="Times New Roman"/>
                <w:bCs/>
                <w:sz w:val="24"/>
                <w:szCs w:val="24"/>
                <w:lang w:eastAsia="en-US"/>
              </w:rPr>
              <w:t>300-500</w:t>
            </w:r>
          </w:p>
        </w:tc>
        <w:tc>
          <w:tcPr>
            <w:tcW w:w="3163" w:type="dxa"/>
            <w:tcBorders>
              <w:top w:val="nil"/>
            </w:tcBorders>
          </w:tcPr>
          <w:p w:rsidR="00DF5029" w:rsidRPr="00770DD0" w:rsidRDefault="00072B1C" w:rsidP="008939DA">
            <w:pPr>
              <w:pStyle w:val="a7"/>
              <w:ind w:left="0"/>
              <w:jc w:val="both"/>
              <w:rPr>
                <w:rFonts w:ascii="Times New Roman" w:hAnsi="Times New Roman" w:cs="Times New Roman"/>
                <w:bCs/>
                <w:sz w:val="24"/>
                <w:szCs w:val="24"/>
                <w:lang w:val="en-US" w:eastAsia="en-US"/>
              </w:rPr>
            </w:pPr>
            <w:r w:rsidRPr="00770DD0">
              <w:rPr>
                <w:rFonts w:ascii="Times New Roman" w:hAnsi="Times New Roman" w:cs="Times New Roman"/>
                <w:bCs/>
                <w:sz w:val="24"/>
                <w:szCs w:val="24"/>
                <w:lang w:val="en-US" w:eastAsia="en-US"/>
              </w:rPr>
              <w:t>water bath</w:t>
            </w:r>
          </w:p>
        </w:tc>
      </w:tr>
      <w:tr w:rsidR="007A2042" w:rsidRPr="00770DD0" w:rsidTr="00BA3802">
        <w:tc>
          <w:tcPr>
            <w:tcW w:w="3138" w:type="dxa"/>
            <w:tcBorders>
              <w:bottom w:val="nil"/>
            </w:tcBorders>
          </w:tcPr>
          <w:p w:rsidR="00DF5029" w:rsidRPr="00770DD0" w:rsidRDefault="00BA3802" w:rsidP="008939DA">
            <w:pPr>
              <w:pStyle w:val="a7"/>
              <w:ind w:left="0"/>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Air</w:t>
            </w:r>
          </w:p>
        </w:tc>
        <w:tc>
          <w:tcPr>
            <w:tcW w:w="3128" w:type="dxa"/>
            <w:tcBorders>
              <w:bottom w:val="nil"/>
            </w:tcBorders>
          </w:tcPr>
          <w:p w:rsidR="00DF5029" w:rsidRPr="00770DD0" w:rsidRDefault="00DF5029" w:rsidP="008939DA">
            <w:pPr>
              <w:pStyle w:val="a7"/>
              <w:ind w:left="0"/>
              <w:jc w:val="both"/>
              <w:rPr>
                <w:rFonts w:ascii="Times New Roman" w:hAnsi="Times New Roman" w:cs="Times New Roman"/>
                <w:bCs/>
                <w:sz w:val="24"/>
                <w:szCs w:val="24"/>
                <w:lang w:eastAsia="en-US"/>
              </w:rPr>
            </w:pPr>
          </w:p>
        </w:tc>
        <w:tc>
          <w:tcPr>
            <w:tcW w:w="3163" w:type="dxa"/>
            <w:tcBorders>
              <w:bottom w:val="nil"/>
            </w:tcBorders>
          </w:tcPr>
          <w:p w:rsidR="00DF5029" w:rsidRPr="00770DD0" w:rsidRDefault="00DF5029" w:rsidP="008939DA">
            <w:pPr>
              <w:pStyle w:val="a7"/>
              <w:ind w:left="0"/>
              <w:jc w:val="both"/>
              <w:rPr>
                <w:rFonts w:ascii="Times New Roman" w:hAnsi="Times New Roman" w:cs="Times New Roman"/>
                <w:bCs/>
                <w:sz w:val="24"/>
                <w:szCs w:val="24"/>
                <w:lang w:eastAsia="en-US"/>
              </w:rPr>
            </w:pPr>
          </w:p>
        </w:tc>
      </w:tr>
      <w:tr w:rsidR="00BA3802" w:rsidRPr="00770DD0" w:rsidTr="00BA3802">
        <w:tc>
          <w:tcPr>
            <w:tcW w:w="3138" w:type="dxa"/>
            <w:tcBorders>
              <w:top w:val="nil"/>
              <w:bottom w:val="nil"/>
            </w:tcBorders>
          </w:tcPr>
          <w:p w:rsidR="00BA3802" w:rsidRPr="00770DD0" w:rsidRDefault="00BA3802" w:rsidP="008939DA">
            <w:pPr>
              <w:pStyle w:val="a7"/>
              <w:ind w:left="0" w:firstLine="459"/>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free convection</w:t>
            </w:r>
          </w:p>
        </w:tc>
        <w:tc>
          <w:tcPr>
            <w:tcW w:w="3128" w:type="dxa"/>
            <w:tcBorders>
              <w:top w:val="nil"/>
              <w:bottom w:val="nil"/>
            </w:tcBorders>
          </w:tcPr>
          <w:p w:rsidR="00BA3802" w:rsidRPr="00770DD0" w:rsidRDefault="00BA3802" w:rsidP="008939DA">
            <w:pPr>
              <w:pStyle w:val="a7"/>
              <w:ind w:left="0"/>
              <w:jc w:val="both"/>
              <w:rPr>
                <w:rFonts w:ascii="Times New Roman" w:hAnsi="Times New Roman" w:cs="Times New Roman"/>
                <w:bCs/>
                <w:sz w:val="24"/>
                <w:szCs w:val="24"/>
                <w:lang w:eastAsia="en-US"/>
              </w:rPr>
            </w:pPr>
            <w:r w:rsidRPr="00770DD0">
              <w:rPr>
                <w:rFonts w:ascii="Times New Roman" w:hAnsi="Times New Roman" w:cs="Times New Roman"/>
                <w:bCs/>
                <w:sz w:val="24"/>
                <w:szCs w:val="24"/>
                <w:lang w:eastAsia="en-US"/>
              </w:rPr>
              <w:t>10-200</w:t>
            </w:r>
          </w:p>
        </w:tc>
        <w:tc>
          <w:tcPr>
            <w:tcW w:w="3163" w:type="dxa"/>
            <w:tcBorders>
              <w:top w:val="nil"/>
              <w:bottom w:val="nil"/>
            </w:tcBorders>
          </w:tcPr>
          <w:p w:rsidR="00BA3802" w:rsidRPr="00770DD0" w:rsidRDefault="00072B1C" w:rsidP="008939DA">
            <w:pPr>
              <w:pStyle w:val="a7"/>
              <w:ind w:left="0"/>
              <w:jc w:val="both"/>
              <w:rPr>
                <w:rFonts w:ascii="Times New Roman" w:hAnsi="Times New Roman" w:cs="Times New Roman"/>
                <w:bCs/>
                <w:sz w:val="24"/>
                <w:szCs w:val="24"/>
                <w:lang w:val="en-US" w:eastAsia="en-US"/>
              </w:rPr>
            </w:pPr>
            <w:r w:rsidRPr="00770DD0">
              <w:rPr>
                <w:rFonts w:ascii="Times New Roman" w:hAnsi="Times New Roman" w:cs="Times New Roman"/>
                <w:bCs/>
                <w:sz w:val="24"/>
                <w:szCs w:val="24"/>
                <w:lang w:val="en-US" w:eastAsia="en-US"/>
              </w:rPr>
              <w:t>freeze tunnel</w:t>
            </w:r>
          </w:p>
        </w:tc>
      </w:tr>
      <w:tr w:rsidR="00BA3802" w:rsidRPr="00770DD0" w:rsidTr="00BA3802">
        <w:tc>
          <w:tcPr>
            <w:tcW w:w="3138" w:type="dxa"/>
            <w:tcBorders>
              <w:top w:val="nil"/>
            </w:tcBorders>
          </w:tcPr>
          <w:p w:rsidR="00BA3802" w:rsidRPr="00770DD0" w:rsidRDefault="00BA3802" w:rsidP="008939DA">
            <w:pPr>
              <w:pStyle w:val="a7"/>
              <w:ind w:left="0" w:firstLine="459"/>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forced convection</w:t>
            </w:r>
          </w:p>
        </w:tc>
        <w:tc>
          <w:tcPr>
            <w:tcW w:w="3128" w:type="dxa"/>
            <w:tcBorders>
              <w:top w:val="nil"/>
            </w:tcBorders>
          </w:tcPr>
          <w:p w:rsidR="00BA3802" w:rsidRPr="00770DD0" w:rsidRDefault="00BA3802" w:rsidP="008939DA">
            <w:pPr>
              <w:pStyle w:val="a7"/>
              <w:ind w:left="0"/>
              <w:jc w:val="both"/>
              <w:rPr>
                <w:rFonts w:ascii="Times New Roman" w:hAnsi="Times New Roman" w:cs="Times New Roman"/>
                <w:bCs/>
                <w:sz w:val="24"/>
                <w:szCs w:val="24"/>
                <w:lang w:eastAsia="en-US"/>
              </w:rPr>
            </w:pPr>
            <w:r w:rsidRPr="00770DD0">
              <w:rPr>
                <w:rFonts w:ascii="Times New Roman" w:hAnsi="Times New Roman" w:cs="Times New Roman"/>
                <w:bCs/>
                <w:sz w:val="24"/>
                <w:szCs w:val="24"/>
                <w:lang w:eastAsia="en-US"/>
              </w:rPr>
              <w:t>3-10</w:t>
            </w:r>
          </w:p>
        </w:tc>
        <w:tc>
          <w:tcPr>
            <w:tcW w:w="3163" w:type="dxa"/>
            <w:tcBorders>
              <w:top w:val="nil"/>
            </w:tcBorders>
          </w:tcPr>
          <w:p w:rsidR="00BA3802" w:rsidRPr="00770DD0" w:rsidRDefault="00072B1C" w:rsidP="008939DA">
            <w:pPr>
              <w:pStyle w:val="a7"/>
              <w:ind w:left="0"/>
              <w:jc w:val="both"/>
              <w:rPr>
                <w:rFonts w:ascii="Times New Roman" w:hAnsi="Times New Roman" w:cs="Times New Roman"/>
                <w:bCs/>
                <w:sz w:val="24"/>
                <w:szCs w:val="24"/>
                <w:lang w:val="en-US" w:eastAsia="en-US"/>
              </w:rPr>
            </w:pPr>
            <w:r w:rsidRPr="00770DD0">
              <w:rPr>
                <w:rFonts w:ascii="Times New Roman" w:hAnsi="Times New Roman" w:cs="Times New Roman"/>
                <w:bCs/>
                <w:sz w:val="24"/>
                <w:szCs w:val="24"/>
                <w:lang w:val="en-US" w:eastAsia="en-US"/>
              </w:rPr>
              <w:t>cooling chamber</w:t>
            </w:r>
          </w:p>
        </w:tc>
      </w:tr>
    </w:tbl>
    <w:p w:rsidR="00DF5029" w:rsidRPr="00770DD0" w:rsidRDefault="00DF5029" w:rsidP="00DF5029">
      <w:pPr>
        <w:pStyle w:val="a7"/>
        <w:spacing w:after="0" w:line="240" w:lineRule="auto"/>
        <w:ind w:left="0"/>
        <w:jc w:val="both"/>
        <w:rPr>
          <w:rFonts w:ascii="Times New Roman" w:hAnsi="Times New Roman" w:cs="Times New Roman"/>
          <w:bCs/>
          <w:i/>
          <w:sz w:val="24"/>
          <w:szCs w:val="24"/>
          <w:u w:val="single"/>
          <w:lang w:eastAsia="en-US"/>
        </w:rPr>
      </w:pPr>
    </w:p>
    <w:p w:rsidR="00BD5ED3" w:rsidRPr="00770DD0" w:rsidRDefault="00BD5ED3" w:rsidP="00BD5ED3">
      <w:pPr>
        <w:pStyle w:val="a7"/>
        <w:spacing w:after="0" w:line="240" w:lineRule="auto"/>
        <w:ind w:left="0"/>
        <w:jc w:val="both"/>
        <w:rPr>
          <w:rFonts w:ascii="Times New Roman" w:hAnsi="Times New Roman" w:cs="Times New Roman"/>
          <w:bCs/>
          <w:sz w:val="28"/>
          <w:szCs w:val="28"/>
          <w:lang w:val="en-US" w:eastAsia="en-US"/>
        </w:rPr>
      </w:pPr>
    </w:p>
    <w:p w:rsidR="00637734" w:rsidRPr="00770DD0" w:rsidRDefault="00637734" w:rsidP="00BD5ED3">
      <w:pPr>
        <w:pStyle w:val="a7"/>
        <w:spacing w:after="0" w:line="240" w:lineRule="auto"/>
        <w:ind w:left="0"/>
        <w:jc w:val="both"/>
        <w:rPr>
          <w:rFonts w:ascii="Times New Roman" w:hAnsi="Times New Roman" w:cs="Times New Roman"/>
          <w:bCs/>
          <w:sz w:val="28"/>
          <w:szCs w:val="28"/>
          <w:lang w:val="en-US" w:eastAsia="en-US"/>
        </w:rPr>
      </w:pPr>
    </w:p>
    <w:p w:rsidR="00637734" w:rsidRPr="00770DD0" w:rsidRDefault="0072044B" w:rsidP="00637734">
      <w:pPr>
        <w:pStyle w:val="1"/>
        <w:spacing w:before="0" w:line="240" w:lineRule="auto"/>
        <w:ind w:firstLine="709"/>
        <w:jc w:val="both"/>
        <w:rPr>
          <w:rFonts w:ascii="Times New Roman" w:eastAsiaTheme="minorHAnsi" w:hAnsi="Times New Roman" w:cs="Times New Roman"/>
          <w:color w:val="auto"/>
          <w:lang w:val="en-US" w:eastAsia="en-US"/>
        </w:rPr>
      </w:pPr>
      <w:bookmarkStart w:id="17" w:name="_Toc456814504"/>
      <w:bookmarkStart w:id="18" w:name="_Toc494130889"/>
      <w:r>
        <w:rPr>
          <w:rFonts w:ascii="Times New Roman" w:eastAsiaTheme="minorHAnsi" w:hAnsi="Times New Roman" w:cs="Times New Roman"/>
          <w:color w:val="auto"/>
          <w:lang w:val="en-US" w:eastAsia="en-US"/>
        </w:rPr>
        <w:t>2</w:t>
      </w:r>
      <w:r w:rsidR="00637734" w:rsidRPr="00770DD0">
        <w:rPr>
          <w:rFonts w:ascii="Times New Roman" w:eastAsiaTheme="minorHAnsi" w:hAnsi="Times New Roman" w:cs="Times New Roman"/>
          <w:color w:val="auto"/>
          <w:lang w:val="en-US" w:eastAsia="en-US"/>
        </w:rPr>
        <w:t>.</w:t>
      </w:r>
      <w:r>
        <w:rPr>
          <w:rFonts w:ascii="Times New Roman" w:eastAsiaTheme="minorHAnsi" w:hAnsi="Times New Roman" w:cs="Times New Roman"/>
          <w:color w:val="auto"/>
          <w:lang w:val="en-US" w:eastAsia="en-US"/>
        </w:rPr>
        <w:t>3</w:t>
      </w:r>
      <w:r w:rsidR="00637734" w:rsidRPr="00770DD0">
        <w:rPr>
          <w:rFonts w:ascii="Times New Roman" w:eastAsiaTheme="minorHAnsi" w:hAnsi="Times New Roman" w:cs="Times New Roman"/>
          <w:color w:val="auto"/>
          <w:lang w:val="en-US" w:eastAsia="en-US"/>
        </w:rPr>
        <w:t xml:space="preserve"> Radiation heat transfer [3,4]</w:t>
      </w:r>
      <w:bookmarkEnd w:id="17"/>
      <w:bookmarkEnd w:id="18"/>
    </w:p>
    <w:p w:rsidR="00637734" w:rsidRPr="00770DD0" w:rsidRDefault="00637734" w:rsidP="00637734">
      <w:pPr>
        <w:spacing w:after="0" w:line="240" w:lineRule="auto"/>
        <w:jc w:val="both"/>
        <w:rPr>
          <w:rFonts w:ascii="Times New Roman" w:hAnsi="Times New Roman" w:cs="Times New Roman"/>
          <w:sz w:val="28"/>
          <w:szCs w:val="28"/>
          <w:lang w:val="kk-KZ" w:eastAsia="en-US"/>
        </w:rPr>
      </w:pPr>
    </w:p>
    <w:p w:rsidR="00637734" w:rsidRPr="00770DD0" w:rsidRDefault="00637734" w:rsidP="00637734">
      <w:pPr>
        <w:spacing w:after="0" w:line="240" w:lineRule="auto"/>
        <w:ind w:firstLine="708"/>
        <w:jc w:val="both"/>
        <w:rPr>
          <w:rFonts w:ascii="Times New Roman" w:hAnsi="Times New Roman" w:cs="Times New Roman"/>
          <w:sz w:val="28"/>
          <w:szCs w:val="28"/>
          <w:lang w:val="en-US" w:eastAsia="en-US"/>
        </w:rPr>
      </w:pPr>
      <w:r w:rsidRPr="00770DD0">
        <w:rPr>
          <w:rFonts w:ascii="Times New Roman" w:hAnsi="Times New Roman" w:cs="Times New Roman"/>
          <w:sz w:val="28"/>
          <w:szCs w:val="28"/>
          <w:lang w:val="en-US" w:eastAsia="en-US"/>
        </w:rPr>
        <w:t xml:space="preserve">Radiation heat transfer occurs between two surfaces by emission and later absorption of electromagnetic waves (or photons). In contrast to conduction and convection, radiation does not require physical medium for its distribution, it can occur even </w:t>
      </w:r>
      <w:r w:rsidR="00E706A4" w:rsidRPr="00770DD0">
        <w:rPr>
          <w:rFonts w:ascii="Times New Roman" w:hAnsi="Times New Roman" w:cs="Times New Roman"/>
          <w:sz w:val="28"/>
          <w:szCs w:val="28"/>
          <w:lang w:val="en-US" w:eastAsia="en-US"/>
        </w:rPr>
        <w:t xml:space="preserve">at perfect vacuum, moving at the speed of light, as we observe everyday solar radiation. </w:t>
      </w:r>
      <w:r w:rsidR="002D7F92" w:rsidRPr="00770DD0">
        <w:rPr>
          <w:rFonts w:ascii="Times New Roman" w:hAnsi="Times New Roman" w:cs="Times New Roman"/>
          <w:sz w:val="28"/>
          <w:szCs w:val="28"/>
          <w:lang w:val="en-US" w:eastAsia="en-US"/>
        </w:rPr>
        <w:t xml:space="preserve">Liquids are strong radiation absorbers. Gases are transparent to radiation, except that some gases absorb radiation of a particular wavelength (for example, ozone absorbs ultraviolet radiation).  Solids are opaque to thermal radiation. </w:t>
      </w:r>
      <w:r w:rsidR="00DD2126" w:rsidRPr="00770DD0">
        <w:rPr>
          <w:rFonts w:ascii="Times New Roman" w:hAnsi="Times New Roman" w:cs="Times New Roman"/>
          <w:sz w:val="28"/>
          <w:szCs w:val="28"/>
          <w:lang w:val="en-US" w:eastAsia="en-US"/>
        </w:rPr>
        <w:t xml:space="preserve">Therefore, in situation of thermal radiation with solid bodies, i.e. with solid foods, contact with solid body surface is analyzed firstly. This is in contrast to microwave and radio frequency radiation, where the wave penetration into a solid body is significant. </w:t>
      </w:r>
    </w:p>
    <w:p w:rsidR="00221FAB" w:rsidRPr="00770DD0" w:rsidRDefault="00221FAB" w:rsidP="00AE0330">
      <w:pPr>
        <w:spacing w:after="0" w:line="240" w:lineRule="auto"/>
        <w:ind w:firstLine="708"/>
        <w:jc w:val="both"/>
        <w:rPr>
          <w:rFonts w:ascii="Times New Roman" w:hAnsi="Times New Roman" w:cs="Times New Roman"/>
          <w:sz w:val="28"/>
          <w:szCs w:val="28"/>
          <w:lang w:val="en-US" w:eastAsia="en-US"/>
        </w:rPr>
      </w:pPr>
      <w:r w:rsidRPr="00770DD0">
        <w:rPr>
          <w:rFonts w:ascii="Times New Roman" w:hAnsi="Times New Roman" w:cs="Times New Roman"/>
          <w:sz w:val="28"/>
          <w:szCs w:val="28"/>
          <w:lang w:val="en-US" w:eastAsia="en-US"/>
        </w:rPr>
        <w:t>All bodies at a temperature above 0 Absolute emit thermal radiation. Thermal radiation emitted from</w:t>
      </w:r>
      <w:r w:rsidR="00867528" w:rsidRPr="00770DD0">
        <w:rPr>
          <w:rFonts w:ascii="Times New Roman" w:hAnsi="Times New Roman" w:cs="Times New Roman"/>
          <w:sz w:val="28"/>
          <w:szCs w:val="28"/>
          <w:lang w:val="en-US" w:eastAsia="en-US"/>
        </w:rPr>
        <w:t xml:space="preserve"> an object surface is proportional to absolute te</w:t>
      </w:r>
      <w:r w:rsidR="00870F01" w:rsidRPr="00770DD0">
        <w:rPr>
          <w:rFonts w:ascii="Times New Roman" w:hAnsi="Times New Roman" w:cs="Times New Roman"/>
          <w:sz w:val="28"/>
          <w:szCs w:val="28"/>
          <w:lang w:val="en-US" w:eastAsia="en-US"/>
        </w:rPr>
        <w:t xml:space="preserve">mperature raised to the fourth powder and the surface characteristics. Particularly, the rate of heat emission (radiation) </w:t>
      </w:r>
      <w:r w:rsidR="00870F01" w:rsidRPr="00770DD0">
        <w:rPr>
          <w:rFonts w:ascii="Times New Roman" w:eastAsiaTheme="minorHAnsi" w:hAnsi="Times New Roman" w:cs="Times New Roman"/>
          <w:bCs/>
          <w:i/>
          <w:sz w:val="28"/>
          <w:szCs w:val="28"/>
          <w:lang w:val="en-US" w:eastAsia="en-US"/>
        </w:rPr>
        <w:t>q</w:t>
      </w:r>
      <w:r w:rsidR="00870F01" w:rsidRPr="00770DD0">
        <w:rPr>
          <w:rFonts w:ascii="Times New Roman" w:eastAsiaTheme="minorHAnsi" w:hAnsi="Times New Roman" w:cs="Times New Roman"/>
          <w:bCs/>
          <w:sz w:val="28"/>
          <w:szCs w:val="28"/>
          <w:lang w:val="en-US" w:eastAsia="en-US"/>
        </w:rPr>
        <w:t xml:space="preserve"> </w:t>
      </w:r>
      <w:r w:rsidR="00870F01" w:rsidRPr="00770DD0">
        <w:rPr>
          <w:rFonts w:ascii="Times New Roman" w:eastAsiaTheme="minorHAnsi" w:hAnsi="Times New Roman" w:cs="Times New Roman"/>
          <w:bCs/>
          <w:i/>
          <w:sz w:val="28"/>
          <w:szCs w:val="28"/>
          <w:lang w:val="en-US" w:eastAsia="en-US"/>
        </w:rPr>
        <w:t>(W)</w:t>
      </w:r>
      <w:r w:rsidR="00870F01" w:rsidRPr="00770DD0">
        <w:rPr>
          <w:rFonts w:ascii="Times New Roman" w:eastAsiaTheme="minorHAnsi" w:hAnsi="Times New Roman" w:cs="Times New Roman"/>
          <w:bCs/>
          <w:sz w:val="28"/>
          <w:szCs w:val="28"/>
          <w:lang w:val="en-US" w:eastAsia="en-US"/>
        </w:rPr>
        <w:t xml:space="preserve"> from an object with surface </w:t>
      </w:r>
      <w:r w:rsidR="00870F01" w:rsidRPr="00770DD0">
        <w:rPr>
          <w:rFonts w:ascii="Times New Roman" w:eastAsiaTheme="minorHAnsi" w:hAnsi="Times New Roman" w:cs="Times New Roman"/>
          <w:bCs/>
          <w:i/>
          <w:sz w:val="28"/>
          <w:szCs w:val="28"/>
          <w:lang w:val="en-US" w:eastAsia="en-US"/>
        </w:rPr>
        <w:t>F</w:t>
      </w:r>
      <w:r w:rsidR="00870F01" w:rsidRPr="00770DD0">
        <w:rPr>
          <w:rFonts w:ascii="Times New Roman" w:eastAsiaTheme="minorHAnsi" w:hAnsi="Times New Roman" w:cs="Times New Roman"/>
          <w:bCs/>
          <w:sz w:val="28"/>
          <w:szCs w:val="28"/>
          <w:lang w:val="en-US" w:eastAsia="en-US"/>
        </w:rPr>
        <w:t xml:space="preserve"> is expressed by the following equation:</w:t>
      </w:r>
    </w:p>
    <w:p w:rsidR="00AE0330" w:rsidRPr="00770DD0" w:rsidRDefault="00AE0330" w:rsidP="00AE0330">
      <w:pPr>
        <w:spacing w:after="0" w:line="240" w:lineRule="auto"/>
        <w:ind w:firstLine="708"/>
        <w:jc w:val="both"/>
        <w:rPr>
          <w:rFonts w:ascii="Times New Roman" w:hAnsi="Times New Roman" w:cs="Times New Roman"/>
          <w:sz w:val="28"/>
          <w:szCs w:val="28"/>
          <w:lang w:val="en-US" w:eastAsia="en-US"/>
        </w:rPr>
      </w:pPr>
    </w:p>
    <w:p w:rsidR="00AE0330" w:rsidRPr="00770DD0" w:rsidRDefault="00AE0330" w:rsidP="00AE0330">
      <w:pPr>
        <w:spacing w:after="0" w:line="240" w:lineRule="auto"/>
        <w:ind w:firstLine="708"/>
        <w:jc w:val="both"/>
        <w:rPr>
          <w:rFonts w:ascii="Times New Roman" w:hAnsi="Times New Roman" w:cs="Times New Roman"/>
          <w:i/>
          <w:sz w:val="28"/>
          <w:szCs w:val="28"/>
          <w:lang w:val="en-US" w:eastAsia="en-US"/>
        </w:rPr>
      </w:pPr>
      <w:r w:rsidRPr="00770DD0">
        <w:rPr>
          <w:rFonts w:ascii="Times New Roman" w:hAnsi="Times New Roman" w:cs="Times New Roman"/>
          <w:i/>
          <w:sz w:val="28"/>
          <w:szCs w:val="28"/>
          <w:lang w:val="en-US" w:eastAsia="en-US"/>
        </w:rPr>
        <w:t xml:space="preserve">                                             q=σεFT</w:t>
      </w:r>
      <w:r w:rsidRPr="00770DD0">
        <w:rPr>
          <w:rFonts w:ascii="Times New Roman" w:hAnsi="Times New Roman" w:cs="Times New Roman"/>
          <w:i/>
          <w:sz w:val="28"/>
          <w:szCs w:val="28"/>
          <w:vertAlign w:val="superscript"/>
          <w:lang w:val="en-US" w:eastAsia="en-US"/>
        </w:rPr>
        <w:t>4</w:t>
      </w:r>
      <w:r w:rsidRPr="00770DD0">
        <w:rPr>
          <w:rFonts w:ascii="Times New Roman" w:hAnsi="Times New Roman" w:cs="Times New Roman"/>
          <w:i/>
          <w:sz w:val="28"/>
          <w:szCs w:val="28"/>
          <w:lang w:val="en-US" w:eastAsia="en-US"/>
        </w:rPr>
        <w:t xml:space="preserve">                                                     </w:t>
      </w:r>
      <w:r w:rsidRPr="00770DD0">
        <w:rPr>
          <w:rFonts w:ascii="Times New Roman" w:hAnsi="Times New Roman" w:cs="Times New Roman"/>
          <w:sz w:val="24"/>
          <w:szCs w:val="24"/>
          <w:lang w:val="kk-KZ" w:eastAsia="en-US"/>
        </w:rPr>
        <w:t>(1.14)</w:t>
      </w:r>
    </w:p>
    <w:p w:rsidR="00AE0330" w:rsidRPr="00770DD0" w:rsidRDefault="00AE0330" w:rsidP="00AE0330">
      <w:pPr>
        <w:spacing w:after="0" w:line="240" w:lineRule="auto"/>
        <w:jc w:val="both"/>
        <w:rPr>
          <w:rFonts w:ascii="Times New Roman" w:hAnsi="Times New Roman" w:cs="Times New Roman"/>
          <w:sz w:val="28"/>
          <w:szCs w:val="28"/>
          <w:lang w:val="kk-KZ" w:eastAsia="en-US"/>
        </w:rPr>
      </w:pPr>
    </w:p>
    <w:p w:rsidR="00AE0330" w:rsidRPr="00770DD0" w:rsidRDefault="00870F01" w:rsidP="00AE0330">
      <w:pPr>
        <w:spacing w:after="0" w:line="240" w:lineRule="auto"/>
        <w:jc w:val="both"/>
        <w:rPr>
          <w:rFonts w:ascii="Times New Roman" w:hAnsi="Times New Roman" w:cs="Times New Roman"/>
          <w:sz w:val="28"/>
          <w:szCs w:val="28"/>
          <w:lang w:val="kk-KZ" w:eastAsia="en-US"/>
        </w:rPr>
      </w:pPr>
      <w:r w:rsidRPr="00770DD0">
        <w:rPr>
          <w:rFonts w:ascii="Times New Roman" w:hAnsi="Times New Roman" w:cs="Times New Roman"/>
          <w:sz w:val="28"/>
          <w:szCs w:val="28"/>
          <w:lang w:val="kk-KZ" w:eastAsia="en-US"/>
        </w:rPr>
        <w:t>where</w:t>
      </w:r>
      <w:r w:rsidR="00AE0330" w:rsidRPr="00770DD0">
        <w:rPr>
          <w:rFonts w:ascii="Times New Roman" w:hAnsi="Times New Roman" w:cs="Times New Roman"/>
          <w:sz w:val="28"/>
          <w:szCs w:val="28"/>
          <w:lang w:val="kk-KZ" w:eastAsia="en-US"/>
        </w:rPr>
        <w:t xml:space="preserve"> </w:t>
      </w:r>
      <w:r w:rsidR="00AE0330" w:rsidRPr="00770DD0">
        <w:rPr>
          <w:rFonts w:ascii="Times New Roman" w:hAnsi="Times New Roman" w:cs="Times New Roman"/>
          <w:i/>
          <w:sz w:val="28"/>
          <w:szCs w:val="28"/>
          <w:lang w:val="en-US" w:eastAsia="en-US"/>
        </w:rPr>
        <w:t>σ</w:t>
      </w:r>
      <w:r w:rsidR="00AE0330" w:rsidRPr="00770DD0">
        <w:rPr>
          <w:rFonts w:ascii="Times New Roman" w:hAnsi="Times New Roman" w:cs="Times New Roman"/>
          <w:i/>
          <w:sz w:val="28"/>
          <w:szCs w:val="28"/>
          <w:lang w:val="kk-KZ" w:eastAsia="en-US"/>
        </w:rPr>
        <w:t xml:space="preserve"> –</w:t>
      </w:r>
      <w:r w:rsidRPr="00770DD0">
        <w:rPr>
          <w:rFonts w:ascii="Times New Roman" w:hAnsi="Times New Roman" w:cs="Times New Roman"/>
          <w:sz w:val="28"/>
          <w:szCs w:val="28"/>
          <w:lang w:val="kk-KZ" w:eastAsia="en-US"/>
        </w:rPr>
        <w:t xml:space="preserve"> is the Stefan-Boltzmann constant</w:t>
      </w:r>
      <w:r w:rsidR="00AE0330" w:rsidRPr="00770DD0">
        <w:rPr>
          <w:rFonts w:ascii="Times New Roman" w:hAnsi="Times New Roman" w:cs="Times New Roman"/>
          <w:sz w:val="28"/>
          <w:szCs w:val="28"/>
          <w:lang w:val="kk-KZ" w:eastAsia="en-US"/>
        </w:rPr>
        <w:t xml:space="preserve">, </w:t>
      </w:r>
      <w:r w:rsidRPr="00770DD0">
        <w:rPr>
          <w:rFonts w:ascii="Times New Roman" w:hAnsi="Times New Roman" w:cs="Times New Roman"/>
          <w:sz w:val="28"/>
          <w:szCs w:val="28"/>
          <w:lang w:val="kk-KZ" w:eastAsia="en-US"/>
        </w:rPr>
        <w:t>equal to</w:t>
      </w:r>
      <w:r w:rsidR="00AE0330" w:rsidRPr="00770DD0">
        <w:rPr>
          <w:rFonts w:ascii="Times New Roman" w:hAnsi="Times New Roman" w:cs="Times New Roman"/>
          <w:sz w:val="28"/>
          <w:szCs w:val="28"/>
          <w:lang w:val="kk-KZ" w:eastAsia="en-US"/>
        </w:rPr>
        <w:t xml:space="preserve"> 5,669×10</w:t>
      </w:r>
      <w:r w:rsidR="00AE0330" w:rsidRPr="00770DD0">
        <w:rPr>
          <w:rFonts w:ascii="Times New Roman" w:hAnsi="Times New Roman" w:cs="Times New Roman"/>
          <w:sz w:val="28"/>
          <w:szCs w:val="28"/>
          <w:vertAlign w:val="superscript"/>
          <w:lang w:val="kk-KZ" w:eastAsia="en-US"/>
        </w:rPr>
        <w:t>-8</w:t>
      </w:r>
      <w:r w:rsidRPr="00770DD0">
        <w:rPr>
          <w:rFonts w:ascii="Times New Roman" w:hAnsi="Times New Roman" w:cs="Times New Roman"/>
          <w:sz w:val="28"/>
          <w:szCs w:val="28"/>
          <w:lang w:val="kk-KZ" w:eastAsia="en-US"/>
        </w:rPr>
        <w:t>W</w:t>
      </w:r>
      <w:r w:rsidR="00AE0330" w:rsidRPr="00770DD0">
        <w:rPr>
          <w:rFonts w:ascii="Times New Roman" w:hAnsi="Times New Roman" w:cs="Times New Roman"/>
          <w:sz w:val="28"/>
          <w:szCs w:val="28"/>
          <w:lang w:val="kk-KZ" w:eastAsia="en-US"/>
        </w:rPr>
        <w:t>/(</w:t>
      </w:r>
      <w:r w:rsidRPr="00770DD0">
        <w:rPr>
          <w:rFonts w:ascii="Times New Roman" w:hAnsi="Times New Roman" w:cs="Times New Roman"/>
          <w:sz w:val="28"/>
          <w:szCs w:val="28"/>
          <w:lang w:val="kk-KZ" w:eastAsia="en-US"/>
        </w:rPr>
        <w:t>m</w:t>
      </w:r>
      <w:r w:rsidR="00AE0330" w:rsidRPr="00770DD0">
        <w:rPr>
          <w:rFonts w:ascii="Times New Roman" w:hAnsi="Times New Roman" w:cs="Times New Roman"/>
          <w:sz w:val="28"/>
          <w:szCs w:val="28"/>
          <w:vertAlign w:val="superscript"/>
          <w:lang w:val="kk-KZ" w:eastAsia="en-US"/>
        </w:rPr>
        <w:t>2</w:t>
      </w:r>
      <w:r w:rsidRPr="00770DD0">
        <w:rPr>
          <w:rFonts w:ascii="Times New Roman" w:hAnsi="Times New Roman" w:cs="Times New Roman"/>
          <w:sz w:val="28"/>
          <w:szCs w:val="28"/>
          <w:lang w:val="kk-KZ" w:eastAsia="en-US"/>
        </w:rPr>
        <w:t>K</w:t>
      </w:r>
      <w:r w:rsidR="00AE0330" w:rsidRPr="00770DD0">
        <w:rPr>
          <w:rFonts w:ascii="Times New Roman" w:hAnsi="Times New Roman" w:cs="Times New Roman"/>
          <w:sz w:val="28"/>
          <w:szCs w:val="28"/>
          <w:vertAlign w:val="superscript"/>
          <w:lang w:val="kk-KZ" w:eastAsia="en-US"/>
        </w:rPr>
        <w:t>4</w:t>
      </w:r>
      <w:r w:rsidR="00AE0330" w:rsidRPr="00770DD0">
        <w:rPr>
          <w:rFonts w:ascii="Times New Roman" w:hAnsi="Times New Roman" w:cs="Times New Roman"/>
          <w:sz w:val="28"/>
          <w:szCs w:val="28"/>
          <w:lang w:val="kk-KZ" w:eastAsia="en-US"/>
        </w:rPr>
        <w:t xml:space="preserve">); </w:t>
      </w:r>
      <w:r w:rsidRPr="00770DD0">
        <w:rPr>
          <w:rFonts w:ascii="Times New Roman" w:hAnsi="Times New Roman" w:cs="Times New Roman"/>
          <w:i/>
          <w:sz w:val="28"/>
          <w:szCs w:val="28"/>
          <w:lang w:val="kk-KZ" w:eastAsia="en-US"/>
        </w:rPr>
        <w:t>T</w:t>
      </w:r>
      <w:r w:rsidR="00AE0330" w:rsidRPr="00770DD0">
        <w:rPr>
          <w:rFonts w:ascii="Times New Roman" w:hAnsi="Times New Roman" w:cs="Times New Roman"/>
          <w:i/>
          <w:sz w:val="28"/>
          <w:szCs w:val="28"/>
          <w:lang w:val="kk-KZ" w:eastAsia="en-US"/>
        </w:rPr>
        <w:t xml:space="preserve"> </w:t>
      </w:r>
      <w:r w:rsidR="00AE0330" w:rsidRPr="00770DD0">
        <w:rPr>
          <w:rFonts w:ascii="Times New Roman" w:hAnsi="Times New Roman" w:cs="Times New Roman"/>
          <w:sz w:val="28"/>
          <w:szCs w:val="28"/>
          <w:lang w:val="kk-KZ" w:eastAsia="en-US"/>
        </w:rPr>
        <w:t>–</w:t>
      </w:r>
      <w:r w:rsidRPr="00770DD0">
        <w:rPr>
          <w:rFonts w:ascii="Times New Roman" w:hAnsi="Times New Roman" w:cs="Times New Roman"/>
          <w:sz w:val="28"/>
          <w:szCs w:val="28"/>
          <w:lang w:val="kk-KZ" w:eastAsia="en-US"/>
        </w:rPr>
        <w:t>temperature</w:t>
      </w:r>
      <w:r w:rsidR="00AE0330" w:rsidRPr="00770DD0">
        <w:rPr>
          <w:rFonts w:ascii="Times New Roman" w:hAnsi="Times New Roman" w:cs="Times New Roman"/>
          <w:sz w:val="28"/>
          <w:szCs w:val="28"/>
          <w:lang w:val="kk-KZ" w:eastAsia="en-US"/>
        </w:rPr>
        <w:t xml:space="preserve">, </w:t>
      </w:r>
      <w:r w:rsidRPr="00770DD0">
        <w:rPr>
          <w:rFonts w:ascii="Times New Roman" w:hAnsi="Times New Roman" w:cs="Times New Roman"/>
          <w:sz w:val="28"/>
          <w:szCs w:val="28"/>
          <w:lang w:val="kk-KZ" w:eastAsia="en-US"/>
        </w:rPr>
        <w:t>K</w:t>
      </w:r>
      <w:r w:rsidR="00AE0330" w:rsidRPr="00770DD0">
        <w:rPr>
          <w:rFonts w:ascii="Times New Roman" w:hAnsi="Times New Roman" w:cs="Times New Roman"/>
          <w:sz w:val="28"/>
          <w:szCs w:val="28"/>
          <w:lang w:val="kk-KZ" w:eastAsia="en-US"/>
        </w:rPr>
        <w:t xml:space="preserve">; </w:t>
      </w:r>
      <w:r w:rsidR="00AE0330" w:rsidRPr="00770DD0">
        <w:rPr>
          <w:rFonts w:ascii="Times New Roman" w:hAnsi="Times New Roman" w:cs="Times New Roman"/>
          <w:i/>
          <w:sz w:val="28"/>
          <w:szCs w:val="28"/>
          <w:lang w:val="kk-KZ" w:eastAsia="en-US"/>
        </w:rPr>
        <w:t>F</w:t>
      </w:r>
      <w:r w:rsidR="00AE0330" w:rsidRPr="00770DD0">
        <w:rPr>
          <w:rFonts w:ascii="Times New Roman" w:hAnsi="Times New Roman" w:cs="Times New Roman"/>
          <w:sz w:val="28"/>
          <w:szCs w:val="28"/>
          <w:lang w:val="kk-KZ" w:eastAsia="en-US"/>
        </w:rPr>
        <w:t xml:space="preserve"> – </w:t>
      </w:r>
      <w:r w:rsidRPr="00770DD0">
        <w:rPr>
          <w:rFonts w:ascii="Times New Roman" w:hAnsi="Times New Roman" w:cs="Times New Roman"/>
          <w:sz w:val="28"/>
          <w:szCs w:val="28"/>
          <w:lang w:val="kk-KZ" w:eastAsia="en-US"/>
        </w:rPr>
        <w:t>surface, m</w:t>
      </w:r>
      <w:r w:rsidR="00AE0330" w:rsidRPr="00770DD0">
        <w:rPr>
          <w:rFonts w:ascii="Times New Roman" w:hAnsi="Times New Roman" w:cs="Times New Roman"/>
          <w:sz w:val="28"/>
          <w:szCs w:val="28"/>
          <w:vertAlign w:val="superscript"/>
          <w:lang w:val="kk-KZ" w:eastAsia="en-US"/>
        </w:rPr>
        <w:t>2</w:t>
      </w:r>
      <w:r w:rsidR="00AE0330" w:rsidRPr="00770DD0">
        <w:rPr>
          <w:rFonts w:ascii="Times New Roman" w:hAnsi="Times New Roman" w:cs="Times New Roman"/>
          <w:sz w:val="28"/>
          <w:szCs w:val="28"/>
          <w:lang w:val="kk-KZ" w:eastAsia="en-US"/>
        </w:rPr>
        <w:t xml:space="preserve">; </w:t>
      </w:r>
      <w:r w:rsidR="00AE0330" w:rsidRPr="00770DD0">
        <w:rPr>
          <w:rFonts w:ascii="Times New Roman" w:hAnsi="Times New Roman" w:cs="Times New Roman"/>
          <w:i/>
          <w:sz w:val="28"/>
          <w:szCs w:val="28"/>
          <w:lang w:val="en-US" w:eastAsia="en-US"/>
        </w:rPr>
        <w:t>ε</w:t>
      </w:r>
      <w:r w:rsidR="00AE0330" w:rsidRPr="00770DD0">
        <w:rPr>
          <w:rFonts w:ascii="Times New Roman" w:hAnsi="Times New Roman" w:cs="Times New Roman"/>
          <w:sz w:val="28"/>
          <w:szCs w:val="28"/>
          <w:lang w:val="kk-KZ" w:eastAsia="en-US"/>
        </w:rPr>
        <w:t xml:space="preserve"> – </w:t>
      </w:r>
      <w:r w:rsidRPr="00770DD0">
        <w:rPr>
          <w:rFonts w:ascii="Times New Roman" w:hAnsi="Times New Roman" w:cs="Times New Roman"/>
          <w:sz w:val="28"/>
          <w:szCs w:val="28"/>
          <w:lang w:val="kk-KZ" w:eastAsia="en-US"/>
        </w:rPr>
        <w:t>emissivity</w:t>
      </w:r>
      <w:r w:rsidR="00AE0330" w:rsidRPr="00770DD0">
        <w:rPr>
          <w:rFonts w:ascii="Times New Roman" w:hAnsi="Times New Roman" w:cs="Times New Roman"/>
          <w:sz w:val="28"/>
          <w:szCs w:val="28"/>
          <w:lang w:val="kk-KZ" w:eastAsia="en-US"/>
        </w:rPr>
        <w:t xml:space="preserve">, </w:t>
      </w:r>
      <w:r w:rsidRPr="00770DD0">
        <w:rPr>
          <w:rFonts w:ascii="Times New Roman" w:hAnsi="Times New Roman" w:cs="Times New Roman"/>
          <w:sz w:val="28"/>
          <w:szCs w:val="28"/>
          <w:lang w:val="kk-KZ" w:eastAsia="en-US"/>
        </w:rPr>
        <w:t xml:space="preserve">which describes the extent to </w:t>
      </w:r>
      <w:r w:rsidRPr="00770DD0">
        <w:rPr>
          <w:rFonts w:ascii="Times New Roman" w:hAnsi="Times New Roman" w:cs="Times New Roman"/>
          <w:sz w:val="28"/>
          <w:szCs w:val="28"/>
          <w:lang w:val="kk-KZ" w:eastAsia="en-US"/>
        </w:rPr>
        <w:lastRenderedPageBreak/>
        <w:t xml:space="preserve">which a surface is similar to </w:t>
      </w:r>
      <w:r w:rsidRPr="00770DD0">
        <w:rPr>
          <w:rFonts w:ascii="Times New Roman" w:hAnsi="Times New Roman" w:cs="Times New Roman"/>
          <w:sz w:val="28"/>
          <w:szCs w:val="28"/>
          <w:lang w:val="en-US" w:eastAsia="en-US"/>
        </w:rPr>
        <w:t>a blackbody</w:t>
      </w:r>
      <w:r w:rsidR="00AE0330" w:rsidRPr="00770DD0">
        <w:rPr>
          <w:rFonts w:ascii="Times New Roman" w:hAnsi="Times New Roman" w:cs="Times New Roman"/>
          <w:sz w:val="28"/>
          <w:szCs w:val="28"/>
          <w:lang w:val="kk-KZ" w:eastAsia="en-US"/>
        </w:rPr>
        <w:t xml:space="preserve">. </w:t>
      </w:r>
      <w:r w:rsidRPr="00770DD0">
        <w:rPr>
          <w:rFonts w:ascii="Times New Roman" w:hAnsi="Times New Roman" w:cs="Times New Roman"/>
          <w:sz w:val="28"/>
          <w:szCs w:val="28"/>
          <w:lang w:val="kk-KZ" w:eastAsia="en-US"/>
        </w:rPr>
        <w:t xml:space="preserve">For a blackbody, the value of emmisivity is </w:t>
      </w:r>
      <w:r w:rsidR="00AE0330" w:rsidRPr="00770DD0">
        <w:rPr>
          <w:rFonts w:ascii="Times New Roman" w:hAnsi="Times New Roman" w:cs="Times New Roman"/>
          <w:sz w:val="28"/>
          <w:szCs w:val="28"/>
          <w:lang w:val="kk-KZ" w:eastAsia="en-US"/>
        </w:rPr>
        <w:t xml:space="preserve">1. </w:t>
      </w:r>
    </w:p>
    <w:p w:rsidR="00232CA8" w:rsidRDefault="00232CA8" w:rsidP="00640537">
      <w:pPr>
        <w:pStyle w:val="1"/>
        <w:spacing w:before="0" w:line="240" w:lineRule="auto"/>
        <w:ind w:firstLine="709"/>
        <w:jc w:val="both"/>
        <w:rPr>
          <w:rFonts w:ascii="Times New Roman" w:eastAsiaTheme="minorHAnsi" w:hAnsi="Times New Roman" w:cs="Times New Roman"/>
          <w:color w:val="auto"/>
          <w:lang w:val="en-US" w:eastAsia="en-US"/>
        </w:rPr>
      </w:pPr>
      <w:bookmarkStart w:id="19" w:name="_Toc456814505"/>
    </w:p>
    <w:p w:rsidR="00640537" w:rsidRPr="00770DD0" w:rsidRDefault="0072044B" w:rsidP="00640537">
      <w:pPr>
        <w:pStyle w:val="1"/>
        <w:spacing w:before="0" w:line="240" w:lineRule="auto"/>
        <w:ind w:firstLine="709"/>
        <w:jc w:val="both"/>
        <w:rPr>
          <w:rFonts w:ascii="Times New Roman" w:eastAsiaTheme="minorHAnsi" w:hAnsi="Times New Roman" w:cs="Times New Roman"/>
          <w:color w:val="auto"/>
          <w:lang w:val="en-US" w:eastAsia="en-US"/>
        </w:rPr>
      </w:pPr>
      <w:bookmarkStart w:id="20" w:name="_Toc494130890"/>
      <w:r>
        <w:rPr>
          <w:rFonts w:ascii="Times New Roman" w:eastAsiaTheme="minorHAnsi" w:hAnsi="Times New Roman" w:cs="Times New Roman"/>
          <w:color w:val="auto"/>
          <w:lang w:val="en-US" w:eastAsia="en-US"/>
        </w:rPr>
        <w:t>2</w:t>
      </w:r>
      <w:r w:rsidR="00640537" w:rsidRPr="00770DD0">
        <w:rPr>
          <w:rFonts w:ascii="Times New Roman" w:eastAsiaTheme="minorHAnsi" w:hAnsi="Times New Roman" w:cs="Times New Roman"/>
          <w:color w:val="auto"/>
          <w:lang w:val="en-US" w:eastAsia="en-US"/>
        </w:rPr>
        <w:t>.</w:t>
      </w:r>
      <w:r>
        <w:rPr>
          <w:rFonts w:ascii="Times New Roman" w:eastAsiaTheme="minorHAnsi" w:hAnsi="Times New Roman" w:cs="Times New Roman"/>
          <w:color w:val="auto"/>
          <w:lang w:val="en-US" w:eastAsia="en-US"/>
        </w:rPr>
        <w:t>4</w:t>
      </w:r>
      <w:r w:rsidR="00640537" w:rsidRPr="00770DD0">
        <w:rPr>
          <w:rFonts w:ascii="Times New Roman" w:eastAsiaTheme="minorHAnsi" w:hAnsi="Times New Roman" w:cs="Times New Roman"/>
          <w:color w:val="auto"/>
          <w:lang w:val="en-US" w:eastAsia="en-US"/>
        </w:rPr>
        <w:t xml:space="preserve"> </w:t>
      </w:r>
      <w:bookmarkEnd w:id="19"/>
      <w:r w:rsidR="00640537" w:rsidRPr="00770DD0">
        <w:rPr>
          <w:rFonts w:ascii="Times New Roman" w:eastAsiaTheme="minorHAnsi" w:hAnsi="Times New Roman" w:cs="Times New Roman"/>
          <w:color w:val="auto"/>
          <w:lang w:val="en-US" w:eastAsia="en-US"/>
        </w:rPr>
        <w:t>Steady-state heat transfer [3,4]</w:t>
      </w:r>
      <w:bookmarkEnd w:id="20"/>
    </w:p>
    <w:p w:rsidR="00640537" w:rsidRPr="00770DD0" w:rsidRDefault="00640537" w:rsidP="00640537">
      <w:pPr>
        <w:pStyle w:val="a7"/>
        <w:spacing w:after="0" w:line="240" w:lineRule="auto"/>
        <w:ind w:left="810"/>
        <w:jc w:val="both"/>
        <w:rPr>
          <w:rFonts w:ascii="Times New Roman" w:hAnsi="Times New Roman" w:cs="Times New Roman"/>
          <w:b/>
          <w:bCs/>
          <w:sz w:val="28"/>
          <w:szCs w:val="28"/>
          <w:lang w:val="kk-KZ"/>
        </w:rPr>
      </w:pPr>
    </w:p>
    <w:p w:rsidR="00640537" w:rsidRPr="00770DD0" w:rsidRDefault="00640537" w:rsidP="00640537">
      <w:pPr>
        <w:pStyle w:val="a7"/>
        <w:spacing w:after="0" w:line="240" w:lineRule="auto"/>
        <w:ind w:left="0" w:firstLine="709"/>
        <w:jc w:val="both"/>
        <w:rPr>
          <w:rFonts w:ascii="Times New Roman" w:hAnsi="Times New Roman" w:cs="Times New Roman"/>
          <w:bCs/>
          <w:sz w:val="28"/>
          <w:szCs w:val="28"/>
          <w:lang w:val="en-US"/>
        </w:rPr>
      </w:pPr>
      <w:r w:rsidRPr="00770DD0">
        <w:rPr>
          <w:rFonts w:ascii="Times New Roman" w:hAnsi="Times New Roman" w:cs="Times New Roman"/>
          <w:b/>
          <w:bCs/>
          <w:sz w:val="28"/>
          <w:szCs w:val="28"/>
          <w:lang w:val="en-US"/>
        </w:rPr>
        <w:t xml:space="preserve">Steady-state </w:t>
      </w:r>
      <w:r w:rsidRPr="00770DD0">
        <w:rPr>
          <w:rFonts w:ascii="Times New Roman" w:hAnsi="Times New Roman" w:cs="Times New Roman"/>
          <w:bCs/>
          <w:sz w:val="28"/>
          <w:szCs w:val="28"/>
          <w:lang w:val="en-US"/>
        </w:rPr>
        <w:t xml:space="preserve">conditions mean that time has not influence on distribution of temperatures in an object, although </w:t>
      </w:r>
      <w:r w:rsidR="00356894" w:rsidRPr="00770DD0">
        <w:rPr>
          <w:rFonts w:ascii="Times New Roman" w:hAnsi="Times New Roman" w:cs="Times New Roman"/>
          <w:bCs/>
          <w:sz w:val="28"/>
          <w:szCs w:val="28"/>
          <w:lang w:val="en-US"/>
        </w:rPr>
        <w:t xml:space="preserve">the </w:t>
      </w:r>
      <w:r w:rsidRPr="00770DD0">
        <w:rPr>
          <w:rFonts w:ascii="Times New Roman" w:hAnsi="Times New Roman" w:cs="Times New Roman"/>
          <w:bCs/>
          <w:sz w:val="28"/>
          <w:szCs w:val="28"/>
          <w:lang w:val="en-US"/>
        </w:rPr>
        <w:t xml:space="preserve">temperature may be different in various locations within the object. Under </w:t>
      </w:r>
      <w:r w:rsidRPr="00770DD0">
        <w:rPr>
          <w:rFonts w:ascii="Times New Roman" w:hAnsi="Times New Roman" w:cs="Times New Roman"/>
          <w:b/>
          <w:bCs/>
          <w:sz w:val="28"/>
          <w:szCs w:val="28"/>
          <w:lang w:val="en-US"/>
        </w:rPr>
        <w:t>unsteady-state</w:t>
      </w:r>
      <w:r w:rsidRPr="00770DD0">
        <w:rPr>
          <w:rFonts w:ascii="Times New Roman" w:hAnsi="Times New Roman" w:cs="Times New Roman"/>
          <w:bCs/>
          <w:sz w:val="28"/>
          <w:szCs w:val="28"/>
          <w:lang w:val="en-US"/>
        </w:rPr>
        <w:t xml:space="preserve"> conditions, </w:t>
      </w:r>
      <w:r w:rsidR="00356894" w:rsidRPr="00770DD0">
        <w:rPr>
          <w:rFonts w:ascii="Times New Roman" w:hAnsi="Times New Roman" w:cs="Times New Roman"/>
          <w:bCs/>
          <w:sz w:val="28"/>
          <w:szCs w:val="28"/>
          <w:lang w:val="en-US"/>
        </w:rPr>
        <w:t xml:space="preserve">the </w:t>
      </w:r>
      <w:r w:rsidRPr="00770DD0">
        <w:rPr>
          <w:rFonts w:ascii="Times New Roman" w:hAnsi="Times New Roman" w:cs="Times New Roman"/>
          <w:bCs/>
          <w:sz w:val="28"/>
          <w:szCs w:val="28"/>
          <w:lang w:val="en-US"/>
        </w:rPr>
        <w:t>temperature change</w:t>
      </w:r>
      <w:r w:rsidR="00356894" w:rsidRPr="00770DD0">
        <w:rPr>
          <w:rFonts w:ascii="Times New Roman" w:hAnsi="Times New Roman" w:cs="Times New Roman"/>
          <w:bCs/>
          <w:sz w:val="28"/>
          <w:szCs w:val="28"/>
          <w:lang w:val="en-US"/>
        </w:rPr>
        <w:t>s</w:t>
      </w:r>
      <w:r w:rsidRPr="00770DD0">
        <w:rPr>
          <w:rFonts w:ascii="Times New Roman" w:hAnsi="Times New Roman" w:cs="Times New Roman"/>
          <w:bCs/>
          <w:sz w:val="28"/>
          <w:szCs w:val="28"/>
          <w:lang w:val="en-US"/>
        </w:rPr>
        <w:t xml:space="preserve"> </w:t>
      </w:r>
      <w:r w:rsidR="00356894" w:rsidRPr="00770DD0">
        <w:rPr>
          <w:rFonts w:ascii="Times New Roman" w:hAnsi="Times New Roman" w:cs="Times New Roman"/>
          <w:bCs/>
          <w:sz w:val="28"/>
          <w:szCs w:val="28"/>
          <w:lang w:val="en-US"/>
        </w:rPr>
        <w:t>depending on place and time. For example, consider wall of refrigerating chamber (figure 1.7). The inside wall temperature is maintained</w:t>
      </w:r>
      <w:r w:rsidR="00334576" w:rsidRPr="00770DD0">
        <w:rPr>
          <w:rFonts w:ascii="Times New Roman" w:hAnsi="Times New Roman" w:cs="Times New Roman"/>
          <w:bCs/>
          <w:sz w:val="28"/>
          <w:szCs w:val="28"/>
          <w:lang w:val="en-US"/>
        </w:rPr>
        <w:t xml:space="preserve"> at 6 </w:t>
      </w:r>
      <w:r w:rsidR="00334576" w:rsidRPr="00770DD0">
        <w:rPr>
          <w:rFonts w:ascii="Times New Roman" w:hAnsi="Times New Roman" w:cs="Times New Roman"/>
          <w:bCs/>
          <w:sz w:val="28"/>
          <w:szCs w:val="28"/>
          <w:vertAlign w:val="superscript"/>
          <w:lang w:val="en-US"/>
        </w:rPr>
        <w:t>0</w:t>
      </w:r>
      <w:r w:rsidR="00334576" w:rsidRPr="00770DD0">
        <w:rPr>
          <w:rFonts w:ascii="Times New Roman" w:hAnsi="Times New Roman" w:cs="Times New Roman"/>
          <w:bCs/>
          <w:sz w:val="28"/>
          <w:szCs w:val="28"/>
          <w:lang w:val="en-US"/>
        </w:rPr>
        <w:t>C</w:t>
      </w:r>
      <w:r w:rsidR="00356894" w:rsidRPr="00770DD0">
        <w:rPr>
          <w:rFonts w:ascii="Times New Roman" w:hAnsi="Times New Roman" w:cs="Times New Roman"/>
          <w:bCs/>
          <w:sz w:val="28"/>
          <w:szCs w:val="28"/>
          <w:lang w:val="en-US"/>
        </w:rPr>
        <w:t xml:space="preserve"> by using </w:t>
      </w:r>
      <w:r w:rsidR="00334576" w:rsidRPr="00770DD0">
        <w:rPr>
          <w:rFonts w:ascii="Times New Roman" w:hAnsi="Times New Roman" w:cs="Times New Roman"/>
          <w:bCs/>
          <w:sz w:val="28"/>
          <w:szCs w:val="28"/>
          <w:lang w:val="en-US"/>
        </w:rPr>
        <w:t xml:space="preserve">artificial cooling, while the outside temperature changes during the day and night.  Assume that for a few hours of the day, the outside wall temperature is constant and equal to 20 </w:t>
      </w:r>
      <w:r w:rsidR="00334576" w:rsidRPr="00770DD0">
        <w:rPr>
          <w:rFonts w:ascii="Times New Roman" w:hAnsi="Times New Roman" w:cs="Times New Roman"/>
          <w:bCs/>
          <w:sz w:val="28"/>
          <w:szCs w:val="28"/>
          <w:vertAlign w:val="superscript"/>
          <w:lang w:val="en-US"/>
        </w:rPr>
        <w:t>0</w:t>
      </w:r>
      <w:r w:rsidR="00334576" w:rsidRPr="00770DD0">
        <w:rPr>
          <w:rFonts w:ascii="Times New Roman" w:hAnsi="Times New Roman" w:cs="Times New Roman"/>
          <w:bCs/>
          <w:sz w:val="28"/>
          <w:szCs w:val="28"/>
          <w:lang w:val="en-US"/>
        </w:rPr>
        <w:t xml:space="preserve">C, and during that time rate of heat transfer into the warehouse through the wall will be constant. The temperature </w:t>
      </w:r>
      <w:r w:rsidR="003D7A96" w:rsidRPr="00770DD0">
        <w:rPr>
          <w:rFonts w:ascii="Times New Roman" w:hAnsi="Times New Roman" w:cs="Times New Roman"/>
          <w:bCs/>
          <w:sz w:val="28"/>
          <w:szCs w:val="28"/>
          <w:lang w:val="en-US"/>
        </w:rPr>
        <w:t>at</w:t>
      </w:r>
      <w:r w:rsidR="00334576" w:rsidRPr="00770DD0">
        <w:rPr>
          <w:rFonts w:ascii="Times New Roman" w:hAnsi="Times New Roman" w:cs="Times New Roman"/>
          <w:bCs/>
          <w:sz w:val="28"/>
          <w:szCs w:val="28"/>
          <w:lang w:val="en-US"/>
        </w:rPr>
        <w:t xml:space="preserve"> any location </w:t>
      </w:r>
      <w:r w:rsidR="003D7A96" w:rsidRPr="00770DD0">
        <w:rPr>
          <w:rFonts w:ascii="Times New Roman" w:hAnsi="Times New Roman" w:cs="Times New Roman"/>
          <w:bCs/>
          <w:sz w:val="28"/>
          <w:szCs w:val="28"/>
          <w:lang w:val="en-US"/>
        </w:rPr>
        <w:t>inside the wall cross-section</w:t>
      </w:r>
      <w:r w:rsidR="00334576" w:rsidRPr="00770DD0">
        <w:rPr>
          <w:rFonts w:ascii="Times New Roman" w:hAnsi="Times New Roman" w:cs="Times New Roman"/>
          <w:bCs/>
          <w:sz w:val="28"/>
          <w:szCs w:val="28"/>
          <w:lang w:val="en-US"/>
        </w:rPr>
        <w:t xml:space="preserve"> (for example, </w:t>
      </w:r>
      <w:r w:rsidR="003D7A96" w:rsidRPr="00770DD0">
        <w:rPr>
          <w:rFonts w:ascii="Times New Roman" w:hAnsi="Times New Roman" w:cs="Times New Roman"/>
          <w:bCs/>
          <w:sz w:val="28"/>
          <w:szCs w:val="28"/>
          <w:lang w:val="en-US"/>
        </w:rPr>
        <w:t xml:space="preserve">14 </w:t>
      </w:r>
      <w:r w:rsidR="003D7A96" w:rsidRPr="00770DD0">
        <w:rPr>
          <w:rFonts w:ascii="Times New Roman" w:hAnsi="Times New Roman" w:cs="Times New Roman"/>
          <w:bCs/>
          <w:sz w:val="28"/>
          <w:szCs w:val="28"/>
          <w:vertAlign w:val="superscript"/>
          <w:lang w:val="en-US"/>
        </w:rPr>
        <w:t>0</w:t>
      </w:r>
      <w:r w:rsidR="003D7A96" w:rsidRPr="00770DD0">
        <w:rPr>
          <w:rFonts w:ascii="Times New Roman" w:hAnsi="Times New Roman" w:cs="Times New Roman"/>
          <w:bCs/>
          <w:sz w:val="28"/>
          <w:szCs w:val="28"/>
          <w:lang w:val="en-US"/>
        </w:rPr>
        <w:t xml:space="preserve">C at location A) will be constant, although that temperature will be different from temperatures in other locations along the trajectory of heat flow within the wall, as shown in figure 1.7. If, however, </w:t>
      </w:r>
      <w:r w:rsidR="00B50627" w:rsidRPr="00770DD0">
        <w:rPr>
          <w:rFonts w:ascii="Times New Roman" w:hAnsi="Times New Roman" w:cs="Times New Roman"/>
          <w:bCs/>
          <w:sz w:val="28"/>
          <w:szCs w:val="28"/>
          <w:lang w:val="en-US"/>
        </w:rPr>
        <w:t>the temperature of the outside wall surface changes (for example, increases above 20</w:t>
      </w:r>
      <w:r w:rsidR="00B50627" w:rsidRPr="00770DD0">
        <w:rPr>
          <w:rFonts w:ascii="Times New Roman" w:hAnsi="Times New Roman" w:cs="Times New Roman"/>
          <w:bCs/>
          <w:sz w:val="28"/>
          <w:szCs w:val="28"/>
          <w:vertAlign w:val="superscript"/>
          <w:lang w:val="en-US"/>
        </w:rPr>
        <w:t>0</w:t>
      </w:r>
      <w:r w:rsidR="00B50627" w:rsidRPr="00770DD0">
        <w:rPr>
          <w:rFonts w:ascii="Times New Roman" w:hAnsi="Times New Roman" w:cs="Times New Roman"/>
          <w:bCs/>
          <w:sz w:val="28"/>
          <w:szCs w:val="28"/>
          <w:lang w:val="en-US"/>
        </w:rPr>
        <w:t>C), heat transfer through the wall will occur under unsteady-state conditions, because</w:t>
      </w:r>
      <w:r w:rsidR="000F49FC" w:rsidRPr="00770DD0">
        <w:rPr>
          <w:rFonts w:ascii="Times New Roman" w:hAnsi="Times New Roman" w:cs="Times New Roman"/>
          <w:bCs/>
          <w:sz w:val="28"/>
          <w:szCs w:val="28"/>
          <w:lang w:val="en-US"/>
        </w:rPr>
        <w:t xml:space="preserve"> the temperature within the wall will change with time and location. </w:t>
      </w:r>
      <w:r w:rsidR="00B50627" w:rsidRPr="00770DD0">
        <w:rPr>
          <w:rFonts w:ascii="Times New Roman" w:hAnsi="Times New Roman" w:cs="Times New Roman"/>
          <w:bCs/>
          <w:sz w:val="28"/>
          <w:szCs w:val="28"/>
          <w:lang w:val="en-US"/>
        </w:rPr>
        <w:t xml:space="preserve"> </w:t>
      </w:r>
      <w:r w:rsidR="000F49FC" w:rsidRPr="00770DD0">
        <w:rPr>
          <w:rFonts w:ascii="Times New Roman" w:hAnsi="Times New Roman" w:cs="Times New Roman"/>
          <w:bCs/>
          <w:sz w:val="28"/>
          <w:szCs w:val="28"/>
          <w:lang w:val="en-US"/>
        </w:rPr>
        <w:t xml:space="preserve">Although true steady-state conditions may be rarely, their mathematical analysis is much simpler. Therefore, if appropriate, we assume steady-state conditions for analysis of given problem to obtain useful information for designing equipment </w:t>
      </w:r>
      <w:r w:rsidR="00380F6E" w:rsidRPr="00770DD0">
        <w:rPr>
          <w:rFonts w:ascii="Times New Roman" w:hAnsi="Times New Roman" w:cs="Times New Roman"/>
          <w:bCs/>
          <w:sz w:val="28"/>
          <w:szCs w:val="28"/>
          <w:lang w:val="en-US"/>
        </w:rPr>
        <w:t xml:space="preserve">and processes. </w:t>
      </w:r>
      <w:r w:rsidR="000F49FC" w:rsidRPr="00770DD0">
        <w:rPr>
          <w:rFonts w:ascii="Times New Roman" w:hAnsi="Times New Roman" w:cs="Times New Roman"/>
          <w:bCs/>
          <w:sz w:val="28"/>
          <w:szCs w:val="28"/>
          <w:lang w:val="en-US"/>
        </w:rPr>
        <w:t xml:space="preserve"> </w:t>
      </w:r>
      <w:r w:rsidR="00380F6E" w:rsidRPr="00770DD0">
        <w:rPr>
          <w:rFonts w:ascii="Times New Roman" w:hAnsi="Times New Roman" w:cs="Times New Roman"/>
          <w:bCs/>
          <w:sz w:val="28"/>
          <w:szCs w:val="28"/>
          <w:lang w:val="en-US"/>
        </w:rPr>
        <w:t xml:space="preserve">In certain heat processes, such as heating of cans during sterilization, applying of steady-state conditions is impossible because during this process the product temperature changes rapidly, that leads to </w:t>
      </w:r>
      <w:r w:rsidR="00BB08BB" w:rsidRPr="00770DD0">
        <w:rPr>
          <w:rFonts w:ascii="Times New Roman" w:hAnsi="Times New Roman" w:cs="Times New Roman"/>
          <w:bCs/>
          <w:sz w:val="28"/>
          <w:szCs w:val="28"/>
          <w:lang w:val="en-US"/>
        </w:rPr>
        <w:t xml:space="preserve">killing of microorganisms. In such cases unsteady-state heat transfer is used. </w:t>
      </w:r>
      <w:r w:rsidR="00380F6E" w:rsidRPr="00770DD0">
        <w:rPr>
          <w:rFonts w:ascii="Times New Roman" w:hAnsi="Times New Roman" w:cs="Times New Roman"/>
          <w:bCs/>
          <w:sz w:val="28"/>
          <w:szCs w:val="28"/>
          <w:lang w:val="en-US"/>
        </w:rPr>
        <w:t xml:space="preserve">  </w:t>
      </w:r>
    </w:p>
    <w:p w:rsidR="00BB08BB" w:rsidRPr="00770DD0" w:rsidRDefault="00BB08BB" w:rsidP="00BB08BB">
      <w:pPr>
        <w:pStyle w:val="a7"/>
        <w:spacing w:after="0" w:line="240" w:lineRule="auto"/>
        <w:ind w:left="810"/>
        <w:jc w:val="both"/>
        <w:rPr>
          <w:rFonts w:ascii="Times New Roman" w:hAnsi="Times New Roman" w:cs="Times New Roman"/>
          <w:bCs/>
          <w:sz w:val="28"/>
          <w:szCs w:val="28"/>
          <w:lang w:val="kk-KZ"/>
        </w:rPr>
      </w:pPr>
      <w:r w:rsidRPr="00770DD0">
        <w:rPr>
          <w:rFonts w:ascii="Times New Roman" w:hAnsi="Times New Roman" w:cs="Times New Roman"/>
          <w:bCs/>
          <w:noProof/>
          <w:sz w:val="28"/>
          <w:szCs w:val="28"/>
        </w:rPr>
        <w:drawing>
          <wp:inline distT="0" distB="0" distL="0" distR="0">
            <wp:extent cx="3110230" cy="2448560"/>
            <wp:effectExtent l="19050" t="0" r="0" b="0"/>
            <wp:docPr id="74"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3" cstate="print"/>
                    <a:srcRect b="18305"/>
                    <a:stretch>
                      <a:fillRect/>
                    </a:stretch>
                  </pic:blipFill>
                  <pic:spPr bwMode="auto">
                    <a:xfrm>
                      <a:off x="0" y="0"/>
                      <a:ext cx="3110230" cy="2448560"/>
                    </a:xfrm>
                    <a:prstGeom prst="rect">
                      <a:avLst/>
                    </a:prstGeom>
                    <a:noFill/>
                    <a:ln w="9525">
                      <a:noFill/>
                      <a:miter lim="800000"/>
                      <a:headEnd/>
                      <a:tailEnd/>
                    </a:ln>
                  </pic:spPr>
                </pic:pic>
              </a:graphicData>
            </a:graphic>
          </wp:inline>
        </w:drawing>
      </w:r>
    </w:p>
    <w:p w:rsidR="00BB08BB" w:rsidRPr="00770DD0" w:rsidRDefault="00BB08BB" w:rsidP="00BB08BB">
      <w:pPr>
        <w:pStyle w:val="a7"/>
        <w:spacing w:after="0" w:line="240" w:lineRule="auto"/>
        <w:ind w:left="810"/>
        <w:jc w:val="both"/>
        <w:rPr>
          <w:rFonts w:ascii="Times New Roman" w:hAnsi="Times New Roman" w:cs="Times New Roman"/>
          <w:bCs/>
          <w:sz w:val="28"/>
          <w:szCs w:val="28"/>
          <w:lang w:val="kk-KZ"/>
        </w:rPr>
      </w:pPr>
      <w:r w:rsidRPr="00770DD0">
        <w:rPr>
          <w:rFonts w:ascii="Times New Roman" w:hAnsi="Times New Roman" w:cs="Times New Roman"/>
          <w:bCs/>
          <w:sz w:val="28"/>
          <w:szCs w:val="28"/>
          <w:lang w:val="kk-KZ"/>
        </w:rPr>
        <w:t>Figure 1.7 – Steady-state conductive heat</w:t>
      </w:r>
      <w:r w:rsidRPr="00770DD0">
        <w:rPr>
          <w:rFonts w:ascii="Times New Roman" w:hAnsi="Times New Roman" w:cs="Times New Roman"/>
          <w:bCs/>
          <w:sz w:val="28"/>
          <w:szCs w:val="28"/>
          <w:lang w:val="en-US"/>
        </w:rPr>
        <w:t xml:space="preserve"> transfer in a wall</w:t>
      </w:r>
      <w:r w:rsidRPr="00770DD0">
        <w:rPr>
          <w:rFonts w:ascii="Times New Roman" w:hAnsi="Times New Roman" w:cs="Times New Roman"/>
          <w:bCs/>
          <w:sz w:val="28"/>
          <w:szCs w:val="28"/>
          <w:lang w:val="kk-KZ"/>
        </w:rPr>
        <w:t xml:space="preserve"> [4].</w:t>
      </w:r>
    </w:p>
    <w:p w:rsidR="00640537" w:rsidRPr="00770DD0" w:rsidRDefault="00640537" w:rsidP="00BD5ED3">
      <w:pPr>
        <w:pStyle w:val="a7"/>
        <w:spacing w:after="0" w:line="240" w:lineRule="auto"/>
        <w:ind w:left="0"/>
        <w:jc w:val="both"/>
        <w:rPr>
          <w:rFonts w:ascii="Times New Roman" w:hAnsi="Times New Roman" w:cs="Times New Roman"/>
          <w:bCs/>
          <w:sz w:val="28"/>
          <w:szCs w:val="28"/>
          <w:lang w:val="kk-KZ" w:eastAsia="en-US"/>
        </w:rPr>
      </w:pPr>
    </w:p>
    <w:p w:rsidR="00146F5E" w:rsidRPr="003F4667" w:rsidRDefault="00146F5E" w:rsidP="00146F5E">
      <w:pPr>
        <w:pStyle w:val="1"/>
        <w:spacing w:before="0" w:line="240" w:lineRule="auto"/>
        <w:ind w:firstLine="708"/>
        <w:jc w:val="both"/>
        <w:rPr>
          <w:rFonts w:ascii="Times New Roman" w:eastAsiaTheme="minorHAnsi" w:hAnsi="Times New Roman" w:cs="Times New Roman"/>
          <w:color w:val="auto"/>
          <w:lang w:val="en-US" w:eastAsia="en-US"/>
        </w:rPr>
      </w:pPr>
      <w:bookmarkStart w:id="21" w:name="_Toc494130891"/>
      <w:bookmarkStart w:id="22" w:name="_Toc456814506"/>
      <w:r>
        <w:rPr>
          <w:rFonts w:ascii="Times New Roman" w:eastAsiaTheme="minorHAnsi" w:hAnsi="Times New Roman" w:cs="Times New Roman"/>
          <w:color w:val="auto"/>
          <w:lang w:val="en-US" w:eastAsia="en-US"/>
        </w:rPr>
        <w:t>Lecture #</w:t>
      </w:r>
      <w:r w:rsidRPr="00146F5E">
        <w:rPr>
          <w:rFonts w:ascii="Times New Roman" w:eastAsiaTheme="minorHAnsi" w:hAnsi="Times New Roman" w:cs="Times New Roman"/>
          <w:color w:val="auto"/>
          <w:lang w:val="en-US" w:eastAsia="en-US"/>
        </w:rPr>
        <w:t xml:space="preserve">3. Unsteady-state heat transfer. </w:t>
      </w:r>
      <w:r w:rsidRPr="003F4667">
        <w:rPr>
          <w:rFonts w:ascii="Times New Roman" w:eastAsiaTheme="minorHAnsi" w:hAnsi="Times New Roman" w:cs="Times New Roman"/>
          <w:color w:val="auto"/>
          <w:lang w:val="en-US" w:eastAsia="en-US"/>
        </w:rPr>
        <w:t>Influence of temperature on thermal resistance: Z-value. Influence of pressure on thermal resistance. Time of thermal death F. Food spoilage probability.</w:t>
      </w:r>
      <w:bookmarkEnd w:id="21"/>
    </w:p>
    <w:p w:rsidR="00146F5E" w:rsidRPr="00146F5E" w:rsidRDefault="00146F5E" w:rsidP="00146F5E">
      <w:pPr>
        <w:rPr>
          <w:lang w:val="en-US"/>
        </w:rPr>
      </w:pPr>
    </w:p>
    <w:p w:rsidR="00FA0B96" w:rsidRPr="00770DD0" w:rsidRDefault="00FA0B96" w:rsidP="00FA0B96">
      <w:pPr>
        <w:pStyle w:val="1"/>
        <w:spacing w:before="0" w:line="240" w:lineRule="auto"/>
        <w:ind w:firstLine="709"/>
        <w:jc w:val="both"/>
        <w:rPr>
          <w:rFonts w:ascii="Times New Roman" w:eastAsiaTheme="minorHAnsi" w:hAnsi="Times New Roman" w:cs="Times New Roman"/>
          <w:color w:val="auto"/>
          <w:lang w:val="en-US" w:eastAsia="en-US"/>
        </w:rPr>
      </w:pPr>
      <w:bookmarkStart w:id="23" w:name="_Toc456814512"/>
      <w:bookmarkStart w:id="24" w:name="_Toc494130892"/>
      <w:bookmarkEnd w:id="22"/>
      <w:r w:rsidRPr="003F4667">
        <w:rPr>
          <w:rFonts w:ascii="Times New Roman" w:eastAsiaTheme="minorHAnsi" w:hAnsi="Times New Roman" w:cs="Times New Roman"/>
          <w:color w:val="auto"/>
          <w:lang w:val="en-US" w:eastAsia="en-US"/>
        </w:rPr>
        <w:lastRenderedPageBreak/>
        <w:t>1.5.</w:t>
      </w:r>
      <w:r w:rsidRPr="00770DD0">
        <w:rPr>
          <w:rFonts w:ascii="Times New Roman" w:eastAsiaTheme="minorHAnsi" w:hAnsi="Times New Roman" w:cs="Times New Roman"/>
          <w:color w:val="auto"/>
          <w:lang w:val="en-US" w:eastAsia="en-US"/>
        </w:rPr>
        <w:t>6</w:t>
      </w:r>
      <w:r w:rsidRPr="003F4667">
        <w:rPr>
          <w:rFonts w:ascii="Times New Roman" w:eastAsiaTheme="minorHAnsi" w:hAnsi="Times New Roman" w:cs="Times New Roman"/>
          <w:color w:val="auto"/>
          <w:lang w:val="en-US" w:eastAsia="en-US"/>
        </w:rPr>
        <w:t xml:space="preserve"> </w:t>
      </w:r>
      <w:r w:rsidRPr="00770DD0">
        <w:rPr>
          <w:rFonts w:ascii="Times New Roman" w:eastAsiaTheme="minorHAnsi" w:hAnsi="Times New Roman" w:cs="Times New Roman"/>
          <w:color w:val="auto"/>
          <w:lang w:val="en-US" w:eastAsia="en-US"/>
        </w:rPr>
        <w:t>Unsteady-state heat transfer [3]</w:t>
      </w:r>
      <w:bookmarkEnd w:id="23"/>
      <w:bookmarkEnd w:id="24"/>
    </w:p>
    <w:p w:rsidR="00FA0B96" w:rsidRPr="00770DD0" w:rsidRDefault="00FA0B96" w:rsidP="00FA0B96">
      <w:pPr>
        <w:pStyle w:val="a7"/>
        <w:tabs>
          <w:tab w:val="left" w:pos="1276"/>
        </w:tabs>
        <w:spacing w:after="0" w:line="240" w:lineRule="auto"/>
        <w:ind w:left="735"/>
        <w:jc w:val="center"/>
        <w:rPr>
          <w:rFonts w:ascii="Times New Roman" w:hAnsi="Times New Roman" w:cs="Times New Roman"/>
          <w:b/>
          <w:bCs/>
          <w:sz w:val="28"/>
          <w:szCs w:val="28"/>
          <w:lang w:val="kk-KZ"/>
        </w:rPr>
      </w:pPr>
    </w:p>
    <w:p w:rsidR="00FA0B96" w:rsidRPr="00770DD0" w:rsidRDefault="00FA0B96" w:rsidP="00FA0B96">
      <w:pPr>
        <w:spacing w:after="0" w:line="240" w:lineRule="auto"/>
        <w:ind w:firstLine="709"/>
        <w:jc w:val="both"/>
        <w:rPr>
          <w:rFonts w:ascii="Times New Roman" w:hAnsi="Times New Roman" w:cs="Times New Roman"/>
          <w:bCs/>
          <w:sz w:val="28"/>
          <w:szCs w:val="28"/>
          <w:lang w:val="en-US"/>
        </w:rPr>
      </w:pPr>
      <w:r w:rsidRPr="00770DD0">
        <w:rPr>
          <w:rFonts w:ascii="Times New Roman" w:hAnsi="Times New Roman" w:cs="Times New Roman"/>
          <w:bCs/>
          <w:sz w:val="28"/>
          <w:szCs w:val="28"/>
          <w:lang w:val="en-US"/>
        </w:rPr>
        <w:t xml:space="preserve">Unsteady-state heat transfer occurs during a cooling or heating when the temperature changes with time. It is difference of unsteady-state heat transfer from steady-state one when temperature changes only with location.  </w:t>
      </w:r>
    </w:p>
    <w:p w:rsidR="00024F3F" w:rsidRPr="00770DD0" w:rsidRDefault="00024F3F" w:rsidP="00FA0B96">
      <w:pPr>
        <w:spacing w:after="0" w:line="240" w:lineRule="auto"/>
        <w:ind w:firstLine="709"/>
        <w:jc w:val="both"/>
        <w:rPr>
          <w:rFonts w:ascii="Times New Roman" w:hAnsi="Times New Roman" w:cs="Times New Roman"/>
          <w:bCs/>
          <w:sz w:val="28"/>
          <w:szCs w:val="28"/>
          <w:lang w:val="en-US"/>
        </w:rPr>
      </w:pPr>
      <w:r w:rsidRPr="00770DD0">
        <w:rPr>
          <w:rFonts w:ascii="Times New Roman" w:hAnsi="Times New Roman" w:cs="Times New Roman"/>
          <w:bCs/>
          <w:sz w:val="28"/>
          <w:szCs w:val="28"/>
          <w:lang w:val="en-US"/>
        </w:rPr>
        <w:t xml:space="preserve">In the beginning of unsteady-state period, many </w:t>
      </w:r>
      <w:r w:rsidR="003B4354" w:rsidRPr="00770DD0">
        <w:rPr>
          <w:rFonts w:ascii="Times New Roman" w:hAnsi="Times New Roman" w:cs="Times New Roman"/>
          <w:bCs/>
          <w:sz w:val="28"/>
          <w:szCs w:val="28"/>
          <w:lang w:val="en-US"/>
        </w:rPr>
        <w:t xml:space="preserve">important reactions may occur into a product. In some heat processes, the unsteady-state phase may even dominate the entire process; for example, in some processes of pasteurization and sterilization </w:t>
      </w:r>
      <w:r w:rsidR="001A2DCC" w:rsidRPr="00770DD0">
        <w:rPr>
          <w:rFonts w:ascii="Times New Roman" w:hAnsi="Times New Roman" w:cs="Times New Roman"/>
          <w:bCs/>
          <w:sz w:val="28"/>
          <w:szCs w:val="28"/>
          <w:lang w:val="en-US"/>
        </w:rPr>
        <w:t xml:space="preserve">the </w:t>
      </w:r>
      <w:r w:rsidR="003B4354" w:rsidRPr="00770DD0">
        <w:rPr>
          <w:rFonts w:ascii="Times New Roman" w:hAnsi="Times New Roman" w:cs="Times New Roman"/>
          <w:bCs/>
          <w:sz w:val="28"/>
          <w:szCs w:val="28"/>
          <w:lang w:val="en-US"/>
        </w:rPr>
        <w:t xml:space="preserve">unsteady-state </w:t>
      </w:r>
      <w:r w:rsidR="001A2DCC" w:rsidRPr="00770DD0">
        <w:rPr>
          <w:rFonts w:ascii="Times New Roman" w:hAnsi="Times New Roman" w:cs="Times New Roman"/>
          <w:bCs/>
          <w:sz w:val="28"/>
          <w:szCs w:val="28"/>
          <w:lang w:val="en-US"/>
        </w:rPr>
        <w:t xml:space="preserve">heat transfer is basic phase of the process. Analysis of temperature variations with time during the unsteady-state period is essential in designing of such process. </w:t>
      </w:r>
    </w:p>
    <w:p w:rsidR="001A2DCC" w:rsidRPr="00770DD0" w:rsidRDefault="001A2DCC" w:rsidP="00FA0B96">
      <w:pPr>
        <w:spacing w:after="0" w:line="240" w:lineRule="auto"/>
        <w:ind w:firstLine="708"/>
        <w:jc w:val="both"/>
        <w:rPr>
          <w:rFonts w:ascii="Times New Roman" w:hAnsi="Times New Roman" w:cs="Times New Roman"/>
          <w:bCs/>
          <w:sz w:val="28"/>
          <w:szCs w:val="28"/>
          <w:lang w:val="en-US"/>
        </w:rPr>
      </w:pPr>
      <w:r w:rsidRPr="00770DD0">
        <w:rPr>
          <w:rFonts w:ascii="Times New Roman" w:hAnsi="Times New Roman" w:cs="Times New Roman"/>
          <w:bCs/>
          <w:sz w:val="28"/>
          <w:szCs w:val="28"/>
          <w:lang w:val="en-US"/>
        </w:rPr>
        <w:t>Since temperature is function of two indepen</w:t>
      </w:r>
      <w:r w:rsidR="00280C26" w:rsidRPr="00770DD0">
        <w:rPr>
          <w:rFonts w:ascii="Times New Roman" w:hAnsi="Times New Roman" w:cs="Times New Roman"/>
          <w:bCs/>
          <w:sz w:val="28"/>
          <w:szCs w:val="28"/>
          <w:lang w:val="en-US"/>
        </w:rPr>
        <w:t>dent variables, time and location, the following differential equation is the governing equation:</w:t>
      </w:r>
    </w:p>
    <w:p w:rsidR="00FA0B96" w:rsidRPr="00770DD0" w:rsidRDefault="00FA0B96" w:rsidP="00FA0B96">
      <w:pPr>
        <w:spacing w:after="0" w:line="240" w:lineRule="auto"/>
        <w:jc w:val="both"/>
        <w:rPr>
          <w:rFonts w:ascii="Times New Roman" w:hAnsi="Times New Roman" w:cs="Times New Roman"/>
          <w:bCs/>
          <w:sz w:val="28"/>
          <w:szCs w:val="28"/>
          <w:lang w:val="en-US"/>
        </w:rPr>
      </w:pPr>
    </w:p>
    <w:p w:rsidR="00FA0B96" w:rsidRPr="00770DD0" w:rsidRDefault="00FA0B96" w:rsidP="00FA0B96">
      <w:pPr>
        <w:spacing w:after="0" w:line="240" w:lineRule="auto"/>
        <w:jc w:val="both"/>
        <w:rPr>
          <w:rFonts w:ascii="Times New Roman" w:hAnsi="Times New Roman" w:cs="Times New Roman"/>
          <w:bCs/>
          <w:sz w:val="28"/>
          <w:szCs w:val="28"/>
          <w:lang w:val="en-US"/>
        </w:rPr>
      </w:pPr>
      <w:r w:rsidRPr="00770DD0">
        <w:rPr>
          <w:rFonts w:ascii="Times New Roman" w:hAnsi="Times New Roman" w:cs="Times New Roman"/>
          <w:bCs/>
          <w:sz w:val="28"/>
          <w:szCs w:val="28"/>
          <w:lang w:val="en-US"/>
        </w:rPr>
        <w:t xml:space="preserve">                                                    </w:t>
      </w:r>
      <m:oMath>
        <m:f>
          <m:fPr>
            <m:ctrlPr>
              <w:rPr>
                <w:rFonts w:ascii="Cambria Math" w:hAnsi="Cambria Math" w:cs="Times New Roman"/>
                <w:bCs/>
                <w:i/>
                <w:sz w:val="28"/>
                <w:szCs w:val="28"/>
              </w:rPr>
            </m:ctrlPr>
          </m:fPr>
          <m:num>
            <m:r>
              <w:rPr>
                <w:rFonts w:ascii="Cambria Math" w:hAnsi="Cambria Math" w:cs="Times New Roman"/>
                <w:sz w:val="28"/>
                <w:szCs w:val="28"/>
              </w:rPr>
              <m:t>δ</m:t>
            </m:r>
            <m:r>
              <w:rPr>
                <w:rFonts w:ascii="Cambria Math" w:hAnsi="Cambria Math" w:cs="Times New Roman"/>
                <w:sz w:val="28"/>
                <w:szCs w:val="28"/>
                <w:lang w:val="en-US"/>
              </w:rPr>
              <m:t>T</m:t>
            </m:r>
          </m:num>
          <m:den>
            <m:r>
              <w:rPr>
                <w:rFonts w:ascii="Cambria Math" w:hAnsi="Cambria Math" w:cs="Times New Roman"/>
                <w:sz w:val="28"/>
                <w:szCs w:val="28"/>
              </w:rPr>
              <m:t>δt</m:t>
            </m:r>
          </m:den>
        </m:f>
        <m:r>
          <w:rPr>
            <w:rFonts w:ascii="Cambria Math" w:hAnsi="Cambria Math" w:cs="Times New Roman"/>
            <w:sz w:val="28"/>
            <w:szCs w:val="28"/>
            <w:lang w:val="en-US"/>
          </w:rPr>
          <m:t>=</m:t>
        </m:r>
        <m:f>
          <m:fPr>
            <m:ctrlPr>
              <w:rPr>
                <w:rFonts w:ascii="Cambria Math" w:hAnsi="Cambria Math" w:cs="Times New Roman"/>
                <w:bCs/>
                <w:i/>
                <w:sz w:val="28"/>
                <w:szCs w:val="28"/>
              </w:rPr>
            </m:ctrlPr>
          </m:fPr>
          <m:num>
            <m:r>
              <w:rPr>
                <w:rFonts w:ascii="Cambria Math" w:hAnsi="Cambria Math" w:cs="Times New Roman"/>
                <w:sz w:val="28"/>
                <w:szCs w:val="28"/>
              </w:rPr>
              <m:t>λ</m:t>
            </m:r>
          </m:num>
          <m:den>
            <m:r>
              <w:rPr>
                <w:rFonts w:ascii="Cambria Math" w:hAnsi="Cambria Math" w:cs="Times New Roman"/>
                <w:sz w:val="28"/>
                <w:szCs w:val="28"/>
              </w:rPr>
              <m:t>ρ</m:t>
            </m:r>
            <m:sSub>
              <m:sSubPr>
                <m:ctrlPr>
                  <w:rPr>
                    <w:rFonts w:ascii="Cambria Math" w:hAnsi="Cambria Math" w:cs="Times New Roman"/>
                    <w:bCs/>
                    <w:i/>
                    <w:sz w:val="28"/>
                    <w:szCs w:val="28"/>
                  </w:rPr>
                </m:ctrlPr>
              </m:sSubPr>
              <m:e>
                <m:r>
                  <w:rPr>
                    <w:rFonts w:ascii="Cambria Math" w:hAnsi="Cambria Math" w:cs="Times New Roman"/>
                    <w:sz w:val="28"/>
                    <w:szCs w:val="28"/>
                  </w:rPr>
                  <m:t>c</m:t>
                </m:r>
              </m:e>
              <m:sub>
                <m:r>
                  <w:rPr>
                    <w:rFonts w:ascii="Cambria Math" w:hAnsi="Cambria Math" w:cs="Times New Roman"/>
                    <w:sz w:val="28"/>
                    <w:szCs w:val="28"/>
                  </w:rPr>
                  <m:t>p</m:t>
                </m:r>
              </m:sub>
            </m:sSub>
          </m:den>
        </m:f>
        <m:d>
          <m:dPr>
            <m:ctrlPr>
              <w:rPr>
                <w:rFonts w:ascii="Cambria Math" w:hAnsi="Cambria Math" w:cs="Times New Roman"/>
                <w:bCs/>
                <w:i/>
                <w:sz w:val="28"/>
                <w:szCs w:val="28"/>
              </w:rPr>
            </m:ctrlPr>
          </m:dPr>
          <m:e>
            <m:f>
              <m:fPr>
                <m:ctrlPr>
                  <w:rPr>
                    <w:rFonts w:ascii="Cambria Math" w:hAnsi="Cambria Math" w:cs="Times New Roman"/>
                    <w:bCs/>
                    <w:i/>
                    <w:sz w:val="28"/>
                    <w:szCs w:val="28"/>
                  </w:rPr>
                </m:ctrlPr>
              </m:fPr>
              <m:num>
                <m:sSup>
                  <m:sSupPr>
                    <m:ctrlPr>
                      <w:rPr>
                        <w:rFonts w:ascii="Cambria Math" w:hAnsi="Cambria Math" w:cs="Times New Roman"/>
                        <w:bCs/>
                        <w:i/>
                        <w:sz w:val="28"/>
                        <w:szCs w:val="28"/>
                      </w:rPr>
                    </m:ctrlPr>
                  </m:sSupPr>
                  <m:e>
                    <m:r>
                      <w:rPr>
                        <w:rFonts w:ascii="Cambria Math" w:hAnsi="Cambria Math" w:cs="Times New Roman"/>
                        <w:sz w:val="28"/>
                        <w:szCs w:val="28"/>
                      </w:rPr>
                      <m:t>δ</m:t>
                    </m:r>
                  </m:e>
                  <m:sup>
                    <m:r>
                      <w:rPr>
                        <w:rFonts w:ascii="Cambria Math" w:hAnsi="Cambria Math" w:cs="Times New Roman"/>
                        <w:sz w:val="28"/>
                        <w:szCs w:val="28"/>
                        <w:lang w:val="en-US"/>
                      </w:rPr>
                      <m:t>2</m:t>
                    </m:r>
                  </m:sup>
                </m:sSup>
                <m:r>
                  <w:rPr>
                    <w:rFonts w:ascii="Cambria Math" w:hAnsi="Cambria Math" w:cs="Times New Roman"/>
                    <w:sz w:val="28"/>
                    <w:szCs w:val="28"/>
                  </w:rPr>
                  <m:t>T</m:t>
                </m:r>
              </m:num>
              <m:den>
                <m:r>
                  <w:rPr>
                    <w:rFonts w:ascii="Cambria Math" w:hAnsi="Cambria Math" w:cs="Times New Roman"/>
                    <w:sz w:val="28"/>
                    <w:szCs w:val="28"/>
                  </w:rPr>
                  <m:t>δ</m:t>
                </m:r>
                <m:sSup>
                  <m:sSupPr>
                    <m:ctrlPr>
                      <w:rPr>
                        <w:rFonts w:ascii="Cambria Math" w:hAnsi="Cambria Math" w:cs="Times New Roman"/>
                        <w:bCs/>
                        <w:i/>
                        <w:sz w:val="28"/>
                        <w:szCs w:val="28"/>
                      </w:rPr>
                    </m:ctrlPr>
                  </m:sSupPr>
                  <m:e>
                    <m:r>
                      <w:rPr>
                        <w:rFonts w:ascii="Cambria Math" w:hAnsi="Cambria Math" w:cs="Times New Roman"/>
                        <w:sz w:val="28"/>
                        <w:szCs w:val="28"/>
                      </w:rPr>
                      <m:t>x</m:t>
                    </m:r>
                  </m:e>
                  <m:sup>
                    <m:r>
                      <w:rPr>
                        <w:rFonts w:ascii="Cambria Math" w:hAnsi="Cambria Math" w:cs="Times New Roman"/>
                        <w:sz w:val="28"/>
                        <w:szCs w:val="28"/>
                        <w:lang w:val="en-US"/>
                      </w:rPr>
                      <m:t>2</m:t>
                    </m:r>
                  </m:sup>
                </m:sSup>
              </m:den>
            </m:f>
          </m:e>
        </m:d>
      </m:oMath>
      <w:r w:rsidRPr="00770DD0">
        <w:rPr>
          <w:rFonts w:ascii="Times New Roman" w:hAnsi="Times New Roman" w:cs="Times New Roman"/>
          <w:bCs/>
          <w:sz w:val="28"/>
          <w:szCs w:val="28"/>
          <w:lang w:val="en-US"/>
        </w:rPr>
        <w:t xml:space="preserve">                                              (1.50)      </w:t>
      </w:r>
    </w:p>
    <w:p w:rsidR="00FA0B96" w:rsidRPr="00770DD0" w:rsidRDefault="00FA0B96" w:rsidP="00FA0B96">
      <w:pPr>
        <w:spacing w:after="0" w:line="240" w:lineRule="auto"/>
        <w:jc w:val="both"/>
        <w:rPr>
          <w:rFonts w:ascii="Times New Roman" w:hAnsi="Times New Roman" w:cs="Times New Roman"/>
          <w:bCs/>
          <w:sz w:val="28"/>
          <w:szCs w:val="28"/>
          <w:lang w:val="en-US"/>
        </w:rPr>
      </w:pPr>
    </w:p>
    <w:p w:rsidR="00FA0B96" w:rsidRPr="00770DD0" w:rsidRDefault="00280C26" w:rsidP="00FA0B96">
      <w:pPr>
        <w:spacing w:after="0" w:line="240" w:lineRule="auto"/>
        <w:jc w:val="both"/>
        <w:rPr>
          <w:rFonts w:ascii="Times New Roman" w:hAnsi="Times New Roman" w:cs="Times New Roman"/>
          <w:bCs/>
          <w:sz w:val="28"/>
          <w:szCs w:val="28"/>
          <w:lang w:val="en-US"/>
        </w:rPr>
      </w:pPr>
      <w:r w:rsidRPr="00770DD0">
        <w:rPr>
          <w:rFonts w:ascii="Times New Roman" w:hAnsi="Times New Roman" w:cs="Times New Roman"/>
          <w:bCs/>
          <w:sz w:val="28"/>
          <w:szCs w:val="28"/>
          <w:lang w:val="en-US"/>
        </w:rPr>
        <w:t>where</w:t>
      </w:r>
      <w:r w:rsidR="00FA0B96" w:rsidRPr="00770DD0">
        <w:rPr>
          <w:rFonts w:ascii="Times New Roman" w:hAnsi="Times New Roman" w:cs="Times New Roman"/>
          <w:bCs/>
          <w:sz w:val="28"/>
          <w:szCs w:val="28"/>
          <w:lang w:val="en-US"/>
        </w:rPr>
        <w:t xml:space="preserve"> </w:t>
      </w:r>
      <w:r w:rsidR="00FA0B96" w:rsidRPr="00770DD0">
        <w:rPr>
          <w:rFonts w:ascii="Times New Roman" w:hAnsi="Times New Roman" w:cs="Times New Roman"/>
          <w:bCs/>
          <w:i/>
          <w:sz w:val="28"/>
          <w:szCs w:val="28"/>
        </w:rPr>
        <w:t>Т</w:t>
      </w:r>
      <w:r w:rsidR="00FA0B96" w:rsidRPr="00770DD0">
        <w:rPr>
          <w:rFonts w:ascii="Times New Roman" w:hAnsi="Times New Roman" w:cs="Times New Roman"/>
          <w:bCs/>
          <w:sz w:val="28"/>
          <w:szCs w:val="28"/>
          <w:lang w:val="en-US"/>
        </w:rPr>
        <w:t xml:space="preserve"> – </w:t>
      </w:r>
      <w:r w:rsidRPr="00770DD0">
        <w:rPr>
          <w:rFonts w:ascii="Times New Roman" w:hAnsi="Times New Roman" w:cs="Times New Roman"/>
          <w:bCs/>
          <w:sz w:val="28"/>
          <w:szCs w:val="28"/>
          <w:lang w:val="en-US"/>
        </w:rPr>
        <w:t>temperature</w:t>
      </w:r>
      <w:r w:rsidR="00FA0B96" w:rsidRPr="00770DD0">
        <w:rPr>
          <w:rFonts w:ascii="Times New Roman" w:hAnsi="Times New Roman" w:cs="Times New Roman"/>
          <w:bCs/>
          <w:sz w:val="28"/>
          <w:szCs w:val="28"/>
          <w:lang w:val="en-US"/>
        </w:rPr>
        <w:t xml:space="preserve">, </w:t>
      </w:r>
      <w:r w:rsidR="00FA0B96" w:rsidRPr="00770DD0">
        <w:rPr>
          <w:rFonts w:ascii="Times New Roman" w:hAnsi="Times New Roman" w:cs="Times New Roman"/>
          <w:bCs/>
          <w:sz w:val="28"/>
          <w:szCs w:val="28"/>
          <w:vertAlign w:val="superscript"/>
          <w:lang w:val="en-US"/>
        </w:rPr>
        <w:t>0</w:t>
      </w:r>
      <w:r w:rsidR="00FA0B96" w:rsidRPr="00770DD0">
        <w:rPr>
          <w:rFonts w:ascii="Times New Roman" w:hAnsi="Times New Roman" w:cs="Times New Roman"/>
          <w:bCs/>
          <w:sz w:val="28"/>
          <w:szCs w:val="28"/>
        </w:rPr>
        <w:t>С</w:t>
      </w:r>
      <w:r w:rsidR="00FA0B96" w:rsidRPr="00770DD0">
        <w:rPr>
          <w:rFonts w:ascii="Times New Roman" w:hAnsi="Times New Roman" w:cs="Times New Roman"/>
          <w:bCs/>
          <w:sz w:val="28"/>
          <w:szCs w:val="28"/>
          <w:lang w:val="en-US"/>
        </w:rPr>
        <w:t xml:space="preserve">; </w:t>
      </w:r>
      <w:r w:rsidR="00FA0B96" w:rsidRPr="00770DD0">
        <w:rPr>
          <w:rFonts w:ascii="Times New Roman" w:hAnsi="Times New Roman" w:cs="Times New Roman"/>
          <w:bCs/>
          <w:i/>
          <w:sz w:val="28"/>
          <w:szCs w:val="28"/>
          <w:lang w:val="en-US"/>
        </w:rPr>
        <w:t>t</w:t>
      </w:r>
      <w:r w:rsidR="00FA0B96" w:rsidRPr="00770DD0">
        <w:rPr>
          <w:rFonts w:ascii="Times New Roman" w:hAnsi="Times New Roman" w:cs="Times New Roman"/>
          <w:bCs/>
          <w:sz w:val="28"/>
          <w:szCs w:val="28"/>
          <w:lang w:val="en-US"/>
        </w:rPr>
        <w:t xml:space="preserve"> – </w:t>
      </w:r>
      <w:r w:rsidRPr="00770DD0">
        <w:rPr>
          <w:rFonts w:ascii="Times New Roman" w:hAnsi="Times New Roman" w:cs="Times New Roman"/>
          <w:bCs/>
          <w:sz w:val="28"/>
          <w:szCs w:val="28"/>
          <w:lang w:val="en-US"/>
        </w:rPr>
        <w:t>time</w:t>
      </w:r>
      <w:r w:rsidR="00FA0B96" w:rsidRPr="00770DD0">
        <w:rPr>
          <w:rFonts w:ascii="Times New Roman" w:hAnsi="Times New Roman" w:cs="Times New Roman"/>
          <w:bCs/>
          <w:sz w:val="28"/>
          <w:szCs w:val="28"/>
          <w:lang w:val="kk-KZ"/>
        </w:rPr>
        <w:t xml:space="preserve">, </w:t>
      </w:r>
      <w:r w:rsidRPr="00770DD0">
        <w:rPr>
          <w:rFonts w:ascii="Times New Roman" w:hAnsi="Times New Roman" w:cs="Times New Roman"/>
          <w:bCs/>
          <w:sz w:val="28"/>
          <w:szCs w:val="28"/>
          <w:lang w:val="en-US"/>
        </w:rPr>
        <w:t>s</w:t>
      </w:r>
      <w:r w:rsidR="00FA0B96" w:rsidRPr="00770DD0">
        <w:rPr>
          <w:rFonts w:ascii="Times New Roman" w:hAnsi="Times New Roman" w:cs="Times New Roman"/>
          <w:bCs/>
          <w:sz w:val="28"/>
          <w:szCs w:val="28"/>
          <w:lang w:val="en-US"/>
        </w:rPr>
        <w:t xml:space="preserve">; </w:t>
      </w:r>
      <w:r w:rsidR="00FA0B96" w:rsidRPr="00770DD0">
        <w:rPr>
          <w:rFonts w:ascii="Times New Roman" w:hAnsi="Times New Roman" w:cs="Times New Roman"/>
          <w:bCs/>
          <w:i/>
          <w:sz w:val="28"/>
          <w:szCs w:val="28"/>
        </w:rPr>
        <w:t>х</w:t>
      </w:r>
      <w:r w:rsidR="00FA0B96" w:rsidRPr="00770DD0">
        <w:rPr>
          <w:rFonts w:ascii="Times New Roman" w:hAnsi="Times New Roman" w:cs="Times New Roman"/>
          <w:bCs/>
          <w:sz w:val="28"/>
          <w:szCs w:val="28"/>
          <w:lang w:val="en-US"/>
        </w:rPr>
        <w:t xml:space="preserve"> – </w:t>
      </w:r>
      <w:r w:rsidRPr="00770DD0">
        <w:rPr>
          <w:rFonts w:ascii="Times New Roman" w:hAnsi="Times New Roman" w:cs="Times New Roman"/>
          <w:bCs/>
          <w:sz w:val="28"/>
          <w:szCs w:val="28"/>
          <w:lang w:val="en-US"/>
        </w:rPr>
        <w:t>location</w:t>
      </w:r>
      <w:r w:rsidR="00FA0B96" w:rsidRPr="00770DD0">
        <w:rPr>
          <w:rFonts w:ascii="Times New Roman" w:hAnsi="Times New Roman" w:cs="Times New Roman"/>
          <w:bCs/>
          <w:sz w:val="28"/>
          <w:szCs w:val="28"/>
          <w:lang w:val="en-US"/>
        </w:rPr>
        <w:t xml:space="preserve">, </w:t>
      </w:r>
      <w:r w:rsidRPr="00770DD0">
        <w:rPr>
          <w:rFonts w:ascii="Times New Roman" w:hAnsi="Times New Roman" w:cs="Times New Roman"/>
          <w:bCs/>
          <w:sz w:val="28"/>
          <w:szCs w:val="28"/>
          <w:lang w:val="en-US"/>
        </w:rPr>
        <w:t>m</w:t>
      </w:r>
      <w:r w:rsidR="00FA0B96" w:rsidRPr="00770DD0">
        <w:rPr>
          <w:rFonts w:ascii="Times New Roman" w:hAnsi="Times New Roman" w:cs="Times New Roman"/>
          <w:bCs/>
          <w:sz w:val="28"/>
          <w:szCs w:val="28"/>
          <w:lang w:val="en-US"/>
        </w:rPr>
        <w:t xml:space="preserve">. </w:t>
      </w:r>
      <w:r w:rsidRPr="00770DD0">
        <w:rPr>
          <w:rFonts w:ascii="Times New Roman" w:hAnsi="Times New Roman" w:cs="Times New Roman"/>
          <w:bCs/>
          <w:sz w:val="28"/>
          <w:szCs w:val="28"/>
          <w:lang w:val="en-US"/>
        </w:rPr>
        <w:t xml:space="preserve">The combination of properties </w:t>
      </w:r>
      <w:r w:rsidR="00FA0B96" w:rsidRPr="00770DD0">
        <w:rPr>
          <w:rFonts w:ascii="Times New Roman" w:hAnsi="Times New Roman" w:cs="Times New Roman"/>
          <w:bCs/>
          <w:sz w:val="28"/>
          <w:szCs w:val="28"/>
          <w:lang w:val="en-US"/>
        </w:rPr>
        <w:t xml:space="preserve"> </w:t>
      </w:r>
      <m:oMath>
        <m:f>
          <m:fPr>
            <m:ctrlPr>
              <w:rPr>
                <w:rFonts w:ascii="Cambria Math" w:hAnsi="Cambria Math" w:cs="Times New Roman"/>
                <w:bCs/>
                <w:i/>
                <w:sz w:val="28"/>
                <w:szCs w:val="28"/>
              </w:rPr>
            </m:ctrlPr>
          </m:fPr>
          <m:num>
            <m:r>
              <w:rPr>
                <w:rFonts w:ascii="Cambria Math" w:hAnsi="Cambria Math" w:cs="Times New Roman"/>
                <w:sz w:val="28"/>
                <w:szCs w:val="28"/>
              </w:rPr>
              <m:t>λ</m:t>
            </m:r>
          </m:num>
          <m:den>
            <m:r>
              <w:rPr>
                <w:rFonts w:ascii="Cambria Math" w:hAnsi="Cambria Math" w:cs="Times New Roman"/>
                <w:sz w:val="28"/>
                <w:szCs w:val="28"/>
              </w:rPr>
              <m:t>ρ</m:t>
            </m:r>
            <m:sSub>
              <m:sSubPr>
                <m:ctrlPr>
                  <w:rPr>
                    <w:rFonts w:ascii="Cambria Math" w:hAnsi="Cambria Math" w:cs="Times New Roman"/>
                    <w:bCs/>
                    <w:i/>
                    <w:sz w:val="28"/>
                    <w:szCs w:val="28"/>
                  </w:rPr>
                </m:ctrlPr>
              </m:sSubPr>
              <m:e>
                <m:r>
                  <w:rPr>
                    <w:rFonts w:ascii="Cambria Math" w:hAnsi="Cambria Math" w:cs="Times New Roman"/>
                    <w:sz w:val="28"/>
                    <w:szCs w:val="28"/>
                  </w:rPr>
                  <m:t>c</m:t>
                </m:r>
              </m:e>
              <m:sub>
                <m:r>
                  <w:rPr>
                    <w:rFonts w:ascii="Cambria Math" w:hAnsi="Cambria Math" w:cs="Times New Roman"/>
                    <w:sz w:val="28"/>
                    <w:szCs w:val="28"/>
                  </w:rPr>
                  <m:t>p</m:t>
                </m:r>
              </m:sub>
            </m:sSub>
          </m:den>
        </m:f>
      </m:oMath>
      <w:r w:rsidR="00FA0B96" w:rsidRPr="00770DD0">
        <w:rPr>
          <w:rFonts w:ascii="Times New Roman" w:hAnsi="Times New Roman" w:cs="Times New Roman"/>
          <w:bCs/>
          <w:sz w:val="28"/>
          <w:szCs w:val="28"/>
          <w:lang w:val="en-US"/>
        </w:rPr>
        <w:t xml:space="preserve"> </w:t>
      </w:r>
      <w:r w:rsidRPr="00770DD0">
        <w:rPr>
          <w:rFonts w:ascii="Times New Roman" w:hAnsi="Times New Roman" w:cs="Times New Roman"/>
          <w:bCs/>
          <w:sz w:val="28"/>
          <w:szCs w:val="28"/>
          <w:lang w:val="en-US"/>
        </w:rPr>
        <w:t xml:space="preserve">is defined as thermal diffusivity </w:t>
      </w:r>
      <w:r w:rsidR="00FA0B96" w:rsidRPr="00770DD0">
        <w:rPr>
          <w:rFonts w:ascii="Times New Roman" w:hAnsi="Times New Roman" w:cs="Times New Roman"/>
          <w:bCs/>
          <w:i/>
          <w:sz w:val="28"/>
          <w:szCs w:val="28"/>
        </w:rPr>
        <w:t>а</w:t>
      </w:r>
      <w:r w:rsidR="00FA0B96" w:rsidRPr="00770DD0">
        <w:rPr>
          <w:rFonts w:ascii="Times New Roman" w:hAnsi="Times New Roman" w:cs="Times New Roman"/>
          <w:bCs/>
          <w:sz w:val="28"/>
          <w:szCs w:val="28"/>
          <w:lang w:val="en-US"/>
        </w:rPr>
        <w:t xml:space="preserve">, </w:t>
      </w:r>
      <w:r w:rsidRPr="00770DD0">
        <w:rPr>
          <w:rFonts w:ascii="Times New Roman" w:hAnsi="Times New Roman" w:cs="Times New Roman"/>
          <w:bCs/>
          <w:sz w:val="28"/>
          <w:szCs w:val="28"/>
          <w:lang w:val="en-US"/>
        </w:rPr>
        <w:t>m</w:t>
      </w:r>
      <w:r w:rsidR="00FA0B96" w:rsidRPr="00770DD0">
        <w:rPr>
          <w:rFonts w:ascii="Times New Roman" w:hAnsi="Times New Roman" w:cs="Times New Roman"/>
          <w:bCs/>
          <w:sz w:val="28"/>
          <w:szCs w:val="28"/>
          <w:vertAlign w:val="superscript"/>
          <w:lang w:val="en-US"/>
        </w:rPr>
        <w:t>2</w:t>
      </w:r>
      <w:r w:rsidR="00FA0B96" w:rsidRPr="00770DD0">
        <w:rPr>
          <w:rFonts w:ascii="Times New Roman" w:hAnsi="Times New Roman" w:cs="Times New Roman"/>
          <w:bCs/>
          <w:sz w:val="28"/>
          <w:szCs w:val="28"/>
          <w:lang w:val="en-US"/>
        </w:rPr>
        <w:t>/</w:t>
      </w:r>
      <w:r w:rsidRPr="00770DD0">
        <w:rPr>
          <w:rFonts w:ascii="Times New Roman" w:hAnsi="Times New Roman" w:cs="Times New Roman"/>
          <w:bCs/>
          <w:sz w:val="28"/>
          <w:szCs w:val="28"/>
          <w:lang w:val="en-US"/>
        </w:rPr>
        <w:t>s</w:t>
      </w:r>
      <w:r w:rsidR="00FA0B96" w:rsidRPr="00770DD0">
        <w:rPr>
          <w:rFonts w:ascii="Times New Roman" w:hAnsi="Times New Roman" w:cs="Times New Roman"/>
          <w:bCs/>
          <w:sz w:val="28"/>
          <w:szCs w:val="28"/>
          <w:lang w:val="en-US"/>
        </w:rPr>
        <w:t>.</w:t>
      </w:r>
    </w:p>
    <w:p w:rsidR="00FA0B96" w:rsidRPr="00770DD0" w:rsidRDefault="00BB4F8E" w:rsidP="00E52B8B">
      <w:pPr>
        <w:spacing w:after="0" w:line="240" w:lineRule="auto"/>
        <w:ind w:firstLine="708"/>
        <w:jc w:val="both"/>
        <w:rPr>
          <w:rFonts w:ascii="Times New Roman" w:hAnsi="Times New Roman" w:cs="Times New Roman"/>
          <w:bCs/>
          <w:sz w:val="28"/>
          <w:szCs w:val="28"/>
          <w:lang w:val="en-US"/>
        </w:rPr>
      </w:pPr>
      <w:r w:rsidRPr="00770DD0">
        <w:rPr>
          <w:rFonts w:ascii="Times New Roman" w:hAnsi="Times New Roman" w:cs="Times New Roman"/>
          <w:bCs/>
          <w:sz w:val="28"/>
          <w:szCs w:val="28"/>
          <w:lang w:val="en-US"/>
        </w:rPr>
        <w:t xml:space="preserve">The </w:t>
      </w:r>
      <w:r w:rsidR="004D7439" w:rsidRPr="00770DD0">
        <w:rPr>
          <w:rFonts w:ascii="Times New Roman" w:hAnsi="Times New Roman" w:cs="Times New Roman"/>
          <w:bCs/>
          <w:sz w:val="28"/>
          <w:szCs w:val="28"/>
          <w:lang w:val="en-US"/>
        </w:rPr>
        <w:t>thermal diffusivity coefficient for foods is between 0,120-0,145 mm</w:t>
      </w:r>
      <w:r w:rsidR="004D7439" w:rsidRPr="00770DD0">
        <w:rPr>
          <w:rFonts w:ascii="Times New Roman" w:hAnsi="Times New Roman" w:cs="Times New Roman"/>
          <w:bCs/>
          <w:sz w:val="28"/>
          <w:szCs w:val="28"/>
          <w:vertAlign w:val="superscript"/>
          <w:lang w:val="en-US"/>
        </w:rPr>
        <w:t>2</w:t>
      </w:r>
      <w:r w:rsidR="004D7439" w:rsidRPr="00770DD0">
        <w:rPr>
          <w:rFonts w:ascii="Times New Roman" w:hAnsi="Times New Roman" w:cs="Times New Roman"/>
          <w:bCs/>
          <w:sz w:val="28"/>
          <w:szCs w:val="28"/>
          <w:lang w:val="en-US"/>
        </w:rPr>
        <w:t xml:space="preserve">/s. For bulk stored fruit and vegetables </w:t>
      </w:r>
      <w:r w:rsidR="00E52B8B" w:rsidRPr="00770DD0">
        <w:rPr>
          <w:rFonts w:ascii="Times New Roman" w:hAnsi="Times New Roman" w:cs="Times New Roman"/>
          <w:bCs/>
          <w:sz w:val="28"/>
          <w:szCs w:val="28"/>
          <w:lang w:val="en-US"/>
        </w:rPr>
        <w:t xml:space="preserve">values of thermal diffusivity coefficient are between </w:t>
      </w:r>
      <w:r w:rsidR="00FA0B96" w:rsidRPr="00770DD0">
        <w:rPr>
          <w:rFonts w:ascii="Times New Roman" w:hAnsi="Times New Roman" w:cs="Times New Roman"/>
          <w:bCs/>
          <w:sz w:val="28"/>
          <w:szCs w:val="28"/>
          <w:lang w:val="en-US"/>
        </w:rPr>
        <w:t xml:space="preserve">0,160-0,230 </w:t>
      </w:r>
      <w:r w:rsidR="00E52B8B" w:rsidRPr="00770DD0">
        <w:rPr>
          <w:rFonts w:ascii="Times New Roman" w:hAnsi="Times New Roman" w:cs="Times New Roman"/>
          <w:bCs/>
          <w:sz w:val="28"/>
          <w:szCs w:val="28"/>
          <w:lang w:val="en-US"/>
        </w:rPr>
        <w:t>mm</w:t>
      </w:r>
      <w:r w:rsidR="00FA0B96" w:rsidRPr="00770DD0">
        <w:rPr>
          <w:rFonts w:ascii="Times New Roman" w:hAnsi="Times New Roman" w:cs="Times New Roman"/>
          <w:bCs/>
          <w:sz w:val="28"/>
          <w:szCs w:val="28"/>
          <w:vertAlign w:val="superscript"/>
          <w:lang w:val="en-US"/>
        </w:rPr>
        <w:t>2</w:t>
      </w:r>
      <w:r w:rsidR="00FA0B96" w:rsidRPr="00770DD0">
        <w:rPr>
          <w:rFonts w:ascii="Times New Roman" w:hAnsi="Times New Roman" w:cs="Times New Roman"/>
          <w:bCs/>
          <w:sz w:val="28"/>
          <w:szCs w:val="28"/>
          <w:lang w:val="en-US"/>
        </w:rPr>
        <w:t>/</w:t>
      </w:r>
      <w:r w:rsidR="00E52B8B" w:rsidRPr="00770DD0">
        <w:rPr>
          <w:rFonts w:ascii="Times New Roman" w:hAnsi="Times New Roman" w:cs="Times New Roman"/>
          <w:bCs/>
          <w:sz w:val="28"/>
          <w:szCs w:val="28"/>
          <w:lang w:val="en-US"/>
        </w:rPr>
        <w:t>s</w:t>
      </w:r>
      <w:r w:rsidR="00FA0B96" w:rsidRPr="00770DD0">
        <w:rPr>
          <w:rFonts w:ascii="Times New Roman" w:hAnsi="Times New Roman" w:cs="Times New Roman"/>
          <w:bCs/>
          <w:sz w:val="28"/>
          <w:szCs w:val="28"/>
          <w:lang w:val="en-US"/>
        </w:rPr>
        <w:t>.</w:t>
      </w:r>
    </w:p>
    <w:p w:rsidR="00E52B8B" w:rsidRPr="00770DD0" w:rsidRDefault="00E52B8B" w:rsidP="00E52B8B">
      <w:pPr>
        <w:spacing w:after="0" w:line="240" w:lineRule="auto"/>
        <w:ind w:firstLine="708"/>
        <w:jc w:val="both"/>
        <w:rPr>
          <w:rFonts w:ascii="Times New Roman" w:hAnsi="Times New Roman" w:cs="Times New Roman"/>
          <w:bCs/>
          <w:sz w:val="28"/>
          <w:szCs w:val="28"/>
          <w:lang w:val="en-US"/>
        </w:rPr>
      </w:pPr>
      <w:r w:rsidRPr="00770DD0">
        <w:rPr>
          <w:rFonts w:ascii="Times New Roman" w:hAnsi="Times New Roman" w:cs="Times New Roman"/>
          <w:bCs/>
          <w:sz w:val="28"/>
          <w:szCs w:val="28"/>
          <w:lang w:val="en-US"/>
        </w:rPr>
        <w:t>That coefficient has significantly big values for ice – 1,2 mm</w:t>
      </w:r>
      <w:r w:rsidRPr="00770DD0">
        <w:rPr>
          <w:rFonts w:ascii="Times New Roman" w:hAnsi="Times New Roman" w:cs="Times New Roman"/>
          <w:bCs/>
          <w:sz w:val="28"/>
          <w:szCs w:val="28"/>
          <w:vertAlign w:val="superscript"/>
          <w:lang w:val="en-US"/>
        </w:rPr>
        <w:t>2</w:t>
      </w:r>
      <w:r w:rsidRPr="00770DD0">
        <w:rPr>
          <w:rFonts w:ascii="Times New Roman" w:hAnsi="Times New Roman" w:cs="Times New Roman"/>
          <w:bCs/>
          <w:sz w:val="28"/>
          <w:szCs w:val="28"/>
          <w:lang w:val="en-US"/>
        </w:rPr>
        <w:t>/s than for water – 0,14 mm</w:t>
      </w:r>
      <w:r w:rsidRPr="00770DD0">
        <w:rPr>
          <w:rFonts w:ascii="Times New Roman" w:hAnsi="Times New Roman" w:cs="Times New Roman"/>
          <w:bCs/>
          <w:sz w:val="28"/>
          <w:szCs w:val="28"/>
          <w:vertAlign w:val="superscript"/>
          <w:lang w:val="en-US"/>
        </w:rPr>
        <w:t>2</w:t>
      </w:r>
      <w:r w:rsidRPr="00770DD0">
        <w:rPr>
          <w:rFonts w:ascii="Times New Roman" w:hAnsi="Times New Roman" w:cs="Times New Roman"/>
          <w:bCs/>
          <w:sz w:val="28"/>
          <w:szCs w:val="28"/>
          <w:lang w:val="en-US"/>
        </w:rPr>
        <w:t xml:space="preserve">/s. The solution of determination equation (1.50) assumes using advanced mathematical methods for simple geometry forms as sphere, infinite cylinder and infinite slab. </w:t>
      </w:r>
    </w:p>
    <w:p w:rsidR="00E52B8B" w:rsidRPr="00770DD0" w:rsidRDefault="00E52B8B" w:rsidP="00FA0B96">
      <w:pPr>
        <w:spacing w:after="0" w:line="240" w:lineRule="auto"/>
        <w:ind w:firstLine="708"/>
        <w:jc w:val="both"/>
        <w:rPr>
          <w:rFonts w:ascii="Times New Roman" w:hAnsi="Times New Roman" w:cs="Times New Roman"/>
          <w:bCs/>
          <w:sz w:val="28"/>
          <w:szCs w:val="28"/>
          <w:lang w:val="en-US"/>
        </w:rPr>
      </w:pPr>
      <w:r w:rsidRPr="00770DD0">
        <w:rPr>
          <w:rFonts w:ascii="Times New Roman" w:hAnsi="Times New Roman" w:cs="Times New Roman"/>
          <w:bCs/>
          <w:sz w:val="28"/>
          <w:szCs w:val="28"/>
          <w:lang w:val="en-US"/>
        </w:rPr>
        <w:t xml:space="preserve">Consider an object immersed into a liquid (figure 1.13). If a liquid temperature is differ </w:t>
      </w:r>
      <w:r w:rsidR="00105BBD" w:rsidRPr="00770DD0">
        <w:rPr>
          <w:rFonts w:ascii="Times New Roman" w:hAnsi="Times New Roman" w:cs="Times New Roman"/>
          <w:bCs/>
          <w:sz w:val="28"/>
          <w:szCs w:val="28"/>
          <w:lang w:val="en-US"/>
        </w:rPr>
        <w:t xml:space="preserve">from initial temperature of solid body, its inner temperature will increase or decrease till achieving balanced meaning with the liquid temperature. </w:t>
      </w:r>
    </w:p>
    <w:p w:rsidR="00FA0B96" w:rsidRPr="00770DD0" w:rsidRDefault="00FA0B96" w:rsidP="00FA0B96">
      <w:pPr>
        <w:spacing w:after="0" w:line="240" w:lineRule="auto"/>
        <w:ind w:firstLine="708"/>
        <w:jc w:val="center"/>
        <w:rPr>
          <w:rFonts w:ascii="Times New Roman" w:hAnsi="Times New Roman" w:cs="Times New Roman"/>
          <w:bCs/>
          <w:sz w:val="28"/>
          <w:szCs w:val="28"/>
        </w:rPr>
      </w:pPr>
      <w:r w:rsidRPr="00770DD0">
        <w:rPr>
          <w:rFonts w:ascii="Times New Roman" w:hAnsi="Times New Roman" w:cs="Times New Roman"/>
          <w:bCs/>
          <w:noProof/>
          <w:sz w:val="28"/>
          <w:szCs w:val="28"/>
        </w:rPr>
        <w:drawing>
          <wp:inline distT="0" distB="0" distL="0" distR="0">
            <wp:extent cx="4157165" cy="2088108"/>
            <wp:effectExtent l="19050" t="0" r="0" b="0"/>
            <wp:docPr id="51"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4" cstate="print"/>
                    <a:srcRect t="4969"/>
                    <a:stretch>
                      <a:fillRect/>
                    </a:stretch>
                  </pic:blipFill>
                  <pic:spPr bwMode="auto">
                    <a:xfrm>
                      <a:off x="0" y="0"/>
                      <a:ext cx="4157165" cy="2088108"/>
                    </a:xfrm>
                    <a:prstGeom prst="rect">
                      <a:avLst/>
                    </a:prstGeom>
                    <a:noFill/>
                    <a:ln w="9525">
                      <a:noFill/>
                      <a:miter lim="800000"/>
                      <a:headEnd/>
                      <a:tailEnd/>
                    </a:ln>
                  </pic:spPr>
                </pic:pic>
              </a:graphicData>
            </a:graphic>
          </wp:inline>
        </w:drawing>
      </w:r>
    </w:p>
    <w:p w:rsidR="00FA0B96" w:rsidRPr="00770DD0" w:rsidRDefault="00FA0B96" w:rsidP="00FA0B96">
      <w:pPr>
        <w:spacing w:after="0" w:line="240" w:lineRule="auto"/>
        <w:ind w:firstLine="708"/>
        <w:jc w:val="both"/>
        <w:rPr>
          <w:rFonts w:ascii="Times New Roman" w:hAnsi="Times New Roman" w:cs="Times New Roman"/>
          <w:bCs/>
          <w:sz w:val="28"/>
          <w:szCs w:val="28"/>
          <w:lang w:val="en-US"/>
        </w:rPr>
      </w:pPr>
    </w:p>
    <w:p w:rsidR="00FA0B96" w:rsidRPr="00770DD0" w:rsidRDefault="00E006B7" w:rsidP="006D0C06">
      <w:pPr>
        <w:spacing w:after="0" w:line="240" w:lineRule="auto"/>
        <w:jc w:val="center"/>
        <w:rPr>
          <w:rFonts w:ascii="Times New Roman" w:hAnsi="Times New Roman" w:cs="Times New Roman"/>
          <w:bCs/>
          <w:sz w:val="28"/>
          <w:szCs w:val="28"/>
          <w:lang w:val="en-US"/>
        </w:rPr>
      </w:pPr>
      <w:r w:rsidRPr="00770DD0">
        <w:rPr>
          <w:rFonts w:ascii="Times New Roman" w:hAnsi="Times New Roman" w:cs="Times New Roman"/>
          <w:bCs/>
          <w:sz w:val="28"/>
          <w:szCs w:val="28"/>
          <w:lang w:val="en-US"/>
        </w:rPr>
        <w:t>Figure</w:t>
      </w:r>
      <w:r w:rsidR="00FA0B96" w:rsidRPr="00770DD0">
        <w:rPr>
          <w:rFonts w:ascii="Times New Roman" w:hAnsi="Times New Roman" w:cs="Times New Roman"/>
          <w:bCs/>
          <w:sz w:val="28"/>
          <w:szCs w:val="28"/>
          <w:lang w:val="en-US"/>
        </w:rPr>
        <w:t xml:space="preserve"> 1.13 </w:t>
      </w:r>
      <w:r w:rsidRPr="00770DD0">
        <w:rPr>
          <w:rFonts w:ascii="Times New Roman" w:hAnsi="Times New Roman" w:cs="Times New Roman"/>
          <w:bCs/>
          <w:sz w:val="28"/>
          <w:szCs w:val="28"/>
          <w:lang w:val="en-US"/>
        </w:rPr>
        <w:t>–</w:t>
      </w:r>
      <w:r w:rsidR="00FA0B96" w:rsidRPr="00770DD0">
        <w:rPr>
          <w:rFonts w:ascii="Times New Roman" w:hAnsi="Times New Roman" w:cs="Times New Roman"/>
          <w:bCs/>
          <w:sz w:val="28"/>
          <w:szCs w:val="28"/>
          <w:lang w:val="en-US"/>
        </w:rPr>
        <w:t xml:space="preserve"> </w:t>
      </w:r>
      <w:r w:rsidRPr="00770DD0">
        <w:rPr>
          <w:rFonts w:ascii="Times New Roman" w:hAnsi="Times New Roman" w:cs="Times New Roman"/>
          <w:bCs/>
          <w:sz w:val="28"/>
          <w:szCs w:val="28"/>
          <w:lang w:val="en-US"/>
        </w:rPr>
        <w:t>A solid body immersed in a fluid</w:t>
      </w:r>
      <w:r w:rsidR="00510C36" w:rsidRPr="00770DD0">
        <w:rPr>
          <w:rFonts w:ascii="Times New Roman" w:hAnsi="Times New Roman" w:cs="Times New Roman"/>
          <w:bCs/>
          <w:sz w:val="28"/>
          <w:szCs w:val="28"/>
          <w:lang w:val="en-US"/>
        </w:rPr>
        <w:t xml:space="preserve"> and exposed to unsteady-state heat transfer </w:t>
      </w:r>
      <w:r w:rsidR="00FA0B96" w:rsidRPr="00770DD0">
        <w:rPr>
          <w:rFonts w:ascii="Times New Roman" w:hAnsi="Times New Roman" w:cs="Times New Roman"/>
          <w:bCs/>
          <w:sz w:val="28"/>
          <w:szCs w:val="28"/>
          <w:lang w:val="en-US"/>
        </w:rPr>
        <w:t>[3].</w:t>
      </w:r>
    </w:p>
    <w:p w:rsidR="00105BBD" w:rsidRPr="00770DD0" w:rsidRDefault="00105BBD" w:rsidP="00FA0B96">
      <w:pPr>
        <w:spacing w:after="0" w:line="240" w:lineRule="auto"/>
        <w:ind w:firstLine="708"/>
        <w:jc w:val="both"/>
        <w:rPr>
          <w:rFonts w:ascii="Times New Roman" w:hAnsi="Times New Roman" w:cs="Times New Roman"/>
          <w:bCs/>
          <w:sz w:val="28"/>
          <w:szCs w:val="28"/>
          <w:lang w:val="en-US"/>
        </w:rPr>
      </w:pPr>
      <w:r w:rsidRPr="00770DD0">
        <w:rPr>
          <w:rFonts w:ascii="Times New Roman" w:hAnsi="Times New Roman" w:cs="Times New Roman"/>
          <w:bCs/>
          <w:sz w:val="28"/>
          <w:szCs w:val="28"/>
          <w:lang w:val="en-US"/>
        </w:rPr>
        <w:lastRenderedPageBreak/>
        <w:t xml:space="preserve">During unsteady-state heat transfer a temperature inside solid object (initially a uniform temperature) will vary depending on time and location. </w:t>
      </w:r>
      <w:r w:rsidR="00F46B43" w:rsidRPr="00770DD0">
        <w:rPr>
          <w:rFonts w:ascii="Times New Roman" w:hAnsi="Times New Roman" w:cs="Times New Roman"/>
          <w:bCs/>
          <w:sz w:val="28"/>
          <w:szCs w:val="28"/>
          <w:lang w:val="en-US"/>
        </w:rPr>
        <w:t>Assume</w:t>
      </w:r>
      <w:r w:rsidRPr="00770DD0">
        <w:rPr>
          <w:rFonts w:ascii="Times New Roman" w:hAnsi="Times New Roman" w:cs="Times New Roman"/>
          <w:bCs/>
          <w:sz w:val="28"/>
          <w:szCs w:val="28"/>
          <w:lang w:val="en-US"/>
        </w:rPr>
        <w:t xml:space="preserve"> that investigated </w:t>
      </w:r>
      <w:r w:rsidR="00F46B43" w:rsidRPr="00770DD0">
        <w:rPr>
          <w:rFonts w:ascii="Times New Roman" w:hAnsi="Times New Roman" w:cs="Times New Roman"/>
          <w:bCs/>
          <w:sz w:val="28"/>
          <w:szCs w:val="28"/>
          <w:lang w:val="en-US"/>
        </w:rPr>
        <w:t xml:space="preserve">location is in the </w:t>
      </w:r>
      <w:r w:rsidR="00092776" w:rsidRPr="00770DD0">
        <w:rPr>
          <w:rFonts w:ascii="Times New Roman" w:hAnsi="Times New Roman" w:cs="Times New Roman"/>
          <w:bCs/>
          <w:sz w:val="28"/>
          <w:szCs w:val="28"/>
          <w:lang w:val="en-US"/>
        </w:rPr>
        <w:t>center</w:t>
      </w:r>
      <w:r w:rsidR="00F46B43" w:rsidRPr="00770DD0">
        <w:rPr>
          <w:rFonts w:ascii="Times New Roman" w:hAnsi="Times New Roman" w:cs="Times New Roman"/>
          <w:bCs/>
          <w:sz w:val="28"/>
          <w:szCs w:val="28"/>
          <w:lang w:val="en-US"/>
        </w:rPr>
        <w:t xml:space="preserve"> of solid body. At immersing solid body into liquid, the heat transfer </w:t>
      </w:r>
      <w:r w:rsidR="00453654" w:rsidRPr="00770DD0">
        <w:rPr>
          <w:rFonts w:ascii="Times New Roman" w:hAnsi="Times New Roman" w:cs="Times New Roman"/>
          <w:bCs/>
          <w:sz w:val="28"/>
          <w:szCs w:val="28"/>
          <w:lang w:val="en-US"/>
        </w:rPr>
        <w:t xml:space="preserve">from the fluid to the </w:t>
      </w:r>
      <w:r w:rsidR="00092776" w:rsidRPr="00770DD0">
        <w:rPr>
          <w:rFonts w:ascii="Times New Roman" w:hAnsi="Times New Roman" w:cs="Times New Roman"/>
          <w:bCs/>
          <w:sz w:val="28"/>
          <w:szCs w:val="28"/>
          <w:lang w:val="en-US"/>
        </w:rPr>
        <w:t>center</w:t>
      </w:r>
      <w:r w:rsidR="00453654" w:rsidRPr="00770DD0">
        <w:rPr>
          <w:rFonts w:ascii="Times New Roman" w:hAnsi="Times New Roman" w:cs="Times New Roman"/>
          <w:bCs/>
          <w:sz w:val="28"/>
          <w:szCs w:val="28"/>
          <w:lang w:val="en-US"/>
        </w:rPr>
        <w:t xml:space="preserve"> of the body will encounter with two kinds of resistance: convective resistance in a layer of liquid surrounded solid body and conductive resistance inside the body. Relation of inner resistance to external resistance of the heat transfer is determined as Biot number Bi:</w:t>
      </w:r>
    </w:p>
    <w:p w:rsidR="00FA0B96" w:rsidRPr="00770DD0" w:rsidRDefault="00FA0B96" w:rsidP="00FA0B96">
      <w:pPr>
        <w:spacing w:after="0" w:line="240" w:lineRule="auto"/>
        <w:ind w:firstLine="708"/>
        <w:jc w:val="both"/>
        <w:rPr>
          <w:rFonts w:ascii="Times New Roman" w:hAnsi="Times New Roman" w:cs="Times New Roman"/>
          <w:bCs/>
          <w:sz w:val="28"/>
          <w:szCs w:val="28"/>
          <w:lang w:val="kk-KZ"/>
        </w:rPr>
      </w:pPr>
    </w:p>
    <w:p w:rsidR="00FA0B96" w:rsidRPr="00770DD0" w:rsidRDefault="00FA0B96" w:rsidP="00FA0B96">
      <w:pPr>
        <w:spacing w:after="0" w:line="240" w:lineRule="auto"/>
        <w:ind w:firstLine="708"/>
        <w:jc w:val="both"/>
        <w:rPr>
          <w:rFonts w:ascii="Times New Roman" w:hAnsi="Times New Roman" w:cs="Times New Roman"/>
          <w:bCs/>
          <w:sz w:val="24"/>
          <w:szCs w:val="24"/>
          <w:lang w:val="en-US"/>
        </w:rPr>
      </w:pPr>
      <m:oMathPara>
        <m:oMath>
          <m:r>
            <w:rPr>
              <w:rFonts w:ascii="Cambria Math" w:hAnsi="Cambria Math" w:cs="Times New Roman"/>
              <w:sz w:val="24"/>
              <w:szCs w:val="24"/>
              <w:lang w:val="en-US"/>
            </w:rPr>
            <m:t>Bi=</m:t>
          </m:r>
          <m:f>
            <m:fPr>
              <m:ctrlPr>
                <w:rPr>
                  <w:rFonts w:ascii="Cambria Math" w:hAnsi="Cambria Math" w:cs="Times New Roman"/>
                  <w:bCs/>
                  <w:i/>
                  <w:sz w:val="24"/>
                  <w:szCs w:val="24"/>
                  <w:lang w:val="en-US"/>
                </w:rPr>
              </m:ctrlPr>
            </m:fPr>
            <m:num>
              <m:f>
                <m:fPr>
                  <m:type m:val="skw"/>
                  <m:ctrlPr>
                    <w:rPr>
                      <w:rFonts w:ascii="Cambria Math" w:hAnsi="Cambria Math" w:cs="Times New Roman"/>
                      <w:bCs/>
                      <w:i/>
                      <w:sz w:val="24"/>
                      <w:szCs w:val="24"/>
                      <w:lang w:val="en-US"/>
                    </w:rPr>
                  </m:ctrlPr>
                </m:fPr>
                <m:num>
                  <m:r>
                    <w:rPr>
                      <w:rFonts w:ascii="Cambria Math" w:hAnsi="Cambria Math" w:cs="Times New Roman"/>
                      <w:sz w:val="24"/>
                      <w:szCs w:val="24"/>
                      <w:lang w:val="en-US"/>
                    </w:rPr>
                    <m:t>δ</m:t>
                  </m:r>
                </m:num>
                <m:den>
                  <m:r>
                    <w:rPr>
                      <w:rFonts w:ascii="Cambria Math" w:hAnsi="Cambria Math" w:cs="Times New Roman"/>
                      <w:sz w:val="24"/>
                      <w:szCs w:val="24"/>
                      <w:lang w:val="en-US"/>
                    </w:rPr>
                    <m:t>λ</m:t>
                  </m:r>
                </m:den>
              </m:f>
            </m:num>
            <m:den>
              <m:f>
                <m:fPr>
                  <m:type m:val="skw"/>
                  <m:ctrlPr>
                    <w:rPr>
                      <w:rFonts w:ascii="Cambria Math" w:hAnsi="Cambria Math" w:cs="Times New Roman"/>
                      <w:bCs/>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α</m:t>
                  </m:r>
                </m:den>
              </m:f>
            </m:den>
          </m:f>
          <m:r>
            <w:rPr>
              <w:rFonts w:ascii="Cambria Math" w:hAnsi="Cambria Math" w:cs="Times New Roman"/>
              <w:sz w:val="24"/>
              <w:szCs w:val="24"/>
              <w:lang w:val="en-US"/>
            </w:rPr>
            <m:t>=</m:t>
          </m:r>
          <m:f>
            <m:fPr>
              <m:ctrlPr>
                <w:rPr>
                  <w:rFonts w:ascii="Cambria Math" w:hAnsi="Cambria Math" w:cs="Times New Roman"/>
                  <w:bCs/>
                  <w:i/>
                  <w:sz w:val="24"/>
                  <w:szCs w:val="24"/>
                  <w:lang w:val="en-US"/>
                </w:rPr>
              </m:ctrlPr>
            </m:fPr>
            <m:num>
              <m:r>
                <w:rPr>
                  <w:rFonts w:ascii="Cambria Math" w:hAnsi="Cambria Math" w:cs="Times New Roman"/>
                  <w:sz w:val="24"/>
                  <w:szCs w:val="24"/>
                  <w:lang w:val="en-US"/>
                </w:rPr>
                <m:t>αδ</m:t>
              </m:r>
            </m:num>
            <m:den>
              <m:r>
                <w:rPr>
                  <w:rFonts w:ascii="Cambria Math" w:hAnsi="Cambria Math" w:cs="Times New Roman"/>
                  <w:sz w:val="24"/>
                  <w:szCs w:val="24"/>
                  <w:lang w:val="en-US"/>
                </w:rPr>
                <m:t>λ</m:t>
              </m:r>
            </m:den>
          </m:f>
        </m:oMath>
      </m:oMathPara>
    </w:p>
    <w:p w:rsidR="00FA0B96" w:rsidRPr="00770DD0" w:rsidRDefault="00FA0B96" w:rsidP="00FA0B96">
      <w:pPr>
        <w:spacing w:after="0" w:line="240" w:lineRule="auto"/>
        <w:ind w:firstLine="708"/>
        <w:jc w:val="both"/>
        <w:rPr>
          <w:rFonts w:ascii="Times New Roman" w:hAnsi="Times New Roman" w:cs="Times New Roman"/>
          <w:bCs/>
          <w:sz w:val="28"/>
          <w:szCs w:val="28"/>
          <w:lang w:val="kk-KZ"/>
        </w:rPr>
      </w:pPr>
    </w:p>
    <w:p w:rsidR="00FA0B96" w:rsidRPr="00770DD0" w:rsidRDefault="00114B4F" w:rsidP="00FA0B96">
      <w:pPr>
        <w:spacing w:after="0" w:line="240" w:lineRule="auto"/>
        <w:ind w:firstLine="708"/>
        <w:jc w:val="both"/>
        <w:rPr>
          <w:rFonts w:ascii="Times New Roman" w:hAnsi="Times New Roman" w:cs="Times New Roman"/>
          <w:bCs/>
          <w:sz w:val="28"/>
          <w:szCs w:val="28"/>
          <w:lang w:val="kk-KZ"/>
        </w:rPr>
      </w:pPr>
      <w:r w:rsidRPr="00770DD0">
        <w:rPr>
          <w:rFonts w:ascii="Times New Roman" w:hAnsi="Times New Roman" w:cs="Times New Roman"/>
          <w:bCs/>
          <w:sz w:val="28"/>
          <w:szCs w:val="28"/>
          <w:lang w:val="kk-KZ"/>
        </w:rPr>
        <w:t>where</w:t>
      </w:r>
      <w:r w:rsidR="00FA0B96" w:rsidRPr="00770DD0">
        <w:rPr>
          <w:rFonts w:ascii="Times New Roman" w:hAnsi="Times New Roman" w:cs="Times New Roman"/>
          <w:bCs/>
          <w:sz w:val="28"/>
          <w:szCs w:val="28"/>
          <w:lang w:val="kk-KZ"/>
        </w:rPr>
        <w:t xml:space="preserve"> </w:t>
      </w:r>
      <m:oMath>
        <m:r>
          <w:rPr>
            <w:rFonts w:ascii="Cambria Math" w:hAnsi="Cambria Math" w:cs="Times New Roman"/>
            <w:sz w:val="28"/>
            <w:szCs w:val="28"/>
            <w:lang w:val="kk-KZ"/>
          </w:rPr>
          <m:t>δ</m:t>
        </m:r>
      </m:oMath>
      <w:r w:rsidR="00FA0B96" w:rsidRPr="00770DD0">
        <w:rPr>
          <w:rFonts w:ascii="Times New Roman" w:hAnsi="Times New Roman" w:cs="Times New Roman"/>
          <w:bCs/>
          <w:sz w:val="28"/>
          <w:szCs w:val="28"/>
          <w:lang w:val="kk-KZ"/>
        </w:rPr>
        <w:t xml:space="preserve"> – </w:t>
      </w:r>
      <w:r w:rsidRPr="00770DD0">
        <w:rPr>
          <w:rFonts w:ascii="Times New Roman" w:hAnsi="Times New Roman" w:cs="Times New Roman"/>
          <w:bCs/>
          <w:sz w:val="28"/>
          <w:szCs w:val="28"/>
          <w:lang w:val="kk-KZ"/>
        </w:rPr>
        <w:t>characteristic dimension</w:t>
      </w:r>
      <w:r w:rsidR="00FA0B96" w:rsidRPr="00770DD0">
        <w:rPr>
          <w:rFonts w:ascii="Times New Roman" w:hAnsi="Times New Roman" w:cs="Times New Roman"/>
          <w:bCs/>
          <w:sz w:val="28"/>
          <w:szCs w:val="28"/>
          <w:lang w:val="kk-KZ"/>
        </w:rPr>
        <w:t xml:space="preserve">: </w:t>
      </w:r>
      <w:r w:rsidRPr="00770DD0">
        <w:rPr>
          <w:rFonts w:ascii="Times New Roman" w:hAnsi="Times New Roman" w:cs="Times New Roman"/>
          <w:bCs/>
          <w:sz w:val="28"/>
          <w:szCs w:val="28"/>
          <w:lang w:val="kk-KZ"/>
        </w:rPr>
        <w:t>for cylinder</w:t>
      </w:r>
      <w:r w:rsidR="00FA0B96" w:rsidRPr="00770DD0">
        <w:rPr>
          <w:rFonts w:ascii="Times New Roman" w:hAnsi="Times New Roman" w:cs="Times New Roman"/>
          <w:bCs/>
          <w:sz w:val="28"/>
          <w:szCs w:val="28"/>
          <w:lang w:val="kk-KZ"/>
        </w:rPr>
        <w:t xml:space="preserve"> – </w:t>
      </w:r>
      <w:r w:rsidRPr="00770DD0">
        <w:rPr>
          <w:rFonts w:ascii="Times New Roman" w:hAnsi="Times New Roman" w:cs="Times New Roman"/>
          <w:bCs/>
          <w:sz w:val="28"/>
          <w:szCs w:val="28"/>
          <w:lang w:val="kk-KZ"/>
        </w:rPr>
        <w:t>radius</w:t>
      </w:r>
      <w:r w:rsidR="00FA0B96" w:rsidRPr="00770DD0">
        <w:rPr>
          <w:rFonts w:ascii="Times New Roman" w:hAnsi="Times New Roman" w:cs="Times New Roman"/>
          <w:bCs/>
          <w:sz w:val="28"/>
          <w:szCs w:val="28"/>
          <w:lang w:val="kk-KZ"/>
        </w:rPr>
        <w:t xml:space="preserve">, </w:t>
      </w:r>
      <w:r w:rsidRPr="00770DD0">
        <w:rPr>
          <w:rFonts w:ascii="Times New Roman" w:hAnsi="Times New Roman" w:cs="Times New Roman"/>
          <w:bCs/>
          <w:sz w:val="28"/>
          <w:szCs w:val="28"/>
          <w:lang w:val="en-US"/>
        </w:rPr>
        <w:t>for sphere</w:t>
      </w:r>
      <w:r w:rsidR="00FA0B96" w:rsidRPr="00770DD0">
        <w:rPr>
          <w:rFonts w:ascii="Times New Roman" w:hAnsi="Times New Roman" w:cs="Times New Roman"/>
          <w:bCs/>
          <w:sz w:val="28"/>
          <w:szCs w:val="28"/>
          <w:lang w:val="kk-KZ"/>
        </w:rPr>
        <w:t xml:space="preserve">  - </w:t>
      </w:r>
      <w:r w:rsidRPr="00770DD0">
        <w:rPr>
          <w:rFonts w:ascii="Times New Roman" w:hAnsi="Times New Roman" w:cs="Times New Roman"/>
          <w:bCs/>
          <w:sz w:val="28"/>
          <w:szCs w:val="28"/>
          <w:lang w:val="en-US"/>
        </w:rPr>
        <w:t>radius</w:t>
      </w:r>
      <w:r w:rsidR="00FA0B96" w:rsidRPr="00770DD0">
        <w:rPr>
          <w:rFonts w:ascii="Times New Roman" w:hAnsi="Times New Roman" w:cs="Times New Roman"/>
          <w:bCs/>
          <w:sz w:val="28"/>
          <w:szCs w:val="28"/>
          <w:lang w:val="kk-KZ"/>
        </w:rPr>
        <w:t xml:space="preserve">, </w:t>
      </w:r>
      <w:r w:rsidRPr="00770DD0">
        <w:rPr>
          <w:rFonts w:ascii="Times New Roman" w:hAnsi="Times New Roman" w:cs="Times New Roman"/>
          <w:bCs/>
          <w:sz w:val="28"/>
          <w:szCs w:val="28"/>
          <w:lang w:val="en-US"/>
        </w:rPr>
        <w:t>for slab</w:t>
      </w:r>
      <w:r w:rsidR="00FA0B96" w:rsidRPr="00770DD0">
        <w:rPr>
          <w:rFonts w:ascii="Times New Roman" w:hAnsi="Times New Roman" w:cs="Times New Roman"/>
          <w:bCs/>
          <w:sz w:val="28"/>
          <w:szCs w:val="28"/>
          <w:lang w:val="kk-KZ"/>
        </w:rPr>
        <w:t xml:space="preserve"> – </w:t>
      </w:r>
      <w:r w:rsidRPr="00770DD0">
        <w:rPr>
          <w:rFonts w:ascii="Times New Roman" w:hAnsi="Times New Roman" w:cs="Times New Roman"/>
          <w:bCs/>
          <w:sz w:val="28"/>
          <w:szCs w:val="28"/>
          <w:lang w:val="en-US"/>
        </w:rPr>
        <w:t>half of the thickness of the slab</w:t>
      </w:r>
      <w:r w:rsidR="00FA0B96" w:rsidRPr="00770DD0">
        <w:rPr>
          <w:rFonts w:ascii="Times New Roman" w:hAnsi="Times New Roman" w:cs="Times New Roman"/>
          <w:bCs/>
          <w:sz w:val="28"/>
          <w:szCs w:val="28"/>
          <w:lang w:val="kk-KZ"/>
        </w:rPr>
        <w:t>.</w:t>
      </w:r>
    </w:p>
    <w:p w:rsidR="00FA0B96" w:rsidRPr="00770DD0" w:rsidRDefault="00FA0B96" w:rsidP="00FA0B96">
      <w:pPr>
        <w:spacing w:after="0" w:line="240" w:lineRule="auto"/>
        <w:ind w:firstLine="708"/>
        <w:jc w:val="both"/>
        <w:rPr>
          <w:rFonts w:ascii="Times New Roman" w:hAnsi="Times New Roman" w:cs="Times New Roman"/>
          <w:bCs/>
          <w:sz w:val="28"/>
          <w:szCs w:val="28"/>
          <w:lang w:val="kk-KZ"/>
        </w:rPr>
      </w:pPr>
    </w:p>
    <w:p w:rsidR="00E22EA2" w:rsidRPr="00770DD0" w:rsidRDefault="00E22EA2" w:rsidP="00FA0B96">
      <w:pPr>
        <w:spacing w:after="0" w:line="240" w:lineRule="auto"/>
        <w:ind w:firstLine="708"/>
        <w:jc w:val="both"/>
        <w:rPr>
          <w:rFonts w:ascii="Times New Roman" w:hAnsi="Times New Roman" w:cs="Times New Roman"/>
          <w:bCs/>
          <w:sz w:val="28"/>
          <w:szCs w:val="28"/>
          <w:lang w:val="en-US"/>
        </w:rPr>
      </w:pPr>
      <w:r w:rsidRPr="00770DD0">
        <w:rPr>
          <w:rFonts w:ascii="Times New Roman" w:hAnsi="Times New Roman" w:cs="Times New Roman"/>
          <w:bCs/>
          <w:sz w:val="28"/>
          <w:szCs w:val="28"/>
          <w:lang w:val="en-US"/>
        </w:rPr>
        <w:t>For Biot number higher than 40, there is negligible surface resistance to heat transfer</w:t>
      </w:r>
      <w:r w:rsidR="00B53F4E" w:rsidRPr="00770DD0">
        <w:rPr>
          <w:rFonts w:ascii="Times New Roman" w:hAnsi="Times New Roman" w:cs="Times New Roman"/>
          <w:bCs/>
          <w:sz w:val="28"/>
          <w:szCs w:val="28"/>
          <w:lang w:val="en-US"/>
        </w:rPr>
        <w:t xml:space="preserve">; in other words, value </w:t>
      </w:r>
      <w:r w:rsidR="00B53F4E" w:rsidRPr="00770DD0">
        <w:rPr>
          <w:rFonts w:ascii="Times New Roman" w:hAnsi="Times New Roman" w:cs="Times New Roman"/>
          <w:bCs/>
          <w:sz w:val="28"/>
          <w:szCs w:val="28"/>
        </w:rPr>
        <w:t>α</w:t>
      </w:r>
      <w:r w:rsidR="00B53F4E" w:rsidRPr="00770DD0">
        <w:rPr>
          <w:rFonts w:ascii="Times New Roman" w:hAnsi="Times New Roman" w:cs="Times New Roman"/>
          <w:bCs/>
          <w:sz w:val="28"/>
          <w:szCs w:val="28"/>
          <w:lang w:val="en-US"/>
        </w:rPr>
        <w:t xml:space="preserve"> is much higher of value </w:t>
      </w:r>
      <w:r w:rsidR="00B53F4E" w:rsidRPr="00770DD0">
        <w:rPr>
          <w:rFonts w:ascii="Times New Roman" w:hAnsi="Times New Roman" w:cs="Times New Roman"/>
          <w:bCs/>
          <w:sz w:val="28"/>
          <w:szCs w:val="28"/>
        </w:rPr>
        <w:t>λ</w:t>
      </w:r>
      <w:r w:rsidR="00B53F4E" w:rsidRPr="00770DD0">
        <w:rPr>
          <w:rFonts w:ascii="Times New Roman" w:hAnsi="Times New Roman" w:cs="Times New Roman"/>
          <w:bCs/>
          <w:sz w:val="28"/>
          <w:szCs w:val="28"/>
          <w:lang w:val="en-US"/>
        </w:rPr>
        <w:t xml:space="preserve">. For Biot number lower than 0,1 there is negligible inner resistance to heat transfer; that means </w:t>
      </w:r>
      <w:r w:rsidR="00B53F4E" w:rsidRPr="00770DD0">
        <w:rPr>
          <w:rFonts w:ascii="Times New Roman" w:hAnsi="Times New Roman" w:cs="Times New Roman"/>
          <w:bCs/>
          <w:sz w:val="28"/>
          <w:szCs w:val="28"/>
        </w:rPr>
        <w:t>λ</w:t>
      </w:r>
      <w:r w:rsidR="00B53F4E" w:rsidRPr="00770DD0">
        <w:rPr>
          <w:rFonts w:ascii="Times New Roman" w:hAnsi="Times New Roman" w:cs="Times New Roman"/>
          <w:bCs/>
          <w:sz w:val="28"/>
          <w:szCs w:val="28"/>
          <w:lang w:val="en-US"/>
        </w:rPr>
        <w:t xml:space="preserve"> value is much higher </w:t>
      </w:r>
      <w:r w:rsidR="00B53F4E" w:rsidRPr="00770DD0">
        <w:rPr>
          <w:rFonts w:ascii="Times New Roman" w:hAnsi="Times New Roman" w:cs="Times New Roman"/>
          <w:bCs/>
          <w:sz w:val="28"/>
          <w:szCs w:val="28"/>
        </w:rPr>
        <w:t>α</w:t>
      </w:r>
      <w:r w:rsidR="00B53F4E" w:rsidRPr="00770DD0">
        <w:rPr>
          <w:rFonts w:ascii="Times New Roman" w:hAnsi="Times New Roman" w:cs="Times New Roman"/>
          <w:bCs/>
          <w:sz w:val="28"/>
          <w:szCs w:val="28"/>
          <w:lang w:val="en-US"/>
        </w:rPr>
        <w:t xml:space="preserve"> value. Between Biot number of 0,1 and 40 there is limited internal and external heat resistance. </w:t>
      </w:r>
    </w:p>
    <w:p w:rsidR="00FA0B96" w:rsidRPr="00770DD0" w:rsidRDefault="00B53F4E" w:rsidP="00FA0B96">
      <w:pPr>
        <w:spacing w:after="0" w:line="240" w:lineRule="auto"/>
        <w:ind w:firstLine="708"/>
        <w:jc w:val="both"/>
        <w:rPr>
          <w:rFonts w:ascii="Times New Roman" w:hAnsi="Times New Roman" w:cs="Times New Roman"/>
          <w:bCs/>
          <w:sz w:val="28"/>
          <w:szCs w:val="28"/>
          <w:lang w:val="en-US"/>
        </w:rPr>
      </w:pPr>
      <w:r w:rsidRPr="00770DD0">
        <w:rPr>
          <w:rFonts w:ascii="Times New Roman" w:hAnsi="Times New Roman" w:cs="Times New Roman"/>
          <w:bCs/>
          <w:sz w:val="28"/>
          <w:szCs w:val="28"/>
          <w:lang w:val="en-US"/>
        </w:rPr>
        <w:t xml:space="preserve">Steam condensation on the surface of a broccoli steam leads to </w:t>
      </w:r>
      <w:r w:rsidR="00150EB2" w:rsidRPr="00770DD0">
        <w:rPr>
          <w:rFonts w:ascii="Times New Roman" w:hAnsi="Times New Roman" w:cs="Times New Roman"/>
          <w:bCs/>
          <w:sz w:val="28"/>
          <w:szCs w:val="28"/>
          <w:lang w:val="en-US"/>
        </w:rPr>
        <w:t>negligible resistance of the surface to heat transfer</w:t>
      </w:r>
      <w:r w:rsidR="00FA0B96" w:rsidRPr="00770DD0">
        <w:rPr>
          <w:rFonts w:ascii="Times New Roman" w:hAnsi="Times New Roman" w:cs="Times New Roman"/>
          <w:bCs/>
          <w:sz w:val="28"/>
          <w:szCs w:val="28"/>
          <w:lang w:val="en-US"/>
        </w:rPr>
        <w:t>.</w:t>
      </w:r>
      <w:r w:rsidR="00150EB2" w:rsidRPr="00770DD0">
        <w:rPr>
          <w:rFonts w:ascii="Times New Roman" w:hAnsi="Times New Roman" w:cs="Times New Roman"/>
          <w:bCs/>
          <w:sz w:val="28"/>
          <w:szCs w:val="28"/>
          <w:lang w:val="en-US"/>
        </w:rPr>
        <w:t xml:space="preserve"> At cooling </w:t>
      </w:r>
      <w:r w:rsidR="00D907AD" w:rsidRPr="00770DD0">
        <w:rPr>
          <w:rFonts w:ascii="Times New Roman" w:hAnsi="Times New Roman" w:cs="Times New Roman"/>
          <w:bCs/>
          <w:sz w:val="28"/>
          <w:szCs w:val="28"/>
          <w:lang w:val="en-US"/>
        </w:rPr>
        <w:t xml:space="preserve">of tins with hot tomato paste in the stream of low-temperature air there is limited internal and external resistance to heat transfer. Consider three conditions of unsteady-state heat transfer. </w:t>
      </w:r>
    </w:p>
    <w:p w:rsidR="00AC7ECC" w:rsidRPr="00770DD0" w:rsidRDefault="00AC7ECC" w:rsidP="00BD5ED3">
      <w:pPr>
        <w:pStyle w:val="a7"/>
        <w:spacing w:after="0" w:line="240" w:lineRule="auto"/>
        <w:ind w:left="0"/>
        <w:jc w:val="both"/>
        <w:rPr>
          <w:rFonts w:ascii="Times New Roman" w:hAnsi="Times New Roman" w:cs="Times New Roman"/>
          <w:bCs/>
          <w:sz w:val="28"/>
          <w:szCs w:val="28"/>
          <w:lang w:val="en-US" w:eastAsia="en-US"/>
        </w:rPr>
      </w:pPr>
    </w:p>
    <w:p w:rsidR="00697D93" w:rsidRPr="00770DD0" w:rsidRDefault="00146F5E" w:rsidP="00697D93">
      <w:pPr>
        <w:pStyle w:val="1"/>
        <w:spacing w:before="0" w:line="240" w:lineRule="auto"/>
        <w:ind w:firstLine="709"/>
        <w:jc w:val="both"/>
        <w:rPr>
          <w:rFonts w:ascii="Times New Roman" w:eastAsiaTheme="minorHAnsi" w:hAnsi="Times New Roman" w:cs="Times New Roman"/>
          <w:color w:val="auto"/>
          <w:lang w:val="en-US" w:eastAsia="en-US"/>
        </w:rPr>
      </w:pPr>
      <w:bookmarkStart w:id="25" w:name="_Toc456814513"/>
      <w:bookmarkStart w:id="26" w:name="_Toc494130893"/>
      <w:r>
        <w:rPr>
          <w:rFonts w:ascii="Times New Roman" w:eastAsiaTheme="minorHAnsi" w:hAnsi="Times New Roman" w:cs="Times New Roman"/>
          <w:color w:val="auto"/>
          <w:lang w:val="en-US" w:eastAsia="en-US"/>
        </w:rPr>
        <w:t>3</w:t>
      </w:r>
      <w:r w:rsidR="00697D93" w:rsidRPr="00770DD0">
        <w:rPr>
          <w:rFonts w:ascii="Times New Roman" w:eastAsiaTheme="minorHAnsi" w:hAnsi="Times New Roman" w:cs="Times New Roman"/>
          <w:color w:val="auto"/>
          <w:lang w:val="en-US" w:eastAsia="en-US"/>
        </w:rPr>
        <w:t>.</w:t>
      </w:r>
      <w:r>
        <w:rPr>
          <w:rFonts w:ascii="Times New Roman" w:eastAsiaTheme="minorHAnsi" w:hAnsi="Times New Roman" w:cs="Times New Roman"/>
          <w:color w:val="auto"/>
          <w:lang w:val="en-US" w:eastAsia="en-US"/>
        </w:rPr>
        <w:t>1</w:t>
      </w:r>
      <w:r w:rsidR="00697D93" w:rsidRPr="00770DD0">
        <w:rPr>
          <w:rFonts w:ascii="Times New Roman" w:eastAsiaTheme="minorHAnsi" w:hAnsi="Times New Roman" w:cs="Times New Roman"/>
          <w:color w:val="auto"/>
          <w:lang w:val="en-US" w:eastAsia="en-US"/>
        </w:rPr>
        <w:t>.1 Negligible heat resistance to heat transfer [3]</w:t>
      </w:r>
      <w:bookmarkEnd w:id="25"/>
      <w:bookmarkEnd w:id="26"/>
    </w:p>
    <w:p w:rsidR="00697D93" w:rsidRPr="00770DD0" w:rsidRDefault="00697D93" w:rsidP="00697D93">
      <w:pPr>
        <w:spacing w:after="0" w:line="240" w:lineRule="auto"/>
        <w:ind w:firstLine="708"/>
        <w:jc w:val="center"/>
        <w:rPr>
          <w:rFonts w:ascii="Times New Roman" w:hAnsi="Times New Roman" w:cs="Times New Roman"/>
          <w:bCs/>
          <w:i/>
          <w:sz w:val="28"/>
          <w:szCs w:val="28"/>
          <w:lang w:val="en-US"/>
        </w:rPr>
      </w:pPr>
    </w:p>
    <w:p w:rsidR="00697D93" w:rsidRPr="00770DD0" w:rsidRDefault="00697D93" w:rsidP="00697D93">
      <w:pPr>
        <w:spacing w:after="0" w:line="240" w:lineRule="auto"/>
        <w:ind w:firstLine="708"/>
        <w:jc w:val="center"/>
        <w:rPr>
          <w:rFonts w:ascii="Times New Roman" w:hAnsi="Times New Roman" w:cs="Times New Roman"/>
          <w:b/>
          <w:bCs/>
          <w:i/>
          <w:sz w:val="28"/>
          <w:szCs w:val="28"/>
          <w:lang w:val="kk-KZ"/>
        </w:rPr>
      </w:pPr>
      <w:r w:rsidRPr="00770DD0">
        <w:rPr>
          <w:rFonts w:ascii="Times New Roman" w:hAnsi="Times New Roman" w:cs="Times New Roman"/>
          <w:b/>
          <w:bCs/>
          <w:i/>
          <w:sz w:val="28"/>
          <w:szCs w:val="28"/>
          <w:lang w:val="en-US"/>
        </w:rPr>
        <w:t>Bi&lt;0</w:t>
      </w:r>
      <w:r w:rsidRPr="00770DD0">
        <w:rPr>
          <w:rFonts w:ascii="Times New Roman" w:hAnsi="Times New Roman" w:cs="Times New Roman"/>
          <w:b/>
          <w:bCs/>
          <w:i/>
          <w:sz w:val="28"/>
          <w:szCs w:val="28"/>
          <w:lang w:val="kk-KZ"/>
        </w:rPr>
        <w:t>,1</w:t>
      </w:r>
    </w:p>
    <w:p w:rsidR="00697D93" w:rsidRPr="00770DD0" w:rsidRDefault="00697D93" w:rsidP="00697D93">
      <w:pPr>
        <w:spacing w:after="0" w:line="240" w:lineRule="auto"/>
        <w:ind w:firstLine="708"/>
        <w:jc w:val="both"/>
        <w:rPr>
          <w:rFonts w:ascii="Times New Roman" w:hAnsi="Times New Roman" w:cs="Times New Roman"/>
          <w:bCs/>
          <w:sz w:val="28"/>
          <w:szCs w:val="28"/>
          <w:lang w:val="en-US"/>
        </w:rPr>
      </w:pPr>
      <w:r w:rsidRPr="00770DD0">
        <w:rPr>
          <w:rFonts w:ascii="Times New Roman" w:hAnsi="Times New Roman" w:cs="Times New Roman"/>
          <w:bCs/>
          <w:sz w:val="28"/>
          <w:szCs w:val="28"/>
          <w:lang w:val="en-US"/>
        </w:rPr>
        <w:t xml:space="preserve">In the case when Biot number is smaller than 0,1, there is negligible internal resistance to </w:t>
      </w:r>
      <w:r w:rsidR="00801C94" w:rsidRPr="00770DD0">
        <w:rPr>
          <w:rFonts w:ascii="Times New Roman" w:hAnsi="Times New Roman" w:cs="Times New Roman"/>
          <w:bCs/>
          <w:sz w:val="28"/>
          <w:szCs w:val="28"/>
          <w:lang w:val="en-US"/>
        </w:rPr>
        <w:t xml:space="preserve">heat transfer. This condition occurs at heating or cooling of most solid metal objects. This condition is not observed for solid foods because their thermal conductivity is relatively small. </w:t>
      </w:r>
    </w:p>
    <w:p w:rsidR="00801C94" w:rsidRPr="00770DD0" w:rsidRDefault="00801C94" w:rsidP="00697D93">
      <w:pPr>
        <w:spacing w:after="0" w:line="240" w:lineRule="auto"/>
        <w:ind w:firstLine="708"/>
        <w:jc w:val="both"/>
        <w:rPr>
          <w:rFonts w:ascii="Times New Roman" w:hAnsi="Times New Roman" w:cs="Times New Roman"/>
          <w:bCs/>
          <w:sz w:val="28"/>
          <w:szCs w:val="28"/>
          <w:lang w:val="en-US"/>
        </w:rPr>
      </w:pPr>
      <w:r w:rsidRPr="00770DD0">
        <w:rPr>
          <w:rFonts w:ascii="Times New Roman" w:hAnsi="Times New Roman" w:cs="Times New Roman"/>
          <w:bCs/>
          <w:sz w:val="28"/>
          <w:szCs w:val="28"/>
          <w:lang w:val="en-US"/>
        </w:rPr>
        <w:t xml:space="preserve">Negligible internal resistance to heat transfer also means that a temperature inside an object is uniform. That condition is possible when heat transfers instantaneously through an object and therefore there is no temperature gradient within a product. Other way to achieve this condition </w:t>
      </w:r>
      <w:r w:rsidR="000E4198" w:rsidRPr="00770DD0">
        <w:rPr>
          <w:rFonts w:ascii="Times New Roman" w:hAnsi="Times New Roman" w:cs="Times New Roman"/>
          <w:bCs/>
          <w:sz w:val="28"/>
          <w:szCs w:val="28"/>
          <w:lang w:val="en-US"/>
        </w:rPr>
        <w:t xml:space="preserve">is a well-stirred liquid food in a container. For this case there is no temperature gradient within product as well. </w:t>
      </w:r>
    </w:p>
    <w:p w:rsidR="000E4198" w:rsidRPr="00770DD0" w:rsidRDefault="000E4198" w:rsidP="00697D93">
      <w:pPr>
        <w:spacing w:after="0" w:line="240" w:lineRule="auto"/>
        <w:ind w:firstLine="708"/>
        <w:jc w:val="both"/>
        <w:rPr>
          <w:rFonts w:ascii="Times New Roman" w:hAnsi="Times New Roman" w:cs="Times New Roman"/>
          <w:bCs/>
          <w:sz w:val="28"/>
          <w:szCs w:val="28"/>
          <w:lang w:val="en-US"/>
        </w:rPr>
      </w:pPr>
      <w:r w:rsidRPr="00770DD0">
        <w:rPr>
          <w:rFonts w:ascii="Times New Roman" w:hAnsi="Times New Roman" w:cs="Times New Roman"/>
          <w:bCs/>
          <w:sz w:val="28"/>
          <w:szCs w:val="28"/>
          <w:lang w:val="en-US"/>
        </w:rPr>
        <w:t>A mathematical expression for describing heat transfer at negligible internal resistance may be developed by following way. Consider a perfectly stirred liquid in a metal container for heating or cooling with surface temperature T</w:t>
      </w:r>
      <w:r w:rsidRPr="00770DD0">
        <w:rPr>
          <w:rFonts w:ascii="Times New Roman" w:hAnsi="Times New Roman" w:cs="Times New Roman"/>
          <w:bCs/>
          <w:sz w:val="28"/>
          <w:szCs w:val="28"/>
          <w:vertAlign w:val="subscript"/>
          <w:lang w:val="en-US"/>
        </w:rPr>
        <w:t>h</w:t>
      </w:r>
      <w:r w:rsidRPr="00770DD0">
        <w:rPr>
          <w:rFonts w:ascii="Times New Roman" w:hAnsi="Times New Roman" w:cs="Times New Roman"/>
          <w:bCs/>
          <w:sz w:val="28"/>
          <w:szCs w:val="28"/>
          <w:lang w:val="kk-KZ"/>
        </w:rPr>
        <w:t>.</w:t>
      </w:r>
      <w:r w:rsidRPr="00770DD0">
        <w:rPr>
          <w:rFonts w:ascii="Times New Roman" w:hAnsi="Times New Roman" w:cs="Times New Roman"/>
          <w:bCs/>
          <w:sz w:val="28"/>
          <w:szCs w:val="28"/>
          <w:lang w:val="en-US"/>
        </w:rPr>
        <w:t xml:space="preserve"> The initial liquid temperature is T</w:t>
      </w:r>
      <w:r w:rsidRPr="00770DD0">
        <w:rPr>
          <w:rFonts w:ascii="Times New Roman" w:hAnsi="Times New Roman" w:cs="Times New Roman"/>
          <w:bCs/>
          <w:sz w:val="28"/>
          <w:szCs w:val="28"/>
          <w:vertAlign w:val="subscript"/>
          <w:lang w:val="en-US"/>
        </w:rPr>
        <w:t>i</w:t>
      </w:r>
      <w:r w:rsidRPr="00770DD0">
        <w:rPr>
          <w:rFonts w:ascii="Times New Roman" w:hAnsi="Times New Roman" w:cs="Times New Roman"/>
          <w:bCs/>
          <w:sz w:val="28"/>
          <w:szCs w:val="28"/>
          <w:lang w:val="en-US"/>
        </w:rPr>
        <w:t>.</w:t>
      </w:r>
    </w:p>
    <w:p w:rsidR="00697D93" w:rsidRPr="00770DD0" w:rsidRDefault="000E4198" w:rsidP="00697D93">
      <w:pPr>
        <w:spacing w:after="0" w:line="240" w:lineRule="auto"/>
        <w:ind w:firstLine="708"/>
        <w:jc w:val="both"/>
        <w:rPr>
          <w:rFonts w:ascii="Times New Roman" w:hAnsi="Times New Roman" w:cs="Times New Roman"/>
          <w:bCs/>
          <w:sz w:val="28"/>
          <w:szCs w:val="28"/>
          <w:lang w:val="en-US"/>
        </w:rPr>
      </w:pPr>
      <w:r w:rsidRPr="00770DD0">
        <w:rPr>
          <w:rFonts w:ascii="Times New Roman" w:hAnsi="Times New Roman" w:cs="Times New Roman"/>
          <w:bCs/>
          <w:sz w:val="28"/>
          <w:szCs w:val="28"/>
          <w:lang w:val="en-US"/>
        </w:rPr>
        <w:t>For unsteady-state period the heat balance is:</w:t>
      </w:r>
    </w:p>
    <w:p w:rsidR="00697D93" w:rsidRPr="00770DD0" w:rsidRDefault="00697D93" w:rsidP="00697D93">
      <w:pPr>
        <w:spacing w:after="0" w:line="240" w:lineRule="auto"/>
        <w:ind w:firstLine="708"/>
        <w:jc w:val="both"/>
        <w:rPr>
          <w:rFonts w:ascii="Times New Roman" w:hAnsi="Times New Roman" w:cs="Times New Roman"/>
          <w:bCs/>
          <w:sz w:val="28"/>
          <w:szCs w:val="28"/>
          <w:lang w:val="en-US"/>
        </w:rPr>
      </w:pPr>
    </w:p>
    <w:p w:rsidR="00697D93" w:rsidRPr="00770DD0" w:rsidRDefault="00697D93" w:rsidP="00697D93">
      <w:pPr>
        <w:spacing w:after="0" w:line="240" w:lineRule="auto"/>
        <w:ind w:firstLine="708"/>
        <w:jc w:val="both"/>
        <w:rPr>
          <w:rFonts w:ascii="Times New Roman" w:hAnsi="Times New Roman" w:cs="Times New Roman"/>
          <w:bCs/>
          <w:sz w:val="28"/>
          <w:szCs w:val="28"/>
          <w:lang w:val="en-US"/>
        </w:rPr>
      </w:pPr>
      <w:r w:rsidRPr="00770DD0">
        <w:rPr>
          <w:rFonts w:ascii="Times New Roman" w:hAnsi="Times New Roman" w:cs="Times New Roman"/>
          <w:bCs/>
          <w:sz w:val="28"/>
          <w:szCs w:val="28"/>
          <w:lang w:val="en-US"/>
        </w:rPr>
        <w:t xml:space="preserve">                               </w:t>
      </w:r>
      <m:oMath>
        <m:r>
          <w:rPr>
            <w:rFonts w:ascii="Cambria Math" w:hAnsi="Cambria Math" w:cs="Times New Roman"/>
            <w:sz w:val="28"/>
            <w:szCs w:val="28"/>
          </w:rPr>
          <m:t>q</m:t>
        </m:r>
        <m:r>
          <w:rPr>
            <w:rFonts w:ascii="Cambria Math" w:hAnsi="Cambria Math" w:cs="Times New Roman"/>
            <w:sz w:val="28"/>
            <w:szCs w:val="28"/>
            <w:lang w:val="en-US"/>
          </w:rPr>
          <m:t>=</m:t>
        </m:r>
        <m:r>
          <w:rPr>
            <w:rFonts w:ascii="Cambria Math" w:hAnsi="Cambria Math" w:cs="Times New Roman"/>
            <w:sz w:val="28"/>
            <w:szCs w:val="28"/>
          </w:rPr>
          <m:t>ρV</m:t>
        </m:r>
        <m:sSub>
          <m:sSubPr>
            <m:ctrlPr>
              <w:rPr>
                <w:rFonts w:ascii="Cambria Math" w:hAnsi="Cambria Math" w:cs="Times New Roman"/>
                <w:bCs/>
                <w:i/>
                <w:sz w:val="28"/>
                <w:szCs w:val="28"/>
              </w:rPr>
            </m:ctrlPr>
          </m:sSubPr>
          <m:e>
            <m:r>
              <w:rPr>
                <w:rFonts w:ascii="Cambria Math" w:hAnsi="Cambria Math" w:cs="Times New Roman"/>
                <w:sz w:val="28"/>
                <w:szCs w:val="28"/>
              </w:rPr>
              <m:t>c</m:t>
            </m:r>
          </m:e>
          <m:sub>
            <m:r>
              <w:rPr>
                <w:rFonts w:ascii="Cambria Math" w:hAnsi="Cambria Math" w:cs="Times New Roman"/>
                <w:sz w:val="28"/>
                <w:szCs w:val="28"/>
              </w:rPr>
              <m:t>p</m:t>
            </m:r>
          </m:sub>
        </m:sSub>
        <m:f>
          <m:fPr>
            <m:ctrlPr>
              <w:rPr>
                <w:rFonts w:ascii="Cambria Math" w:hAnsi="Cambria Math" w:cs="Times New Roman"/>
                <w:bCs/>
                <w:i/>
                <w:sz w:val="28"/>
                <w:szCs w:val="28"/>
              </w:rPr>
            </m:ctrlPr>
          </m:fPr>
          <m:num>
            <m:r>
              <w:rPr>
                <w:rFonts w:ascii="Cambria Math" w:hAnsi="Cambria Math" w:cs="Times New Roman"/>
                <w:sz w:val="28"/>
                <w:szCs w:val="28"/>
              </w:rPr>
              <m:t>dT</m:t>
            </m:r>
          </m:num>
          <m:den>
            <m:r>
              <w:rPr>
                <w:rFonts w:ascii="Cambria Math" w:hAnsi="Cambria Math" w:cs="Times New Roman"/>
                <w:sz w:val="28"/>
                <w:szCs w:val="28"/>
              </w:rPr>
              <m:t>dt</m:t>
            </m:r>
          </m:den>
        </m:f>
        <m:r>
          <w:rPr>
            <w:rFonts w:ascii="Cambria Math" w:hAnsi="Cambria Math" w:cs="Times New Roman"/>
            <w:sz w:val="28"/>
            <w:szCs w:val="28"/>
            <w:lang w:val="en-US"/>
          </w:rPr>
          <m:t>=</m:t>
        </m:r>
        <m:r>
          <w:rPr>
            <w:rFonts w:ascii="Cambria Math" w:hAnsi="Cambria Math" w:cs="Times New Roman"/>
            <w:sz w:val="28"/>
            <w:szCs w:val="28"/>
          </w:rPr>
          <m:t>αF</m:t>
        </m:r>
        <m:d>
          <m:dPr>
            <m:ctrlPr>
              <w:rPr>
                <w:rFonts w:ascii="Cambria Math" w:hAnsi="Cambria Math" w:cs="Times New Roman"/>
                <w:bCs/>
                <w:i/>
                <w:sz w:val="28"/>
                <w:szCs w:val="28"/>
              </w:rPr>
            </m:ctrlPr>
          </m:dPr>
          <m:e>
            <m:sSub>
              <m:sSubPr>
                <m:ctrlPr>
                  <w:rPr>
                    <w:rFonts w:ascii="Cambria Math" w:hAnsi="Cambria Math" w:cs="Times New Roman"/>
                    <w:bCs/>
                    <w:i/>
                    <w:sz w:val="28"/>
                    <w:szCs w:val="28"/>
                  </w:rPr>
                </m:ctrlPr>
              </m:sSubPr>
              <m:e>
                <m:r>
                  <w:rPr>
                    <w:rFonts w:ascii="Cambria Math" w:hAnsi="Cambria Math" w:cs="Times New Roman"/>
                    <w:sz w:val="28"/>
                    <w:szCs w:val="28"/>
                  </w:rPr>
                  <m:t>T</m:t>
                </m:r>
              </m:e>
              <m:sub>
                <m:r>
                  <w:rPr>
                    <w:rFonts w:ascii="Cambria Math" w:hAnsi="Cambria Math" w:cs="Times New Roman"/>
                    <w:sz w:val="28"/>
                    <w:szCs w:val="28"/>
                    <w:lang w:val="en-US"/>
                  </w:rPr>
                  <m:t>h</m:t>
                </m:r>
              </m:sub>
            </m:sSub>
            <m:r>
              <w:rPr>
                <w:rFonts w:ascii="Cambria Math" w:hAnsi="Cambria Math" w:cs="Times New Roman"/>
                <w:sz w:val="28"/>
                <w:szCs w:val="28"/>
                <w:lang w:val="en-US"/>
              </w:rPr>
              <m:t>-</m:t>
            </m:r>
            <m:r>
              <w:rPr>
                <w:rFonts w:ascii="Cambria Math" w:hAnsi="Cambria Math" w:cs="Times New Roman"/>
                <w:sz w:val="28"/>
                <w:szCs w:val="28"/>
              </w:rPr>
              <m:t>T</m:t>
            </m:r>
          </m:e>
        </m:d>
      </m:oMath>
      <w:r w:rsidRPr="00770DD0">
        <w:rPr>
          <w:rFonts w:ascii="Times New Roman" w:hAnsi="Times New Roman" w:cs="Times New Roman"/>
          <w:bCs/>
          <w:sz w:val="28"/>
          <w:szCs w:val="28"/>
          <w:lang w:val="en-US"/>
        </w:rPr>
        <w:t xml:space="preserve">                                   (1.51)      </w:t>
      </w:r>
    </w:p>
    <w:p w:rsidR="00697D93" w:rsidRPr="00770DD0" w:rsidRDefault="00697D93" w:rsidP="00697D93">
      <w:pPr>
        <w:spacing w:after="0" w:line="240" w:lineRule="auto"/>
        <w:jc w:val="both"/>
        <w:rPr>
          <w:rFonts w:ascii="Times New Roman" w:hAnsi="Times New Roman" w:cs="Times New Roman"/>
          <w:bCs/>
          <w:sz w:val="28"/>
          <w:szCs w:val="28"/>
          <w:lang w:val="en-US"/>
        </w:rPr>
      </w:pPr>
    </w:p>
    <w:p w:rsidR="00697D93" w:rsidRPr="00770DD0" w:rsidRDefault="000E4198" w:rsidP="00697D93">
      <w:pPr>
        <w:spacing w:after="0" w:line="240" w:lineRule="auto"/>
        <w:jc w:val="both"/>
        <w:rPr>
          <w:rFonts w:ascii="Times New Roman" w:hAnsi="Times New Roman" w:cs="Times New Roman"/>
          <w:bCs/>
          <w:sz w:val="28"/>
          <w:szCs w:val="28"/>
          <w:lang w:val="en-US"/>
        </w:rPr>
      </w:pPr>
      <w:r w:rsidRPr="00770DD0">
        <w:rPr>
          <w:rFonts w:ascii="Times New Roman" w:hAnsi="Times New Roman" w:cs="Times New Roman"/>
          <w:bCs/>
          <w:sz w:val="28"/>
          <w:szCs w:val="28"/>
          <w:lang w:val="en-US"/>
        </w:rPr>
        <w:t>where</w:t>
      </w:r>
      <w:r w:rsidR="00697D93" w:rsidRPr="00770DD0">
        <w:rPr>
          <w:rFonts w:ascii="Times New Roman" w:hAnsi="Times New Roman" w:cs="Times New Roman"/>
          <w:bCs/>
          <w:sz w:val="28"/>
          <w:szCs w:val="28"/>
          <w:lang w:val="en-US"/>
        </w:rPr>
        <w:t xml:space="preserve"> </w:t>
      </w:r>
      <w:r w:rsidR="00697D93" w:rsidRPr="00770DD0">
        <w:rPr>
          <w:rFonts w:ascii="Times New Roman" w:hAnsi="Times New Roman" w:cs="Times New Roman"/>
          <w:bCs/>
          <w:i/>
          <w:sz w:val="28"/>
          <w:szCs w:val="28"/>
          <w:lang w:val="en-US"/>
        </w:rPr>
        <w:t>F</w:t>
      </w:r>
      <w:r w:rsidR="00697D93" w:rsidRPr="00770DD0">
        <w:rPr>
          <w:rFonts w:ascii="Times New Roman" w:hAnsi="Times New Roman" w:cs="Times New Roman"/>
          <w:bCs/>
          <w:sz w:val="28"/>
          <w:szCs w:val="28"/>
          <w:lang w:val="en-US"/>
        </w:rPr>
        <w:t xml:space="preserve"> – </w:t>
      </w:r>
      <w:r w:rsidRPr="00770DD0">
        <w:rPr>
          <w:rFonts w:ascii="Times New Roman" w:hAnsi="Times New Roman" w:cs="Times New Roman"/>
          <w:bCs/>
          <w:sz w:val="28"/>
          <w:szCs w:val="28"/>
          <w:lang w:val="en-US"/>
        </w:rPr>
        <w:t>contact area</w:t>
      </w:r>
      <w:r w:rsidR="00697D93" w:rsidRPr="00770DD0">
        <w:rPr>
          <w:rFonts w:ascii="Times New Roman" w:hAnsi="Times New Roman" w:cs="Times New Roman"/>
          <w:bCs/>
          <w:sz w:val="28"/>
          <w:szCs w:val="28"/>
          <w:lang w:val="en-US"/>
        </w:rPr>
        <w:t xml:space="preserve">, </w:t>
      </w:r>
      <w:r w:rsidRPr="00770DD0">
        <w:rPr>
          <w:rFonts w:ascii="Times New Roman" w:hAnsi="Times New Roman" w:cs="Times New Roman"/>
          <w:bCs/>
          <w:sz w:val="28"/>
          <w:szCs w:val="28"/>
          <w:lang w:val="en-US"/>
        </w:rPr>
        <w:t>m</w:t>
      </w:r>
      <w:r w:rsidR="00697D93" w:rsidRPr="00770DD0">
        <w:rPr>
          <w:rFonts w:ascii="Times New Roman" w:hAnsi="Times New Roman" w:cs="Times New Roman"/>
          <w:bCs/>
          <w:sz w:val="28"/>
          <w:szCs w:val="28"/>
          <w:vertAlign w:val="superscript"/>
          <w:lang w:val="en-US"/>
        </w:rPr>
        <w:t>2</w:t>
      </w:r>
      <w:r w:rsidR="00697D93" w:rsidRPr="00770DD0">
        <w:rPr>
          <w:rFonts w:ascii="Times New Roman" w:hAnsi="Times New Roman" w:cs="Times New Roman"/>
          <w:bCs/>
          <w:sz w:val="28"/>
          <w:szCs w:val="28"/>
          <w:lang w:val="en-US"/>
        </w:rPr>
        <w:t xml:space="preserve">. </w:t>
      </w:r>
    </w:p>
    <w:p w:rsidR="00697D93" w:rsidRPr="00770DD0" w:rsidRDefault="007D0300" w:rsidP="00697D93">
      <w:pPr>
        <w:spacing w:after="0" w:line="240" w:lineRule="auto"/>
        <w:jc w:val="both"/>
        <w:rPr>
          <w:rFonts w:ascii="Times New Roman" w:hAnsi="Times New Roman" w:cs="Times New Roman"/>
          <w:bCs/>
          <w:sz w:val="28"/>
          <w:szCs w:val="28"/>
          <w:lang w:val="en-US"/>
        </w:rPr>
      </w:pPr>
      <w:r w:rsidRPr="00770DD0">
        <w:rPr>
          <w:rFonts w:ascii="Times New Roman" w:hAnsi="Times New Roman" w:cs="Times New Roman"/>
          <w:bCs/>
          <w:sz w:val="28"/>
          <w:szCs w:val="28"/>
          <w:lang w:val="en-US"/>
        </w:rPr>
        <w:t>B</w:t>
      </w:r>
      <w:r w:rsidR="00FA599E" w:rsidRPr="00770DD0">
        <w:rPr>
          <w:rFonts w:ascii="Times New Roman" w:hAnsi="Times New Roman" w:cs="Times New Roman"/>
          <w:bCs/>
          <w:sz w:val="28"/>
          <w:szCs w:val="28"/>
          <w:lang w:val="en-US"/>
        </w:rPr>
        <w:t>y</w:t>
      </w:r>
      <w:r w:rsidRPr="00770DD0">
        <w:rPr>
          <w:rFonts w:ascii="Times New Roman" w:hAnsi="Times New Roman" w:cs="Times New Roman"/>
          <w:bCs/>
          <w:sz w:val="28"/>
          <w:szCs w:val="28"/>
          <w:lang w:val="en-US"/>
        </w:rPr>
        <w:t xml:space="preserve"> separating variables</w:t>
      </w:r>
      <w:r w:rsidR="00697D93" w:rsidRPr="00770DD0">
        <w:rPr>
          <w:rFonts w:ascii="Times New Roman" w:hAnsi="Times New Roman" w:cs="Times New Roman"/>
          <w:bCs/>
          <w:sz w:val="28"/>
          <w:szCs w:val="28"/>
          <w:lang w:val="en-US"/>
        </w:rPr>
        <w:t xml:space="preserve">, </w:t>
      </w:r>
      <w:r w:rsidRPr="00770DD0">
        <w:rPr>
          <w:rFonts w:ascii="Times New Roman" w:hAnsi="Times New Roman" w:cs="Times New Roman"/>
          <w:bCs/>
          <w:sz w:val="28"/>
          <w:szCs w:val="28"/>
          <w:lang w:val="en-US"/>
        </w:rPr>
        <w:t>we get</w:t>
      </w:r>
      <w:r w:rsidR="00697D93" w:rsidRPr="00770DD0">
        <w:rPr>
          <w:rFonts w:ascii="Times New Roman" w:hAnsi="Times New Roman" w:cs="Times New Roman"/>
          <w:bCs/>
          <w:sz w:val="28"/>
          <w:szCs w:val="28"/>
          <w:lang w:val="en-US"/>
        </w:rPr>
        <w:t>:</w:t>
      </w:r>
    </w:p>
    <w:p w:rsidR="00697D93" w:rsidRPr="00770DD0" w:rsidRDefault="00697D93" w:rsidP="00697D93">
      <w:pPr>
        <w:spacing w:after="0" w:line="240" w:lineRule="auto"/>
        <w:jc w:val="both"/>
        <w:rPr>
          <w:rFonts w:ascii="Times New Roman" w:hAnsi="Times New Roman" w:cs="Times New Roman"/>
          <w:bCs/>
          <w:sz w:val="28"/>
          <w:szCs w:val="28"/>
          <w:lang w:val="en-US"/>
        </w:rPr>
      </w:pPr>
    </w:p>
    <w:p w:rsidR="00697D93" w:rsidRPr="00770DD0" w:rsidRDefault="00697D93" w:rsidP="00697D93">
      <w:pPr>
        <w:spacing w:after="0" w:line="240" w:lineRule="auto"/>
        <w:jc w:val="both"/>
        <w:rPr>
          <w:rFonts w:ascii="Times New Roman" w:hAnsi="Times New Roman" w:cs="Times New Roman"/>
          <w:bCs/>
          <w:sz w:val="28"/>
          <w:szCs w:val="28"/>
          <w:lang w:val="en-US"/>
        </w:rPr>
      </w:pPr>
      <w:r w:rsidRPr="00770DD0">
        <w:rPr>
          <w:rFonts w:ascii="Times New Roman" w:hAnsi="Times New Roman" w:cs="Times New Roman"/>
          <w:bCs/>
          <w:sz w:val="28"/>
          <w:szCs w:val="28"/>
          <w:lang w:val="en-US"/>
        </w:rPr>
        <w:t xml:space="preserve">                                                       </w:t>
      </w:r>
      <m:oMath>
        <m:f>
          <m:fPr>
            <m:ctrlPr>
              <w:rPr>
                <w:rFonts w:ascii="Cambria Math" w:hAnsi="Cambria Math" w:cs="Times New Roman"/>
                <w:bCs/>
                <w:i/>
                <w:sz w:val="28"/>
                <w:szCs w:val="28"/>
              </w:rPr>
            </m:ctrlPr>
          </m:fPr>
          <m:num>
            <m:r>
              <w:rPr>
                <w:rFonts w:ascii="Cambria Math" w:hAnsi="Cambria Math" w:cs="Times New Roman"/>
                <w:sz w:val="28"/>
                <w:szCs w:val="28"/>
                <w:lang w:val="en-US"/>
              </w:rPr>
              <m:t>dT</m:t>
            </m:r>
          </m:num>
          <m:den>
            <m:d>
              <m:dPr>
                <m:ctrlPr>
                  <w:rPr>
                    <w:rFonts w:ascii="Cambria Math" w:hAnsi="Cambria Math" w:cs="Times New Roman"/>
                    <w:bCs/>
                    <w:i/>
                    <w:sz w:val="28"/>
                    <w:szCs w:val="28"/>
                  </w:rPr>
                </m:ctrlPr>
              </m:dPr>
              <m:e>
                <m:sSub>
                  <m:sSubPr>
                    <m:ctrlPr>
                      <w:rPr>
                        <w:rFonts w:ascii="Cambria Math" w:hAnsi="Cambria Math" w:cs="Times New Roman"/>
                        <w:bCs/>
                        <w:i/>
                        <w:sz w:val="28"/>
                        <w:szCs w:val="28"/>
                      </w:rPr>
                    </m:ctrlPr>
                  </m:sSubPr>
                  <m:e>
                    <m:r>
                      <w:rPr>
                        <w:rFonts w:ascii="Cambria Math" w:hAnsi="Cambria Math" w:cs="Times New Roman"/>
                        <w:sz w:val="28"/>
                        <w:szCs w:val="28"/>
                      </w:rPr>
                      <m:t>T</m:t>
                    </m:r>
                  </m:e>
                  <m:sub>
                    <m:r>
                      <w:rPr>
                        <w:rFonts w:ascii="Cambria Math" w:hAnsi="Cambria Math" w:cs="Times New Roman"/>
                        <w:sz w:val="28"/>
                        <w:szCs w:val="28"/>
                        <w:lang w:val="en-US"/>
                      </w:rPr>
                      <m:t>h</m:t>
                    </m:r>
                  </m:sub>
                </m:sSub>
                <m:r>
                  <w:rPr>
                    <w:rFonts w:ascii="Cambria Math" w:hAnsi="Cambria Math" w:cs="Times New Roman"/>
                    <w:sz w:val="28"/>
                    <w:szCs w:val="28"/>
                    <w:lang w:val="en-US"/>
                  </w:rPr>
                  <m:t>-</m:t>
                </m:r>
                <m:r>
                  <w:rPr>
                    <w:rFonts w:ascii="Cambria Math" w:hAnsi="Cambria Math" w:cs="Times New Roman"/>
                    <w:sz w:val="28"/>
                    <w:szCs w:val="28"/>
                  </w:rPr>
                  <m:t>T</m:t>
                </m:r>
              </m:e>
            </m:d>
          </m:den>
        </m:f>
        <m:r>
          <w:rPr>
            <w:rFonts w:ascii="Cambria Math" w:hAnsi="Cambria Math" w:cs="Times New Roman"/>
            <w:sz w:val="28"/>
            <w:szCs w:val="28"/>
            <w:lang w:val="en-US"/>
          </w:rPr>
          <m:t>=</m:t>
        </m:r>
        <m:f>
          <m:fPr>
            <m:ctrlPr>
              <w:rPr>
                <w:rFonts w:ascii="Cambria Math" w:hAnsi="Cambria Math" w:cs="Times New Roman"/>
                <w:bCs/>
                <w:i/>
                <w:sz w:val="28"/>
                <w:szCs w:val="28"/>
              </w:rPr>
            </m:ctrlPr>
          </m:fPr>
          <m:num>
            <m:r>
              <w:rPr>
                <w:rFonts w:ascii="Cambria Math" w:hAnsi="Cambria Math" w:cs="Times New Roman"/>
                <w:sz w:val="28"/>
                <w:szCs w:val="28"/>
              </w:rPr>
              <m:t>αFdT</m:t>
            </m:r>
          </m:num>
          <m:den>
            <m:r>
              <w:rPr>
                <w:rFonts w:ascii="Cambria Math" w:hAnsi="Cambria Math" w:cs="Times New Roman"/>
                <w:sz w:val="28"/>
                <w:szCs w:val="28"/>
              </w:rPr>
              <m:t>ρ</m:t>
            </m:r>
            <m:sSub>
              <m:sSubPr>
                <m:ctrlPr>
                  <w:rPr>
                    <w:rFonts w:ascii="Cambria Math" w:hAnsi="Cambria Math" w:cs="Times New Roman"/>
                    <w:bCs/>
                    <w:i/>
                    <w:sz w:val="28"/>
                    <w:szCs w:val="28"/>
                  </w:rPr>
                </m:ctrlPr>
              </m:sSubPr>
              <m:e>
                <m:r>
                  <w:rPr>
                    <w:rFonts w:ascii="Cambria Math" w:hAnsi="Cambria Math" w:cs="Times New Roman"/>
                    <w:sz w:val="28"/>
                    <w:szCs w:val="28"/>
                  </w:rPr>
                  <m:t>C</m:t>
                </m:r>
              </m:e>
              <m:sub>
                <m:r>
                  <w:rPr>
                    <w:rFonts w:ascii="Cambria Math" w:hAnsi="Cambria Math" w:cs="Times New Roman"/>
                    <w:sz w:val="28"/>
                    <w:szCs w:val="28"/>
                  </w:rPr>
                  <m:t>p</m:t>
                </m:r>
              </m:sub>
            </m:sSub>
            <m:r>
              <w:rPr>
                <w:rFonts w:ascii="Cambria Math" w:hAnsi="Cambria Math" w:cs="Times New Roman"/>
                <w:sz w:val="28"/>
                <w:szCs w:val="28"/>
              </w:rPr>
              <m:t>V</m:t>
            </m:r>
          </m:den>
        </m:f>
      </m:oMath>
      <w:r w:rsidRPr="00770DD0">
        <w:rPr>
          <w:rFonts w:ascii="Times New Roman" w:hAnsi="Times New Roman" w:cs="Times New Roman"/>
          <w:bCs/>
          <w:sz w:val="28"/>
          <w:szCs w:val="28"/>
          <w:lang w:val="en-US"/>
        </w:rPr>
        <w:t xml:space="preserve">                                          </w:t>
      </w:r>
      <w:r w:rsidR="007D0300" w:rsidRPr="00770DD0">
        <w:rPr>
          <w:rFonts w:ascii="Times New Roman" w:hAnsi="Times New Roman" w:cs="Times New Roman"/>
          <w:bCs/>
          <w:sz w:val="28"/>
          <w:szCs w:val="28"/>
          <w:lang w:val="en-US"/>
        </w:rPr>
        <w:t xml:space="preserve"> </w:t>
      </w:r>
      <w:r w:rsidRPr="00770DD0">
        <w:rPr>
          <w:rFonts w:ascii="Times New Roman" w:hAnsi="Times New Roman" w:cs="Times New Roman"/>
          <w:bCs/>
          <w:sz w:val="28"/>
          <w:szCs w:val="28"/>
          <w:lang w:val="en-US"/>
        </w:rPr>
        <w:t xml:space="preserve"> (1.52)     </w:t>
      </w:r>
    </w:p>
    <w:p w:rsidR="00697D93" w:rsidRPr="00770DD0" w:rsidRDefault="00697D93" w:rsidP="00697D93">
      <w:pPr>
        <w:spacing w:after="0" w:line="240" w:lineRule="auto"/>
        <w:jc w:val="both"/>
        <w:rPr>
          <w:rFonts w:ascii="Times New Roman" w:hAnsi="Times New Roman" w:cs="Times New Roman"/>
          <w:bCs/>
          <w:sz w:val="28"/>
          <w:szCs w:val="28"/>
          <w:lang w:val="en-US"/>
        </w:rPr>
      </w:pPr>
    </w:p>
    <w:p w:rsidR="00697D93" w:rsidRPr="00770DD0" w:rsidRDefault="00697D93" w:rsidP="00697D93">
      <w:pPr>
        <w:spacing w:after="0" w:line="240" w:lineRule="auto"/>
        <w:jc w:val="both"/>
        <w:rPr>
          <w:rFonts w:ascii="Times New Roman" w:hAnsi="Times New Roman" w:cs="Times New Roman"/>
          <w:bCs/>
          <w:sz w:val="28"/>
          <w:szCs w:val="28"/>
          <w:lang w:val="en-US"/>
        </w:rPr>
      </w:pPr>
      <w:r w:rsidRPr="00770DD0">
        <w:rPr>
          <w:rFonts w:ascii="Times New Roman" w:hAnsi="Times New Roman" w:cs="Times New Roman"/>
          <w:bCs/>
          <w:sz w:val="28"/>
          <w:szCs w:val="28"/>
          <w:lang w:val="en-US"/>
        </w:rPr>
        <w:t xml:space="preserve">                                           </w:t>
      </w:r>
      <m:oMath>
        <m:r>
          <w:rPr>
            <w:rFonts w:ascii="Cambria Math" w:hAnsi="Cambria Math" w:cs="Times New Roman"/>
            <w:sz w:val="28"/>
            <w:szCs w:val="28"/>
            <w:lang w:val="en-US"/>
          </w:rPr>
          <m:t>-ln</m:t>
        </m:r>
        <m:d>
          <m:dPr>
            <m:begChr m:val="["/>
            <m:endChr m:val="]"/>
            <m:ctrlPr>
              <w:rPr>
                <w:rFonts w:ascii="Cambria Math" w:hAnsi="Cambria Math" w:cs="Times New Roman"/>
                <w:bCs/>
                <w:i/>
                <w:sz w:val="28"/>
                <w:szCs w:val="28"/>
                <w:lang w:val="en-US"/>
              </w:rPr>
            </m:ctrlPr>
          </m:dPr>
          <m:e>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T</m:t>
                </m:r>
              </m:e>
              <m:sub>
                <m:r>
                  <w:rPr>
                    <w:rFonts w:ascii="Cambria Math" w:hAnsi="Cambria Math" w:cs="Times New Roman"/>
                    <w:sz w:val="28"/>
                    <w:szCs w:val="28"/>
                    <w:lang w:val="en-US"/>
                  </w:rPr>
                  <m:t>h</m:t>
                </m:r>
              </m:sub>
            </m:sSub>
            <m:r>
              <w:rPr>
                <w:rFonts w:ascii="Cambria Math" w:hAnsi="Cambria Math" w:cs="Times New Roman"/>
                <w:sz w:val="28"/>
                <w:szCs w:val="28"/>
                <w:lang w:val="en-US"/>
              </w:rPr>
              <m:t>-T</m:t>
            </m:r>
          </m:e>
        </m:d>
        <m:d>
          <m:dPr>
            <m:begChr m:val="|"/>
            <m:endChr m:val=""/>
            <m:ctrlPr>
              <w:rPr>
                <w:rFonts w:ascii="Cambria Math" w:hAnsi="Cambria Math" w:cs="Times New Roman"/>
                <w:bCs/>
                <w:i/>
                <w:sz w:val="28"/>
                <w:szCs w:val="28"/>
                <w:lang w:val="en-US"/>
              </w:rPr>
            </m:ctrlPr>
          </m:dPr>
          <m:e>
            <m:sPre>
              <m:sPrePr>
                <m:ctrlPr>
                  <w:rPr>
                    <w:rFonts w:ascii="Cambria Math" w:hAnsi="Cambria Math" w:cs="Times New Roman"/>
                    <w:bCs/>
                    <w:i/>
                    <w:sz w:val="28"/>
                    <w:szCs w:val="28"/>
                    <w:lang w:val="en-US"/>
                  </w:rPr>
                </m:ctrlPr>
              </m:sPrePr>
              <m:sub>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T</m:t>
                    </m:r>
                  </m:e>
                  <m:sub>
                    <m:r>
                      <w:rPr>
                        <w:rFonts w:ascii="Cambria Math" w:hAnsi="Cambria Math" w:cs="Times New Roman"/>
                        <w:sz w:val="28"/>
                        <w:szCs w:val="28"/>
                        <w:lang w:val="en-US"/>
                      </w:rPr>
                      <m:t>h</m:t>
                    </m:r>
                  </m:sub>
                </m:sSub>
              </m:sub>
              <m:sup>
                <m:r>
                  <w:rPr>
                    <w:rFonts w:ascii="Cambria Math" w:hAnsi="Cambria Math" w:cs="Times New Roman"/>
                    <w:sz w:val="28"/>
                    <w:szCs w:val="28"/>
                    <w:lang w:val="en-US"/>
                  </w:rPr>
                  <m:t>T</m:t>
                </m:r>
              </m:sup>
              <m:e>
                <m:r>
                  <w:rPr>
                    <w:rFonts w:ascii="Cambria Math" w:hAnsi="Cambria Math" w:cs="Times New Roman"/>
                    <w:sz w:val="28"/>
                    <w:szCs w:val="28"/>
                    <w:lang w:val="en-US"/>
                  </w:rPr>
                  <m:t xml:space="preserve">= </m:t>
                </m:r>
                <m:f>
                  <m:fPr>
                    <m:ctrlPr>
                      <w:rPr>
                        <w:rFonts w:ascii="Cambria Math" w:hAnsi="Cambria Math" w:cs="Times New Roman"/>
                        <w:bCs/>
                        <w:i/>
                        <w:sz w:val="28"/>
                        <w:szCs w:val="28"/>
                        <w:lang w:val="en-US"/>
                      </w:rPr>
                    </m:ctrlPr>
                  </m:fPr>
                  <m:num>
                    <m:r>
                      <w:rPr>
                        <w:rFonts w:ascii="Cambria Math" w:hAnsi="Cambria Math" w:cs="Times New Roman"/>
                        <w:sz w:val="28"/>
                        <w:szCs w:val="28"/>
                        <w:lang w:val="en-US"/>
                      </w:rPr>
                      <m:t>αF</m:t>
                    </m:r>
                  </m:num>
                  <m:den>
                    <m:r>
                      <w:rPr>
                        <w:rFonts w:ascii="Cambria Math" w:hAnsi="Cambria Math" w:cs="Times New Roman"/>
                        <w:sz w:val="28"/>
                        <w:szCs w:val="28"/>
                        <w:lang w:val="en-US"/>
                      </w:rPr>
                      <m:t>ρ</m:t>
                    </m:r>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C</m:t>
                        </m:r>
                      </m:e>
                      <m:sub>
                        <m:r>
                          <w:rPr>
                            <w:rFonts w:ascii="Cambria Math" w:hAnsi="Cambria Math" w:cs="Times New Roman"/>
                            <w:sz w:val="28"/>
                            <w:szCs w:val="28"/>
                            <w:lang w:val="en-US"/>
                          </w:rPr>
                          <m:t>p</m:t>
                        </m:r>
                      </m:sub>
                    </m:sSub>
                    <m:r>
                      <w:rPr>
                        <w:rFonts w:ascii="Cambria Math" w:hAnsi="Cambria Math" w:cs="Times New Roman"/>
                        <w:sz w:val="28"/>
                        <w:szCs w:val="28"/>
                        <w:lang w:val="en-US"/>
                      </w:rPr>
                      <m:t>V</m:t>
                    </m:r>
                  </m:den>
                </m:f>
              </m:e>
            </m:sPre>
          </m:e>
        </m:d>
        <m:nary>
          <m:naryPr>
            <m:limLoc m:val="undOvr"/>
            <m:ctrlPr>
              <w:rPr>
                <w:rFonts w:ascii="Cambria Math" w:hAnsi="Cambria Math" w:cs="Times New Roman"/>
                <w:bCs/>
                <w:i/>
                <w:sz w:val="28"/>
                <w:szCs w:val="28"/>
                <w:lang w:val="en-US"/>
              </w:rPr>
            </m:ctrlPr>
          </m:naryPr>
          <m:sub>
            <m:r>
              <w:rPr>
                <w:rFonts w:ascii="Cambria Math" w:hAnsi="Cambria Math" w:cs="Times New Roman"/>
                <w:sz w:val="28"/>
                <w:szCs w:val="28"/>
                <w:lang w:val="en-US"/>
              </w:rPr>
              <m:t>0</m:t>
            </m:r>
          </m:sub>
          <m:sup>
            <m:r>
              <w:rPr>
                <w:rFonts w:ascii="Cambria Math" w:hAnsi="Cambria Math" w:cs="Times New Roman"/>
                <w:sz w:val="28"/>
                <w:szCs w:val="28"/>
                <w:lang w:val="en-US"/>
              </w:rPr>
              <m:t>t</m:t>
            </m:r>
          </m:sup>
          <m:e>
            <m:r>
              <w:rPr>
                <w:rFonts w:ascii="Cambria Math" w:hAnsi="Cambria Math" w:cs="Times New Roman"/>
                <w:sz w:val="28"/>
                <w:szCs w:val="28"/>
                <w:lang w:val="en-US"/>
              </w:rPr>
              <m:t>dt</m:t>
            </m:r>
          </m:e>
        </m:nary>
        <m:r>
          <w:rPr>
            <w:rFonts w:ascii="Cambria Math" w:hAnsi="Cambria Math" w:cs="Times New Roman"/>
            <w:sz w:val="28"/>
            <w:szCs w:val="28"/>
            <w:lang w:val="en-US"/>
          </w:rPr>
          <m:t xml:space="preserve">          </m:t>
        </m:r>
      </m:oMath>
      <w:r w:rsidRPr="00770DD0">
        <w:rPr>
          <w:rFonts w:ascii="Times New Roman" w:hAnsi="Times New Roman" w:cs="Times New Roman"/>
          <w:bCs/>
          <w:sz w:val="28"/>
          <w:szCs w:val="28"/>
          <w:lang w:val="en-US"/>
        </w:rPr>
        <w:t xml:space="preserve">                 </w:t>
      </w:r>
      <w:r w:rsidR="007D0300" w:rsidRPr="00770DD0">
        <w:rPr>
          <w:rFonts w:ascii="Times New Roman" w:hAnsi="Times New Roman" w:cs="Times New Roman"/>
          <w:bCs/>
          <w:sz w:val="28"/>
          <w:szCs w:val="28"/>
          <w:lang w:val="en-US"/>
        </w:rPr>
        <w:t xml:space="preserve"> </w:t>
      </w:r>
      <w:r w:rsidRPr="00770DD0">
        <w:rPr>
          <w:rFonts w:ascii="Times New Roman" w:hAnsi="Times New Roman" w:cs="Times New Roman"/>
          <w:bCs/>
          <w:sz w:val="28"/>
          <w:szCs w:val="28"/>
          <w:lang w:val="en-US"/>
        </w:rPr>
        <w:t xml:space="preserve">   (1.53)         </w:t>
      </w:r>
    </w:p>
    <w:p w:rsidR="00697D93" w:rsidRPr="00770DD0" w:rsidRDefault="00697D93" w:rsidP="00697D93">
      <w:pPr>
        <w:spacing w:after="0" w:line="240" w:lineRule="auto"/>
        <w:jc w:val="both"/>
        <w:rPr>
          <w:rFonts w:ascii="Times New Roman" w:hAnsi="Times New Roman" w:cs="Times New Roman"/>
          <w:bCs/>
          <w:sz w:val="28"/>
          <w:szCs w:val="28"/>
          <w:lang w:val="en-US"/>
        </w:rPr>
      </w:pPr>
    </w:p>
    <w:p w:rsidR="00697D93" w:rsidRPr="00770DD0" w:rsidRDefault="00697D93" w:rsidP="00697D93">
      <w:pPr>
        <w:spacing w:after="0" w:line="240" w:lineRule="auto"/>
        <w:jc w:val="both"/>
        <w:rPr>
          <w:rFonts w:ascii="Times New Roman" w:hAnsi="Times New Roman" w:cs="Times New Roman"/>
          <w:bCs/>
          <w:sz w:val="28"/>
          <w:szCs w:val="28"/>
          <w:lang w:val="en-US"/>
        </w:rPr>
      </w:pPr>
      <w:r w:rsidRPr="00770DD0">
        <w:rPr>
          <w:rFonts w:ascii="Times New Roman" w:hAnsi="Times New Roman" w:cs="Times New Roman"/>
          <w:bCs/>
          <w:sz w:val="28"/>
          <w:szCs w:val="28"/>
          <w:lang w:val="en-US"/>
        </w:rPr>
        <w:t xml:space="preserve">                                                 </w:t>
      </w:r>
      <m:oMath>
        <m:r>
          <w:rPr>
            <w:rFonts w:ascii="Cambria Math" w:hAnsi="Cambria Math" w:cs="Times New Roman"/>
            <w:sz w:val="28"/>
            <w:szCs w:val="28"/>
            <w:lang w:val="en-US"/>
          </w:rPr>
          <m:t>-ln</m:t>
        </m:r>
        <m:d>
          <m:dPr>
            <m:ctrlPr>
              <w:rPr>
                <w:rFonts w:ascii="Cambria Math" w:hAnsi="Cambria Math" w:cs="Times New Roman"/>
                <w:bCs/>
                <w:i/>
                <w:sz w:val="28"/>
                <w:szCs w:val="28"/>
                <w:lang w:val="en-US"/>
              </w:rPr>
            </m:ctrlPr>
          </m:dPr>
          <m:e>
            <m:f>
              <m:fPr>
                <m:ctrlPr>
                  <w:rPr>
                    <w:rFonts w:ascii="Cambria Math" w:hAnsi="Cambria Math" w:cs="Times New Roman"/>
                    <w:bCs/>
                    <w:i/>
                    <w:sz w:val="28"/>
                    <w:szCs w:val="28"/>
                    <w:lang w:val="en-US"/>
                  </w:rPr>
                </m:ctrlPr>
              </m:fPr>
              <m:num>
                <m:d>
                  <m:dPr>
                    <m:ctrlPr>
                      <w:rPr>
                        <w:rFonts w:ascii="Cambria Math" w:hAnsi="Cambria Math" w:cs="Times New Roman"/>
                        <w:bCs/>
                        <w:i/>
                        <w:sz w:val="28"/>
                        <w:szCs w:val="28"/>
                        <w:lang w:val="en-US"/>
                      </w:rPr>
                    </m:ctrlPr>
                  </m:dPr>
                  <m:e>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T</m:t>
                        </m:r>
                      </m:e>
                      <m:sub>
                        <m:r>
                          <w:rPr>
                            <w:rFonts w:ascii="Cambria Math" w:hAnsi="Cambria Math" w:cs="Times New Roman"/>
                            <w:sz w:val="28"/>
                            <w:szCs w:val="28"/>
                            <w:lang w:val="en-US"/>
                          </w:rPr>
                          <m:t>h</m:t>
                        </m:r>
                      </m:sub>
                    </m:sSub>
                    <m:r>
                      <w:rPr>
                        <w:rFonts w:ascii="Cambria Math" w:hAnsi="Cambria Math" w:cs="Times New Roman"/>
                        <w:sz w:val="28"/>
                        <w:szCs w:val="28"/>
                        <w:lang w:val="en-US"/>
                      </w:rPr>
                      <m:t>-T</m:t>
                    </m:r>
                  </m:e>
                </m:d>
              </m:num>
              <m:den>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T</m:t>
                    </m:r>
                  </m:e>
                  <m:sub>
                    <m:r>
                      <w:rPr>
                        <w:rFonts w:ascii="Cambria Math" w:hAnsi="Cambria Math" w:cs="Times New Roman"/>
                        <w:sz w:val="28"/>
                        <w:szCs w:val="28"/>
                        <w:lang w:val="en-US"/>
                      </w:rPr>
                      <m:t>h</m:t>
                    </m:r>
                  </m:sub>
                </m:sSub>
                <m:r>
                  <w:rPr>
                    <w:rFonts w:ascii="Cambria Math" w:hAnsi="Cambria Math" w:cs="Times New Roman"/>
                    <w:sz w:val="28"/>
                    <w:szCs w:val="28"/>
                    <w:lang w:val="en-US"/>
                  </w:rPr>
                  <m:t>-</m:t>
                </m:r>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T</m:t>
                    </m:r>
                  </m:e>
                  <m:sub>
                    <m:r>
                      <w:rPr>
                        <w:rFonts w:ascii="Cambria Math" w:hAnsi="Cambria Math" w:cs="Times New Roman"/>
                        <w:sz w:val="28"/>
                        <w:szCs w:val="28"/>
                        <w:lang w:val="en-US"/>
                      </w:rPr>
                      <m:t>i</m:t>
                    </m:r>
                  </m:sub>
                </m:sSub>
              </m:den>
            </m:f>
          </m:e>
        </m:d>
        <m:r>
          <w:rPr>
            <w:rFonts w:ascii="Cambria Math" w:hAnsi="Cambria Math" w:cs="Times New Roman"/>
            <w:sz w:val="28"/>
            <w:szCs w:val="28"/>
            <w:lang w:val="en-US"/>
          </w:rPr>
          <m:t>=</m:t>
        </m:r>
        <m:f>
          <m:fPr>
            <m:ctrlPr>
              <w:rPr>
                <w:rFonts w:ascii="Cambria Math" w:hAnsi="Cambria Math" w:cs="Times New Roman"/>
                <w:bCs/>
                <w:i/>
                <w:sz w:val="28"/>
                <w:szCs w:val="28"/>
                <w:lang w:val="en-US"/>
              </w:rPr>
            </m:ctrlPr>
          </m:fPr>
          <m:num>
            <m:r>
              <w:rPr>
                <w:rFonts w:ascii="Cambria Math" w:hAnsi="Cambria Math" w:cs="Times New Roman"/>
                <w:sz w:val="28"/>
                <w:szCs w:val="28"/>
                <w:lang w:val="en-US"/>
              </w:rPr>
              <m:t>αFt</m:t>
            </m:r>
          </m:num>
          <m:den>
            <m:r>
              <w:rPr>
                <w:rFonts w:ascii="Cambria Math" w:hAnsi="Cambria Math" w:cs="Times New Roman"/>
                <w:sz w:val="28"/>
                <w:szCs w:val="28"/>
                <w:lang w:val="en-US"/>
              </w:rPr>
              <m:t>ρ</m:t>
            </m:r>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c</m:t>
                </m:r>
              </m:e>
              <m:sub>
                <m:r>
                  <w:rPr>
                    <w:rFonts w:ascii="Cambria Math" w:hAnsi="Cambria Math" w:cs="Times New Roman"/>
                    <w:sz w:val="28"/>
                    <w:szCs w:val="28"/>
                    <w:lang w:val="en-US"/>
                  </w:rPr>
                  <m:t>p</m:t>
                </m:r>
              </m:sub>
            </m:sSub>
            <m:r>
              <w:rPr>
                <w:rFonts w:ascii="Cambria Math" w:hAnsi="Cambria Math" w:cs="Times New Roman"/>
                <w:sz w:val="28"/>
                <w:szCs w:val="28"/>
                <w:lang w:val="en-US"/>
              </w:rPr>
              <m:t>V</m:t>
            </m:r>
          </m:den>
        </m:f>
      </m:oMath>
      <w:r w:rsidRPr="00770DD0">
        <w:rPr>
          <w:rFonts w:ascii="Times New Roman" w:hAnsi="Times New Roman" w:cs="Times New Roman"/>
          <w:bCs/>
          <w:sz w:val="28"/>
          <w:szCs w:val="28"/>
          <w:lang w:val="en-US"/>
        </w:rPr>
        <w:t xml:space="preserve">                                  </w:t>
      </w:r>
      <w:r w:rsidR="007D0300" w:rsidRPr="00770DD0">
        <w:rPr>
          <w:rFonts w:ascii="Times New Roman" w:hAnsi="Times New Roman" w:cs="Times New Roman"/>
          <w:bCs/>
          <w:sz w:val="28"/>
          <w:szCs w:val="28"/>
          <w:lang w:val="en-US"/>
        </w:rPr>
        <w:t xml:space="preserve">   </w:t>
      </w:r>
      <w:r w:rsidR="000E6BC3">
        <w:rPr>
          <w:rFonts w:ascii="Times New Roman" w:hAnsi="Times New Roman" w:cs="Times New Roman"/>
          <w:bCs/>
          <w:sz w:val="28"/>
          <w:szCs w:val="28"/>
          <w:lang w:val="en-US"/>
        </w:rPr>
        <w:t xml:space="preserve"> </w:t>
      </w:r>
      <w:r w:rsidRPr="00770DD0">
        <w:rPr>
          <w:rFonts w:ascii="Times New Roman" w:hAnsi="Times New Roman" w:cs="Times New Roman"/>
          <w:bCs/>
          <w:sz w:val="28"/>
          <w:szCs w:val="28"/>
          <w:lang w:val="en-US"/>
        </w:rPr>
        <w:t xml:space="preserve"> (1.54)</w:t>
      </w:r>
    </w:p>
    <w:p w:rsidR="00697D93" w:rsidRPr="00770DD0" w:rsidRDefault="00697D93" w:rsidP="00697D93">
      <w:pPr>
        <w:spacing w:after="0" w:line="240" w:lineRule="auto"/>
        <w:jc w:val="both"/>
        <w:rPr>
          <w:rFonts w:ascii="Times New Roman" w:hAnsi="Times New Roman" w:cs="Times New Roman"/>
          <w:bCs/>
          <w:sz w:val="28"/>
          <w:szCs w:val="28"/>
          <w:lang w:val="en-US"/>
        </w:rPr>
      </w:pPr>
    </w:p>
    <w:p w:rsidR="00697D93" w:rsidRPr="00770DD0" w:rsidRDefault="00697D93" w:rsidP="00697D93">
      <w:pPr>
        <w:tabs>
          <w:tab w:val="left" w:pos="7988"/>
        </w:tabs>
        <w:spacing w:after="0" w:line="240" w:lineRule="auto"/>
        <w:jc w:val="both"/>
        <w:rPr>
          <w:rFonts w:ascii="Times New Roman" w:hAnsi="Times New Roman" w:cs="Times New Roman"/>
          <w:bCs/>
          <w:i/>
          <w:sz w:val="28"/>
          <w:szCs w:val="28"/>
          <w:lang w:val="kk-KZ"/>
        </w:rPr>
      </w:pPr>
      <w:r w:rsidRPr="00770DD0">
        <w:rPr>
          <w:rFonts w:ascii="Times New Roman" w:hAnsi="Times New Roman" w:cs="Times New Roman"/>
          <w:bCs/>
          <w:sz w:val="28"/>
          <w:szCs w:val="28"/>
          <w:lang w:val="en-US"/>
        </w:rPr>
        <w:t xml:space="preserve">                                                   </w:t>
      </w:r>
      <m:oMath>
        <m:r>
          <w:rPr>
            <w:rFonts w:ascii="Cambria Math" w:hAnsi="Cambria Math" w:cs="Times New Roman"/>
            <w:sz w:val="28"/>
            <w:szCs w:val="28"/>
            <w:lang w:val="en-US"/>
          </w:rPr>
          <m:t>t=</m:t>
        </m:r>
        <m:f>
          <m:fPr>
            <m:ctrlPr>
              <w:rPr>
                <w:rFonts w:ascii="Cambria Math" w:hAnsi="Cambria Math" w:cs="Times New Roman"/>
                <w:bCs/>
                <w:i/>
                <w:sz w:val="28"/>
                <w:szCs w:val="28"/>
                <w:lang w:val="en-US"/>
              </w:rPr>
            </m:ctrlPr>
          </m:fPr>
          <m:num>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c</m:t>
                </m:r>
              </m:e>
              <m:sub>
                <m:r>
                  <w:rPr>
                    <w:rFonts w:ascii="Cambria Math" w:hAnsi="Cambria Math" w:cs="Times New Roman"/>
                    <w:sz w:val="28"/>
                    <w:szCs w:val="28"/>
                    <w:lang w:val="en-US"/>
                  </w:rPr>
                  <m:t>p</m:t>
                </m:r>
              </m:sub>
            </m:sSub>
            <m:r>
              <w:rPr>
                <w:rFonts w:ascii="Cambria Math" w:hAnsi="Cambria Math" w:cs="Times New Roman"/>
                <w:sz w:val="28"/>
                <w:szCs w:val="28"/>
                <w:lang w:val="en-US"/>
              </w:rPr>
              <m:t>V</m:t>
            </m:r>
          </m:num>
          <m:den>
            <m:r>
              <w:rPr>
                <w:rFonts w:ascii="Cambria Math" w:hAnsi="Cambria Math" w:cs="Times New Roman"/>
                <w:sz w:val="28"/>
                <w:szCs w:val="28"/>
                <w:lang w:val="en-US"/>
              </w:rPr>
              <m:t>αF</m:t>
            </m:r>
          </m:den>
        </m:f>
        <m:r>
          <w:rPr>
            <w:rFonts w:ascii="Cambria Math" w:hAnsi="Cambria Math" w:cs="Times New Roman"/>
            <w:sz w:val="28"/>
            <w:szCs w:val="28"/>
            <w:lang w:val="en-US"/>
          </w:rPr>
          <m:t>ln</m:t>
        </m:r>
        <m:d>
          <m:dPr>
            <m:ctrlPr>
              <w:rPr>
                <w:rFonts w:ascii="Cambria Math" w:hAnsi="Cambria Math" w:cs="Times New Roman"/>
                <w:bCs/>
                <w:i/>
                <w:sz w:val="28"/>
                <w:szCs w:val="28"/>
                <w:lang w:val="en-US"/>
              </w:rPr>
            </m:ctrlPr>
          </m:dPr>
          <m:e>
            <m:f>
              <m:fPr>
                <m:ctrlPr>
                  <w:rPr>
                    <w:rFonts w:ascii="Cambria Math" w:hAnsi="Cambria Math" w:cs="Times New Roman"/>
                    <w:bCs/>
                    <w:i/>
                    <w:sz w:val="28"/>
                    <w:szCs w:val="28"/>
                    <w:lang w:val="en-US"/>
                  </w:rPr>
                </m:ctrlPr>
              </m:fPr>
              <m:num>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T</m:t>
                    </m:r>
                  </m:e>
                  <m:sub>
                    <m:r>
                      <w:rPr>
                        <w:rFonts w:ascii="Cambria Math" w:hAnsi="Cambria Math" w:cs="Times New Roman"/>
                        <w:sz w:val="28"/>
                        <w:szCs w:val="28"/>
                        <w:lang w:val="en-US"/>
                      </w:rPr>
                      <m:t>h</m:t>
                    </m:r>
                  </m:sub>
                </m:sSub>
                <m:r>
                  <w:rPr>
                    <w:rFonts w:ascii="Cambria Math" w:hAnsi="Cambria Math" w:cs="Times New Roman"/>
                    <w:sz w:val="28"/>
                    <w:szCs w:val="28"/>
                    <w:lang w:val="en-US"/>
                  </w:rPr>
                  <m:t>-</m:t>
                </m:r>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T</m:t>
                    </m:r>
                  </m:e>
                  <m:sub>
                    <m:r>
                      <w:rPr>
                        <w:rFonts w:ascii="Cambria Math" w:hAnsi="Cambria Math" w:cs="Times New Roman"/>
                        <w:sz w:val="28"/>
                        <w:szCs w:val="28"/>
                        <w:lang w:val="en-US"/>
                      </w:rPr>
                      <m:t>i</m:t>
                    </m:r>
                  </m:sub>
                </m:sSub>
              </m:num>
              <m:den>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T</m:t>
                    </m:r>
                  </m:e>
                  <m:sub>
                    <m:r>
                      <w:rPr>
                        <w:rFonts w:ascii="Cambria Math" w:hAnsi="Cambria Math" w:cs="Times New Roman"/>
                        <w:sz w:val="28"/>
                        <w:szCs w:val="28"/>
                        <w:lang w:val="en-US"/>
                      </w:rPr>
                      <m:t>h</m:t>
                    </m:r>
                  </m:sub>
                </m:sSub>
                <m:r>
                  <w:rPr>
                    <w:rFonts w:ascii="Cambria Math" w:hAnsi="Cambria Math" w:cs="Times New Roman"/>
                    <w:sz w:val="28"/>
                    <w:szCs w:val="28"/>
                    <w:lang w:val="en-US"/>
                  </w:rPr>
                  <m:t>-T</m:t>
                </m:r>
              </m:den>
            </m:f>
          </m:e>
        </m:d>
      </m:oMath>
      <w:r w:rsidRPr="00770DD0">
        <w:rPr>
          <w:rFonts w:ascii="Times New Roman" w:hAnsi="Times New Roman" w:cs="Times New Roman"/>
          <w:bCs/>
          <w:sz w:val="28"/>
          <w:szCs w:val="28"/>
          <w:lang w:val="en-US"/>
        </w:rPr>
        <w:t xml:space="preserve">     </w:t>
      </w:r>
      <w:r w:rsidR="007D0300" w:rsidRPr="00770DD0">
        <w:rPr>
          <w:rFonts w:ascii="Times New Roman" w:hAnsi="Times New Roman" w:cs="Times New Roman"/>
          <w:bCs/>
          <w:sz w:val="28"/>
          <w:szCs w:val="28"/>
          <w:lang w:val="en-US"/>
        </w:rPr>
        <w:t xml:space="preserve">                      </w:t>
      </w:r>
      <w:r w:rsidRPr="00770DD0">
        <w:rPr>
          <w:rFonts w:ascii="Times New Roman" w:hAnsi="Times New Roman" w:cs="Times New Roman"/>
          <w:bCs/>
          <w:sz w:val="28"/>
          <w:szCs w:val="28"/>
          <w:lang w:val="en-US"/>
        </w:rPr>
        <w:t xml:space="preserve">          </w:t>
      </w:r>
      <w:r w:rsidR="007D0300" w:rsidRPr="00770DD0">
        <w:rPr>
          <w:rFonts w:ascii="Times New Roman" w:hAnsi="Times New Roman" w:cs="Times New Roman"/>
          <w:bCs/>
          <w:sz w:val="28"/>
          <w:szCs w:val="28"/>
          <w:lang w:val="en-US"/>
        </w:rPr>
        <w:t xml:space="preserve"> </w:t>
      </w:r>
      <w:r w:rsidRPr="00770DD0">
        <w:rPr>
          <w:rFonts w:ascii="Times New Roman" w:hAnsi="Times New Roman" w:cs="Times New Roman"/>
          <w:bCs/>
          <w:sz w:val="28"/>
          <w:szCs w:val="28"/>
          <w:lang w:val="en-US"/>
        </w:rPr>
        <w:t xml:space="preserve">   (1.55)                                     </w:t>
      </w:r>
    </w:p>
    <w:p w:rsidR="00697D93" w:rsidRPr="00770DD0" w:rsidRDefault="00697D93" w:rsidP="00697D93">
      <w:pPr>
        <w:spacing w:after="0" w:line="240" w:lineRule="auto"/>
        <w:jc w:val="both"/>
        <w:rPr>
          <w:rFonts w:ascii="Times New Roman" w:hAnsi="Times New Roman" w:cs="Times New Roman"/>
          <w:bCs/>
          <w:sz w:val="28"/>
          <w:szCs w:val="28"/>
          <w:lang w:val="en-US"/>
        </w:rPr>
      </w:pPr>
    </w:p>
    <w:p w:rsidR="00697D93" w:rsidRPr="00770DD0" w:rsidRDefault="00E86724" w:rsidP="00697D93">
      <w:pPr>
        <w:spacing w:after="0" w:line="240" w:lineRule="auto"/>
        <w:jc w:val="both"/>
        <w:rPr>
          <w:rFonts w:ascii="Times New Roman" w:hAnsi="Times New Roman" w:cs="Times New Roman"/>
          <w:bCs/>
          <w:sz w:val="28"/>
          <w:szCs w:val="28"/>
          <w:lang w:val="en-US"/>
        </w:rPr>
      </w:pPr>
      <w:r w:rsidRPr="00770DD0">
        <w:rPr>
          <w:rFonts w:ascii="Times New Roman" w:hAnsi="Times New Roman" w:cs="Times New Roman"/>
          <w:bCs/>
          <w:sz w:val="28"/>
          <w:szCs w:val="28"/>
          <w:lang w:val="en-US"/>
        </w:rPr>
        <w:t>where</w:t>
      </w:r>
      <w:r w:rsidR="00697D93" w:rsidRPr="00770DD0">
        <w:rPr>
          <w:rFonts w:ascii="Times New Roman" w:hAnsi="Times New Roman" w:cs="Times New Roman"/>
          <w:bCs/>
          <w:sz w:val="28"/>
          <w:szCs w:val="28"/>
          <w:lang w:val="en-US"/>
        </w:rPr>
        <w:t xml:space="preserve">: </w:t>
      </w:r>
      <w:r w:rsidR="00697D93" w:rsidRPr="00770DD0">
        <w:rPr>
          <w:rFonts w:ascii="Times New Roman" w:hAnsi="Times New Roman" w:cs="Times New Roman"/>
          <w:bCs/>
          <w:i/>
          <w:sz w:val="28"/>
          <w:szCs w:val="28"/>
          <w:lang w:val="en-US"/>
        </w:rPr>
        <w:t>T</w:t>
      </w:r>
      <w:r w:rsidR="00697D93" w:rsidRPr="00770DD0">
        <w:rPr>
          <w:rFonts w:ascii="Times New Roman" w:hAnsi="Times New Roman" w:cs="Times New Roman"/>
          <w:bCs/>
          <w:i/>
          <w:sz w:val="28"/>
          <w:szCs w:val="28"/>
          <w:vertAlign w:val="subscript"/>
          <w:lang w:val="en-US"/>
        </w:rPr>
        <w:t>i</w:t>
      </w:r>
      <w:r w:rsidR="00697D93" w:rsidRPr="00770DD0">
        <w:rPr>
          <w:rFonts w:ascii="Times New Roman" w:hAnsi="Times New Roman" w:cs="Times New Roman"/>
          <w:bCs/>
          <w:sz w:val="28"/>
          <w:szCs w:val="28"/>
          <w:lang w:val="en-US"/>
        </w:rPr>
        <w:t xml:space="preserve"> – </w:t>
      </w:r>
      <w:r w:rsidRPr="00770DD0">
        <w:rPr>
          <w:rFonts w:ascii="Times New Roman" w:hAnsi="Times New Roman" w:cs="Times New Roman"/>
          <w:bCs/>
          <w:sz w:val="28"/>
          <w:szCs w:val="28"/>
          <w:lang w:val="en-US"/>
        </w:rPr>
        <w:t>initial temperature</w:t>
      </w:r>
      <w:r w:rsidR="00697D93" w:rsidRPr="00770DD0">
        <w:rPr>
          <w:rFonts w:ascii="Times New Roman" w:hAnsi="Times New Roman" w:cs="Times New Roman"/>
          <w:bCs/>
          <w:sz w:val="28"/>
          <w:szCs w:val="28"/>
          <w:lang w:val="kk-KZ"/>
        </w:rPr>
        <w:t xml:space="preserve">, </w:t>
      </w:r>
      <w:r w:rsidR="00697D93" w:rsidRPr="00770DD0">
        <w:rPr>
          <w:rFonts w:ascii="Times New Roman" w:hAnsi="Times New Roman" w:cs="Times New Roman"/>
          <w:bCs/>
          <w:sz w:val="28"/>
          <w:szCs w:val="28"/>
          <w:vertAlign w:val="superscript"/>
          <w:lang w:val="kk-KZ"/>
        </w:rPr>
        <w:t>0</w:t>
      </w:r>
      <w:r w:rsidR="00697D93" w:rsidRPr="00770DD0">
        <w:rPr>
          <w:rFonts w:ascii="Times New Roman" w:hAnsi="Times New Roman" w:cs="Times New Roman"/>
          <w:bCs/>
          <w:sz w:val="28"/>
          <w:szCs w:val="28"/>
          <w:lang w:val="kk-KZ"/>
        </w:rPr>
        <w:t>С</w:t>
      </w:r>
      <w:r w:rsidR="00697D93" w:rsidRPr="00770DD0">
        <w:rPr>
          <w:rFonts w:ascii="Times New Roman" w:hAnsi="Times New Roman" w:cs="Times New Roman"/>
          <w:bCs/>
          <w:sz w:val="28"/>
          <w:szCs w:val="28"/>
          <w:lang w:val="en-US"/>
        </w:rPr>
        <w:t xml:space="preserve">; </w:t>
      </w:r>
      <w:r w:rsidR="00697D93" w:rsidRPr="00770DD0">
        <w:rPr>
          <w:rFonts w:ascii="Times New Roman" w:hAnsi="Times New Roman" w:cs="Times New Roman"/>
          <w:bCs/>
          <w:i/>
          <w:sz w:val="28"/>
          <w:szCs w:val="28"/>
        </w:rPr>
        <w:t>Т</w:t>
      </w:r>
      <w:r w:rsidR="00697D93" w:rsidRPr="00770DD0">
        <w:rPr>
          <w:rFonts w:ascii="Times New Roman" w:hAnsi="Times New Roman" w:cs="Times New Roman"/>
          <w:bCs/>
          <w:sz w:val="28"/>
          <w:szCs w:val="28"/>
          <w:lang w:val="en-US"/>
        </w:rPr>
        <w:t xml:space="preserve"> – </w:t>
      </w:r>
      <w:r w:rsidRPr="00770DD0">
        <w:rPr>
          <w:rFonts w:ascii="Times New Roman" w:hAnsi="Times New Roman" w:cs="Times New Roman"/>
          <w:bCs/>
          <w:sz w:val="28"/>
          <w:szCs w:val="28"/>
          <w:lang w:val="en-US"/>
        </w:rPr>
        <w:t xml:space="preserve">temperature of liquid at moment </w:t>
      </w:r>
      <w:r w:rsidR="00697D93" w:rsidRPr="00770DD0">
        <w:rPr>
          <w:rFonts w:ascii="Times New Roman" w:hAnsi="Times New Roman" w:cs="Times New Roman"/>
          <w:bCs/>
          <w:sz w:val="28"/>
          <w:szCs w:val="28"/>
          <w:lang w:val="en-US"/>
        </w:rPr>
        <w:t xml:space="preserve">t, </w:t>
      </w:r>
      <w:r w:rsidR="00697D93" w:rsidRPr="00770DD0">
        <w:rPr>
          <w:rFonts w:ascii="Times New Roman" w:hAnsi="Times New Roman" w:cs="Times New Roman"/>
          <w:bCs/>
          <w:sz w:val="28"/>
          <w:szCs w:val="28"/>
          <w:vertAlign w:val="superscript"/>
          <w:lang w:val="kk-KZ"/>
        </w:rPr>
        <w:t>0</w:t>
      </w:r>
      <w:r w:rsidR="00697D93" w:rsidRPr="00770DD0">
        <w:rPr>
          <w:rFonts w:ascii="Times New Roman" w:hAnsi="Times New Roman" w:cs="Times New Roman"/>
          <w:bCs/>
          <w:sz w:val="28"/>
          <w:szCs w:val="28"/>
          <w:lang w:val="kk-KZ"/>
        </w:rPr>
        <w:t>С</w:t>
      </w:r>
      <w:r w:rsidR="00697D93" w:rsidRPr="00770DD0">
        <w:rPr>
          <w:rFonts w:ascii="Times New Roman" w:hAnsi="Times New Roman" w:cs="Times New Roman"/>
          <w:bCs/>
          <w:sz w:val="28"/>
          <w:szCs w:val="28"/>
          <w:lang w:val="en-US"/>
        </w:rPr>
        <w:t xml:space="preserve">; </w:t>
      </w:r>
      <w:r w:rsidR="00697D93" w:rsidRPr="00770DD0">
        <w:rPr>
          <w:rFonts w:ascii="Times New Roman" w:hAnsi="Times New Roman" w:cs="Times New Roman"/>
          <w:bCs/>
          <w:i/>
          <w:sz w:val="28"/>
          <w:szCs w:val="28"/>
          <w:lang w:val="en-US"/>
        </w:rPr>
        <w:t>T</w:t>
      </w:r>
      <w:r w:rsidR="00697D93" w:rsidRPr="00770DD0">
        <w:rPr>
          <w:rFonts w:ascii="Times New Roman" w:hAnsi="Times New Roman" w:cs="Times New Roman"/>
          <w:bCs/>
          <w:i/>
          <w:sz w:val="28"/>
          <w:szCs w:val="28"/>
          <w:vertAlign w:val="subscript"/>
          <w:lang w:val="en-US"/>
        </w:rPr>
        <w:t>h</w:t>
      </w:r>
      <w:r w:rsidR="00697D93" w:rsidRPr="00770DD0">
        <w:rPr>
          <w:rFonts w:ascii="Times New Roman" w:hAnsi="Times New Roman" w:cs="Times New Roman"/>
          <w:bCs/>
          <w:sz w:val="28"/>
          <w:szCs w:val="28"/>
          <w:lang w:val="en-US"/>
        </w:rPr>
        <w:t xml:space="preserve"> – </w:t>
      </w:r>
      <w:r w:rsidRPr="00770DD0">
        <w:rPr>
          <w:rFonts w:ascii="Times New Roman" w:hAnsi="Times New Roman" w:cs="Times New Roman"/>
          <w:bCs/>
          <w:sz w:val="28"/>
          <w:szCs w:val="28"/>
          <w:lang w:val="en-US"/>
        </w:rPr>
        <w:t>surface temperature</w:t>
      </w:r>
      <w:r w:rsidR="00697D93" w:rsidRPr="00770DD0">
        <w:rPr>
          <w:rFonts w:ascii="Times New Roman" w:hAnsi="Times New Roman" w:cs="Times New Roman"/>
          <w:bCs/>
          <w:sz w:val="28"/>
          <w:szCs w:val="28"/>
          <w:lang w:val="en-US"/>
        </w:rPr>
        <w:t xml:space="preserve">, </w:t>
      </w:r>
      <w:r w:rsidR="00697D93" w:rsidRPr="00770DD0">
        <w:rPr>
          <w:rFonts w:ascii="Times New Roman" w:hAnsi="Times New Roman" w:cs="Times New Roman"/>
          <w:bCs/>
          <w:sz w:val="28"/>
          <w:szCs w:val="28"/>
          <w:vertAlign w:val="superscript"/>
          <w:lang w:val="kk-KZ"/>
        </w:rPr>
        <w:t>0</w:t>
      </w:r>
      <w:r w:rsidR="00697D93" w:rsidRPr="00770DD0">
        <w:rPr>
          <w:rFonts w:ascii="Times New Roman" w:hAnsi="Times New Roman" w:cs="Times New Roman"/>
          <w:bCs/>
          <w:sz w:val="28"/>
          <w:szCs w:val="28"/>
          <w:lang w:val="kk-KZ"/>
        </w:rPr>
        <w:t>С</w:t>
      </w:r>
      <w:r w:rsidR="00697D93" w:rsidRPr="00770DD0">
        <w:rPr>
          <w:rFonts w:ascii="Times New Roman" w:hAnsi="Times New Roman" w:cs="Times New Roman"/>
          <w:bCs/>
          <w:sz w:val="28"/>
          <w:szCs w:val="28"/>
          <w:lang w:val="en-US"/>
        </w:rPr>
        <w:t xml:space="preserve">; </w:t>
      </w:r>
      <w:r w:rsidR="00697D93" w:rsidRPr="00770DD0">
        <w:rPr>
          <w:rFonts w:ascii="Times New Roman" w:hAnsi="Times New Roman" w:cs="Times New Roman"/>
          <w:bCs/>
          <w:i/>
          <w:sz w:val="28"/>
          <w:szCs w:val="28"/>
        </w:rPr>
        <w:t>α</w:t>
      </w:r>
      <w:r w:rsidR="00697D93" w:rsidRPr="00770DD0">
        <w:rPr>
          <w:rFonts w:ascii="Times New Roman" w:hAnsi="Times New Roman" w:cs="Times New Roman"/>
          <w:bCs/>
          <w:sz w:val="28"/>
          <w:szCs w:val="28"/>
          <w:lang w:val="en-US"/>
        </w:rPr>
        <w:t xml:space="preserve"> – </w:t>
      </w:r>
      <w:r w:rsidRPr="00770DD0">
        <w:rPr>
          <w:rFonts w:ascii="Times New Roman" w:hAnsi="Times New Roman" w:cs="Times New Roman"/>
          <w:bCs/>
          <w:sz w:val="28"/>
          <w:szCs w:val="28"/>
          <w:lang w:val="en-US"/>
        </w:rPr>
        <w:t>overall heat transfer coefficient</w:t>
      </w:r>
      <w:r w:rsidR="00697D93" w:rsidRPr="00770DD0">
        <w:rPr>
          <w:rFonts w:ascii="Times New Roman" w:hAnsi="Times New Roman" w:cs="Times New Roman"/>
          <w:bCs/>
          <w:sz w:val="28"/>
          <w:szCs w:val="28"/>
          <w:lang w:val="en-US"/>
        </w:rPr>
        <w:t xml:space="preserve">, </w:t>
      </w:r>
      <w:r w:rsidRPr="00770DD0">
        <w:rPr>
          <w:rFonts w:ascii="Times New Roman" w:hAnsi="Times New Roman" w:cs="Times New Roman"/>
          <w:bCs/>
          <w:sz w:val="28"/>
          <w:szCs w:val="28"/>
          <w:lang w:val="en-US"/>
        </w:rPr>
        <w:t>W</w:t>
      </w:r>
      <w:r w:rsidR="00697D93" w:rsidRPr="00770DD0">
        <w:rPr>
          <w:rFonts w:ascii="Times New Roman" w:hAnsi="Times New Roman" w:cs="Times New Roman"/>
          <w:bCs/>
          <w:sz w:val="28"/>
          <w:szCs w:val="28"/>
          <w:lang w:val="en-US"/>
        </w:rPr>
        <w:t>/(</w:t>
      </w:r>
      <w:r w:rsidRPr="00770DD0">
        <w:rPr>
          <w:rFonts w:ascii="Times New Roman" w:hAnsi="Times New Roman" w:cs="Times New Roman"/>
          <w:bCs/>
          <w:sz w:val="28"/>
          <w:szCs w:val="28"/>
          <w:lang w:val="en-US"/>
        </w:rPr>
        <w:t>m</w:t>
      </w:r>
      <w:r w:rsidR="00697D93" w:rsidRPr="00770DD0">
        <w:rPr>
          <w:rFonts w:ascii="Times New Roman" w:hAnsi="Times New Roman" w:cs="Times New Roman"/>
          <w:bCs/>
          <w:sz w:val="28"/>
          <w:szCs w:val="28"/>
          <w:vertAlign w:val="superscript"/>
          <w:lang w:val="en-US"/>
        </w:rPr>
        <w:t>2</w:t>
      </w:r>
      <w:r w:rsidRPr="00770DD0">
        <w:rPr>
          <w:rFonts w:ascii="Times New Roman" w:hAnsi="Times New Roman" w:cs="Times New Roman"/>
          <w:bCs/>
          <w:sz w:val="28"/>
          <w:szCs w:val="28"/>
          <w:lang w:val="en-US"/>
        </w:rPr>
        <w:t>K</w:t>
      </w:r>
      <w:r w:rsidR="00697D93" w:rsidRPr="00770DD0">
        <w:rPr>
          <w:rFonts w:ascii="Times New Roman" w:hAnsi="Times New Roman" w:cs="Times New Roman"/>
          <w:bCs/>
          <w:sz w:val="28"/>
          <w:szCs w:val="28"/>
          <w:lang w:val="en-US"/>
        </w:rPr>
        <w:t>).</w:t>
      </w:r>
    </w:p>
    <w:p w:rsidR="00E86724" w:rsidRPr="00770DD0" w:rsidRDefault="00E86724" w:rsidP="00697D93">
      <w:pPr>
        <w:spacing w:after="0" w:line="240" w:lineRule="auto"/>
        <w:ind w:firstLine="708"/>
        <w:jc w:val="both"/>
        <w:rPr>
          <w:rFonts w:ascii="Times New Roman" w:hAnsi="Times New Roman" w:cs="Times New Roman"/>
          <w:bCs/>
          <w:sz w:val="28"/>
          <w:szCs w:val="28"/>
          <w:lang w:val="en-US"/>
        </w:rPr>
      </w:pPr>
      <w:r w:rsidRPr="00770DD0">
        <w:rPr>
          <w:rFonts w:ascii="Times New Roman" w:hAnsi="Times New Roman" w:cs="Times New Roman"/>
          <w:bCs/>
          <w:sz w:val="28"/>
          <w:szCs w:val="28"/>
          <w:lang w:val="en-US"/>
        </w:rPr>
        <w:t xml:space="preserve">The above-mentioned expressions may be applied for heating/cooling with negligible internal resistance. </w:t>
      </w:r>
    </w:p>
    <w:p w:rsidR="00697D93" w:rsidRPr="00770DD0" w:rsidRDefault="00697D93" w:rsidP="00697D93">
      <w:pPr>
        <w:spacing w:after="0" w:line="240" w:lineRule="auto"/>
        <w:ind w:firstLine="708"/>
        <w:jc w:val="both"/>
        <w:rPr>
          <w:rFonts w:ascii="Times New Roman" w:hAnsi="Times New Roman" w:cs="Times New Roman"/>
          <w:bCs/>
          <w:sz w:val="28"/>
          <w:szCs w:val="28"/>
          <w:lang w:val="en-US"/>
        </w:rPr>
      </w:pPr>
    </w:p>
    <w:p w:rsidR="00C75763" w:rsidRDefault="00146F5E" w:rsidP="00C75763">
      <w:pPr>
        <w:pStyle w:val="1"/>
        <w:spacing w:before="0" w:line="240" w:lineRule="auto"/>
        <w:ind w:firstLine="709"/>
        <w:jc w:val="both"/>
        <w:rPr>
          <w:rFonts w:ascii="Times New Roman" w:eastAsiaTheme="minorHAnsi" w:hAnsi="Times New Roman" w:cs="Times New Roman"/>
          <w:color w:val="auto"/>
          <w:lang w:val="en-US" w:eastAsia="en-US"/>
        </w:rPr>
      </w:pPr>
      <w:bookmarkStart w:id="27" w:name="_Toc456814514"/>
      <w:bookmarkStart w:id="28" w:name="_Toc494130894"/>
      <w:r>
        <w:rPr>
          <w:rFonts w:ascii="Times New Roman" w:eastAsiaTheme="minorHAnsi" w:hAnsi="Times New Roman" w:cs="Times New Roman"/>
          <w:color w:val="auto"/>
          <w:lang w:val="en-US" w:eastAsia="en-US"/>
        </w:rPr>
        <w:t>3</w:t>
      </w:r>
      <w:r w:rsidR="00C75763" w:rsidRPr="00770DD0">
        <w:rPr>
          <w:rFonts w:ascii="Times New Roman" w:eastAsiaTheme="minorHAnsi" w:hAnsi="Times New Roman" w:cs="Times New Roman"/>
          <w:color w:val="auto"/>
          <w:lang w:val="en-US" w:eastAsia="en-US"/>
        </w:rPr>
        <w:t>.</w:t>
      </w:r>
      <w:r>
        <w:rPr>
          <w:rFonts w:ascii="Times New Roman" w:eastAsiaTheme="minorHAnsi" w:hAnsi="Times New Roman" w:cs="Times New Roman"/>
          <w:color w:val="auto"/>
          <w:lang w:val="en-US" w:eastAsia="en-US"/>
        </w:rPr>
        <w:t>1</w:t>
      </w:r>
      <w:r w:rsidR="00C75763" w:rsidRPr="00770DD0">
        <w:rPr>
          <w:rFonts w:ascii="Times New Roman" w:eastAsiaTheme="minorHAnsi" w:hAnsi="Times New Roman" w:cs="Times New Roman"/>
          <w:color w:val="auto"/>
          <w:lang w:val="en-US" w:eastAsia="en-US"/>
        </w:rPr>
        <w:t>.2 Limited internal and surface resistance to heat transfer [3,4]</w:t>
      </w:r>
      <w:bookmarkEnd w:id="27"/>
      <w:bookmarkEnd w:id="28"/>
    </w:p>
    <w:p w:rsidR="000E6BC3" w:rsidRPr="000E6BC3" w:rsidRDefault="000E6BC3" w:rsidP="000E6BC3">
      <w:pPr>
        <w:rPr>
          <w:lang w:val="en-US" w:eastAsia="en-US"/>
        </w:rPr>
      </w:pPr>
    </w:p>
    <w:p w:rsidR="00C75763" w:rsidRPr="00770DD0" w:rsidRDefault="00C75763" w:rsidP="00C75763">
      <w:pPr>
        <w:spacing w:after="0" w:line="240" w:lineRule="auto"/>
        <w:ind w:firstLine="708"/>
        <w:jc w:val="center"/>
        <w:rPr>
          <w:rFonts w:ascii="Times New Roman" w:hAnsi="Times New Roman" w:cs="Times New Roman"/>
          <w:b/>
          <w:bCs/>
          <w:i/>
          <w:sz w:val="28"/>
          <w:szCs w:val="28"/>
          <w:lang w:val="en-US"/>
        </w:rPr>
      </w:pPr>
      <w:r w:rsidRPr="00770DD0">
        <w:rPr>
          <w:rFonts w:ascii="Times New Roman" w:hAnsi="Times New Roman" w:cs="Times New Roman"/>
          <w:b/>
          <w:bCs/>
          <w:i/>
          <w:sz w:val="28"/>
          <w:szCs w:val="28"/>
          <w:lang w:val="en-US"/>
        </w:rPr>
        <w:t>0,1&lt;Bi&lt;40</w:t>
      </w:r>
    </w:p>
    <w:p w:rsidR="00C75763" w:rsidRPr="00770DD0" w:rsidRDefault="00C75763" w:rsidP="00C75763">
      <w:pPr>
        <w:spacing w:after="0" w:line="240" w:lineRule="auto"/>
        <w:ind w:firstLine="708"/>
        <w:jc w:val="both"/>
        <w:rPr>
          <w:rFonts w:ascii="Times New Roman" w:hAnsi="Times New Roman" w:cs="Times New Roman"/>
          <w:bCs/>
          <w:i/>
          <w:sz w:val="28"/>
          <w:szCs w:val="28"/>
          <w:lang w:val="en-US"/>
        </w:rPr>
      </w:pPr>
    </w:p>
    <w:p w:rsidR="00DC2801" w:rsidRPr="00770DD0" w:rsidRDefault="00DC2801" w:rsidP="00C75763">
      <w:pPr>
        <w:spacing w:after="0" w:line="240" w:lineRule="auto"/>
        <w:ind w:firstLine="708"/>
        <w:jc w:val="both"/>
        <w:rPr>
          <w:rFonts w:ascii="Times New Roman" w:hAnsi="Times New Roman" w:cs="Times New Roman"/>
          <w:bCs/>
          <w:sz w:val="28"/>
          <w:szCs w:val="28"/>
          <w:lang w:val="en-US"/>
        </w:rPr>
      </w:pPr>
      <w:r w:rsidRPr="00770DD0">
        <w:rPr>
          <w:rFonts w:ascii="Times New Roman" w:hAnsi="Times New Roman" w:cs="Times New Roman"/>
          <w:bCs/>
          <w:sz w:val="28"/>
          <w:szCs w:val="28"/>
          <w:lang w:val="en-US"/>
        </w:rPr>
        <w:t xml:space="preserve">The solution of equation </w:t>
      </w:r>
      <w:r w:rsidR="00C75763" w:rsidRPr="00770DD0">
        <w:rPr>
          <w:rFonts w:ascii="Times New Roman" w:hAnsi="Times New Roman" w:cs="Times New Roman"/>
          <w:bCs/>
          <w:sz w:val="28"/>
          <w:szCs w:val="28"/>
          <w:lang w:val="en-US"/>
        </w:rPr>
        <w:t xml:space="preserve">(1.50) </w:t>
      </w:r>
      <w:r w:rsidRPr="00770DD0">
        <w:rPr>
          <w:rFonts w:ascii="Times New Roman" w:hAnsi="Times New Roman" w:cs="Times New Roman"/>
          <w:bCs/>
          <w:sz w:val="28"/>
          <w:szCs w:val="28"/>
          <w:lang w:val="en-US"/>
        </w:rPr>
        <w:t xml:space="preserve">for well-defined geometry figures as sphere, limited cylinder and slab is simplified </w:t>
      </w:r>
      <w:r w:rsidR="00927387" w:rsidRPr="00770DD0">
        <w:rPr>
          <w:rFonts w:ascii="Times New Roman" w:hAnsi="Times New Roman" w:cs="Times New Roman"/>
          <w:bCs/>
          <w:sz w:val="28"/>
          <w:szCs w:val="28"/>
          <w:lang w:val="en-US"/>
        </w:rPr>
        <w:t xml:space="preserve">to ‘temperature – time’ charts (figures 1.14-1.16). It is possible to develop a new dimensionless number, called the Fourier number </w:t>
      </w:r>
      <w:r w:rsidR="00927387" w:rsidRPr="00770DD0">
        <w:rPr>
          <w:rFonts w:ascii="Times New Roman" w:hAnsi="Times New Roman" w:cs="Times New Roman"/>
          <w:bCs/>
          <w:i/>
          <w:sz w:val="28"/>
          <w:szCs w:val="28"/>
          <w:lang w:val="en-US"/>
        </w:rPr>
        <w:t>Fo</w:t>
      </w:r>
      <w:r w:rsidR="00927387" w:rsidRPr="00770DD0">
        <w:rPr>
          <w:rFonts w:ascii="Times New Roman" w:hAnsi="Times New Roman" w:cs="Times New Roman"/>
          <w:bCs/>
          <w:sz w:val="28"/>
          <w:szCs w:val="28"/>
          <w:lang w:val="en-US"/>
        </w:rPr>
        <w:t xml:space="preserve">: </w:t>
      </w:r>
      <w:r w:rsidRPr="00770DD0">
        <w:rPr>
          <w:rFonts w:ascii="Times New Roman" w:hAnsi="Times New Roman" w:cs="Times New Roman"/>
          <w:bCs/>
          <w:sz w:val="28"/>
          <w:szCs w:val="28"/>
          <w:lang w:val="en-US"/>
        </w:rPr>
        <w:t xml:space="preserve"> </w:t>
      </w:r>
    </w:p>
    <w:p w:rsidR="00C75763" w:rsidRPr="00770DD0" w:rsidRDefault="00C75763" w:rsidP="00C75763">
      <w:pPr>
        <w:spacing w:after="0" w:line="240" w:lineRule="auto"/>
        <w:ind w:firstLine="708"/>
        <w:jc w:val="both"/>
        <w:rPr>
          <w:rFonts w:ascii="Times New Roman" w:hAnsi="Times New Roman" w:cs="Times New Roman"/>
          <w:bCs/>
          <w:sz w:val="28"/>
          <w:szCs w:val="28"/>
          <w:lang w:val="en-US"/>
        </w:rPr>
      </w:pPr>
    </w:p>
    <w:p w:rsidR="00C75763" w:rsidRPr="00770DD0" w:rsidRDefault="00C75763" w:rsidP="00C75763">
      <w:pPr>
        <w:spacing w:after="0" w:line="240" w:lineRule="auto"/>
        <w:ind w:firstLine="708"/>
        <w:jc w:val="both"/>
        <w:rPr>
          <w:rFonts w:ascii="Times New Roman" w:hAnsi="Times New Roman" w:cs="Times New Roman"/>
          <w:bCs/>
          <w:sz w:val="28"/>
          <w:szCs w:val="28"/>
          <w:lang w:val="en-US"/>
        </w:rPr>
      </w:pPr>
      <w:r w:rsidRPr="00770DD0">
        <w:rPr>
          <w:rFonts w:ascii="Times New Roman" w:hAnsi="Times New Roman" w:cs="Times New Roman"/>
          <w:bCs/>
          <w:sz w:val="28"/>
          <w:szCs w:val="28"/>
          <w:lang w:val="en-US"/>
        </w:rPr>
        <w:t xml:space="preserve">                                                </w:t>
      </w:r>
      <m:oMath>
        <m:r>
          <w:rPr>
            <w:rFonts w:ascii="Cambria Math" w:hAnsi="Cambria Math" w:cs="Times New Roman"/>
            <w:sz w:val="28"/>
            <w:szCs w:val="28"/>
            <w:lang w:val="en-US"/>
          </w:rPr>
          <m:t>Fo=</m:t>
        </m:r>
        <m:f>
          <m:fPr>
            <m:ctrlPr>
              <w:rPr>
                <w:rFonts w:ascii="Cambria Math" w:hAnsi="Cambria Math" w:cs="Times New Roman"/>
                <w:bCs/>
                <w:i/>
                <w:sz w:val="28"/>
                <w:szCs w:val="28"/>
                <w:lang w:val="en-US"/>
              </w:rPr>
            </m:ctrlPr>
          </m:fPr>
          <m:num>
            <m:r>
              <w:rPr>
                <w:rFonts w:ascii="Cambria Math" w:hAnsi="Cambria Math" w:cs="Times New Roman"/>
                <w:sz w:val="28"/>
                <w:szCs w:val="28"/>
                <w:lang w:val="en-US"/>
              </w:rPr>
              <m:t>λ</m:t>
            </m:r>
          </m:num>
          <m:den>
            <m:r>
              <w:rPr>
                <w:rFonts w:ascii="Cambria Math" w:hAnsi="Cambria Math" w:cs="Times New Roman"/>
                <w:sz w:val="28"/>
                <w:szCs w:val="28"/>
                <w:lang w:val="en-US"/>
              </w:rPr>
              <m:t>p</m:t>
            </m:r>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c</m:t>
                </m:r>
              </m:e>
              <m:sub>
                <m:r>
                  <w:rPr>
                    <w:rFonts w:ascii="Cambria Math" w:hAnsi="Cambria Math" w:cs="Times New Roman"/>
                    <w:sz w:val="28"/>
                    <w:szCs w:val="28"/>
                    <w:lang w:val="en-US"/>
                  </w:rPr>
                  <m:t>p</m:t>
                </m:r>
              </m:sub>
            </m:sSub>
          </m:den>
        </m:f>
        <m:f>
          <m:fPr>
            <m:ctrlPr>
              <w:rPr>
                <w:rFonts w:ascii="Cambria Math" w:hAnsi="Cambria Math" w:cs="Times New Roman"/>
                <w:bCs/>
                <w:i/>
                <w:sz w:val="28"/>
                <w:szCs w:val="28"/>
                <w:lang w:val="en-US"/>
              </w:rPr>
            </m:ctrlPr>
          </m:fPr>
          <m:num>
            <m:r>
              <w:rPr>
                <w:rFonts w:ascii="Cambria Math" w:hAnsi="Cambria Math" w:cs="Times New Roman"/>
                <w:sz w:val="28"/>
                <w:szCs w:val="28"/>
                <w:lang w:val="en-US"/>
              </w:rPr>
              <m:t>t</m:t>
            </m:r>
          </m:num>
          <m:den>
            <m:sSup>
              <m:sSupPr>
                <m:ctrlPr>
                  <w:rPr>
                    <w:rFonts w:ascii="Cambria Math" w:hAnsi="Cambria Math" w:cs="Times New Roman"/>
                    <w:bCs/>
                    <w:i/>
                    <w:sz w:val="28"/>
                    <w:szCs w:val="28"/>
                    <w:lang w:val="en-US"/>
                  </w:rPr>
                </m:ctrlPr>
              </m:sSupPr>
              <m:e>
                <m:r>
                  <w:rPr>
                    <w:rFonts w:ascii="Cambria Math" w:hAnsi="Cambria Math" w:cs="Times New Roman"/>
                    <w:sz w:val="28"/>
                    <w:szCs w:val="28"/>
                    <w:lang w:val="en-US"/>
                  </w:rPr>
                  <m:t>δ</m:t>
                </m:r>
              </m:e>
              <m:sup>
                <m:r>
                  <w:rPr>
                    <w:rFonts w:ascii="Cambria Math" w:hAnsi="Cambria Math" w:cs="Times New Roman"/>
                    <w:sz w:val="28"/>
                    <w:szCs w:val="28"/>
                    <w:lang w:val="en-US"/>
                  </w:rPr>
                  <m:t>2</m:t>
                </m:r>
              </m:sup>
            </m:sSup>
          </m:den>
        </m:f>
      </m:oMath>
      <w:r w:rsidRPr="00770DD0">
        <w:rPr>
          <w:rFonts w:ascii="Times New Roman" w:hAnsi="Times New Roman" w:cs="Times New Roman"/>
          <w:bCs/>
          <w:sz w:val="28"/>
          <w:szCs w:val="28"/>
          <w:lang w:val="en-US"/>
        </w:rPr>
        <w:t xml:space="preserve">                                            (1.56)    </w:t>
      </w:r>
    </w:p>
    <w:p w:rsidR="00C75763" w:rsidRPr="00770DD0" w:rsidRDefault="00C75763" w:rsidP="00C75763">
      <w:pPr>
        <w:spacing w:after="0" w:line="240" w:lineRule="auto"/>
        <w:ind w:firstLine="708"/>
        <w:jc w:val="both"/>
        <w:rPr>
          <w:rFonts w:ascii="Times New Roman" w:hAnsi="Times New Roman" w:cs="Times New Roman"/>
          <w:bCs/>
          <w:sz w:val="28"/>
          <w:szCs w:val="28"/>
          <w:lang w:val="en-US"/>
        </w:rPr>
      </w:pPr>
    </w:p>
    <w:p w:rsidR="00C75763" w:rsidRPr="00770DD0" w:rsidRDefault="00052BF8" w:rsidP="00C75763">
      <w:pPr>
        <w:spacing w:after="0" w:line="240" w:lineRule="auto"/>
        <w:jc w:val="both"/>
        <w:rPr>
          <w:rFonts w:ascii="Times New Roman" w:hAnsi="Times New Roman" w:cs="Times New Roman"/>
          <w:bCs/>
          <w:sz w:val="28"/>
          <w:szCs w:val="28"/>
          <w:lang w:val="kk-KZ"/>
        </w:rPr>
      </w:pPr>
      <w:r w:rsidRPr="00770DD0">
        <w:rPr>
          <w:rFonts w:ascii="Times New Roman" w:hAnsi="Times New Roman" w:cs="Times New Roman"/>
          <w:bCs/>
          <w:sz w:val="28"/>
          <w:szCs w:val="28"/>
          <w:lang w:val="en-US"/>
        </w:rPr>
        <w:t>where</w:t>
      </w:r>
      <w:r w:rsidR="00C75763" w:rsidRPr="00770DD0">
        <w:rPr>
          <w:rFonts w:ascii="Times New Roman" w:hAnsi="Times New Roman" w:cs="Times New Roman"/>
          <w:bCs/>
          <w:sz w:val="28"/>
          <w:szCs w:val="28"/>
          <w:lang w:val="kk-KZ"/>
        </w:rPr>
        <w:t xml:space="preserve"> </w:t>
      </w:r>
      <w:r w:rsidR="00C75763" w:rsidRPr="00770DD0">
        <w:rPr>
          <w:rFonts w:ascii="Times New Roman" w:hAnsi="Times New Roman" w:cs="Times New Roman"/>
          <w:bCs/>
          <w:i/>
          <w:sz w:val="28"/>
          <w:szCs w:val="28"/>
          <w:lang w:val="kk-KZ"/>
        </w:rPr>
        <w:t>δ</w:t>
      </w:r>
      <w:r w:rsidR="00C75763" w:rsidRPr="00770DD0">
        <w:rPr>
          <w:rFonts w:ascii="Times New Roman" w:hAnsi="Times New Roman" w:cs="Times New Roman"/>
          <w:bCs/>
          <w:sz w:val="28"/>
          <w:szCs w:val="28"/>
          <w:lang w:val="kk-KZ"/>
        </w:rPr>
        <w:t xml:space="preserve"> – </w:t>
      </w:r>
      <w:r w:rsidR="002A5E07" w:rsidRPr="00770DD0">
        <w:rPr>
          <w:rFonts w:ascii="Times New Roman" w:hAnsi="Times New Roman" w:cs="Times New Roman"/>
          <w:bCs/>
          <w:sz w:val="28"/>
          <w:szCs w:val="28"/>
          <w:lang w:val="en-US"/>
        </w:rPr>
        <w:t xml:space="preserve">characteristic dimension. </w:t>
      </w:r>
      <w:r w:rsidR="002A5E07" w:rsidRPr="00770DD0">
        <w:rPr>
          <w:rFonts w:ascii="Times New Roman" w:hAnsi="Times New Roman" w:cs="Times New Roman"/>
          <w:bCs/>
          <w:i/>
          <w:sz w:val="28"/>
          <w:szCs w:val="28"/>
          <w:lang w:val="kk-KZ"/>
        </w:rPr>
        <w:t>δ</w:t>
      </w:r>
      <w:r w:rsidR="002A5E07" w:rsidRPr="00770DD0">
        <w:rPr>
          <w:rFonts w:ascii="Times New Roman" w:hAnsi="Times New Roman" w:cs="Times New Roman"/>
          <w:bCs/>
          <w:sz w:val="28"/>
          <w:szCs w:val="28"/>
          <w:lang w:val="kk-KZ"/>
        </w:rPr>
        <w:t xml:space="preserve"> </w:t>
      </w:r>
      <w:r w:rsidR="002A5E07" w:rsidRPr="00770DD0">
        <w:rPr>
          <w:rFonts w:ascii="Times New Roman" w:hAnsi="Times New Roman" w:cs="Times New Roman"/>
          <w:bCs/>
          <w:sz w:val="28"/>
          <w:szCs w:val="28"/>
          <w:lang w:val="en-US"/>
        </w:rPr>
        <w:t xml:space="preserve">value </w:t>
      </w:r>
      <w:r w:rsidR="00C75763" w:rsidRPr="00770DD0">
        <w:rPr>
          <w:rFonts w:ascii="Times New Roman" w:hAnsi="Times New Roman" w:cs="Times New Roman"/>
          <w:bCs/>
          <w:sz w:val="28"/>
          <w:szCs w:val="28"/>
          <w:lang w:val="en-US"/>
        </w:rPr>
        <w:t xml:space="preserve"> </w:t>
      </w:r>
      <w:r w:rsidR="002A5E07" w:rsidRPr="00770DD0">
        <w:rPr>
          <w:rFonts w:ascii="Times New Roman" w:hAnsi="Times New Roman" w:cs="Times New Roman"/>
          <w:bCs/>
          <w:sz w:val="28"/>
          <w:szCs w:val="28"/>
          <w:lang w:val="en-US"/>
        </w:rPr>
        <w:t xml:space="preserve">defines the shortest distance from surface to the </w:t>
      </w:r>
      <w:r w:rsidR="00092776" w:rsidRPr="00770DD0">
        <w:rPr>
          <w:rFonts w:ascii="Times New Roman" w:hAnsi="Times New Roman" w:cs="Times New Roman"/>
          <w:bCs/>
          <w:sz w:val="28"/>
          <w:szCs w:val="28"/>
          <w:lang w:val="en-US"/>
        </w:rPr>
        <w:t>center</w:t>
      </w:r>
      <w:r w:rsidR="002A5E07" w:rsidRPr="00770DD0">
        <w:rPr>
          <w:rFonts w:ascii="Times New Roman" w:hAnsi="Times New Roman" w:cs="Times New Roman"/>
          <w:bCs/>
          <w:sz w:val="28"/>
          <w:szCs w:val="28"/>
          <w:lang w:val="en-US"/>
        </w:rPr>
        <w:t xml:space="preserve"> of the object</w:t>
      </w:r>
      <w:r w:rsidR="00C75763" w:rsidRPr="00770DD0">
        <w:rPr>
          <w:rFonts w:ascii="Times New Roman" w:hAnsi="Times New Roman" w:cs="Times New Roman"/>
          <w:bCs/>
          <w:sz w:val="28"/>
          <w:szCs w:val="28"/>
          <w:lang w:val="kk-KZ"/>
        </w:rPr>
        <w:t xml:space="preserve">. </w:t>
      </w:r>
    </w:p>
    <w:p w:rsidR="002A5E07" w:rsidRPr="00770DD0" w:rsidRDefault="002A5E07" w:rsidP="00C75763">
      <w:pPr>
        <w:spacing w:after="0" w:line="240" w:lineRule="auto"/>
        <w:ind w:firstLine="708"/>
        <w:jc w:val="both"/>
        <w:rPr>
          <w:rFonts w:ascii="Times New Roman" w:hAnsi="Times New Roman" w:cs="Times New Roman"/>
          <w:bCs/>
          <w:sz w:val="28"/>
          <w:szCs w:val="28"/>
          <w:lang w:val="en-US"/>
        </w:rPr>
      </w:pPr>
      <w:r w:rsidRPr="00770DD0">
        <w:rPr>
          <w:rFonts w:ascii="Times New Roman" w:hAnsi="Times New Roman" w:cs="Times New Roman"/>
          <w:bCs/>
          <w:sz w:val="28"/>
          <w:szCs w:val="28"/>
          <w:lang w:val="en-US"/>
        </w:rPr>
        <w:t xml:space="preserve">For a given elementary volume the Fourier number is </w:t>
      </w:r>
      <w:r w:rsidR="00322EC8" w:rsidRPr="00770DD0">
        <w:rPr>
          <w:rFonts w:ascii="Times New Roman" w:hAnsi="Times New Roman" w:cs="Times New Roman"/>
          <w:bCs/>
          <w:sz w:val="28"/>
          <w:szCs w:val="28"/>
          <w:lang w:val="en-US"/>
        </w:rPr>
        <w:t xml:space="preserve">measure of rate of thermal conduction per unit rate of heat accumulation. Thus, the higher Fourier number, the deeper penetration of heat into a solid body during given period of time. </w:t>
      </w:r>
    </w:p>
    <w:p w:rsidR="00C75763" w:rsidRPr="00770DD0" w:rsidRDefault="00322EC8" w:rsidP="00C75763">
      <w:pPr>
        <w:spacing w:after="0" w:line="240" w:lineRule="auto"/>
        <w:ind w:firstLine="708"/>
        <w:jc w:val="both"/>
        <w:rPr>
          <w:rFonts w:ascii="Times New Roman" w:hAnsi="Times New Roman" w:cs="Times New Roman"/>
          <w:bCs/>
          <w:sz w:val="28"/>
          <w:szCs w:val="28"/>
          <w:lang w:val="en-US"/>
        </w:rPr>
      </w:pPr>
      <w:r w:rsidRPr="00770DD0">
        <w:rPr>
          <w:rFonts w:ascii="Times New Roman" w:hAnsi="Times New Roman" w:cs="Times New Roman"/>
          <w:bCs/>
          <w:sz w:val="28"/>
          <w:szCs w:val="28"/>
          <w:lang w:val="en-US"/>
        </w:rPr>
        <w:t xml:space="preserve">On the ordinate of the chart ‘temperature-time’ the temperature relation </w:t>
      </w:r>
    </w:p>
    <w:p w:rsidR="00047922" w:rsidRPr="00770DD0" w:rsidRDefault="00047922" w:rsidP="00C75763">
      <w:pPr>
        <w:spacing w:after="0" w:line="240" w:lineRule="auto"/>
        <w:ind w:firstLine="708"/>
        <w:jc w:val="both"/>
        <w:rPr>
          <w:rFonts w:ascii="Times New Roman" w:hAnsi="Times New Roman" w:cs="Times New Roman"/>
          <w:bCs/>
          <w:sz w:val="28"/>
          <w:szCs w:val="28"/>
          <w:lang w:val="kk-KZ"/>
        </w:rPr>
      </w:pPr>
    </w:p>
    <w:p w:rsidR="00C75763" w:rsidRPr="00770DD0" w:rsidRDefault="005967B0" w:rsidP="00C75763">
      <w:pPr>
        <w:spacing w:after="0" w:line="240" w:lineRule="auto"/>
        <w:jc w:val="both"/>
        <w:rPr>
          <w:rFonts w:ascii="Times New Roman" w:hAnsi="Times New Roman" w:cs="Times New Roman"/>
          <w:bCs/>
          <w:sz w:val="28"/>
          <w:szCs w:val="28"/>
        </w:rPr>
      </w:pPr>
      <m:oMathPara>
        <m:oMath>
          <m:f>
            <m:fPr>
              <m:ctrlPr>
                <w:rPr>
                  <w:rFonts w:ascii="Cambria Math" w:hAnsi="Cambria Math" w:cs="Times New Roman"/>
                  <w:bCs/>
                  <w:i/>
                  <w:sz w:val="28"/>
                  <w:szCs w:val="28"/>
                  <w:lang w:val="en-US"/>
                </w:rPr>
              </m:ctrlPr>
            </m:fPr>
            <m:num>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T</m:t>
                  </m:r>
                </m:e>
                <m:sub>
                  <m:r>
                    <w:rPr>
                      <w:rFonts w:ascii="Cambria Math" w:hAnsi="Cambria Math" w:cs="Times New Roman"/>
                      <w:sz w:val="28"/>
                      <w:szCs w:val="28"/>
                      <w:lang w:val="en-US"/>
                    </w:rPr>
                    <m:t>h</m:t>
                  </m:r>
                </m:sub>
              </m:sSub>
              <m:r>
                <w:rPr>
                  <w:rFonts w:ascii="Cambria Math" w:hAnsi="Cambria Math" w:cs="Times New Roman"/>
                  <w:sz w:val="28"/>
                  <w:szCs w:val="28"/>
                  <w:lang w:val="en-US"/>
                </w:rPr>
                <m:t>-T</m:t>
              </m:r>
            </m:num>
            <m:den>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T</m:t>
                  </m:r>
                </m:e>
                <m:sub>
                  <m:r>
                    <w:rPr>
                      <w:rFonts w:ascii="Cambria Math" w:hAnsi="Cambria Math" w:cs="Times New Roman"/>
                      <w:sz w:val="28"/>
                      <w:szCs w:val="28"/>
                      <w:lang w:val="en-US"/>
                    </w:rPr>
                    <m:t>h</m:t>
                  </m:r>
                </m:sub>
              </m:sSub>
              <m:r>
                <w:rPr>
                  <w:rFonts w:ascii="Cambria Math" w:hAnsi="Cambria Math" w:cs="Times New Roman"/>
                  <w:sz w:val="28"/>
                  <w:szCs w:val="28"/>
                  <w:lang w:val="en-US"/>
                </w:rPr>
                <m:t>-</m:t>
              </m:r>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T</m:t>
                  </m:r>
                </m:e>
                <m:sub>
                  <m:r>
                    <w:rPr>
                      <w:rFonts w:ascii="Cambria Math" w:hAnsi="Cambria Math" w:cs="Times New Roman"/>
                      <w:sz w:val="28"/>
                      <w:szCs w:val="28"/>
                      <w:lang w:val="en-US"/>
                    </w:rPr>
                    <m:t>i</m:t>
                  </m:r>
                </m:sub>
              </m:sSub>
            </m:den>
          </m:f>
        </m:oMath>
      </m:oMathPara>
    </w:p>
    <w:p w:rsidR="00C75763" w:rsidRPr="00770DD0" w:rsidRDefault="00C75763" w:rsidP="00C75763">
      <w:pPr>
        <w:spacing w:after="0" w:line="240" w:lineRule="auto"/>
        <w:jc w:val="both"/>
        <w:rPr>
          <w:rFonts w:ascii="Times New Roman" w:hAnsi="Times New Roman" w:cs="Times New Roman"/>
          <w:bCs/>
          <w:sz w:val="28"/>
          <w:szCs w:val="28"/>
        </w:rPr>
      </w:pPr>
    </w:p>
    <w:p w:rsidR="00C75763" w:rsidRPr="00770DD0" w:rsidRDefault="00047922" w:rsidP="00047922">
      <w:pPr>
        <w:spacing w:after="0" w:line="240" w:lineRule="auto"/>
        <w:jc w:val="both"/>
        <w:rPr>
          <w:rFonts w:ascii="Times New Roman" w:hAnsi="Times New Roman" w:cs="Times New Roman"/>
          <w:bCs/>
          <w:sz w:val="28"/>
          <w:szCs w:val="28"/>
          <w:lang w:val="en-US"/>
        </w:rPr>
      </w:pPr>
      <w:r w:rsidRPr="00770DD0">
        <w:rPr>
          <w:rFonts w:ascii="Times New Roman" w:hAnsi="Times New Roman" w:cs="Times New Roman"/>
          <w:bCs/>
          <w:sz w:val="28"/>
          <w:szCs w:val="28"/>
          <w:lang w:val="en-US"/>
        </w:rPr>
        <w:t xml:space="preserve">is plotted on a log scale, whereas the Fourier number is plotted on a linear scale on the abscissa. In the above-mentioned temperature relation </w:t>
      </w:r>
      <w:r w:rsidRPr="00770DD0">
        <w:rPr>
          <w:rFonts w:ascii="Times New Roman" w:hAnsi="Times New Roman" w:cs="Times New Roman"/>
          <w:bCs/>
          <w:i/>
          <w:sz w:val="28"/>
          <w:szCs w:val="28"/>
          <w:lang w:val="en-US"/>
        </w:rPr>
        <w:t>T</w:t>
      </w:r>
      <w:r w:rsidRPr="00770DD0">
        <w:rPr>
          <w:rFonts w:ascii="Times New Roman" w:hAnsi="Times New Roman" w:cs="Times New Roman"/>
          <w:bCs/>
          <w:sz w:val="28"/>
          <w:szCs w:val="28"/>
          <w:lang w:val="en-US"/>
        </w:rPr>
        <w:t xml:space="preserve"> is the variable temperature at time</w:t>
      </w:r>
      <w:r w:rsidRPr="00770DD0">
        <w:rPr>
          <w:rFonts w:ascii="Times New Roman" w:hAnsi="Times New Roman" w:cs="Times New Roman"/>
          <w:bCs/>
          <w:i/>
          <w:sz w:val="28"/>
          <w:szCs w:val="28"/>
          <w:lang w:val="en-US"/>
        </w:rPr>
        <w:t xml:space="preserve"> t</w:t>
      </w:r>
      <w:r w:rsidRPr="00770DD0">
        <w:rPr>
          <w:rFonts w:ascii="Times New Roman" w:hAnsi="Times New Roman" w:cs="Times New Roman"/>
          <w:bCs/>
          <w:sz w:val="28"/>
          <w:szCs w:val="28"/>
          <w:lang w:val="en-US"/>
        </w:rPr>
        <w:t xml:space="preserve">, </w:t>
      </w:r>
      <w:r w:rsidR="00C75763" w:rsidRPr="00770DD0">
        <w:rPr>
          <w:rFonts w:ascii="Times New Roman" w:hAnsi="Times New Roman" w:cs="Times New Roman"/>
          <w:bCs/>
          <w:i/>
          <w:sz w:val="28"/>
          <w:szCs w:val="28"/>
          <w:lang w:val="en-US"/>
        </w:rPr>
        <w:t>T</w:t>
      </w:r>
      <w:r w:rsidR="00C75763" w:rsidRPr="00770DD0">
        <w:rPr>
          <w:rFonts w:ascii="Times New Roman" w:hAnsi="Times New Roman" w:cs="Times New Roman"/>
          <w:bCs/>
          <w:i/>
          <w:sz w:val="28"/>
          <w:szCs w:val="28"/>
          <w:vertAlign w:val="subscript"/>
          <w:lang w:val="en-US"/>
        </w:rPr>
        <w:t>i</w:t>
      </w:r>
      <w:r w:rsidR="00C75763" w:rsidRPr="00770DD0">
        <w:rPr>
          <w:rFonts w:ascii="Times New Roman" w:hAnsi="Times New Roman" w:cs="Times New Roman"/>
          <w:bCs/>
          <w:sz w:val="28"/>
          <w:szCs w:val="28"/>
          <w:lang w:val="en-US"/>
        </w:rPr>
        <w:t xml:space="preserve"> – </w:t>
      </w:r>
      <w:r w:rsidRPr="00770DD0">
        <w:rPr>
          <w:rFonts w:ascii="Times New Roman" w:hAnsi="Times New Roman" w:cs="Times New Roman"/>
          <w:bCs/>
          <w:sz w:val="28"/>
          <w:szCs w:val="28"/>
          <w:lang w:val="en-US"/>
        </w:rPr>
        <w:t>initial temperature</w:t>
      </w:r>
      <w:r w:rsidR="00C75763" w:rsidRPr="00770DD0">
        <w:rPr>
          <w:rFonts w:ascii="Times New Roman" w:hAnsi="Times New Roman" w:cs="Times New Roman"/>
          <w:bCs/>
          <w:sz w:val="28"/>
          <w:szCs w:val="28"/>
          <w:lang w:val="en-US"/>
        </w:rPr>
        <w:t>,</w:t>
      </w:r>
      <w:r w:rsidR="00C75763" w:rsidRPr="00770DD0">
        <w:rPr>
          <w:rFonts w:ascii="Times New Roman" w:hAnsi="Times New Roman" w:cs="Times New Roman"/>
          <w:bCs/>
          <w:i/>
          <w:sz w:val="28"/>
          <w:szCs w:val="28"/>
          <w:lang w:val="en-US"/>
        </w:rPr>
        <w:t xml:space="preserve"> T</w:t>
      </w:r>
      <w:r w:rsidR="00C75763" w:rsidRPr="00770DD0">
        <w:rPr>
          <w:rFonts w:ascii="Times New Roman" w:hAnsi="Times New Roman" w:cs="Times New Roman"/>
          <w:bCs/>
          <w:i/>
          <w:sz w:val="28"/>
          <w:szCs w:val="28"/>
          <w:vertAlign w:val="subscript"/>
          <w:lang w:val="en-US"/>
        </w:rPr>
        <w:t>h</w:t>
      </w:r>
      <w:r w:rsidR="00C75763" w:rsidRPr="00770DD0">
        <w:rPr>
          <w:rFonts w:ascii="Times New Roman" w:hAnsi="Times New Roman" w:cs="Times New Roman"/>
          <w:bCs/>
          <w:sz w:val="28"/>
          <w:szCs w:val="28"/>
          <w:lang w:val="en-US"/>
        </w:rPr>
        <w:t xml:space="preserve"> – </w:t>
      </w:r>
      <w:r w:rsidRPr="00770DD0">
        <w:rPr>
          <w:rFonts w:ascii="Times New Roman" w:hAnsi="Times New Roman" w:cs="Times New Roman"/>
          <w:bCs/>
          <w:sz w:val="28"/>
          <w:szCs w:val="28"/>
          <w:lang w:val="en-US"/>
        </w:rPr>
        <w:t>temperature of environment.</w:t>
      </w:r>
      <w:r w:rsidR="00C75763" w:rsidRPr="00770DD0">
        <w:rPr>
          <w:rFonts w:ascii="Times New Roman" w:hAnsi="Times New Roman" w:cs="Times New Roman"/>
          <w:bCs/>
          <w:sz w:val="28"/>
          <w:szCs w:val="28"/>
          <w:lang w:val="en-US"/>
        </w:rPr>
        <w:t xml:space="preserve"> </w:t>
      </w:r>
      <w:r w:rsidRPr="00770DD0">
        <w:rPr>
          <w:rFonts w:ascii="Times New Roman" w:hAnsi="Times New Roman" w:cs="Times New Roman"/>
          <w:bCs/>
          <w:sz w:val="28"/>
          <w:szCs w:val="28"/>
          <w:lang w:val="en-US"/>
        </w:rPr>
        <w:t xml:space="preserve">This temperature relation may be considered as unaccomplished increasing (or decreasing) of temperature at a given time. </w:t>
      </w:r>
      <w:r w:rsidR="00092776" w:rsidRPr="00770DD0">
        <w:rPr>
          <w:rFonts w:ascii="Times New Roman" w:hAnsi="Times New Roman" w:cs="Times New Roman"/>
          <w:bCs/>
          <w:sz w:val="28"/>
          <w:szCs w:val="28"/>
          <w:lang w:val="en-US"/>
        </w:rPr>
        <w:t>T</w:t>
      </w:r>
      <w:r w:rsidRPr="00770DD0">
        <w:rPr>
          <w:rFonts w:ascii="Times New Roman" w:hAnsi="Times New Roman" w:cs="Times New Roman"/>
          <w:bCs/>
          <w:sz w:val="28"/>
          <w:szCs w:val="28"/>
          <w:lang w:val="en-US"/>
        </w:rPr>
        <w:t>he denominator of this ratio</w:t>
      </w:r>
      <w:r w:rsidR="00C75763" w:rsidRPr="00770DD0">
        <w:rPr>
          <w:rFonts w:ascii="Times New Roman" w:hAnsi="Times New Roman" w:cs="Times New Roman"/>
          <w:bCs/>
          <w:sz w:val="28"/>
          <w:szCs w:val="28"/>
          <w:lang w:val="en-US"/>
        </w:rPr>
        <w:t xml:space="preserve"> </w:t>
      </w:r>
      <m:oMath>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(T</m:t>
            </m:r>
          </m:e>
          <m:sub>
            <m:r>
              <w:rPr>
                <w:rFonts w:ascii="Cambria Math" w:hAnsi="Cambria Math" w:cs="Times New Roman"/>
                <w:sz w:val="28"/>
                <w:szCs w:val="28"/>
                <w:lang w:val="en-US"/>
              </w:rPr>
              <m:t>h</m:t>
            </m:r>
          </m:sub>
        </m:sSub>
        <m:r>
          <w:rPr>
            <w:rFonts w:ascii="Cambria Math" w:hAnsi="Cambria Math" w:cs="Times New Roman"/>
            <w:sz w:val="28"/>
            <w:szCs w:val="28"/>
            <w:lang w:val="en-US"/>
          </w:rPr>
          <m:t>-</m:t>
        </m:r>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T</m:t>
            </m:r>
          </m:e>
          <m:sub>
            <m:r>
              <w:rPr>
                <w:rFonts w:ascii="Cambria Math" w:hAnsi="Cambria Math" w:cs="Times New Roman"/>
                <w:sz w:val="28"/>
                <w:szCs w:val="28"/>
                <w:lang w:val="en-US"/>
              </w:rPr>
              <m:t>i</m:t>
            </m:r>
          </m:sub>
        </m:sSub>
      </m:oMath>
      <w:r w:rsidR="00C75763" w:rsidRPr="00770DD0">
        <w:rPr>
          <w:rFonts w:ascii="Times New Roman" w:hAnsi="Times New Roman" w:cs="Times New Roman"/>
          <w:bCs/>
          <w:sz w:val="28"/>
          <w:szCs w:val="28"/>
          <w:lang w:val="en-US"/>
        </w:rPr>
        <w:t xml:space="preserve"> ) </w:t>
      </w:r>
      <w:r w:rsidRPr="00770DD0">
        <w:rPr>
          <w:rFonts w:ascii="Times New Roman" w:hAnsi="Times New Roman" w:cs="Times New Roman"/>
          <w:bCs/>
          <w:sz w:val="28"/>
          <w:szCs w:val="28"/>
          <w:lang w:val="en-US"/>
        </w:rPr>
        <w:t xml:space="preserve">is maximally possible increasing (or decreasing) of temperature. The numerator </w:t>
      </w:r>
      <w:r w:rsidR="00C75763" w:rsidRPr="00770DD0">
        <w:rPr>
          <w:rFonts w:ascii="Times New Roman" w:hAnsi="Times New Roman" w:cs="Times New Roman"/>
          <w:bCs/>
          <w:sz w:val="28"/>
          <w:szCs w:val="28"/>
          <w:lang w:val="en-US"/>
        </w:rPr>
        <w:t xml:space="preserve"> (</w:t>
      </w:r>
      <m:oMath>
        <m:sSub>
          <m:sSubPr>
            <m:ctrlPr>
              <w:rPr>
                <w:rFonts w:ascii="Cambria Math" w:hAnsi="Cambria Math" w:cs="Times New Roman"/>
                <w:bCs/>
                <w:i/>
                <w:sz w:val="28"/>
                <w:szCs w:val="28"/>
                <w:lang w:val="en-US"/>
              </w:rPr>
            </m:ctrlPr>
          </m:sSubPr>
          <m:e>
            <m:r>
              <w:rPr>
                <w:rFonts w:ascii="Cambria Math" w:hAnsi="Cambria Math" w:cs="Times New Roman"/>
                <w:sz w:val="28"/>
                <w:szCs w:val="28"/>
                <w:lang w:val="en-US"/>
              </w:rPr>
              <m:t>T</m:t>
            </m:r>
          </m:e>
          <m:sub>
            <m:r>
              <w:rPr>
                <w:rFonts w:ascii="Cambria Math" w:hAnsi="Cambria Math" w:cs="Times New Roman"/>
                <w:sz w:val="28"/>
                <w:szCs w:val="28"/>
                <w:lang w:val="en-US"/>
              </w:rPr>
              <m:t>h</m:t>
            </m:r>
          </m:sub>
        </m:sSub>
        <m:r>
          <w:rPr>
            <w:rFonts w:ascii="Cambria Math" w:hAnsi="Cambria Math" w:cs="Times New Roman"/>
            <w:sz w:val="28"/>
            <w:szCs w:val="28"/>
            <w:lang w:val="en-US"/>
          </w:rPr>
          <m:t>-T</m:t>
        </m:r>
      </m:oMath>
      <w:r w:rsidR="00C75763" w:rsidRPr="00770DD0">
        <w:rPr>
          <w:rFonts w:ascii="Times New Roman" w:hAnsi="Times New Roman" w:cs="Times New Roman"/>
          <w:bCs/>
          <w:sz w:val="28"/>
          <w:szCs w:val="28"/>
          <w:lang w:val="en-US"/>
        </w:rPr>
        <w:t xml:space="preserve">) </w:t>
      </w:r>
      <w:r w:rsidRPr="00770DD0">
        <w:rPr>
          <w:rFonts w:ascii="Times New Roman" w:hAnsi="Times New Roman" w:cs="Times New Roman"/>
          <w:bCs/>
          <w:sz w:val="28"/>
          <w:szCs w:val="28"/>
          <w:lang w:val="en-US"/>
        </w:rPr>
        <w:t xml:space="preserve">indicates changing of temperature at time </w:t>
      </w:r>
      <w:r w:rsidR="00C75763" w:rsidRPr="00770DD0">
        <w:rPr>
          <w:rFonts w:ascii="Times New Roman" w:hAnsi="Times New Roman" w:cs="Times New Roman"/>
          <w:bCs/>
          <w:i/>
          <w:sz w:val="28"/>
          <w:szCs w:val="28"/>
          <w:lang w:val="en-US"/>
        </w:rPr>
        <w:t xml:space="preserve">t. </w:t>
      </w:r>
    </w:p>
    <w:p w:rsidR="00F169A1" w:rsidRPr="00770DD0" w:rsidRDefault="00F169A1" w:rsidP="00F169A1">
      <w:pPr>
        <w:spacing w:after="0" w:line="240" w:lineRule="auto"/>
        <w:jc w:val="both"/>
        <w:rPr>
          <w:rFonts w:ascii="Times New Roman" w:hAnsi="Times New Roman" w:cs="Times New Roman"/>
          <w:bCs/>
          <w:sz w:val="28"/>
          <w:szCs w:val="28"/>
        </w:rPr>
      </w:pPr>
      <w:r w:rsidRPr="00770DD0">
        <w:rPr>
          <w:rFonts w:ascii="Times New Roman" w:hAnsi="Times New Roman" w:cs="Times New Roman"/>
          <w:bCs/>
          <w:noProof/>
          <w:sz w:val="28"/>
          <w:szCs w:val="28"/>
        </w:rPr>
        <w:drawing>
          <wp:inline distT="0" distB="0" distL="0" distR="0">
            <wp:extent cx="5971847" cy="4383444"/>
            <wp:effectExtent l="19050" t="0" r="0" b="0"/>
            <wp:docPr id="13"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5" cstate="print"/>
                    <a:srcRect b="1512"/>
                    <a:stretch>
                      <a:fillRect/>
                    </a:stretch>
                  </pic:blipFill>
                  <pic:spPr bwMode="auto">
                    <a:xfrm>
                      <a:off x="0" y="0"/>
                      <a:ext cx="5973429" cy="4384605"/>
                    </a:xfrm>
                    <a:prstGeom prst="rect">
                      <a:avLst/>
                    </a:prstGeom>
                    <a:noFill/>
                    <a:ln w="9525">
                      <a:noFill/>
                      <a:miter lim="800000"/>
                      <a:headEnd/>
                      <a:tailEnd/>
                    </a:ln>
                  </pic:spPr>
                </pic:pic>
              </a:graphicData>
            </a:graphic>
          </wp:inline>
        </w:drawing>
      </w:r>
    </w:p>
    <w:p w:rsidR="00F169A1" w:rsidRPr="00770DD0" w:rsidRDefault="00092776" w:rsidP="00092776">
      <w:pPr>
        <w:spacing w:after="0" w:line="240" w:lineRule="auto"/>
        <w:jc w:val="center"/>
        <w:rPr>
          <w:rFonts w:ascii="Times New Roman" w:hAnsi="Times New Roman" w:cs="Times New Roman"/>
          <w:bCs/>
          <w:sz w:val="28"/>
          <w:szCs w:val="28"/>
          <w:vertAlign w:val="subscript"/>
          <w:lang w:val="en-US"/>
        </w:rPr>
      </w:pPr>
      <w:r w:rsidRPr="00770DD0">
        <w:rPr>
          <w:rFonts w:ascii="Times New Roman" w:hAnsi="Times New Roman" w:cs="Times New Roman"/>
          <w:bCs/>
          <w:sz w:val="28"/>
          <w:szCs w:val="28"/>
          <w:lang w:val="en-US"/>
        </w:rPr>
        <w:t>Figure</w:t>
      </w:r>
      <w:r w:rsidR="00F169A1" w:rsidRPr="00770DD0">
        <w:rPr>
          <w:rFonts w:ascii="Times New Roman" w:hAnsi="Times New Roman" w:cs="Times New Roman"/>
          <w:bCs/>
          <w:sz w:val="28"/>
          <w:szCs w:val="28"/>
          <w:lang w:val="en-US"/>
        </w:rPr>
        <w:t xml:space="preserve"> 1.14 </w:t>
      </w:r>
      <w:r w:rsidRPr="00770DD0">
        <w:rPr>
          <w:rFonts w:ascii="Times New Roman" w:hAnsi="Times New Roman" w:cs="Times New Roman"/>
          <w:bCs/>
          <w:sz w:val="28"/>
          <w:szCs w:val="28"/>
          <w:lang w:val="en-US"/>
        </w:rPr>
        <w:t>–</w:t>
      </w:r>
      <w:r w:rsidR="00F169A1" w:rsidRPr="00770DD0">
        <w:rPr>
          <w:rFonts w:ascii="Times New Roman" w:hAnsi="Times New Roman" w:cs="Times New Roman"/>
          <w:bCs/>
          <w:sz w:val="28"/>
          <w:szCs w:val="28"/>
          <w:lang w:val="en-US"/>
        </w:rPr>
        <w:t xml:space="preserve"> </w:t>
      </w:r>
      <w:r w:rsidRPr="00770DD0">
        <w:rPr>
          <w:rFonts w:ascii="Times New Roman" w:hAnsi="Times New Roman" w:cs="Times New Roman"/>
          <w:bCs/>
          <w:sz w:val="28"/>
          <w:szCs w:val="28"/>
          <w:lang w:val="en-US"/>
        </w:rPr>
        <w:t xml:space="preserve">Temperature at the geometric center of a sphere of radius </w:t>
      </w:r>
      <w:r w:rsidR="00F169A1" w:rsidRPr="00770DD0">
        <w:rPr>
          <w:rFonts w:ascii="Times New Roman" w:hAnsi="Times New Roman" w:cs="Times New Roman"/>
          <w:bCs/>
          <w:i/>
          <w:sz w:val="28"/>
          <w:szCs w:val="28"/>
          <w:lang w:val="en-US"/>
        </w:rPr>
        <w:t>d</w:t>
      </w:r>
      <w:r w:rsidR="00F169A1" w:rsidRPr="00770DD0">
        <w:rPr>
          <w:rFonts w:ascii="Times New Roman" w:hAnsi="Times New Roman" w:cs="Times New Roman"/>
          <w:bCs/>
          <w:i/>
          <w:sz w:val="28"/>
          <w:szCs w:val="28"/>
          <w:vertAlign w:val="subscript"/>
          <w:lang w:val="en-US"/>
        </w:rPr>
        <w:t>c</w:t>
      </w:r>
      <w:r w:rsidR="00F169A1" w:rsidRPr="00770DD0">
        <w:rPr>
          <w:rFonts w:ascii="Times New Roman" w:hAnsi="Times New Roman" w:cs="Times New Roman"/>
          <w:bCs/>
          <w:sz w:val="28"/>
          <w:szCs w:val="28"/>
          <w:vertAlign w:val="subscript"/>
          <w:lang w:val="en-US"/>
        </w:rPr>
        <w:t xml:space="preserve"> </w:t>
      </w:r>
      <w:r w:rsidR="00F169A1" w:rsidRPr="00770DD0">
        <w:rPr>
          <w:rFonts w:ascii="Times New Roman" w:hAnsi="Times New Roman" w:cs="Times New Roman"/>
          <w:bCs/>
          <w:sz w:val="28"/>
          <w:szCs w:val="28"/>
          <w:lang w:val="en-US"/>
        </w:rPr>
        <w:t>[4].</w:t>
      </w:r>
    </w:p>
    <w:p w:rsidR="00F169A1" w:rsidRPr="00770DD0" w:rsidRDefault="00F169A1" w:rsidP="00F169A1">
      <w:pPr>
        <w:spacing w:after="0" w:line="240" w:lineRule="auto"/>
        <w:jc w:val="both"/>
        <w:rPr>
          <w:rFonts w:ascii="Times New Roman" w:hAnsi="Times New Roman" w:cs="Times New Roman"/>
          <w:bCs/>
          <w:sz w:val="28"/>
          <w:szCs w:val="28"/>
          <w:lang w:val="en-US"/>
        </w:rPr>
      </w:pPr>
    </w:p>
    <w:p w:rsidR="00F169A1" w:rsidRPr="00770DD0" w:rsidRDefault="00F169A1" w:rsidP="00F169A1">
      <w:pPr>
        <w:spacing w:after="0" w:line="240" w:lineRule="auto"/>
        <w:jc w:val="both"/>
        <w:rPr>
          <w:rFonts w:ascii="Times New Roman" w:hAnsi="Times New Roman" w:cs="Times New Roman"/>
          <w:bCs/>
          <w:sz w:val="28"/>
          <w:szCs w:val="28"/>
          <w:lang w:val="en-US"/>
        </w:rPr>
      </w:pPr>
      <w:r w:rsidRPr="00770DD0">
        <w:rPr>
          <w:rFonts w:ascii="Times New Roman" w:hAnsi="Times New Roman" w:cs="Times New Roman"/>
          <w:bCs/>
          <w:noProof/>
          <w:sz w:val="28"/>
          <w:szCs w:val="28"/>
        </w:rPr>
        <w:lastRenderedPageBreak/>
        <w:drawing>
          <wp:inline distT="0" distB="0" distL="0" distR="0">
            <wp:extent cx="6120130" cy="4379087"/>
            <wp:effectExtent l="19050" t="0" r="0" b="0"/>
            <wp:docPr id="15"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6" cstate="print"/>
                    <a:srcRect/>
                    <a:stretch>
                      <a:fillRect/>
                    </a:stretch>
                  </pic:blipFill>
                  <pic:spPr bwMode="auto">
                    <a:xfrm>
                      <a:off x="0" y="0"/>
                      <a:ext cx="6120130" cy="4379087"/>
                    </a:xfrm>
                    <a:prstGeom prst="rect">
                      <a:avLst/>
                    </a:prstGeom>
                    <a:noFill/>
                    <a:ln w="9525">
                      <a:noFill/>
                      <a:miter lim="800000"/>
                      <a:headEnd/>
                      <a:tailEnd/>
                    </a:ln>
                  </pic:spPr>
                </pic:pic>
              </a:graphicData>
            </a:graphic>
          </wp:inline>
        </w:drawing>
      </w:r>
    </w:p>
    <w:p w:rsidR="00F169A1" w:rsidRPr="00770DD0" w:rsidRDefault="00092776" w:rsidP="00092776">
      <w:pPr>
        <w:spacing w:after="0" w:line="240" w:lineRule="auto"/>
        <w:jc w:val="center"/>
        <w:rPr>
          <w:rFonts w:ascii="Times New Roman" w:hAnsi="Times New Roman" w:cs="Times New Roman"/>
          <w:bCs/>
          <w:sz w:val="28"/>
          <w:szCs w:val="28"/>
          <w:lang w:val="en-US"/>
        </w:rPr>
      </w:pPr>
      <w:r w:rsidRPr="00770DD0">
        <w:rPr>
          <w:rFonts w:ascii="Times New Roman" w:hAnsi="Times New Roman" w:cs="Times New Roman"/>
          <w:bCs/>
          <w:sz w:val="28"/>
          <w:szCs w:val="28"/>
          <w:lang w:val="en-US"/>
        </w:rPr>
        <w:t>Figure</w:t>
      </w:r>
      <w:r w:rsidR="00F169A1" w:rsidRPr="00770DD0">
        <w:rPr>
          <w:rFonts w:ascii="Times New Roman" w:hAnsi="Times New Roman" w:cs="Times New Roman"/>
          <w:bCs/>
          <w:sz w:val="28"/>
          <w:szCs w:val="28"/>
          <w:lang w:val="en-US"/>
        </w:rPr>
        <w:t xml:space="preserve"> 1.15 </w:t>
      </w:r>
      <w:r w:rsidRPr="00770DD0">
        <w:rPr>
          <w:rFonts w:ascii="Times New Roman" w:hAnsi="Times New Roman" w:cs="Times New Roman"/>
          <w:bCs/>
          <w:sz w:val="28"/>
          <w:szCs w:val="28"/>
          <w:lang w:val="en-US"/>
        </w:rPr>
        <w:t>–</w:t>
      </w:r>
      <w:r w:rsidR="00F169A1" w:rsidRPr="00770DD0">
        <w:rPr>
          <w:rFonts w:ascii="Times New Roman" w:hAnsi="Times New Roman" w:cs="Times New Roman"/>
          <w:bCs/>
          <w:sz w:val="28"/>
          <w:szCs w:val="28"/>
          <w:lang w:val="en-US"/>
        </w:rPr>
        <w:t xml:space="preserve"> </w:t>
      </w:r>
      <w:r w:rsidRPr="00770DD0">
        <w:rPr>
          <w:rFonts w:ascii="Times New Roman" w:hAnsi="Times New Roman" w:cs="Times New Roman"/>
          <w:bCs/>
          <w:sz w:val="28"/>
          <w:szCs w:val="28"/>
          <w:lang w:val="en-US"/>
        </w:rPr>
        <w:t xml:space="preserve">Temperature at the geometric center of a limited long cylinder of radius </w:t>
      </w:r>
      <w:r w:rsidR="00F169A1" w:rsidRPr="00770DD0">
        <w:rPr>
          <w:rFonts w:ascii="Times New Roman" w:hAnsi="Times New Roman" w:cs="Times New Roman"/>
          <w:bCs/>
          <w:i/>
          <w:sz w:val="28"/>
          <w:szCs w:val="28"/>
          <w:lang w:val="en-US"/>
        </w:rPr>
        <w:t>d</w:t>
      </w:r>
      <w:r w:rsidR="00F169A1" w:rsidRPr="00770DD0">
        <w:rPr>
          <w:rFonts w:ascii="Times New Roman" w:hAnsi="Times New Roman" w:cs="Times New Roman"/>
          <w:bCs/>
          <w:i/>
          <w:sz w:val="28"/>
          <w:szCs w:val="28"/>
          <w:vertAlign w:val="subscript"/>
          <w:lang w:val="en-US"/>
        </w:rPr>
        <w:t>c</w:t>
      </w:r>
      <w:r w:rsidR="00F169A1" w:rsidRPr="00770DD0">
        <w:rPr>
          <w:rFonts w:ascii="Times New Roman" w:hAnsi="Times New Roman" w:cs="Times New Roman"/>
          <w:bCs/>
          <w:sz w:val="28"/>
          <w:szCs w:val="28"/>
          <w:vertAlign w:val="subscript"/>
          <w:lang w:val="en-US"/>
        </w:rPr>
        <w:t xml:space="preserve"> </w:t>
      </w:r>
      <w:r w:rsidR="00F169A1" w:rsidRPr="00770DD0">
        <w:rPr>
          <w:rFonts w:ascii="Times New Roman" w:hAnsi="Times New Roman" w:cs="Times New Roman"/>
          <w:bCs/>
          <w:sz w:val="28"/>
          <w:szCs w:val="28"/>
          <w:lang w:val="en-US"/>
        </w:rPr>
        <w:t>[4].</w:t>
      </w:r>
    </w:p>
    <w:p w:rsidR="00092776" w:rsidRPr="00770DD0" w:rsidRDefault="00092776" w:rsidP="00F169A1">
      <w:pPr>
        <w:spacing w:after="0" w:line="240" w:lineRule="auto"/>
        <w:jc w:val="both"/>
        <w:rPr>
          <w:rFonts w:ascii="Times New Roman" w:hAnsi="Times New Roman" w:cs="Times New Roman"/>
          <w:bCs/>
          <w:sz w:val="28"/>
          <w:szCs w:val="28"/>
          <w:lang w:val="en-US"/>
        </w:rPr>
      </w:pPr>
    </w:p>
    <w:p w:rsidR="00042A78" w:rsidRPr="00770DD0" w:rsidRDefault="00146F5E" w:rsidP="00042A78">
      <w:pPr>
        <w:pStyle w:val="1"/>
        <w:spacing w:before="0" w:line="240" w:lineRule="auto"/>
        <w:ind w:firstLine="709"/>
        <w:jc w:val="both"/>
        <w:rPr>
          <w:rFonts w:ascii="Times New Roman" w:eastAsiaTheme="minorHAnsi" w:hAnsi="Times New Roman" w:cs="Times New Roman"/>
          <w:color w:val="auto"/>
          <w:lang w:val="en-US" w:eastAsia="en-US"/>
        </w:rPr>
      </w:pPr>
      <w:bookmarkStart w:id="29" w:name="_Toc456814515"/>
      <w:bookmarkStart w:id="30" w:name="_Toc494130895"/>
      <w:r>
        <w:rPr>
          <w:rFonts w:ascii="Times New Roman" w:eastAsiaTheme="minorHAnsi" w:hAnsi="Times New Roman" w:cs="Times New Roman"/>
          <w:color w:val="auto"/>
          <w:lang w:val="en-US" w:eastAsia="en-US"/>
        </w:rPr>
        <w:t>3</w:t>
      </w:r>
      <w:r w:rsidR="00042A78" w:rsidRPr="00770DD0">
        <w:rPr>
          <w:rFonts w:ascii="Times New Roman" w:eastAsiaTheme="minorHAnsi" w:hAnsi="Times New Roman" w:cs="Times New Roman"/>
          <w:color w:val="auto"/>
          <w:lang w:val="en-US" w:eastAsia="en-US"/>
        </w:rPr>
        <w:t>.</w:t>
      </w:r>
      <w:r>
        <w:rPr>
          <w:rFonts w:ascii="Times New Roman" w:eastAsiaTheme="minorHAnsi" w:hAnsi="Times New Roman" w:cs="Times New Roman"/>
          <w:color w:val="auto"/>
          <w:lang w:val="en-US" w:eastAsia="en-US"/>
        </w:rPr>
        <w:t>1</w:t>
      </w:r>
      <w:r w:rsidR="00042A78" w:rsidRPr="00770DD0">
        <w:rPr>
          <w:rFonts w:ascii="Times New Roman" w:eastAsiaTheme="minorHAnsi" w:hAnsi="Times New Roman" w:cs="Times New Roman"/>
          <w:color w:val="auto"/>
          <w:lang w:val="en-US" w:eastAsia="en-US"/>
        </w:rPr>
        <w:t>.3 Negligible surface resistance to heat transfer [3,4]</w:t>
      </w:r>
      <w:bookmarkEnd w:id="29"/>
      <w:bookmarkEnd w:id="30"/>
    </w:p>
    <w:p w:rsidR="00042A78" w:rsidRPr="00770DD0" w:rsidRDefault="00042A78" w:rsidP="00042A78">
      <w:pPr>
        <w:spacing w:after="0" w:line="240" w:lineRule="auto"/>
        <w:ind w:firstLine="708"/>
        <w:jc w:val="center"/>
        <w:rPr>
          <w:rFonts w:ascii="Times New Roman" w:hAnsi="Times New Roman" w:cs="Times New Roman"/>
          <w:b/>
          <w:bCs/>
          <w:i/>
          <w:sz w:val="28"/>
          <w:szCs w:val="28"/>
          <w:lang w:val="kk-KZ"/>
        </w:rPr>
      </w:pPr>
    </w:p>
    <w:p w:rsidR="00042A78" w:rsidRPr="00770DD0" w:rsidRDefault="00042A78" w:rsidP="00042A78">
      <w:pPr>
        <w:spacing w:after="0" w:line="240" w:lineRule="auto"/>
        <w:ind w:firstLine="708"/>
        <w:jc w:val="center"/>
        <w:rPr>
          <w:rFonts w:ascii="Times New Roman" w:hAnsi="Times New Roman" w:cs="Times New Roman"/>
          <w:b/>
          <w:bCs/>
          <w:i/>
          <w:sz w:val="28"/>
          <w:szCs w:val="28"/>
          <w:lang w:val="en-US"/>
        </w:rPr>
      </w:pPr>
      <w:r w:rsidRPr="00770DD0">
        <w:rPr>
          <w:rFonts w:ascii="Times New Roman" w:hAnsi="Times New Roman" w:cs="Times New Roman"/>
          <w:b/>
          <w:bCs/>
          <w:i/>
          <w:sz w:val="28"/>
          <w:szCs w:val="28"/>
          <w:lang w:val="en-US"/>
        </w:rPr>
        <w:t>Bi&gt;40</w:t>
      </w:r>
    </w:p>
    <w:p w:rsidR="00042A78" w:rsidRPr="00770DD0" w:rsidRDefault="00042A78" w:rsidP="00042A78">
      <w:pPr>
        <w:spacing w:after="0" w:line="240" w:lineRule="auto"/>
        <w:ind w:firstLine="708"/>
        <w:jc w:val="both"/>
        <w:rPr>
          <w:rFonts w:ascii="Times New Roman" w:hAnsi="Times New Roman" w:cs="Times New Roman"/>
          <w:bCs/>
          <w:sz w:val="28"/>
          <w:szCs w:val="28"/>
          <w:lang w:val="en-US"/>
        </w:rPr>
      </w:pPr>
    </w:p>
    <w:p w:rsidR="00042A78" w:rsidRPr="00770DD0" w:rsidRDefault="00042A78" w:rsidP="00042A78">
      <w:pPr>
        <w:spacing w:after="0" w:line="240" w:lineRule="auto"/>
        <w:ind w:firstLine="708"/>
        <w:jc w:val="both"/>
        <w:rPr>
          <w:rFonts w:ascii="Times New Roman" w:hAnsi="Times New Roman" w:cs="Times New Roman"/>
          <w:bCs/>
          <w:sz w:val="28"/>
          <w:szCs w:val="28"/>
          <w:lang w:val="en-US"/>
        </w:rPr>
      </w:pPr>
      <w:r w:rsidRPr="00770DD0">
        <w:rPr>
          <w:rFonts w:ascii="Times New Roman" w:hAnsi="Times New Roman" w:cs="Times New Roman"/>
          <w:bCs/>
          <w:sz w:val="28"/>
          <w:szCs w:val="28"/>
          <w:lang w:val="en-US"/>
        </w:rPr>
        <w:t xml:space="preserve">For the case when Biot number is higher than 40, indicating negligible surface resistance to heat transfer, the same magnitudes may be used. The lines </w:t>
      </w:r>
      <w:r w:rsidRPr="00770DD0">
        <w:rPr>
          <w:rFonts w:ascii="Times New Roman" w:hAnsi="Times New Roman" w:cs="Times New Roman"/>
          <w:bCs/>
          <w:i/>
          <w:sz w:val="28"/>
          <w:szCs w:val="28"/>
          <w:lang w:val="kk-KZ"/>
        </w:rPr>
        <w:t>λ/αδ</w:t>
      </w:r>
      <w:r w:rsidRPr="00770DD0">
        <w:rPr>
          <w:rFonts w:ascii="Times New Roman" w:hAnsi="Times New Roman" w:cs="Times New Roman"/>
          <w:bCs/>
          <w:i/>
          <w:sz w:val="28"/>
          <w:szCs w:val="28"/>
          <w:lang w:val="en-US"/>
        </w:rPr>
        <w:t>=0</w:t>
      </w:r>
      <w:r w:rsidRPr="00770DD0">
        <w:rPr>
          <w:rFonts w:ascii="Times New Roman" w:hAnsi="Times New Roman" w:cs="Times New Roman"/>
          <w:bCs/>
          <w:sz w:val="28"/>
          <w:szCs w:val="28"/>
          <w:lang w:val="en-US"/>
        </w:rPr>
        <w:t xml:space="preserve"> represent limited surface resistance to heat transfer.</w:t>
      </w:r>
    </w:p>
    <w:p w:rsidR="00042A78" w:rsidRPr="00770DD0" w:rsidRDefault="00042A78" w:rsidP="00042A78">
      <w:pPr>
        <w:spacing w:after="0" w:line="240" w:lineRule="auto"/>
        <w:ind w:firstLine="708"/>
        <w:jc w:val="both"/>
        <w:rPr>
          <w:rFonts w:ascii="Times New Roman" w:hAnsi="Times New Roman" w:cs="Times New Roman"/>
          <w:bCs/>
          <w:sz w:val="28"/>
          <w:szCs w:val="28"/>
          <w:lang w:val="en-US"/>
        </w:rPr>
      </w:pPr>
    </w:p>
    <w:p w:rsidR="00042A78" w:rsidRPr="00770DD0" w:rsidRDefault="00042A78" w:rsidP="00042A78">
      <w:pPr>
        <w:pStyle w:val="a7"/>
        <w:spacing w:after="0" w:line="240" w:lineRule="auto"/>
        <w:ind w:left="0"/>
        <w:jc w:val="both"/>
        <w:rPr>
          <w:rFonts w:ascii="Times New Roman" w:hAnsi="Times New Roman" w:cs="Times New Roman"/>
          <w:bCs/>
          <w:sz w:val="28"/>
          <w:szCs w:val="28"/>
          <w:lang w:val="en-US" w:eastAsia="en-US"/>
        </w:rPr>
      </w:pPr>
    </w:p>
    <w:p w:rsidR="00042A78" w:rsidRPr="00770DD0" w:rsidRDefault="00D2460A" w:rsidP="00D2460A">
      <w:pPr>
        <w:pStyle w:val="1"/>
        <w:spacing w:before="0" w:line="240" w:lineRule="auto"/>
        <w:ind w:left="708"/>
        <w:jc w:val="both"/>
        <w:rPr>
          <w:rFonts w:ascii="Times New Roman" w:eastAsiaTheme="minorHAnsi" w:hAnsi="Times New Roman" w:cs="Times New Roman"/>
          <w:color w:val="auto"/>
          <w:lang w:val="en-US" w:eastAsia="en-US"/>
        </w:rPr>
      </w:pPr>
      <w:bookmarkStart w:id="31" w:name="_Toc494130896"/>
      <w:r>
        <w:rPr>
          <w:rFonts w:ascii="Times New Roman" w:eastAsiaTheme="minorHAnsi" w:hAnsi="Times New Roman" w:cs="Times New Roman"/>
          <w:color w:val="auto"/>
          <w:lang w:val="en-US" w:eastAsia="en-US"/>
        </w:rPr>
        <w:t xml:space="preserve">3.2 </w:t>
      </w:r>
      <w:r w:rsidR="00042A78" w:rsidRPr="00770DD0">
        <w:rPr>
          <w:rFonts w:ascii="Times New Roman" w:eastAsiaTheme="minorHAnsi" w:hAnsi="Times New Roman" w:cs="Times New Roman"/>
          <w:color w:val="auto"/>
          <w:lang w:val="en-US" w:eastAsia="en-US"/>
        </w:rPr>
        <w:t>Influence of thermal processing time. Decimal reduction time. Inactivation at constant temperature</w:t>
      </w:r>
      <w:bookmarkEnd w:id="31"/>
    </w:p>
    <w:p w:rsidR="00042A78" w:rsidRPr="00770DD0" w:rsidRDefault="00042A78" w:rsidP="00042A78">
      <w:pPr>
        <w:pStyle w:val="a7"/>
        <w:spacing w:after="0" w:line="240" w:lineRule="auto"/>
        <w:ind w:left="0"/>
        <w:jc w:val="both"/>
        <w:rPr>
          <w:rFonts w:ascii="Times New Roman" w:eastAsiaTheme="minorHAnsi" w:hAnsi="Times New Roman" w:cs="Times New Roman"/>
          <w:bCs/>
          <w:sz w:val="28"/>
          <w:szCs w:val="28"/>
          <w:lang w:val="en-US" w:eastAsia="en-US"/>
        </w:rPr>
      </w:pPr>
    </w:p>
    <w:p w:rsidR="00042A78" w:rsidRPr="00770DD0" w:rsidRDefault="00042A78" w:rsidP="00042A78">
      <w:pPr>
        <w:pStyle w:val="a7"/>
        <w:spacing w:after="0" w:line="240" w:lineRule="auto"/>
        <w:ind w:left="0" w:firstLine="709"/>
        <w:jc w:val="both"/>
        <w:rPr>
          <w:rFonts w:ascii="Times New Roman" w:eastAsiaTheme="minorHAnsi" w:hAnsi="Times New Roman" w:cs="Times New Roman"/>
          <w:bCs/>
          <w:sz w:val="28"/>
          <w:szCs w:val="28"/>
          <w:lang w:val="kk-KZ" w:eastAsia="en-US"/>
        </w:rPr>
      </w:pPr>
      <w:r w:rsidRPr="00770DD0">
        <w:rPr>
          <w:rFonts w:ascii="Times New Roman" w:eastAsiaTheme="minorHAnsi" w:hAnsi="Times New Roman" w:cs="Times New Roman"/>
          <w:bCs/>
          <w:sz w:val="28"/>
          <w:szCs w:val="28"/>
          <w:lang w:val="en-US" w:eastAsia="en-US"/>
        </w:rPr>
        <w:t>Destruction of microorganisms at definite temperature is described by equation of first order</w:t>
      </w:r>
      <w:r w:rsidRPr="00770DD0">
        <w:rPr>
          <w:rFonts w:ascii="Times New Roman" w:eastAsiaTheme="minorHAnsi" w:hAnsi="Times New Roman" w:cs="Times New Roman"/>
          <w:bCs/>
          <w:sz w:val="28"/>
          <w:szCs w:val="28"/>
          <w:lang w:val="kk-KZ" w:eastAsia="en-US"/>
        </w:rPr>
        <w:t>:</w:t>
      </w:r>
    </w:p>
    <w:p w:rsidR="00042A78" w:rsidRPr="00770DD0" w:rsidRDefault="00042A78" w:rsidP="00042A78">
      <w:pPr>
        <w:pStyle w:val="a7"/>
        <w:spacing w:after="0" w:line="240" w:lineRule="auto"/>
        <w:ind w:left="0"/>
        <w:jc w:val="both"/>
        <w:rPr>
          <w:rFonts w:ascii="Times New Roman" w:eastAsiaTheme="minorHAnsi" w:hAnsi="Times New Roman" w:cs="Times New Roman"/>
          <w:bCs/>
          <w:sz w:val="28"/>
          <w:szCs w:val="28"/>
          <w:lang w:val="kk-KZ" w:eastAsia="en-US"/>
        </w:rPr>
      </w:pPr>
    </w:p>
    <w:p w:rsidR="00042A78" w:rsidRPr="00770DD0" w:rsidRDefault="00042A78" w:rsidP="00042A78">
      <w:pPr>
        <w:pStyle w:val="a7"/>
        <w:spacing w:after="0" w:line="240" w:lineRule="auto"/>
        <w:ind w:left="0"/>
        <w:jc w:val="both"/>
        <w:rPr>
          <w:rFonts w:ascii="Times New Roman"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                                                        </w:t>
      </w:r>
      <m:oMath>
        <m:f>
          <m:fPr>
            <m:ctrlPr>
              <w:rPr>
                <w:rFonts w:ascii="Cambria Math" w:eastAsiaTheme="minorHAnsi" w:hAnsi="Cambria Math" w:cs="Times New Roman"/>
                <w:bCs/>
                <w:i/>
                <w:sz w:val="28"/>
                <w:szCs w:val="28"/>
                <w:lang w:val="kk-KZ" w:eastAsia="en-US"/>
              </w:rPr>
            </m:ctrlPr>
          </m:fPr>
          <m:num>
            <m:r>
              <w:rPr>
                <w:rFonts w:ascii="Cambria Math" w:eastAsiaTheme="minorHAnsi" w:hAnsi="Cambria Math" w:cs="Times New Roman"/>
                <w:sz w:val="28"/>
                <w:szCs w:val="28"/>
                <w:lang w:val="en-US" w:eastAsia="en-US"/>
              </w:rPr>
              <m:t>dN</m:t>
            </m:r>
          </m:num>
          <m:den>
            <m:r>
              <w:rPr>
                <w:rFonts w:ascii="Cambria Math" w:eastAsiaTheme="minorHAnsi" w:hAnsi="Cambria Math" w:cs="Times New Roman"/>
                <w:sz w:val="28"/>
                <w:szCs w:val="28"/>
                <w:lang w:val="kk-KZ" w:eastAsia="en-US"/>
              </w:rPr>
              <m:t>dT</m:t>
            </m:r>
          </m:den>
        </m:f>
        <m:r>
          <w:rPr>
            <w:rFonts w:ascii="Cambria Math" w:eastAsiaTheme="minorHAnsi" w:hAnsi="Cambria Math" w:cs="Times New Roman"/>
            <w:sz w:val="28"/>
            <w:szCs w:val="28"/>
            <w:lang w:val="kk-KZ" w:eastAsia="en-US"/>
          </w:rPr>
          <m:t>=-k∙N</m:t>
        </m:r>
      </m:oMath>
      <w:r w:rsidRPr="00770DD0">
        <w:rPr>
          <w:rFonts w:ascii="Times New Roman" w:hAnsi="Times New Roman" w:cs="Times New Roman"/>
          <w:bCs/>
          <w:sz w:val="28"/>
          <w:szCs w:val="28"/>
          <w:lang w:val="en-US" w:eastAsia="en-US"/>
        </w:rPr>
        <w:t xml:space="preserve">                                             (1.57)</w:t>
      </w:r>
    </w:p>
    <w:p w:rsidR="00042A78" w:rsidRPr="00770DD0" w:rsidRDefault="00042A78" w:rsidP="00042A78">
      <w:pPr>
        <w:pStyle w:val="a7"/>
        <w:spacing w:after="0" w:line="240" w:lineRule="auto"/>
        <w:ind w:left="0"/>
        <w:jc w:val="both"/>
        <w:rPr>
          <w:rFonts w:ascii="Times New Roman" w:hAnsi="Times New Roman" w:cs="Times New Roman"/>
          <w:bCs/>
          <w:sz w:val="28"/>
          <w:szCs w:val="28"/>
          <w:lang w:val="en-US" w:eastAsia="en-US"/>
        </w:rPr>
      </w:pPr>
    </w:p>
    <w:p w:rsidR="00042A78" w:rsidRPr="00770DD0" w:rsidRDefault="00042A78" w:rsidP="00042A78">
      <w:pPr>
        <w:pStyle w:val="a7"/>
        <w:spacing w:after="0" w:line="240" w:lineRule="auto"/>
        <w:ind w:left="0"/>
        <w:jc w:val="both"/>
        <w:rPr>
          <w:rFonts w:ascii="Times New Roman" w:eastAsiaTheme="minorHAnsi" w:hAnsi="Times New Roman" w:cs="Times New Roman"/>
          <w:bCs/>
          <w:sz w:val="28"/>
          <w:szCs w:val="28"/>
          <w:lang w:val="en-US" w:eastAsia="en-US"/>
        </w:rPr>
      </w:pPr>
      <w:r w:rsidRPr="00770DD0">
        <w:rPr>
          <w:rFonts w:ascii="Times New Roman" w:hAnsi="Times New Roman" w:cs="Times New Roman"/>
          <w:bCs/>
          <w:sz w:val="28"/>
          <w:szCs w:val="28"/>
          <w:lang w:val="en-US" w:eastAsia="en-US"/>
        </w:rPr>
        <w:t xml:space="preserve">where: </w:t>
      </w:r>
      <w:r w:rsidRPr="00770DD0">
        <w:rPr>
          <w:rFonts w:ascii="Times New Roman" w:hAnsi="Times New Roman" w:cs="Times New Roman"/>
          <w:bCs/>
          <w:i/>
          <w:sz w:val="28"/>
          <w:szCs w:val="28"/>
          <w:lang w:val="en-US" w:eastAsia="en-US"/>
        </w:rPr>
        <w:t>N</w:t>
      </w:r>
      <w:r w:rsidRPr="00770DD0">
        <w:rPr>
          <w:rFonts w:ascii="Times New Roman" w:hAnsi="Times New Roman" w:cs="Times New Roman"/>
          <w:bCs/>
          <w:sz w:val="28"/>
          <w:szCs w:val="28"/>
          <w:lang w:val="en-US" w:eastAsia="en-US"/>
        </w:rPr>
        <w:t xml:space="preserve"> – number of microorganisms or their concentration at time </w:t>
      </w:r>
      <w:r w:rsidRPr="00770DD0">
        <w:rPr>
          <w:rFonts w:ascii="Times New Roman" w:hAnsi="Times New Roman" w:cs="Times New Roman"/>
          <w:bCs/>
          <w:i/>
          <w:sz w:val="28"/>
          <w:szCs w:val="28"/>
          <w:lang w:val="en-US" w:eastAsia="en-US"/>
        </w:rPr>
        <w:t>t</w:t>
      </w:r>
      <w:r w:rsidRPr="00770DD0">
        <w:rPr>
          <w:rFonts w:ascii="Times New Roman" w:hAnsi="Times New Roman" w:cs="Times New Roman"/>
          <w:bCs/>
          <w:sz w:val="28"/>
          <w:szCs w:val="28"/>
          <w:lang w:val="en-US" w:eastAsia="en-US"/>
        </w:rPr>
        <w:t xml:space="preserve">; </w:t>
      </w:r>
      <w:r w:rsidRPr="00770DD0">
        <w:rPr>
          <w:rFonts w:ascii="Times New Roman" w:hAnsi="Times New Roman" w:cs="Times New Roman"/>
          <w:bCs/>
          <w:i/>
          <w:sz w:val="28"/>
          <w:szCs w:val="28"/>
          <w:lang w:val="en-US" w:eastAsia="en-US"/>
        </w:rPr>
        <w:t xml:space="preserve">t </w:t>
      </w:r>
      <w:r w:rsidRPr="00770DD0">
        <w:rPr>
          <w:rFonts w:ascii="Times New Roman" w:hAnsi="Times New Roman" w:cs="Times New Roman"/>
          <w:bCs/>
          <w:sz w:val="28"/>
          <w:szCs w:val="28"/>
          <w:lang w:val="en-US" w:eastAsia="en-US"/>
        </w:rPr>
        <w:t xml:space="preserve">– duration of processing, minutes; </w:t>
      </w:r>
      <w:r w:rsidRPr="00770DD0">
        <w:rPr>
          <w:rFonts w:ascii="Times New Roman" w:hAnsi="Times New Roman" w:cs="Times New Roman"/>
          <w:bCs/>
          <w:i/>
          <w:sz w:val="28"/>
          <w:szCs w:val="28"/>
          <w:lang w:val="en-US" w:eastAsia="en-US"/>
        </w:rPr>
        <w:t xml:space="preserve">k </w:t>
      </w:r>
      <w:r w:rsidRPr="00770DD0">
        <w:rPr>
          <w:rFonts w:ascii="Times New Roman" w:hAnsi="Times New Roman" w:cs="Times New Roman"/>
          <w:bCs/>
          <w:sz w:val="28"/>
          <w:szCs w:val="28"/>
          <w:lang w:val="en-US" w:eastAsia="en-US"/>
        </w:rPr>
        <w:t>– temperature dependent rate constant, or constant of lethal rate, or constant of reaction rate.</w:t>
      </w:r>
    </w:p>
    <w:p w:rsidR="00042A78" w:rsidRPr="00770DD0" w:rsidRDefault="00042A78" w:rsidP="00F169A1">
      <w:pPr>
        <w:spacing w:after="0" w:line="240" w:lineRule="auto"/>
        <w:jc w:val="both"/>
        <w:rPr>
          <w:rFonts w:ascii="Times New Roman" w:hAnsi="Times New Roman" w:cs="Times New Roman"/>
          <w:bCs/>
          <w:sz w:val="28"/>
          <w:szCs w:val="28"/>
          <w:lang w:val="en-US"/>
        </w:rPr>
      </w:pPr>
    </w:p>
    <w:p w:rsidR="00F169A1" w:rsidRPr="00770DD0" w:rsidRDefault="00F169A1" w:rsidP="00F169A1">
      <w:pPr>
        <w:spacing w:after="0" w:line="240" w:lineRule="auto"/>
        <w:jc w:val="both"/>
        <w:rPr>
          <w:rFonts w:ascii="Times New Roman" w:hAnsi="Times New Roman" w:cs="Times New Roman"/>
          <w:bCs/>
          <w:sz w:val="28"/>
          <w:szCs w:val="28"/>
        </w:rPr>
      </w:pPr>
      <w:r w:rsidRPr="00770DD0">
        <w:rPr>
          <w:rFonts w:ascii="Times New Roman" w:hAnsi="Times New Roman" w:cs="Times New Roman"/>
          <w:bCs/>
          <w:noProof/>
          <w:sz w:val="28"/>
          <w:szCs w:val="28"/>
        </w:rPr>
        <w:drawing>
          <wp:inline distT="0" distB="0" distL="0" distR="0">
            <wp:extent cx="5451585" cy="4312542"/>
            <wp:effectExtent l="19050" t="0" r="0" b="0"/>
            <wp:docPr id="1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7" cstate="print"/>
                    <a:srcRect/>
                    <a:stretch>
                      <a:fillRect/>
                    </a:stretch>
                  </pic:blipFill>
                  <pic:spPr bwMode="auto">
                    <a:xfrm>
                      <a:off x="0" y="0"/>
                      <a:ext cx="5457286" cy="4317052"/>
                    </a:xfrm>
                    <a:prstGeom prst="rect">
                      <a:avLst/>
                    </a:prstGeom>
                    <a:noFill/>
                    <a:ln w="9525">
                      <a:noFill/>
                      <a:miter lim="800000"/>
                      <a:headEnd/>
                      <a:tailEnd/>
                    </a:ln>
                  </pic:spPr>
                </pic:pic>
              </a:graphicData>
            </a:graphic>
          </wp:inline>
        </w:drawing>
      </w:r>
    </w:p>
    <w:p w:rsidR="00F169A1" w:rsidRPr="00770DD0" w:rsidRDefault="00092776" w:rsidP="00092776">
      <w:pPr>
        <w:spacing w:after="0" w:line="240" w:lineRule="auto"/>
        <w:jc w:val="center"/>
        <w:rPr>
          <w:rFonts w:ascii="Times New Roman" w:hAnsi="Times New Roman" w:cs="Times New Roman"/>
          <w:bCs/>
          <w:sz w:val="28"/>
          <w:szCs w:val="28"/>
          <w:lang w:val="en-US"/>
        </w:rPr>
      </w:pPr>
      <w:r w:rsidRPr="00770DD0">
        <w:rPr>
          <w:rFonts w:ascii="Times New Roman" w:hAnsi="Times New Roman" w:cs="Times New Roman"/>
          <w:bCs/>
          <w:sz w:val="28"/>
          <w:szCs w:val="28"/>
          <w:lang w:val="en-US"/>
        </w:rPr>
        <w:t>Figure</w:t>
      </w:r>
      <w:r w:rsidR="00F169A1" w:rsidRPr="00770DD0">
        <w:rPr>
          <w:rFonts w:ascii="Times New Roman" w:hAnsi="Times New Roman" w:cs="Times New Roman"/>
          <w:bCs/>
          <w:sz w:val="28"/>
          <w:szCs w:val="28"/>
          <w:lang w:val="en-US"/>
        </w:rPr>
        <w:t xml:space="preserve"> 1.16 </w:t>
      </w:r>
      <w:r w:rsidRPr="00770DD0">
        <w:rPr>
          <w:rFonts w:ascii="Times New Roman" w:hAnsi="Times New Roman" w:cs="Times New Roman"/>
          <w:bCs/>
          <w:sz w:val="28"/>
          <w:szCs w:val="28"/>
          <w:lang w:val="en-US"/>
        </w:rPr>
        <w:t>–</w:t>
      </w:r>
      <w:r w:rsidR="00F169A1" w:rsidRPr="00770DD0">
        <w:rPr>
          <w:rFonts w:ascii="Times New Roman" w:hAnsi="Times New Roman" w:cs="Times New Roman"/>
          <w:bCs/>
          <w:sz w:val="28"/>
          <w:szCs w:val="28"/>
          <w:lang w:val="en-US"/>
        </w:rPr>
        <w:t xml:space="preserve"> </w:t>
      </w:r>
      <w:r w:rsidRPr="00770DD0">
        <w:rPr>
          <w:rFonts w:ascii="Times New Roman" w:hAnsi="Times New Roman" w:cs="Times New Roman"/>
          <w:bCs/>
          <w:sz w:val="28"/>
          <w:szCs w:val="28"/>
          <w:lang w:val="en-US"/>
        </w:rPr>
        <w:t xml:space="preserve">Temperature at the midplane of an limited slab of thickness </w:t>
      </w:r>
      <w:r w:rsidR="00F169A1" w:rsidRPr="00770DD0">
        <w:rPr>
          <w:rFonts w:ascii="Times New Roman" w:hAnsi="Times New Roman" w:cs="Times New Roman"/>
          <w:bCs/>
          <w:sz w:val="28"/>
          <w:szCs w:val="28"/>
          <w:lang w:val="kk-KZ"/>
        </w:rPr>
        <w:t>2</w:t>
      </w:r>
      <w:r w:rsidR="00F169A1" w:rsidRPr="00770DD0">
        <w:rPr>
          <w:rFonts w:ascii="Times New Roman" w:hAnsi="Times New Roman" w:cs="Times New Roman"/>
          <w:bCs/>
          <w:i/>
          <w:sz w:val="28"/>
          <w:szCs w:val="28"/>
          <w:lang w:val="en-US"/>
        </w:rPr>
        <w:t>d</w:t>
      </w:r>
      <w:r w:rsidR="00F169A1" w:rsidRPr="00770DD0">
        <w:rPr>
          <w:rFonts w:ascii="Times New Roman" w:hAnsi="Times New Roman" w:cs="Times New Roman"/>
          <w:bCs/>
          <w:i/>
          <w:sz w:val="28"/>
          <w:szCs w:val="28"/>
          <w:vertAlign w:val="subscript"/>
          <w:lang w:val="en-US"/>
        </w:rPr>
        <w:t>c</w:t>
      </w:r>
      <w:r w:rsidR="00F169A1" w:rsidRPr="00770DD0">
        <w:rPr>
          <w:rFonts w:ascii="Times New Roman" w:hAnsi="Times New Roman" w:cs="Times New Roman"/>
          <w:bCs/>
          <w:sz w:val="28"/>
          <w:szCs w:val="28"/>
          <w:lang w:val="en-US"/>
        </w:rPr>
        <w:t xml:space="preserve"> [4].</w:t>
      </w:r>
    </w:p>
    <w:p w:rsidR="00F169A1" w:rsidRPr="00770DD0" w:rsidRDefault="00F169A1" w:rsidP="00F169A1">
      <w:pPr>
        <w:spacing w:after="0" w:line="240" w:lineRule="auto"/>
        <w:jc w:val="both"/>
        <w:rPr>
          <w:rFonts w:ascii="Times New Roman" w:hAnsi="Times New Roman" w:cs="Times New Roman"/>
          <w:bCs/>
          <w:sz w:val="28"/>
          <w:szCs w:val="28"/>
          <w:lang w:val="en-US"/>
        </w:rPr>
      </w:pPr>
    </w:p>
    <w:p w:rsidR="00460AEC" w:rsidRPr="00770DD0" w:rsidRDefault="00460AEC" w:rsidP="00460AEC">
      <w:pPr>
        <w:spacing w:after="0" w:line="240" w:lineRule="auto"/>
        <w:jc w:val="both"/>
        <w:rPr>
          <w:rFonts w:ascii="Times New Roman" w:eastAsiaTheme="minorHAnsi" w:hAnsi="Times New Roman" w:cs="Times New Roman"/>
          <w:bCs/>
          <w:sz w:val="28"/>
          <w:szCs w:val="28"/>
          <w:lang w:val="kk-KZ" w:eastAsia="en-US"/>
        </w:rPr>
      </w:pPr>
    </w:p>
    <w:p w:rsidR="00242682" w:rsidRPr="00770DD0" w:rsidRDefault="00242682" w:rsidP="00460AEC">
      <w:pPr>
        <w:spacing w:after="0" w:line="240" w:lineRule="auto"/>
        <w:ind w:firstLine="708"/>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This equation may be integrated between limits N</w:t>
      </w:r>
      <w:r w:rsidRPr="00770DD0">
        <w:rPr>
          <w:rFonts w:ascii="Times New Roman" w:eastAsiaTheme="minorHAnsi" w:hAnsi="Times New Roman" w:cs="Times New Roman"/>
          <w:bCs/>
          <w:sz w:val="28"/>
          <w:szCs w:val="28"/>
          <w:vertAlign w:val="subscript"/>
          <w:lang w:val="en-US" w:eastAsia="en-US"/>
        </w:rPr>
        <w:t>0</w:t>
      </w:r>
      <w:r w:rsidRPr="00770DD0">
        <w:rPr>
          <w:rFonts w:ascii="Times New Roman" w:eastAsiaTheme="minorHAnsi" w:hAnsi="Times New Roman" w:cs="Times New Roman"/>
          <w:bCs/>
          <w:sz w:val="28"/>
          <w:szCs w:val="28"/>
          <w:lang w:val="en-US" w:eastAsia="en-US"/>
        </w:rPr>
        <w:t xml:space="preserve"> (initial quantity of microorganisms or initial concentration) at time 0 and N at time t:</w:t>
      </w:r>
    </w:p>
    <w:p w:rsidR="00460AEC" w:rsidRPr="00770DD0" w:rsidRDefault="00460AEC" w:rsidP="00F57571">
      <w:pPr>
        <w:pStyle w:val="a7"/>
        <w:spacing w:after="0" w:line="240" w:lineRule="auto"/>
        <w:jc w:val="both"/>
        <w:rPr>
          <w:rFonts w:ascii="Times New Roman" w:eastAsiaTheme="minorHAnsi" w:hAnsi="Times New Roman" w:cs="Times New Roman"/>
          <w:bCs/>
          <w:sz w:val="28"/>
          <w:szCs w:val="28"/>
          <w:lang w:val="en-US" w:eastAsia="en-US"/>
        </w:rPr>
      </w:pPr>
    </w:p>
    <w:p w:rsidR="001B34A6" w:rsidRPr="00770DD0" w:rsidRDefault="006A294D" w:rsidP="00F57571">
      <w:pPr>
        <w:pStyle w:val="a7"/>
        <w:spacing w:after="0" w:line="240" w:lineRule="auto"/>
        <w:jc w:val="both"/>
        <w:rPr>
          <w:rFonts w:ascii="Times New Roman" w:hAnsi="Times New Roman" w:cs="Times New Roman"/>
          <w:bCs/>
          <w:sz w:val="28"/>
          <w:szCs w:val="28"/>
          <w:lang w:val="en-US" w:eastAsia="en-US"/>
        </w:rPr>
      </w:pPr>
      <w:r w:rsidRPr="00770DD0">
        <w:rPr>
          <w:rFonts w:ascii="Times New Roman" w:hAnsi="Times New Roman" w:cs="Times New Roman"/>
          <w:bCs/>
          <w:sz w:val="28"/>
          <w:szCs w:val="28"/>
          <w:lang w:val="en-US" w:eastAsia="en-US"/>
        </w:rPr>
        <w:t xml:space="preserve">                          </w:t>
      </w:r>
      <w:r w:rsidR="00064533" w:rsidRPr="00770DD0">
        <w:rPr>
          <w:rFonts w:ascii="Times New Roman" w:hAnsi="Times New Roman" w:cs="Times New Roman"/>
          <w:bCs/>
          <w:sz w:val="28"/>
          <w:szCs w:val="28"/>
          <w:lang w:val="en-US" w:eastAsia="en-US"/>
        </w:rPr>
        <w:t xml:space="preserve">            </w:t>
      </w:r>
      <w:r w:rsidRPr="00770DD0">
        <w:rPr>
          <w:rFonts w:ascii="Times New Roman" w:hAnsi="Times New Roman" w:cs="Times New Roman"/>
          <w:bCs/>
          <w:sz w:val="28"/>
          <w:szCs w:val="28"/>
          <w:lang w:val="en-US" w:eastAsia="en-US"/>
        </w:rPr>
        <w:t xml:space="preserve">   </w:t>
      </w:r>
      <m:oMath>
        <m:nary>
          <m:naryPr>
            <m:limLoc m:val="subSup"/>
            <m:ctrlPr>
              <w:rPr>
                <w:rFonts w:ascii="Cambria Math" w:eastAsiaTheme="minorHAnsi" w:hAnsi="Cambria Math" w:cs="Times New Roman"/>
                <w:bCs/>
                <w:i/>
                <w:sz w:val="28"/>
                <w:szCs w:val="28"/>
                <w:lang w:val="kk-KZ" w:eastAsia="en-US"/>
              </w:rPr>
            </m:ctrlPr>
          </m:naryPr>
          <m:sub>
            <m:sSub>
              <m:sSubPr>
                <m:ctrlPr>
                  <w:rPr>
                    <w:rFonts w:ascii="Cambria Math" w:eastAsiaTheme="minorHAnsi" w:hAnsi="Cambria Math" w:cs="Times New Roman"/>
                    <w:bCs/>
                    <w:i/>
                    <w:sz w:val="28"/>
                    <w:szCs w:val="28"/>
                    <w:lang w:val="en-US" w:eastAsia="en-US"/>
                  </w:rPr>
                </m:ctrlPr>
              </m:sSubPr>
              <m:e>
                <m:r>
                  <w:rPr>
                    <w:rFonts w:ascii="Cambria Math" w:eastAsiaTheme="minorHAnsi" w:hAnsi="Cambria Math" w:cs="Times New Roman"/>
                    <w:sz w:val="28"/>
                    <w:szCs w:val="28"/>
                    <w:lang w:val="en-US" w:eastAsia="en-US"/>
                  </w:rPr>
                  <m:t>N</m:t>
                </m:r>
              </m:e>
              <m:sub>
                <m:r>
                  <w:rPr>
                    <w:rFonts w:ascii="Cambria Math" w:eastAsiaTheme="minorHAnsi" w:hAnsi="Cambria Math" w:cs="Times New Roman"/>
                    <w:sz w:val="28"/>
                    <w:szCs w:val="28"/>
                    <w:lang w:val="en-US" w:eastAsia="en-US"/>
                  </w:rPr>
                  <m:t>0</m:t>
                </m:r>
              </m:sub>
            </m:sSub>
          </m:sub>
          <m:sup>
            <m:r>
              <w:rPr>
                <w:rFonts w:ascii="Cambria Math" w:eastAsiaTheme="minorHAnsi" w:hAnsi="Cambria Math" w:cs="Times New Roman"/>
                <w:sz w:val="28"/>
                <w:szCs w:val="28"/>
                <w:lang w:val="kk-KZ" w:eastAsia="en-US"/>
              </w:rPr>
              <m:t>N</m:t>
            </m:r>
          </m:sup>
          <m:e>
            <m:f>
              <m:fPr>
                <m:ctrlPr>
                  <w:rPr>
                    <w:rFonts w:ascii="Cambria Math" w:eastAsiaTheme="minorHAnsi" w:hAnsi="Cambria Math" w:cs="Times New Roman"/>
                    <w:bCs/>
                    <w:i/>
                    <w:sz w:val="28"/>
                    <w:szCs w:val="28"/>
                    <w:lang w:val="kk-KZ" w:eastAsia="en-US"/>
                  </w:rPr>
                </m:ctrlPr>
              </m:fPr>
              <m:num>
                <m:r>
                  <w:rPr>
                    <w:rFonts w:ascii="Cambria Math" w:eastAsiaTheme="minorHAnsi" w:hAnsi="Cambria Math" w:cs="Times New Roman"/>
                    <w:sz w:val="28"/>
                    <w:szCs w:val="28"/>
                    <w:lang w:val="kk-KZ" w:eastAsia="en-US"/>
                  </w:rPr>
                  <m:t>dN</m:t>
                </m:r>
              </m:num>
              <m:den>
                <m:r>
                  <w:rPr>
                    <w:rFonts w:ascii="Cambria Math" w:eastAsiaTheme="minorHAnsi" w:hAnsi="Cambria Math" w:cs="Times New Roman"/>
                    <w:sz w:val="28"/>
                    <w:szCs w:val="28"/>
                    <w:lang w:val="kk-KZ" w:eastAsia="en-US"/>
                  </w:rPr>
                  <m:t>N</m:t>
                </m:r>
              </m:den>
            </m:f>
            <m:r>
              <w:rPr>
                <w:rFonts w:ascii="Cambria Math" w:eastAsiaTheme="minorHAnsi" w:hAnsi="Cambria Math" w:cs="Times New Roman"/>
                <w:sz w:val="28"/>
                <w:szCs w:val="28"/>
                <w:lang w:val="kk-KZ" w:eastAsia="en-US"/>
              </w:rPr>
              <m:t>=-k</m:t>
            </m:r>
            <m:nary>
              <m:naryPr>
                <m:limLoc m:val="subSup"/>
                <m:ctrlPr>
                  <w:rPr>
                    <w:rFonts w:ascii="Cambria Math" w:eastAsiaTheme="minorHAnsi" w:hAnsi="Cambria Math" w:cs="Times New Roman"/>
                    <w:bCs/>
                    <w:i/>
                    <w:sz w:val="28"/>
                    <w:szCs w:val="28"/>
                    <w:lang w:val="kk-KZ" w:eastAsia="en-US"/>
                  </w:rPr>
                </m:ctrlPr>
              </m:naryPr>
              <m:sub>
                <m:r>
                  <w:rPr>
                    <w:rFonts w:ascii="Cambria Math" w:eastAsiaTheme="minorHAnsi" w:hAnsi="Cambria Math" w:cs="Times New Roman"/>
                    <w:sz w:val="28"/>
                    <w:szCs w:val="28"/>
                    <w:lang w:val="kk-KZ" w:eastAsia="en-US"/>
                  </w:rPr>
                  <m:t>0</m:t>
                </m:r>
              </m:sub>
              <m:sup>
                <m:r>
                  <w:rPr>
                    <w:rFonts w:ascii="Cambria Math" w:eastAsiaTheme="minorHAnsi" w:hAnsi="Cambria Math" w:cs="Times New Roman"/>
                    <w:sz w:val="28"/>
                    <w:szCs w:val="28"/>
                    <w:lang w:val="kk-KZ" w:eastAsia="en-US"/>
                  </w:rPr>
                  <m:t>t</m:t>
                </m:r>
              </m:sup>
              <m:e>
                <m:r>
                  <w:rPr>
                    <w:rFonts w:ascii="Cambria Math" w:eastAsiaTheme="minorHAnsi" w:hAnsi="Cambria Math" w:cs="Times New Roman"/>
                    <w:sz w:val="28"/>
                    <w:szCs w:val="28"/>
                    <w:lang w:val="kk-KZ" w:eastAsia="en-US"/>
                  </w:rPr>
                  <m:t>dt</m:t>
                </m:r>
              </m:e>
            </m:nary>
          </m:e>
        </m:nary>
      </m:oMath>
      <w:r w:rsidRPr="00770DD0">
        <w:rPr>
          <w:rFonts w:ascii="Times New Roman" w:hAnsi="Times New Roman" w:cs="Times New Roman"/>
          <w:bCs/>
          <w:sz w:val="28"/>
          <w:szCs w:val="28"/>
          <w:lang w:val="en-US" w:eastAsia="en-US"/>
        </w:rPr>
        <w:t xml:space="preserve">                                        (</w:t>
      </w:r>
      <w:r w:rsidR="00064533" w:rsidRPr="00770DD0">
        <w:rPr>
          <w:rFonts w:ascii="Times New Roman" w:hAnsi="Times New Roman" w:cs="Times New Roman"/>
          <w:bCs/>
          <w:sz w:val="28"/>
          <w:szCs w:val="28"/>
          <w:lang w:val="en-US" w:eastAsia="en-US"/>
        </w:rPr>
        <w:t>1.</w:t>
      </w:r>
      <w:r w:rsidR="00DA584D" w:rsidRPr="00770DD0">
        <w:rPr>
          <w:rFonts w:ascii="Times New Roman" w:hAnsi="Times New Roman" w:cs="Times New Roman"/>
          <w:bCs/>
          <w:sz w:val="28"/>
          <w:szCs w:val="28"/>
          <w:lang w:val="en-US" w:eastAsia="en-US"/>
        </w:rPr>
        <w:t>58)</w:t>
      </w:r>
    </w:p>
    <w:p w:rsidR="006A294D" w:rsidRPr="00770DD0" w:rsidRDefault="006A294D" w:rsidP="00F57571">
      <w:pPr>
        <w:pStyle w:val="a7"/>
        <w:spacing w:after="0" w:line="240" w:lineRule="auto"/>
        <w:jc w:val="both"/>
        <w:rPr>
          <w:rFonts w:ascii="Times New Roman" w:eastAsiaTheme="minorHAnsi" w:hAnsi="Times New Roman" w:cs="Times New Roman"/>
          <w:bCs/>
          <w:sz w:val="28"/>
          <w:szCs w:val="28"/>
          <w:lang w:val="en-US" w:eastAsia="en-US"/>
        </w:rPr>
      </w:pPr>
    </w:p>
    <w:p w:rsidR="006A294D" w:rsidRPr="00770DD0" w:rsidRDefault="006A294D" w:rsidP="00064533">
      <w:pPr>
        <w:pStyle w:val="a7"/>
        <w:spacing w:after="0" w:line="240" w:lineRule="auto"/>
        <w:jc w:val="both"/>
        <w:rPr>
          <w:rFonts w:ascii="Times New Roman" w:hAnsi="Times New Roman" w:cs="Times New Roman"/>
          <w:bCs/>
          <w:sz w:val="28"/>
          <w:szCs w:val="28"/>
          <w:lang w:val="en-US" w:eastAsia="en-US"/>
        </w:rPr>
      </w:pPr>
      <w:r w:rsidRPr="00770DD0">
        <w:rPr>
          <w:rFonts w:ascii="Times New Roman" w:hAnsi="Times New Roman" w:cs="Times New Roman"/>
          <w:bCs/>
          <w:sz w:val="28"/>
          <w:szCs w:val="28"/>
          <w:lang w:val="en-US" w:eastAsia="en-US"/>
        </w:rPr>
        <w:t xml:space="preserve">                                  </w:t>
      </w:r>
      <w:r w:rsidR="00064533" w:rsidRPr="00770DD0">
        <w:rPr>
          <w:rFonts w:ascii="Times New Roman" w:hAnsi="Times New Roman" w:cs="Times New Roman"/>
          <w:bCs/>
          <w:sz w:val="28"/>
          <w:szCs w:val="28"/>
          <w:lang w:val="en-US" w:eastAsia="en-US"/>
        </w:rPr>
        <w:t xml:space="preserve">           </w:t>
      </w:r>
      <w:r w:rsidRPr="00770DD0">
        <w:rPr>
          <w:rFonts w:ascii="Times New Roman" w:hAnsi="Times New Roman" w:cs="Times New Roman"/>
          <w:bCs/>
          <w:sz w:val="28"/>
          <w:szCs w:val="28"/>
          <w:lang w:val="en-US" w:eastAsia="en-US"/>
        </w:rPr>
        <w:t xml:space="preserve">   </w:t>
      </w:r>
      <m:oMath>
        <m:f>
          <m:fPr>
            <m:ctrlPr>
              <w:rPr>
                <w:rFonts w:ascii="Cambria Math" w:eastAsiaTheme="minorHAnsi" w:hAnsi="Cambria Math" w:cs="Times New Roman"/>
                <w:bCs/>
                <w:i/>
                <w:sz w:val="28"/>
                <w:szCs w:val="28"/>
                <w:lang w:val="en-US" w:eastAsia="en-US"/>
              </w:rPr>
            </m:ctrlPr>
          </m:fPr>
          <m:num>
            <m:r>
              <w:rPr>
                <w:rFonts w:ascii="Cambria Math" w:eastAsiaTheme="minorHAnsi" w:hAnsi="Cambria Math" w:cs="Times New Roman"/>
                <w:sz w:val="28"/>
                <w:szCs w:val="28"/>
                <w:lang w:val="en-US" w:eastAsia="en-US"/>
              </w:rPr>
              <m:t>N</m:t>
            </m:r>
          </m:num>
          <m:den>
            <m:sSub>
              <m:sSubPr>
                <m:ctrlPr>
                  <w:rPr>
                    <w:rFonts w:ascii="Cambria Math" w:eastAsiaTheme="minorHAnsi" w:hAnsi="Cambria Math" w:cs="Times New Roman"/>
                    <w:bCs/>
                    <w:i/>
                    <w:sz w:val="28"/>
                    <w:szCs w:val="28"/>
                    <w:lang w:val="en-US" w:eastAsia="en-US"/>
                  </w:rPr>
                </m:ctrlPr>
              </m:sSubPr>
              <m:e>
                <m:r>
                  <w:rPr>
                    <w:rFonts w:ascii="Cambria Math" w:eastAsiaTheme="minorHAnsi" w:hAnsi="Cambria Math" w:cs="Times New Roman"/>
                    <w:sz w:val="28"/>
                    <w:szCs w:val="28"/>
                    <w:lang w:val="en-US" w:eastAsia="en-US"/>
                  </w:rPr>
                  <m:t>N</m:t>
                </m:r>
              </m:e>
              <m:sub>
                <m:r>
                  <w:rPr>
                    <w:rFonts w:ascii="Cambria Math" w:eastAsiaTheme="minorHAnsi" w:hAnsi="Cambria Math" w:cs="Times New Roman"/>
                    <w:sz w:val="28"/>
                    <w:szCs w:val="28"/>
                    <w:lang w:val="en-US" w:eastAsia="en-US"/>
                  </w:rPr>
                  <m:t>0</m:t>
                </m:r>
              </m:sub>
            </m:sSub>
          </m:den>
        </m:f>
        <m:r>
          <w:rPr>
            <w:rFonts w:ascii="Cambria Math" w:eastAsiaTheme="minorHAnsi" w:hAnsi="Cambria Math" w:cs="Times New Roman"/>
            <w:sz w:val="28"/>
            <w:szCs w:val="28"/>
            <w:lang w:val="en-US" w:eastAsia="en-US"/>
          </w:rPr>
          <m:t>=</m:t>
        </m:r>
        <m:sSup>
          <m:sSupPr>
            <m:ctrlPr>
              <w:rPr>
                <w:rFonts w:ascii="Cambria Math" w:eastAsiaTheme="minorHAnsi" w:hAnsi="Cambria Math" w:cs="Times New Roman"/>
                <w:bCs/>
                <w:i/>
                <w:sz w:val="28"/>
                <w:szCs w:val="28"/>
                <w:lang w:val="en-US" w:eastAsia="en-US"/>
              </w:rPr>
            </m:ctrlPr>
          </m:sSupPr>
          <m:e>
            <m:r>
              <w:rPr>
                <w:rFonts w:ascii="Cambria Math" w:eastAsiaTheme="minorHAnsi" w:hAnsi="Cambria Math" w:cs="Times New Roman"/>
                <w:sz w:val="28"/>
                <w:szCs w:val="28"/>
                <w:lang w:val="en-US" w:eastAsia="en-US"/>
              </w:rPr>
              <m:t>e</m:t>
            </m:r>
          </m:e>
          <m:sup>
            <m:r>
              <w:rPr>
                <w:rFonts w:ascii="Cambria Math" w:eastAsiaTheme="minorHAnsi" w:hAnsi="Cambria Math" w:cs="Times New Roman"/>
                <w:sz w:val="28"/>
                <w:szCs w:val="28"/>
                <w:lang w:val="en-US" w:eastAsia="en-US"/>
              </w:rPr>
              <m:t>-kt</m:t>
            </m:r>
          </m:sup>
        </m:sSup>
      </m:oMath>
      <w:r w:rsidRPr="00770DD0">
        <w:rPr>
          <w:rFonts w:ascii="Times New Roman" w:hAnsi="Times New Roman" w:cs="Times New Roman"/>
          <w:bCs/>
          <w:sz w:val="28"/>
          <w:szCs w:val="28"/>
          <w:lang w:val="en-US" w:eastAsia="en-US"/>
        </w:rPr>
        <w:t xml:space="preserve">                                              </w:t>
      </w:r>
      <w:r w:rsidR="00064533" w:rsidRPr="00770DD0">
        <w:rPr>
          <w:rFonts w:ascii="Times New Roman" w:hAnsi="Times New Roman" w:cs="Times New Roman"/>
          <w:bCs/>
          <w:sz w:val="28"/>
          <w:szCs w:val="28"/>
          <w:lang w:val="en-US" w:eastAsia="en-US"/>
        </w:rPr>
        <w:t xml:space="preserve"> </w:t>
      </w:r>
      <w:r w:rsidRPr="00770DD0">
        <w:rPr>
          <w:rFonts w:ascii="Times New Roman" w:hAnsi="Times New Roman" w:cs="Times New Roman"/>
          <w:bCs/>
          <w:sz w:val="28"/>
          <w:szCs w:val="28"/>
          <w:lang w:val="en-US" w:eastAsia="en-US"/>
        </w:rPr>
        <w:t>(</w:t>
      </w:r>
      <w:r w:rsidR="00064533" w:rsidRPr="00770DD0">
        <w:rPr>
          <w:rFonts w:ascii="Times New Roman" w:hAnsi="Times New Roman" w:cs="Times New Roman"/>
          <w:bCs/>
          <w:sz w:val="28"/>
          <w:szCs w:val="28"/>
          <w:lang w:val="en-US" w:eastAsia="en-US"/>
        </w:rPr>
        <w:t>1.</w:t>
      </w:r>
      <w:r w:rsidR="00DA584D" w:rsidRPr="00770DD0">
        <w:rPr>
          <w:rFonts w:ascii="Times New Roman" w:hAnsi="Times New Roman" w:cs="Times New Roman"/>
          <w:bCs/>
          <w:sz w:val="28"/>
          <w:szCs w:val="28"/>
          <w:lang w:val="en-US" w:eastAsia="en-US"/>
        </w:rPr>
        <w:t>59</w:t>
      </w:r>
      <w:r w:rsidRPr="00770DD0">
        <w:rPr>
          <w:rFonts w:ascii="Times New Roman" w:hAnsi="Times New Roman" w:cs="Times New Roman"/>
          <w:bCs/>
          <w:sz w:val="28"/>
          <w:szCs w:val="28"/>
          <w:lang w:val="en-US" w:eastAsia="en-US"/>
        </w:rPr>
        <w:t>)</w:t>
      </w:r>
    </w:p>
    <w:p w:rsidR="00064533" w:rsidRPr="00770DD0" w:rsidRDefault="00064533" w:rsidP="00064533">
      <w:pPr>
        <w:pStyle w:val="a7"/>
        <w:spacing w:after="0" w:line="240" w:lineRule="auto"/>
        <w:jc w:val="both"/>
        <w:rPr>
          <w:rFonts w:ascii="Times New Roman" w:hAnsi="Times New Roman" w:cs="Times New Roman"/>
          <w:bCs/>
          <w:i/>
          <w:sz w:val="28"/>
          <w:szCs w:val="28"/>
          <w:lang w:val="en-US" w:eastAsia="en-US"/>
        </w:rPr>
      </w:pPr>
    </w:p>
    <w:p w:rsidR="007454D0" w:rsidRPr="00770DD0" w:rsidRDefault="00242682" w:rsidP="00064533">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The equation</w:t>
      </w:r>
      <w:r w:rsidR="0071107E" w:rsidRPr="00770DD0">
        <w:rPr>
          <w:rFonts w:ascii="Times New Roman" w:eastAsiaTheme="minorHAnsi" w:hAnsi="Times New Roman" w:cs="Times New Roman"/>
          <w:bCs/>
          <w:sz w:val="28"/>
          <w:szCs w:val="28"/>
          <w:lang w:val="en-US" w:eastAsia="en-US"/>
        </w:rPr>
        <w:t xml:space="preserve"> (</w:t>
      </w:r>
      <w:r w:rsidR="00064533" w:rsidRPr="00770DD0">
        <w:rPr>
          <w:rFonts w:ascii="Times New Roman" w:eastAsiaTheme="minorHAnsi" w:hAnsi="Times New Roman" w:cs="Times New Roman"/>
          <w:bCs/>
          <w:sz w:val="28"/>
          <w:szCs w:val="28"/>
          <w:lang w:val="en-US" w:eastAsia="en-US"/>
        </w:rPr>
        <w:t>1.</w:t>
      </w:r>
      <w:r w:rsidR="00000F05" w:rsidRPr="00770DD0">
        <w:rPr>
          <w:rFonts w:ascii="Times New Roman" w:eastAsiaTheme="minorHAnsi" w:hAnsi="Times New Roman" w:cs="Times New Roman"/>
          <w:bCs/>
          <w:sz w:val="28"/>
          <w:szCs w:val="28"/>
          <w:lang w:val="en-US" w:eastAsia="en-US"/>
        </w:rPr>
        <w:t>59</w:t>
      </w:r>
      <w:r w:rsidR="0071107E"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sz w:val="28"/>
          <w:szCs w:val="28"/>
          <w:lang w:val="en-US" w:eastAsia="en-US"/>
        </w:rPr>
        <w:t xml:space="preserve">shows that number of microorganisms decreases exponentially </w:t>
      </w:r>
      <w:r w:rsidR="0071107E" w:rsidRPr="00770DD0">
        <w:rPr>
          <w:rFonts w:ascii="Times New Roman" w:eastAsiaTheme="minorHAnsi" w:hAnsi="Times New Roman" w:cs="Times New Roman"/>
          <w:bCs/>
          <w:sz w:val="28"/>
          <w:szCs w:val="28"/>
          <w:lang w:val="en-US" w:eastAsia="en-US"/>
        </w:rPr>
        <w:t>(</w:t>
      </w:r>
      <w:r w:rsidR="008B4DF0" w:rsidRPr="00770DD0">
        <w:rPr>
          <w:rFonts w:ascii="Times New Roman" w:eastAsiaTheme="minorHAnsi" w:hAnsi="Times New Roman" w:cs="Times New Roman"/>
          <w:bCs/>
          <w:sz w:val="28"/>
          <w:szCs w:val="28"/>
          <w:lang w:val="en-US" w:eastAsia="en-US"/>
        </w:rPr>
        <w:t>fig</w:t>
      </w:r>
      <w:r w:rsidR="0071107E" w:rsidRPr="00770DD0">
        <w:rPr>
          <w:rFonts w:ascii="Times New Roman" w:eastAsiaTheme="minorHAnsi" w:hAnsi="Times New Roman" w:cs="Times New Roman"/>
          <w:bCs/>
          <w:sz w:val="28"/>
          <w:szCs w:val="28"/>
          <w:lang w:val="en-US" w:eastAsia="en-US"/>
        </w:rPr>
        <w:t>.1</w:t>
      </w:r>
      <w:r w:rsidR="00CD6011" w:rsidRPr="00770DD0">
        <w:rPr>
          <w:rFonts w:ascii="Times New Roman" w:eastAsiaTheme="minorHAnsi" w:hAnsi="Times New Roman" w:cs="Times New Roman"/>
          <w:bCs/>
          <w:sz w:val="28"/>
          <w:szCs w:val="28"/>
          <w:lang w:val="en-US" w:eastAsia="en-US"/>
        </w:rPr>
        <w:t>.1</w:t>
      </w:r>
      <w:r w:rsidR="00000F05" w:rsidRPr="00770DD0">
        <w:rPr>
          <w:rFonts w:ascii="Times New Roman" w:eastAsiaTheme="minorHAnsi" w:hAnsi="Times New Roman" w:cs="Times New Roman"/>
          <w:bCs/>
          <w:sz w:val="28"/>
          <w:szCs w:val="28"/>
          <w:lang w:val="en-US" w:eastAsia="en-US"/>
        </w:rPr>
        <w:t>7</w:t>
      </w:r>
      <w:r w:rsidR="0071107E" w:rsidRPr="00770DD0">
        <w:rPr>
          <w:rFonts w:ascii="Times New Roman" w:eastAsiaTheme="minorHAnsi" w:hAnsi="Times New Roman" w:cs="Times New Roman"/>
          <w:bCs/>
          <w:sz w:val="28"/>
          <w:szCs w:val="28"/>
          <w:lang w:val="en-US" w:eastAsia="en-US"/>
        </w:rPr>
        <w:t>).</w:t>
      </w:r>
      <w:r w:rsidR="00E2303E" w:rsidRPr="00770DD0">
        <w:rPr>
          <w:rFonts w:ascii="Times New Roman" w:eastAsiaTheme="minorHAnsi" w:hAnsi="Times New Roman" w:cs="Times New Roman"/>
          <w:bCs/>
          <w:sz w:val="28"/>
          <w:szCs w:val="28"/>
          <w:lang w:val="en-US" w:eastAsia="en-US"/>
        </w:rPr>
        <w:t xml:space="preserve"> </w:t>
      </w:r>
      <w:r w:rsidR="007454D0" w:rsidRPr="00770DD0">
        <w:rPr>
          <w:rFonts w:ascii="Times New Roman" w:eastAsiaTheme="minorHAnsi" w:hAnsi="Times New Roman" w:cs="Times New Roman"/>
          <w:bCs/>
          <w:sz w:val="28"/>
          <w:szCs w:val="28"/>
          <w:lang w:val="en-US" w:eastAsia="en-US"/>
        </w:rPr>
        <w:t>The curve shown on figure 1.1</w:t>
      </w:r>
      <w:r w:rsidR="00000F05" w:rsidRPr="00770DD0">
        <w:rPr>
          <w:rFonts w:ascii="Times New Roman" w:eastAsiaTheme="minorHAnsi" w:hAnsi="Times New Roman" w:cs="Times New Roman"/>
          <w:bCs/>
          <w:sz w:val="28"/>
          <w:szCs w:val="28"/>
          <w:lang w:val="en-US" w:eastAsia="en-US"/>
        </w:rPr>
        <w:t>7</w:t>
      </w:r>
      <w:r w:rsidR="007454D0" w:rsidRPr="00770DD0">
        <w:rPr>
          <w:rFonts w:ascii="Times New Roman" w:eastAsiaTheme="minorHAnsi" w:hAnsi="Times New Roman" w:cs="Times New Roman"/>
          <w:bCs/>
          <w:sz w:val="28"/>
          <w:szCs w:val="28"/>
          <w:lang w:val="en-US" w:eastAsia="en-US"/>
        </w:rPr>
        <w:t xml:space="preserve"> is named </w:t>
      </w:r>
      <w:r w:rsidR="00857B11" w:rsidRPr="00770DD0">
        <w:rPr>
          <w:rFonts w:ascii="Times New Roman" w:eastAsiaTheme="minorHAnsi" w:hAnsi="Times New Roman" w:cs="Times New Roman"/>
          <w:bCs/>
          <w:i/>
          <w:sz w:val="28"/>
          <w:szCs w:val="28"/>
          <w:lang w:val="en-US" w:eastAsia="en-US"/>
        </w:rPr>
        <w:t>microorganism survival curve</w:t>
      </w:r>
      <w:r w:rsidR="00857B11" w:rsidRPr="00770DD0">
        <w:rPr>
          <w:rFonts w:ascii="Times New Roman" w:eastAsiaTheme="minorHAnsi" w:hAnsi="Times New Roman" w:cs="Times New Roman"/>
          <w:bCs/>
          <w:sz w:val="28"/>
          <w:szCs w:val="28"/>
          <w:lang w:val="en-US" w:eastAsia="en-US"/>
        </w:rPr>
        <w:t xml:space="preserve">. The character of </w:t>
      </w:r>
      <w:r w:rsidR="003C7BAB" w:rsidRPr="00770DD0">
        <w:rPr>
          <w:rFonts w:ascii="Times New Roman" w:eastAsiaTheme="minorHAnsi" w:hAnsi="Times New Roman" w:cs="Times New Roman"/>
          <w:bCs/>
          <w:sz w:val="28"/>
          <w:szCs w:val="28"/>
          <w:lang w:val="en-US" w:eastAsia="en-US"/>
        </w:rPr>
        <w:t xml:space="preserve">decreasing of spore population is similar. </w:t>
      </w:r>
    </w:p>
    <w:p w:rsidR="00AF5255" w:rsidRPr="00770DD0" w:rsidRDefault="008B4DF0" w:rsidP="00064533">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For practical needs it is it is reasonable to use decimal logarithm instead of natural one</w:t>
      </w:r>
      <w:r w:rsidR="00E2303E" w:rsidRPr="00770DD0">
        <w:rPr>
          <w:rFonts w:ascii="Times New Roman" w:eastAsiaTheme="minorHAnsi" w:hAnsi="Times New Roman" w:cs="Times New Roman"/>
          <w:bCs/>
          <w:sz w:val="28"/>
          <w:szCs w:val="28"/>
          <w:lang w:val="kk-KZ" w:eastAsia="en-US"/>
        </w:rPr>
        <w:t xml:space="preserve">: </w:t>
      </w:r>
    </w:p>
    <w:p w:rsidR="00AF5255" w:rsidRPr="00770DD0" w:rsidRDefault="00AF5255" w:rsidP="00AF5255">
      <w:pPr>
        <w:spacing w:after="0" w:line="240" w:lineRule="auto"/>
        <w:jc w:val="both"/>
        <w:rPr>
          <w:rFonts w:ascii="Times New Roman" w:eastAsiaTheme="minorHAnsi" w:hAnsi="Times New Roman" w:cs="Times New Roman"/>
          <w:bCs/>
          <w:sz w:val="28"/>
          <w:szCs w:val="28"/>
          <w:lang w:val="en-US" w:eastAsia="en-US"/>
        </w:rPr>
      </w:pPr>
    </w:p>
    <w:p w:rsidR="00E2303E" w:rsidRPr="00770DD0" w:rsidRDefault="00AF5255" w:rsidP="00AF5255">
      <w:pPr>
        <w:spacing w:after="0" w:line="240" w:lineRule="auto"/>
        <w:jc w:val="both"/>
        <w:rPr>
          <w:rFonts w:ascii="Times New Roman" w:eastAsiaTheme="minorHAnsi" w:hAnsi="Times New Roman" w:cs="Times New Roman"/>
          <w:bCs/>
          <w:sz w:val="28"/>
          <w:szCs w:val="28"/>
          <w:lang w:val="kk-KZ" w:eastAsia="en-US"/>
        </w:rPr>
      </w:pPr>
      <w:r w:rsidRPr="00770DD0">
        <w:rPr>
          <w:rFonts w:ascii="Times New Roman" w:eastAsiaTheme="minorHAnsi" w:hAnsi="Times New Roman" w:cs="Times New Roman"/>
          <w:bCs/>
          <w:sz w:val="28"/>
          <w:szCs w:val="28"/>
          <w:lang w:val="kk-KZ" w:eastAsia="en-US"/>
        </w:rPr>
        <w:t xml:space="preserve">                                                  </w:t>
      </w:r>
      <m:oMath>
        <m:func>
          <m:funcPr>
            <m:ctrlPr>
              <w:rPr>
                <w:rFonts w:ascii="Cambria Math" w:eastAsiaTheme="minorHAnsi" w:hAnsi="Cambria Math" w:cs="Times New Roman"/>
                <w:bCs/>
                <w:i/>
                <w:sz w:val="28"/>
                <w:szCs w:val="28"/>
                <w:lang w:val="kk-KZ" w:eastAsia="en-US"/>
              </w:rPr>
            </m:ctrlPr>
          </m:funcPr>
          <m:fName>
            <m:r>
              <m:rPr>
                <m:sty m:val="p"/>
              </m:rPr>
              <w:rPr>
                <w:rFonts w:ascii="Cambria Math" w:eastAsiaTheme="minorHAnsi" w:hAnsi="Cambria Math" w:cs="Times New Roman"/>
                <w:sz w:val="28"/>
                <w:szCs w:val="28"/>
                <w:lang w:val="kk-KZ" w:eastAsia="en-US"/>
              </w:rPr>
              <m:t>lg</m:t>
            </m:r>
          </m:fName>
          <m:e>
            <m:r>
              <w:rPr>
                <w:rFonts w:ascii="Cambria Math" w:eastAsiaTheme="minorHAnsi" w:hAnsi="Cambria Math" w:cs="Times New Roman"/>
                <w:sz w:val="28"/>
                <w:szCs w:val="28"/>
                <w:lang w:val="kk-KZ" w:eastAsia="en-US"/>
              </w:rPr>
              <m:t>N=</m:t>
            </m:r>
            <m:func>
              <m:funcPr>
                <m:ctrlPr>
                  <w:rPr>
                    <w:rFonts w:ascii="Cambria Math" w:eastAsiaTheme="minorHAnsi" w:hAnsi="Cambria Math" w:cs="Times New Roman"/>
                    <w:bCs/>
                    <w:i/>
                    <w:sz w:val="28"/>
                    <w:szCs w:val="28"/>
                    <w:lang w:val="en-US" w:eastAsia="en-US"/>
                  </w:rPr>
                </m:ctrlPr>
              </m:funcPr>
              <m:fName>
                <m:r>
                  <m:rPr>
                    <m:sty m:val="p"/>
                  </m:rPr>
                  <w:rPr>
                    <w:rFonts w:ascii="Cambria Math" w:eastAsiaTheme="minorHAnsi" w:hAnsi="Cambria Math" w:cs="Times New Roman"/>
                    <w:sz w:val="28"/>
                    <w:szCs w:val="28"/>
                    <w:lang w:val="kk-KZ" w:eastAsia="en-US"/>
                  </w:rPr>
                  <m:t>lg</m:t>
                </m:r>
              </m:fName>
              <m:e>
                <m:sSub>
                  <m:sSubPr>
                    <m:ctrlPr>
                      <w:rPr>
                        <w:rFonts w:ascii="Cambria Math" w:eastAsiaTheme="minorHAnsi" w:hAnsi="Cambria Math" w:cs="Times New Roman"/>
                        <w:bCs/>
                        <w:i/>
                        <w:sz w:val="28"/>
                        <w:szCs w:val="28"/>
                        <w:lang w:val="en-US" w:eastAsia="en-US"/>
                      </w:rPr>
                    </m:ctrlPr>
                  </m:sSubPr>
                  <m:e>
                    <m:r>
                      <w:rPr>
                        <w:rFonts w:ascii="Cambria Math" w:eastAsiaTheme="minorHAnsi" w:hAnsi="Cambria Math" w:cs="Times New Roman"/>
                        <w:sz w:val="28"/>
                        <w:szCs w:val="28"/>
                        <w:lang w:val="kk-KZ" w:eastAsia="en-US"/>
                      </w:rPr>
                      <m:t>N</m:t>
                    </m:r>
                  </m:e>
                  <m:sub>
                    <m:r>
                      <w:rPr>
                        <w:rFonts w:ascii="Cambria Math" w:eastAsiaTheme="minorHAnsi" w:hAnsi="Cambria Math" w:cs="Times New Roman"/>
                        <w:sz w:val="28"/>
                        <w:szCs w:val="28"/>
                        <w:lang w:val="kk-KZ" w:eastAsia="en-US"/>
                      </w:rPr>
                      <m:t>0</m:t>
                    </m:r>
                  </m:sub>
                </m:sSub>
                <m:r>
                  <w:rPr>
                    <w:rFonts w:ascii="Cambria Math" w:eastAsiaTheme="minorHAnsi" w:hAnsi="Cambria Math" w:cs="Times New Roman"/>
                    <w:sz w:val="28"/>
                    <w:szCs w:val="28"/>
                    <w:lang w:val="kk-KZ" w:eastAsia="en-US"/>
                  </w:rPr>
                  <m:t>-</m:t>
                </m:r>
                <m:f>
                  <m:fPr>
                    <m:ctrlPr>
                      <w:rPr>
                        <w:rFonts w:ascii="Cambria Math" w:eastAsiaTheme="minorHAnsi" w:hAnsi="Cambria Math" w:cs="Times New Roman"/>
                        <w:bCs/>
                        <w:i/>
                        <w:sz w:val="28"/>
                        <w:szCs w:val="28"/>
                        <w:lang w:val="en-US" w:eastAsia="en-US"/>
                      </w:rPr>
                    </m:ctrlPr>
                  </m:fPr>
                  <m:num>
                    <m:r>
                      <w:rPr>
                        <w:rFonts w:ascii="Cambria Math" w:eastAsiaTheme="minorHAnsi" w:hAnsi="Cambria Math" w:cs="Times New Roman"/>
                        <w:sz w:val="28"/>
                        <w:szCs w:val="28"/>
                        <w:lang w:val="kk-KZ" w:eastAsia="en-US"/>
                      </w:rPr>
                      <m:t>kt</m:t>
                    </m:r>
                  </m:num>
                  <m:den>
                    <m:r>
                      <w:rPr>
                        <w:rFonts w:ascii="Cambria Math" w:eastAsiaTheme="minorHAnsi" w:hAnsi="Cambria Math" w:cs="Times New Roman"/>
                        <w:sz w:val="28"/>
                        <w:szCs w:val="28"/>
                        <w:lang w:val="kk-KZ" w:eastAsia="en-US"/>
                      </w:rPr>
                      <m:t>2,303</m:t>
                    </m:r>
                  </m:den>
                </m:f>
              </m:e>
            </m:func>
          </m:e>
        </m:func>
      </m:oMath>
      <w:r w:rsidRPr="00770DD0">
        <w:rPr>
          <w:rFonts w:ascii="Times New Roman" w:hAnsi="Times New Roman" w:cs="Times New Roman"/>
          <w:bCs/>
          <w:sz w:val="28"/>
          <w:szCs w:val="28"/>
          <w:lang w:val="kk-KZ" w:eastAsia="en-US"/>
        </w:rPr>
        <w:t xml:space="preserve">                                   (</w:t>
      </w:r>
      <w:r w:rsidR="00000F05" w:rsidRPr="00770DD0">
        <w:rPr>
          <w:rFonts w:ascii="Times New Roman" w:hAnsi="Times New Roman" w:cs="Times New Roman"/>
          <w:bCs/>
          <w:sz w:val="28"/>
          <w:szCs w:val="28"/>
          <w:lang w:val="kk-KZ" w:eastAsia="en-US"/>
        </w:rPr>
        <w:t>1.60</w:t>
      </w:r>
      <w:r w:rsidRPr="00770DD0">
        <w:rPr>
          <w:rFonts w:ascii="Times New Roman" w:hAnsi="Times New Roman" w:cs="Times New Roman"/>
          <w:bCs/>
          <w:sz w:val="28"/>
          <w:szCs w:val="28"/>
          <w:lang w:val="kk-KZ" w:eastAsia="en-US"/>
        </w:rPr>
        <w:t>)</w:t>
      </w:r>
    </w:p>
    <w:p w:rsidR="007454D0" w:rsidRPr="00770DD0" w:rsidRDefault="007454D0" w:rsidP="00BE74D2">
      <w:pPr>
        <w:jc w:val="center"/>
        <w:rPr>
          <w:rFonts w:ascii="Times New Roman" w:eastAsiaTheme="minorHAnsi" w:hAnsi="Times New Roman" w:cs="Times New Roman"/>
          <w:b/>
          <w:bCs/>
          <w:noProof/>
          <w:sz w:val="28"/>
          <w:szCs w:val="28"/>
          <w:lang w:val="kk-KZ"/>
        </w:rPr>
      </w:pPr>
    </w:p>
    <w:p w:rsidR="005E69BD" w:rsidRPr="00770DD0" w:rsidRDefault="008B4DF0" w:rsidP="00BE74D2">
      <w:pPr>
        <w:jc w:val="center"/>
        <w:rPr>
          <w:rFonts w:ascii="Times New Roman" w:eastAsiaTheme="minorHAnsi" w:hAnsi="Times New Roman" w:cs="Times New Roman"/>
          <w:b/>
          <w:bCs/>
          <w:sz w:val="28"/>
          <w:szCs w:val="28"/>
          <w:lang w:eastAsia="en-US"/>
        </w:rPr>
      </w:pPr>
      <w:r w:rsidRPr="00770DD0">
        <w:rPr>
          <w:rFonts w:ascii="Times New Roman" w:eastAsiaTheme="minorHAnsi" w:hAnsi="Times New Roman" w:cs="Times New Roman"/>
          <w:b/>
          <w:bCs/>
          <w:noProof/>
          <w:sz w:val="28"/>
          <w:szCs w:val="28"/>
        </w:rPr>
        <w:lastRenderedPageBreak/>
        <w:drawing>
          <wp:inline distT="0" distB="0" distL="0" distR="0">
            <wp:extent cx="3691890" cy="1854835"/>
            <wp:effectExtent l="19050" t="0" r="3810" b="0"/>
            <wp:docPr id="3"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a:stretch>
                      <a:fillRect/>
                    </a:stretch>
                  </pic:blipFill>
                  <pic:spPr bwMode="auto">
                    <a:xfrm>
                      <a:off x="0" y="0"/>
                      <a:ext cx="3691890" cy="1854835"/>
                    </a:xfrm>
                    <a:prstGeom prst="rect">
                      <a:avLst/>
                    </a:prstGeom>
                    <a:noFill/>
                    <a:ln w="9525">
                      <a:noFill/>
                      <a:miter lim="800000"/>
                      <a:headEnd/>
                      <a:tailEnd/>
                    </a:ln>
                  </pic:spPr>
                </pic:pic>
              </a:graphicData>
            </a:graphic>
          </wp:inline>
        </w:drawing>
      </w:r>
    </w:p>
    <w:p w:rsidR="00F47E8A" w:rsidRPr="00770DD0" w:rsidRDefault="008B4DF0" w:rsidP="00F47E8A">
      <w:pPr>
        <w:jc w:val="center"/>
        <w:rPr>
          <w:rFonts w:ascii="Times New Roman" w:eastAsiaTheme="minorHAnsi" w:hAnsi="Times New Roman" w:cs="Times New Roman"/>
          <w:bCs/>
          <w:sz w:val="28"/>
          <w:szCs w:val="28"/>
          <w:lang w:val="kk-KZ" w:eastAsia="en-US"/>
        </w:rPr>
      </w:pPr>
      <w:r w:rsidRPr="00770DD0">
        <w:rPr>
          <w:rFonts w:ascii="Times New Roman" w:eastAsiaTheme="minorHAnsi" w:hAnsi="Times New Roman" w:cs="Times New Roman"/>
          <w:bCs/>
          <w:sz w:val="28"/>
          <w:szCs w:val="28"/>
          <w:lang w:val="en-US" w:eastAsia="en-US"/>
        </w:rPr>
        <w:t>Figure</w:t>
      </w:r>
      <w:r w:rsidR="00F47E8A" w:rsidRPr="00770DD0">
        <w:rPr>
          <w:rFonts w:ascii="Times New Roman" w:eastAsiaTheme="minorHAnsi" w:hAnsi="Times New Roman" w:cs="Times New Roman"/>
          <w:bCs/>
          <w:sz w:val="28"/>
          <w:szCs w:val="28"/>
          <w:lang w:val="kk-KZ" w:eastAsia="en-US"/>
        </w:rPr>
        <w:t xml:space="preserve"> 1</w:t>
      </w:r>
      <w:r w:rsidR="00CD6011" w:rsidRPr="00770DD0">
        <w:rPr>
          <w:rFonts w:ascii="Times New Roman" w:eastAsiaTheme="minorHAnsi" w:hAnsi="Times New Roman" w:cs="Times New Roman"/>
          <w:bCs/>
          <w:sz w:val="28"/>
          <w:szCs w:val="28"/>
          <w:lang w:val="en-US" w:eastAsia="en-US"/>
        </w:rPr>
        <w:t>.1</w:t>
      </w:r>
      <w:r w:rsidR="00000F05" w:rsidRPr="00770DD0">
        <w:rPr>
          <w:rFonts w:ascii="Times New Roman" w:eastAsiaTheme="minorHAnsi" w:hAnsi="Times New Roman" w:cs="Times New Roman"/>
          <w:bCs/>
          <w:sz w:val="28"/>
          <w:szCs w:val="28"/>
          <w:lang w:val="en-US" w:eastAsia="en-US"/>
        </w:rPr>
        <w:t>7</w:t>
      </w:r>
      <w:r w:rsidR="00F47E8A" w:rsidRPr="00770DD0">
        <w:rPr>
          <w:rFonts w:ascii="Times New Roman" w:eastAsiaTheme="minorHAnsi" w:hAnsi="Times New Roman" w:cs="Times New Roman"/>
          <w:bCs/>
          <w:sz w:val="28"/>
          <w:szCs w:val="28"/>
          <w:lang w:val="kk-KZ" w:eastAsia="en-US"/>
        </w:rPr>
        <w:t xml:space="preserve"> – </w:t>
      </w:r>
      <w:r w:rsidRPr="00770DD0">
        <w:rPr>
          <w:rFonts w:ascii="Times New Roman" w:eastAsiaTheme="minorHAnsi" w:hAnsi="Times New Roman" w:cs="Times New Roman"/>
          <w:bCs/>
          <w:sz w:val="28"/>
          <w:szCs w:val="28"/>
          <w:lang w:val="en-US" w:eastAsia="en-US"/>
        </w:rPr>
        <w:t>Microorganism survival curve</w:t>
      </w:r>
      <w:r w:rsidR="00237BEB" w:rsidRPr="00770DD0">
        <w:rPr>
          <w:rFonts w:ascii="Times New Roman" w:eastAsiaTheme="minorHAnsi" w:hAnsi="Times New Roman" w:cs="Times New Roman"/>
          <w:bCs/>
          <w:sz w:val="28"/>
          <w:szCs w:val="28"/>
          <w:lang w:val="en-US" w:eastAsia="en-US"/>
        </w:rPr>
        <w:t xml:space="preserve"> [4]</w:t>
      </w:r>
      <w:r w:rsidR="00070DFC" w:rsidRPr="00770DD0">
        <w:rPr>
          <w:rFonts w:ascii="Times New Roman" w:eastAsiaTheme="minorHAnsi" w:hAnsi="Times New Roman" w:cs="Times New Roman"/>
          <w:bCs/>
          <w:sz w:val="28"/>
          <w:szCs w:val="28"/>
          <w:lang w:val="kk-KZ" w:eastAsia="en-US"/>
        </w:rPr>
        <w:t>.</w:t>
      </w:r>
    </w:p>
    <w:p w:rsidR="00F47E8A" w:rsidRPr="00770DD0" w:rsidRDefault="008B4DF0" w:rsidP="00E33997">
      <w:pPr>
        <w:spacing w:after="0" w:line="240" w:lineRule="auto"/>
        <w:ind w:firstLine="708"/>
        <w:jc w:val="both"/>
        <w:rPr>
          <w:rFonts w:ascii="Times New Roman"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Graphical presentation </w:t>
      </w:r>
      <w:r w:rsidR="00961E47" w:rsidRPr="00770DD0">
        <w:rPr>
          <w:rFonts w:ascii="Times New Roman" w:eastAsiaTheme="minorHAnsi" w:hAnsi="Times New Roman" w:cs="Times New Roman"/>
          <w:bCs/>
          <w:sz w:val="28"/>
          <w:szCs w:val="28"/>
          <w:lang w:val="en-US" w:eastAsia="en-US"/>
        </w:rPr>
        <w:t>(</w:t>
      </w:r>
      <w:r w:rsidRPr="00770DD0">
        <w:rPr>
          <w:rFonts w:ascii="Times New Roman" w:eastAsiaTheme="minorHAnsi" w:hAnsi="Times New Roman" w:cs="Times New Roman"/>
          <w:bCs/>
          <w:sz w:val="28"/>
          <w:szCs w:val="28"/>
          <w:lang w:val="en-US" w:eastAsia="en-US"/>
        </w:rPr>
        <w:t>fig</w:t>
      </w:r>
      <w:r w:rsidR="00F47E8A" w:rsidRPr="00770DD0">
        <w:rPr>
          <w:rFonts w:ascii="Times New Roman" w:eastAsiaTheme="minorHAnsi" w:hAnsi="Times New Roman" w:cs="Times New Roman"/>
          <w:bCs/>
          <w:sz w:val="28"/>
          <w:szCs w:val="28"/>
          <w:lang w:val="en-US" w:eastAsia="en-US"/>
        </w:rPr>
        <w:t>.</w:t>
      </w:r>
      <w:r w:rsidR="00103A15" w:rsidRPr="00770DD0">
        <w:rPr>
          <w:rFonts w:ascii="Times New Roman" w:eastAsiaTheme="minorHAnsi" w:hAnsi="Times New Roman" w:cs="Times New Roman"/>
          <w:bCs/>
          <w:sz w:val="28"/>
          <w:szCs w:val="28"/>
          <w:lang w:val="en-US" w:eastAsia="en-US"/>
        </w:rPr>
        <w:t xml:space="preserve"> </w:t>
      </w:r>
      <w:r w:rsidR="00CD6011" w:rsidRPr="00770DD0">
        <w:rPr>
          <w:rFonts w:ascii="Times New Roman" w:eastAsiaTheme="minorHAnsi" w:hAnsi="Times New Roman" w:cs="Times New Roman"/>
          <w:bCs/>
          <w:sz w:val="28"/>
          <w:szCs w:val="28"/>
          <w:lang w:val="en-US" w:eastAsia="en-US"/>
        </w:rPr>
        <w:t>1.</w:t>
      </w:r>
      <w:r w:rsidR="00000F05" w:rsidRPr="00770DD0">
        <w:rPr>
          <w:rFonts w:ascii="Times New Roman" w:eastAsiaTheme="minorHAnsi" w:hAnsi="Times New Roman" w:cs="Times New Roman"/>
          <w:bCs/>
          <w:sz w:val="28"/>
          <w:szCs w:val="28"/>
          <w:lang w:val="en-US" w:eastAsia="en-US"/>
        </w:rPr>
        <w:t>18</w:t>
      </w:r>
      <w:r w:rsidR="00F47E8A" w:rsidRPr="00770DD0">
        <w:rPr>
          <w:rFonts w:ascii="Times New Roman" w:eastAsiaTheme="minorHAnsi" w:hAnsi="Times New Roman" w:cs="Times New Roman"/>
          <w:bCs/>
          <w:sz w:val="28"/>
          <w:szCs w:val="28"/>
          <w:lang w:val="en-US" w:eastAsia="en-US"/>
        </w:rPr>
        <w:t xml:space="preserve">) </w:t>
      </w:r>
      <w:r w:rsidR="00961E47" w:rsidRPr="00770DD0">
        <w:rPr>
          <w:rFonts w:ascii="Times New Roman" w:eastAsiaTheme="minorHAnsi" w:hAnsi="Times New Roman" w:cs="Times New Roman"/>
          <w:bCs/>
          <w:sz w:val="28"/>
          <w:szCs w:val="28"/>
          <w:lang w:val="en-US" w:eastAsia="en-US"/>
        </w:rPr>
        <w:t xml:space="preserve">of the equation </w:t>
      </w:r>
      <w:r w:rsidR="009604A1" w:rsidRPr="00770DD0">
        <w:rPr>
          <w:rFonts w:ascii="Times New Roman" w:eastAsiaTheme="minorHAnsi" w:hAnsi="Times New Roman" w:cs="Times New Roman"/>
          <w:bCs/>
          <w:sz w:val="28"/>
          <w:szCs w:val="28"/>
          <w:lang w:val="en-US" w:eastAsia="en-US"/>
        </w:rPr>
        <w:t xml:space="preserve">- </w:t>
      </w:r>
      <m:oMath>
        <m:func>
          <m:funcPr>
            <m:ctrlPr>
              <w:rPr>
                <w:rFonts w:ascii="Cambria Math" w:eastAsiaTheme="minorHAnsi" w:hAnsi="Cambria Math" w:cs="Times New Roman"/>
                <w:bCs/>
                <w:i/>
                <w:sz w:val="28"/>
                <w:szCs w:val="28"/>
                <w:lang w:eastAsia="en-US"/>
              </w:rPr>
            </m:ctrlPr>
          </m:funcPr>
          <m:fName>
            <m:r>
              <m:rPr>
                <m:sty m:val="p"/>
              </m:rPr>
              <w:rPr>
                <w:rFonts w:ascii="Cambria Math" w:eastAsiaTheme="minorHAnsi" w:hAnsi="Cambria Math" w:cs="Times New Roman"/>
                <w:sz w:val="28"/>
                <w:szCs w:val="28"/>
                <w:lang w:val="en-US" w:eastAsia="en-US"/>
              </w:rPr>
              <m:t>lg</m:t>
            </m:r>
          </m:fName>
          <m:e>
            <m:r>
              <w:rPr>
                <w:rFonts w:ascii="Cambria Math" w:eastAsiaTheme="minorHAnsi" w:hAnsi="Cambria Math" w:cs="Times New Roman"/>
                <w:sz w:val="28"/>
                <w:szCs w:val="28"/>
                <w:lang w:val="en-US" w:eastAsia="en-US"/>
              </w:rPr>
              <m:t>N</m:t>
            </m:r>
          </m:e>
        </m:func>
        <m:r>
          <w:rPr>
            <w:rFonts w:ascii="Cambria Math" w:eastAsiaTheme="minorHAnsi" w:hAnsi="Cambria Math" w:cs="Times New Roman"/>
            <w:sz w:val="28"/>
            <w:szCs w:val="28"/>
            <w:lang w:val="en-US" w:eastAsia="en-US"/>
          </w:rPr>
          <m:t>=</m:t>
        </m:r>
        <m:r>
          <w:rPr>
            <w:rFonts w:ascii="Cambria Math" w:eastAsiaTheme="minorHAnsi" w:hAnsi="Cambria Math" w:cs="Times New Roman"/>
            <w:sz w:val="28"/>
            <w:szCs w:val="28"/>
            <w:lang w:eastAsia="en-US"/>
          </w:rPr>
          <m:t>f</m:t>
        </m:r>
        <m:r>
          <w:rPr>
            <w:rFonts w:ascii="Cambria Math" w:eastAsiaTheme="minorHAnsi" w:hAnsi="Cambria Math" w:cs="Times New Roman"/>
            <w:sz w:val="28"/>
            <w:szCs w:val="28"/>
            <w:lang w:val="en-US" w:eastAsia="en-US"/>
          </w:rPr>
          <m:t>(</m:t>
        </m:r>
        <m:r>
          <w:rPr>
            <w:rFonts w:ascii="Cambria Math" w:eastAsiaTheme="minorHAnsi" w:hAnsi="Cambria Math" w:cs="Times New Roman"/>
            <w:sz w:val="28"/>
            <w:szCs w:val="28"/>
            <w:lang w:eastAsia="en-US"/>
          </w:rPr>
          <m:t>t</m:t>
        </m:r>
        <m:r>
          <w:rPr>
            <w:rFonts w:ascii="Cambria Math" w:eastAsiaTheme="minorHAnsi" w:hAnsi="Cambria Math" w:cs="Times New Roman"/>
            <w:sz w:val="28"/>
            <w:szCs w:val="28"/>
            <w:lang w:val="en-US" w:eastAsia="en-US"/>
          </w:rPr>
          <m:t>)</m:t>
        </m:r>
      </m:oMath>
      <w:r w:rsidR="009604A1" w:rsidRPr="00770DD0">
        <w:rPr>
          <w:rFonts w:ascii="Times New Roman" w:hAnsi="Times New Roman" w:cs="Times New Roman"/>
          <w:bCs/>
          <w:sz w:val="28"/>
          <w:szCs w:val="28"/>
          <w:lang w:val="en-US" w:eastAsia="en-US"/>
        </w:rPr>
        <w:t xml:space="preserve"> </w:t>
      </w:r>
      <w:r w:rsidR="00961E47" w:rsidRPr="00770DD0">
        <w:rPr>
          <w:rFonts w:ascii="Times New Roman" w:hAnsi="Times New Roman" w:cs="Times New Roman"/>
          <w:bCs/>
          <w:sz w:val="28"/>
          <w:szCs w:val="28"/>
          <w:lang w:val="en-US" w:eastAsia="en-US"/>
        </w:rPr>
        <w:t xml:space="preserve">is named </w:t>
      </w:r>
      <w:r w:rsidR="00961E47" w:rsidRPr="00770DD0">
        <w:rPr>
          <w:rFonts w:ascii="Times New Roman" w:hAnsi="Times New Roman" w:cs="Times New Roman"/>
          <w:bCs/>
          <w:i/>
          <w:sz w:val="28"/>
          <w:szCs w:val="28"/>
          <w:lang w:val="en-US" w:eastAsia="en-US"/>
        </w:rPr>
        <w:t>death rate curve</w:t>
      </w:r>
      <w:r w:rsidR="009604A1" w:rsidRPr="00770DD0">
        <w:rPr>
          <w:rFonts w:ascii="Times New Roman" w:hAnsi="Times New Roman" w:cs="Times New Roman"/>
          <w:bCs/>
          <w:sz w:val="28"/>
          <w:szCs w:val="28"/>
          <w:lang w:val="en-US" w:eastAsia="en-US"/>
        </w:rPr>
        <w:t xml:space="preserve">. </w:t>
      </w:r>
      <w:r w:rsidR="00961E47" w:rsidRPr="00770DD0">
        <w:rPr>
          <w:rFonts w:ascii="Times New Roman" w:hAnsi="Times New Roman" w:cs="Times New Roman"/>
          <w:bCs/>
          <w:sz w:val="28"/>
          <w:szCs w:val="28"/>
          <w:lang w:val="en-US" w:eastAsia="en-US"/>
        </w:rPr>
        <w:t xml:space="preserve">The slope of the straight line depends on temperature and equals to </w:t>
      </w:r>
      <w:r w:rsidR="009604A1" w:rsidRPr="00770DD0">
        <w:rPr>
          <w:rFonts w:ascii="Times New Roman" w:hAnsi="Times New Roman" w:cs="Times New Roman"/>
          <w:bCs/>
          <w:sz w:val="28"/>
          <w:szCs w:val="28"/>
          <w:lang w:val="en-US" w:eastAsia="en-US"/>
        </w:rPr>
        <w:t>–k/2,303.</w:t>
      </w:r>
      <w:r w:rsidR="007555AC" w:rsidRPr="00770DD0">
        <w:rPr>
          <w:rFonts w:ascii="Times New Roman" w:hAnsi="Times New Roman" w:cs="Times New Roman"/>
          <w:bCs/>
          <w:sz w:val="28"/>
          <w:szCs w:val="28"/>
          <w:lang w:val="en-US" w:eastAsia="en-US"/>
        </w:rPr>
        <w:t xml:space="preserve"> </w:t>
      </w:r>
    </w:p>
    <w:p w:rsidR="007555AC" w:rsidRPr="00770DD0" w:rsidRDefault="007555AC" w:rsidP="009604A1">
      <w:pPr>
        <w:spacing w:after="0" w:line="240" w:lineRule="auto"/>
        <w:jc w:val="both"/>
        <w:rPr>
          <w:rFonts w:ascii="Times New Roman" w:hAnsi="Times New Roman" w:cs="Times New Roman"/>
          <w:bCs/>
          <w:sz w:val="28"/>
          <w:szCs w:val="28"/>
          <w:lang w:val="en-US" w:eastAsia="en-US"/>
        </w:rPr>
      </w:pPr>
    </w:p>
    <w:p w:rsidR="009604A1" w:rsidRPr="00770DD0" w:rsidRDefault="009D1CAC" w:rsidP="00443057">
      <w:pPr>
        <w:spacing w:after="0" w:line="240" w:lineRule="auto"/>
        <w:jc w:val="center"/>
        <w:rPr>
          <w:rFonts w:ascii="Times New Roman" w:eastAsiaTheme="minorHAnsi" w:hAnsi="Times New Roman" w:cs="Times New Roman"/>
          <w:bCs/>
          <w:sz w:val="28"/>
          <w:szCs w:val="28"/>
          <w:lang w:eastAsia="en-US"/>
        </w:rPr>
      </w:pPr>
      <w:r w:rsidRPr="00770DD0">
        <w:rPr>
          <w:rFonts w:ascii="Times New Roman" w:eastAsiaTheme="minorHAnsi" w:hAnsi="Times New Roman" w:cs="Times New Roman"/>
          <w:bCs/>
          <w:noProof/>
          <w:sz w:val="28"/>
          <w:szCs w:val="28"/>
        </w:rPr>
        <w:drawing>
          <wp:inline distT="0" distB="0" distL="0" distR="0">
            <wp:extent cx="2855595" cy="2984500"/>
            <wp:effectExtent l="19050" t="0" r="1905" b="0"/>
            <wp:docPr id="21"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9" cstate="print"/>
                    <a:srcRect/>
                    <a:stretch>
                      <a:fillRect/>
                    </a:stretch>
                  </pic:blipFill>
                  <pic:spPr bwMode="auto">
                    <a:xfrm>
                      <a:off x="0" y="0"/>
                      <a:ext cx="2855595" cy="2984500"/>
                    </a:xfrm>
                    <a:prstGeom prst="rect">
                      <a:avLst/>
                    </a:prstGeom>
                    <a:noFill/>
                    <a:ln w="9525">
                      <a:noFill/>
                      <a:miter lim="800000"/>
                      <a:headEnd/>
                      <a:tailEnd/>
                    </a:ln>
                  </pic:spPr>
                </pic:pic>
              </a:graphicData>
            </a:graphic>
          </wp:inline>
        </w:drawing>
      </w:r>
    </w:p>
    <w:p w:rsidR="009604A1" w:rsidRPr="00770DD0" w:rsidRDefault="009D1CAC" w:rsidP="00443057">
      <w:pPr>
        <w:spacing w:after="0" w:line="240" w:lineRule="auto"/>
        <w:jc w:val="center"/>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Figure</w:t>
      </w:r>
      <w:r w:rsidR="009604A1" w:rsidRPr="00770DD0">
        <w:rPr>
          <w:rFonts w:ascii="Times New Roman" w:eastAsiaTheme="minorHAnsi" w:hAnsi="Times New Roman" w:cs="Times New Roman"/>
          <w:bCs/>
          <w:sz w:val="28"/>
          <w:szCs w:val="28"/>
          <w:lang w:val="en-US" w:eastAsia="en-US"/>
        </w:rPr>
        <w:t xml:space="preserve"> 1</w:t>
      </w:r>
      <w:r w:rsidR="00CD6011" w:rsidRPr="00770DD0">
        <w:rPr>
          <w:rFonts w:ascii="Times New Roman" w:eastAsiaTheme="minorHAnsi" w:hAnsi="Times New Roman" w:cs="Times New Roman"/>
          <w:bCs/>
          <w:sz w:val="28"/>
          <w:szCs w:val="28"/>
          <w:lang w:val="en-US" w:eastAsia="en-US"/>
        </w:rPr>
        <w:t>.</w:t>
      </w:r>
      <w:r w:rsidR="00000F05" w:rsidRPr="00770DD0">
        <w:rPr>
          <w:rFonts w:ascii="Times New Roman" w:eastAsiaTheme="minorHAnsi" w:hAnsi="Times New Roman" w:cs="Times New Roman"/>
          <w:bCs/>
          <w:sz w:val="28"/>
          <w:szCs w:val="28"/>
          <w:lang w:val="en-US" w:eastAsia="en-US"/>
        </w:rPr>
        <w:t>18</w:t>
      </w:r>
      <w:r w:rsidR="009604A1" w:rsidRPr="00770DD0">
        <w:rPr>
          <w:rFonts w:ascii="Times New Roman" w:eastAsiaTheme="minorHAnsi" w:hAnsi="Times New Roman" w:cs="Times New Roman"/>
          <w:bCs/>
          <w:sz w:val="28"/>
          <w:szCs w:val="28"/>
          <w:lang w:val="en-US" w:eastAsia="en-US"/>
        </w:rPr>
        <w:t xml:space="preserve"> – </w:t>
      </w:r>
      <w:r w:rsidRPr="00770DD0">
        <w:rPr>
          <w:rFonts w:ascii="Times New Roman" w:eastAsiaTheme="minorHAnsi" w:hAnsi="Times New Roman" w:cs="Times New Roman"/>
          <w:bCs/>
          <w:sz w:val="28"/>
          <w:szCs w:val="28"/>
          <w:lang w:val="en-US" w:eastAsia="en-US"/>
        </w:rPr>
        <w:t xml:space="preserve">Microorganism </w:t>
      </w:r>
      <w:r w:rsidRPr="00770DD0">
        <w:rPr>
          <w:rFonts w:ascii="Times New Roman" w:hAnsi="Times New Roman" w:cs="Times New Roman"/>
          <w:bCs/>
          <w:sz w:val="28"/>
          <w:szCs w:val="28"/>
          <w:lang w:val="en-US" w:eastAsia="en-US"/>
        </w:rPr>
        <w:t>death rate curve</w:t>
      </w:r>
      <w:r w:rsidR="00237BEB" w:rsidRPr="00770DD0">
        <w:rPr>
          <w:rFonts w:ascii="Times New Roman" w:hAnsi="Times New Roman" w:cs="Times New Roman"/>
          <w:bCs/>
          <w:sz w:val="28"/>
          <w:szCs w:val="28"/>
          <w:lang w:val="en-US" w:eastAsia="en-US"/>
        </w:rPr>
        <w:t xml:space="preserve"> [3]</w:t>
      </w:r>
      <w:r w:rsidR="009604A1" w:rsidRPr="00770DD0">
        <w:rPr>
          <w:rFonts w:ascii="Times New Roman" w:eastAsiaTheme="minorHAnsi" w:hAnsi="Times New Roman" w:cs="Times New Roman"/>
          <w:bCs/>
          <w:sz w:val="28"/>
          <w:szCs w:val="28"/>
          <w:lang w:val="en-US" w:eastAsia="en-US"/>
        </w:rPr>
        <w:t>.</w:t>
      </w:r>
    </w:p>
    <w:p w:rsidR="009604A1" w:rsidRPr="00770DD0" w:rsidRDefault="009604A1" w:rsidP="009604A1">
      <w:pPr>
        <w:spacing w:after="0" w:line="240" w:lineRule="auto"/>
        <w:jc w:val="both"/>
        <w:rPr>
          <w:rFonts w:ascii="Times New Roman" w:eastAsiaTheme="minorHAnsi" w:hAnsi="Times New Roman" w:cs="Times New Roman"/>
          <w:bCs/>
          <w:sz w:val="28"/>
          <w:szCs w:val="28"/>
          <w:lang w:val="en-US" w:eastAsia="en-US"/>
        </w:rPr>
      </w:pPr>
    </w:p>
    <w:p w:rsidR="00D17DC9" w:rsidRPr="00770DD0" w:rsidRDefault="00132FA8" w:rsidP="00DC1BD7">
      <w:pPr>
        <w:spacing w:after="0" w:line="240" w:lineRule="auto"/>
        <w:ind w:firstLine="709"/>
        <w:jc w:val="both"/>
        <w:rPr>
          <w:rFonts w:ascii="Times New Roman" w:eastAsiaTheme="minorHAnsi" w:hAnsi="Times New Roman" w:cs="Times New Roman"/>
          <w:bCs/>
          <w:sz w:val="28"/>
          <w:szCs w:val="28"/>
          <w:lang w:val="kk-KZ" w:eastAsia="en-US"/>
        </w:rPr>
      </w:pPr>
      <w:r w:rsidRPr="00770DD0">
        <w:rPr>
          <w:rFonts w:ascii="Times New Roman" w:eastAsiaTheme="minorHAnsi" w:hAnsi="Times New Roman" w:cs="Times New Roman"/>
          <w:bCs/>
          <w:sz w:val="28"/>
          <w:szCs w:val="28"/>
          <w:lang w:val="en-US" w:eastAsia="en-US"/>
        </w:rPr>
        <w:t>For the calculation of sterilization process the concept D</w:t>
      </w:r>
      <w:r w:rsidR="009B2B4B"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sz w:val="28"/>
          <w:szCs w:val="28"/>
          <w:lang w:val="en-US" w:eastAsia="en-US"/>
        </w:rPr>
        <w:t>value is used instead of k-value. D</w:t>
      </w:r>
      <w:r w:rsidR="009B2B4B"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sz w:val="28"/>
          <w:szCs w:val="28"/>
          <w:lang w:val="en-US" w:eastAsia="en-US"/>
        </w:rPr>
        <w:t xml:space="preserve">value or </w:t>
      </w:r>
      <w:r w:rsidRPr="00770DD0">
        <w:rPr>
          <w:rFonts w:ascii="Times New Roman" w:eastAsiaTheme="minorHAnsi" w:hAnsi="Times New Roman" w:cs="Times New Roman"/>
          <w:bCs/>
          <w:i/>
          <w:sz w:val="28"/>
          <w:szCs w:val="28"/>
          <w:lang w:val="en-US" w:eastAsia="en-US"/>
        </w:rPr>
        <w:t>decimal reduction time</w:t>
      </w:r>
      <w:r w:rsidRPr="00770DD0">
        <w:rPr>
          <w:rFonts w:ascii="Times New Roman" w:eastAsiaTheme="minorHAnsi" w:hAnsi="Times New Roman" w:cs="Times New Roman"/>
          <w:bCs/>
          <w:sz w:val="28"/>
          <w:szCs w:val="28"/>
          <w:lang w:val="en-US" w:eastAsia="en-US"/>
        </w:rPr>
        <w:t xml:space="preserve"> is the time necessary to decrease number of microorganisms at definite temperature till 1/10 of initial number (i.e. till 90%) or it is time needed for one cycle of logarithmic decreasing </w:t>
      </w:r>
      <w:r w:rsidR="003C72AD" w:rsidRPr="00770DD0">
        <w:rPr>
          <w:rFonts w:ascii="Times New Roman" w:eastAsiaTheme="minorHAnsi" w:hAnsi="Times New Roman" w:cs="Times New Roman"/>
          <w:bCs/>
          <w:sz w:val="28"/>
          <w:szCs w:val="28"/>
          <w:lang w:val="en-US" w:eastAsia="en-US"/>
        </w:rPr>
        <w:t>number of microorganisms.</w:t>
      </w:r>
      <w:r w:rsidR="00DC1BD7" w:rsidRPr="00770DD0">
        <w:rPr>
          <w:rFonts w:ascii="Times New Roman" w:eastAsiaTheme="minorHAnsi" w:hAnsi="Times New Roman" w:cs="Times New Roman"/>
          <w:bCs/>
          <w:sz w:val="28"/>
          <w:szCs w:val="28"/>
          <w:lang w:val="en-US" w:eastAsia="en-US"/>
        </w:rPr>
        <w:t xml:space="preserve"> From this definition it can be calculated that slope of the death rate curve is equal to  </w:t>
      </w:r>
      <w:r w:rsidR="00843E28" w:rsidRPr="00770DD0">
        <w:rPr>
          <w:rFonts w:ascii="Times New Roman" w:eastAsiaTheme="minorHAnsi" w:hAnsi="Times New Roman" w:cs="Times New Roman"/>
          <w:bCs/>
          <w:sz w:val="28"/>
          <w:szCs w:val="28"/>
          <w:lang w:val="kk-KZ" w:eastAsia="en-US"/>
        </w:rPr>
        <w:t>-1/</w:t>
      </w:r>
      <w:r w:rsidR="00843E28" w:rsidRPr="00770DD0">
        <w:rPr>
          <w:rFonts w:ascii="Times New Roman" w:eastAsiaTheme="minorHAnsi" w:hAnsi="Times New Roman" w:cs="Times New Roman"/>
          <w:bCs/>
          <w:sz w:val="28"/>
          <w:szCs w:val="28"/>
          <w:lang w:val="en-US" w:eastAsia="en-US"/>
        </w:rPr>
        <w:t xml:space="preserve">D. </w:t>
      </w:r>
      <w:r w:rsidR="00843E28" w:rsidRPr="00770DD0">
        <w:rPr>
          <w:rFonts w:ascii="Times New Roman" w:eastAsiaTheme="minorHAnsi" w:hAnsi="Times New Roman" w:cs="Times New Roman"/>
          <w:bCs/>
          <w:sz w:val="28"/>
          <w:szCs w:val="28"/>
          <w:lang w:val="kk-KZ" w:eastAsia="en-US"/>
        </w:rPr>
        <w:t xml:space="preserve"> </w:t>
      </w:r>
    </w:p>
    <w:p w:rsidR="00843E28" w:rsidRPr="00770DD0" w:rsidRDefault="00DC1BD7" w:rsidP="00103A15">
      <w:pPr>
        <w:spacing w:after="0" w:line="240" w:lineRule="auto"/>
        <w:ind w:firstLine="709"/>
        <w:jc w:val="both"/>
        <w:rPr>
          <w:rFonts w:ascii="Times New Roman" w:eastAsiaTheme="minorHAnsi" w:hAnsi="Times New Roman" w:cs="Times New Roman"/>
          <w:bCs/>
          <w:sz w:val="28"/>
          <w:szCs w:val="28"/>
          <w:lang w:val="kk-KZ" w:eastAsia="en-US"/>
        </w:rPr>
      </w:pPr>
      <w:r w:rsidRPr="00770DD0">
        <w:rPr>
          <w:rFonts w:ascii="Times New Roman" w:eastAsiaTheme="minorHAnsi" w:hAnsi="Times New Roman" w:cs="Times New Roman"/>
          <w:bCs/>
          <w:sz w:val="28"/>
          <w:szCs w:val="28"/>
          <w:lang w:val="en-US" w:eastAsia="en-US"/>
        </w:rPr>
        <w:t>Thus</w:t>
      </w:r>
      <w:r w:rsidR="00843E28" w:rsidRPr="00770DD0">
        <w:rPr>
          <w:rFonts w:ascii="Times New Roman" w:eastAsiaTheme="minorHAnsi" w:hAnsi="Times New Roman" w:cs="Times New Roman"/>
          <w:bCs/>
          <w:sz w:val="28"/>
          <w:szCs w:val="28"/>
          <w:lang w:val="kk-KZ" w:eastAsia="en-US"/>
        </w:rPr>
        <w:t>:</w:t>
      </w:r>
    </w:p>
    <w:p w:rsidR="00103A15" w:rsidRPr="00770DD0" w:rsidRDefault="00843E28" w:rsidP="00F6150F">
      <w:pPr>
        <w:spacing w:after="0" w:line="24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                                                  </w:t>
      </w:r>
    </w:p>
    <w:p w:rsidR="00843E28" w:rsidRPr="00770DD0" w:rsidRDefault="00103A15" w:rsidP="00F6150F">
      <w:pPr>
        <w:spacing w:after="0" w:line="240" w:lineRule="auto"/>
        <w:jc w:val="both"/>
        <w:rPr>
          <w:rFonts w:ascii="Times New Roman"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                                             </w:t>
      </w:r>
      <w:r w:rsidR="00843E28" w:rsidRPr="00770DD0">
        <w:rPr>
          <w:rFonts w:ascii="Times New Roman" w:eastAsiaTheme="minorHAnsi" w:hAnsi="Times New Roman" w:cs="Times New Roman"/>
          <w:bCs/>
          <w:sz w:val="28"/>
          <w:szCs w:val="28"/>
          <w:lang w:val="en-US" w:eastAsia="en-US"/>
        </w:rPr>
        <w:t xml:space="preserve">       </w:t>
      </w:r>
      <m:oMath>
        <m:r>
          <w:rPr>
            <w:rFonts w:ascii="Cambria Math" w:eastAsiaTheme="minorHAnsi" w:hAnsi="Cambria Math" w:cs="Times New Roman"/>
            <w:sz w:val="28"/>
            <w:szCs w:val="28"/>
            <w:lang w:val="kk-KZ" w:eastAsia="en-US"/>
          </w:rPr>
          <m:t>-</m:t>
        </m:r>
        <m:f>
          <m:fPr>
            <m:ctrlPr>
              <w:rPr>
                <w:rFonts w:ascii="Cambria Math" w:eastAsiaTheme="minorHAnsi" w:hAnsi="Cambria Math" w:cs="Times New Roman"/>
                <w:bCs/>
                <w:i/>
                <w:sz w:val="28"/>
                <w:szCs w:val="28"/>
                <w:lang w:val="kk-KZ" w:eastAsia="en-US"/>
              </w:rPr>
            </m:ctrlPr>
          </m:fPr>
          <m:num>
            <m:r>
              <w:rPr>
                <w:rFonts w:ascii="Cambria Math" w:eastAsiaTheme="minorHAnsi" w:hAnsi="Cambria Math" w:cs="Times New Roman"/>
                <w:sz w:val="28"/>
                <w:szCs w:val="28"/>
                <w:lang w:val="en-US" w:eastAsia="en-US"/>
              </w:rPr>
              <m:t>k</m:t>
            </m:r>
          </m:num>
          <m:den>
            <m:r>
              <w:rPr>
                <w:rFonts w:ascii="Cambria Math" w:eastAsiaTheme="minorHAnsi" w:hAnsi="Cambria Math" w:cs="Times New Roman"/>
                <w:sz w:val="28"/>
                <w:szCs w:val="28"/>
                <w:lang w:val="kk-KZ" w:eastAsia="en-US"/>
              </w:rPr>
              <m:t>2,303</m:t>
            </m:r>
          </m:den>
        </m:f>
        <m:r>
          <w:rPr>
            <w:rFonts w:ascii="Cambria Math" w:eastAsiaTheme="minorHAnsi" w:hAnsi="Cambria Math" w:cs="Times New Roman"/>
            <w:sz w:val="28"/>
            <w:szCs w:val="28"/>
            <w:lang w:val="kk-KZ" w:eastAsia="en-US"/>
          </w:rPr>
          <m:t>=-</m:t>
        </m:r>
        <m:f>
          <m:fPr>
            <m:ctrlPr>
              <w:rPr>
                <w:rFonts w:ascii="Cambria Math" w:eastAsiaTheme="minorHAnsi" w:hAnsi="Cambria Math" w:cs="Times New Roman"/>
                <w:bCs/>
                <w:i/>
                <w:sz w:val="28"/>
                <w:szCs w:val="28"/>
                <w:lang w:val="kk-KZ" w:eastAsia="en-US"/>
              </w:rPr>
            </m:ctrlPr>
          </m:fPr>
          <m:num>
            <m:r>
              <w:rPr>
                <w:rFonts w:ascii="Cambria Math" w:eastAsiaTheme="minorHAnsi" w:hAnsi="Cambria Math" w:cs="Times New Roman"/>
                <w:sz w:val="28"/>
                <w:szCs w:val="28"/>
                <w:lang w:val="kk-KZ" w:eastAsia="en-US"/>
              </w:rPr>
              <m:t>1</m:t>
            </m:r>
          </m:num>
          <m:den>
            <m:r>
              <w:rPr>
                <w:rFonts w:ascii="Cambria Math" w:eastAsiaTheme="minorHAnsi" w:hAnsi="Cambria Math" w:cs="Times New Roman"/>
                <w:sz w:val="28"/>
                <w:szCs w:val="28"/>
                <w:lang w:val="kk-KZ" w:eastAsia="en-US"/>
              </w:rPr>
              <m:t>D</m:t>
            </m:r>
          </m:den>
        </m:f>
      </m:oMath>
      <w:r w:rsidR="00843E28" w:rsidRPr="00770DD0">
        <w:rPr>
          <w:rFonts w:ascii="Times New Roman" w:hAnsi="Times New Roman" w:cs="Times New Roman"/>
          <w:bCs/>
          <w:sz w:val="28"/>
          <w:szCs w:val="28"/>
          <w:lang w:val="en-US" w:eastAsia="en-US"/>
        </w:rPr>
        <w:t xml:space="preserve">                     </w:t>
      </w:r>
      <w:r w:rsidRPr="00770DD0">
        <w:rPr>
          <w:rFonts w:ascii="Times New Roman" w:hAnsi="Times New Roman" w:cs="Times New Roman"/>
          <w:bCs/>
          <w:sz w:val="28"/>
          <w:szCs w:val="28"/>
          <w:lang w:val="en-US" w:eastAsia="en-US"/>
        </w:rPr>
        <w:t xml:space="preserve">         </w:t>
      </w:r>
      <w:r w:rsidR="00843E28" w:rsidRPr="00770DD0">
        <w:rPr>
          <w:rFonts w:ascii="Times New Roman" w:hAnsi="Times New Roman" w:cs="Times New Roman"/>
          <w:bCs/>
          <w:sz w:val="28"/>
          <w:szCs w:val="28"/>
          <w:lang w:val="en-US" w:eastAsia="en-US"/>
        </w:rPr>
        <w:t xml:space="preserve">           </w:t>
      </w:r>
      <w:r w:rsidR="001A7548" w:rsidRPr="00770DD0">
        <w:rPr>
          <w:rFonts w:ascii="Times New Roman" w:hAnsi="Times New Roman" w:cs="Times New Roman"/>
          <w:bCs/>
          <w:sz w:val="28"/>
          <w:szCs w:val="28"/>
          <w:lang w:val="en-US" w:eastAsia="en-US"/>
        </w:rPr>
        <w:t xml:space="preserve"> </w:t>
      </w:r>
      <w:r w:rsidR="00843E28" w:rsidRPr="00770DD0">
        <w:rPr>
          <w:rFonts w:ascii="Times New Roman" w:hAnsi="Times New Roman" w:cs="Times New Roman"/>
          <w:bCs/>
          <w:sz w:val="28"/>
          <w:szCs w:val="28"/>
          <w:lang w:val="en-US" w:eastAsia="en-US"/>
        </w:rPr>
        <w:t xml:space="preserve">      (</w:t>
      </w:r>
      <w:r w:rsidRPr="00770DD0">
        <w:rPr>
          <w:rFonts w:ascii="Times New Roman" w:hAnsi="Times New Roman" w:cs="Times New Roman"/>
          <w:bCs/>
          <w:sz w:val="28"/>
          <w:szCs w:val="28"/>
          <w:lang w:val="en-US" w:eastAsia="en-US"/>
        </w:rPr>
        <w:t>1.</w:t>
      </w:r>
      <w:r w:rsidR="00237BEB" w:rsidRPr="00770DD0">
        <w:rPr>
          <w:rFonts w:ascii="Times New Roman" w:hAnsi="Times New Roman" w:cs="Times New Roman"/>
          <w:bCs/>
          <w:sz w:val="28"/>
          <w:szCs w:val="28"/>
          <w:lang w:val="en-US" w:eastAsia="en-US"/>
        </w:rPr>
        <w:t>61</w:t>
      </w:r>
      <w:r w:rsidR="00843E28" w:rsidRPr="00770DD0">
        <w:rPr>
          <w:rFonts w:ascii="Times New Roman" w:hAnsi="Times New Roman" w:cs="Times New Roman"/>
          <w:bCs/>
          <w:sz w:val="28"/>
          <w:szCs w:val="28"/>
          <w:lang w:val="en-US" w:eastAsia="en-US"/>
        </w:rPr>
        <w:t>)</w:t>
      </w:r>
    </w:p>
    <w:p w:rsidR="00843E28" w:rsidRPr="00770DD0" w:rsidRDefault="00843E28" w:rsidP="00F6150F">
      <w:pPr>
        <w:spacing w:after="0" w:line="240" w:lineRule="auto"/>
        <w:jc w:val="both"/>
        <w:rPr>
          <w:rFonts w:ascii="Times New Roman" w:hAnsi="Times New Roman" w:cs="Times New Roman"/>
          <w:bCs/>
          <w:sz w:val="28"/>
          <w:szCs w:val="28"/>
          <w:lang w:val="en-US" w:eastAsia="en-US"/>
        </w:rPr>
      </w:pPr>
    </w:p>
    <w:p w:rsidR="00843E28" w:rsidRPr="00770DD0" w:rsidRDefault="00843E28" w:rsidP="00F6150F">
      <w:pPr>
        <w:spacing w:after="0" w:line="240" w:lineRule="auto"/>
        <w:jc w:val="both"/>
        <w:rPr>
          <w:rFonts w:ascii="Times New Roman" w:hAnsi="Times New Roman" w:cs="Times New Roman"/>
          <w:bCs/>
          <w:sz w:val="28"/>
          <w:szCs w:val="28"/>
          <w:lang w:val="en-US" w:eastAsia="en-US"/>
        </w:rPr>
      </w:pPr>
      <w:r w:rsidRPr="00770DD0">
        <w:rPr>
          <w:rFonts w:ascii="Times New Roman" w:hAnsi="Times New Roman" w:cs="Times New Roman"/>
          <w:bCs/>
          <w:sz w:val="28"/>
          <w:szCs w:val="28"/>
          <w:lang w:val="en-US" w:eastAsia="en-US"/>
        </w:rPr>
        <w:t xml:space="preserve">                                                              </w:t>
      </w:r>
      <m:oMath>
        <m:r>
          <w:rPr>
            <w:rFonts w:ascii="Cambria Math" w:hAnsi="Cambria Math" w:cs="Times New Roman"/>
            <w:sz w:val="28"/>
            <w:szCs w:val="28"/>
            <w:lang w:val="en-US" w:eastAsia="en-US"/>
          </w:rPr>
          <m:t>D=</m:t>
        </m:r>
        <m:f>
          <m:fPr>
            <m:ctrlPr>
              <w:rPr>
                <w:rFonts w:ascii="Cambria Math" w:hAnsi="Cambria Math" w:cs="Times New Roman"/>
                <w:bCs/>
                <w:i/>
                <w:sz w:val="28"/>
                <w:szCs w:val="28"/>
                <w:lang w:val="en-US" w:eastAsia="en-US"/>
              </w:rPr>
            </m:ctrlPr>
          </m:fPr>
          <m:num>
            <m:r>
              <w:rPr>
                <w:rFonts w:ascii="Cambria Math" w:hAnsi="Cambria Math" w:cs="Times New Roman"/>
                <w:sz w:val="28"/>
                <w:szCs w:val="28"/>
                <w:lang w:val="en-US" w:eastAsia="en-US"/>
              </w:rPr>
              <m:t>2,303</m:t>
            </m:r>
          </m:num>
          <m:den>
            <m:r>
              <w:rPr>
                <w:rFonts w:ascii="Cambria Math" w:hAnsi="Cambria Math" w:cs="Times New Roman"/>
                <w:sz w:val="28"/>
                <w:szCs w:val="28"/>
                <w:lang w:val="en-US" w:eastAsia="en-US"/>
              </w:rPr>
              <m:t>k</m:t>
            </m:r>
          </m:den>
        </m:f>
      </m:oMath>
      <w:r w:rsidR="008B4F5F" w:rsidRPr="00770DD0">
        <w:rPr>
          <w:rFonts w:ascii="Times New Roman" w:hAnsi="Times New Roman" w:cs="Times New Roman"/>
          <w:bCs/>
          <w:sz w:val="28"/>
          <w:szCs w:val="28"/>
          <w:lang w:val="en-US" w:eastAsia="en-US"/>
        </w:rPr>
        <w:t xml:space="preserve">                                         </w:t>
      </w:r>
      <w:r w:rsidR="00237BEB" w:rsidRPr="00770DD0">
        <w:rPr>
          <w:rFonts w:ascii="Times New Roman" w:hAnsi="Times New Roman" w:cs="Times New Roman"/>
          <w:bCs/>
          <w:sz w:val="28"/>
          <w:szCs w:val="28"/>
          <w:lang w:val="en-US" w:eastAsia="en-US"/>
        </w:rPr>
        <w:t xml:space="preserve">   </w:t>
      </w:r>
      <w:r w:rsidR="008B4F5F" w:rsidRPr="00770DD0">
        <w:rPr>
          <w:rFonts w:ascii="Times New Roman" w:hAnsi="Times New Roman" w:cs="Times New Roman"/>
          <w:bCs/>
          <w:sz w:val="28"/>
          <w:szCs w:val="28"/>
          <w:lang w:val="en-US" w:eastAsia="en-US"/>
        </w:rPr>
        <w:t>(</w:t>
      </w:r>
      <w:r w:rsidR="00103A15" w:rsidRPr="00770DD0">
        <w:rPr>
          <w:rFonts w:ascii="Times New Roman" w:hAnsi="Times New Roman" w:cs="Times New Roman"/>
          <w:bCs/>
          <w:sz w:val="28"/>
          <w:szCs w:val="28"/>
          <w:lang w:val="en-US" w:eastAsia="en-US"/>
        </w:rPr>
        <w:t>1.</w:t>
      </w:r>
      <w:r w:rsidR="00237BEB" w:rsidRPr="00770DD0">
        <w:rPr>
          <w:rFonts w:ascii="Times New Roman" w:hAnsi="Times New Roman" w:cs="Times New Roman"/>
          <w:bCs/>
          <w:sz w:val="28"/>
          <w:szCs w:val="28"/>
          <w:lang w:val="en-US" w:eastAsia="en-US"/>
        </w:rPr>
        <w:t>62</w:t>
      </w:r>
      <w:r w:rsidR="008B4F5F" w:rsidRPr="00770DD0">
        <w:rPr>
          <w:rFonts w:ascii="Times New Roman" w:hAnsi="Times New Roman" w:cs="Times New Roman"/>
          <w:bCs/>
          <w:sz w:val="28"/>
          <w:szCs w:val="28"/>
          <w:lang w:val="en-US" w:eastAsia="en-US"/>
        </w:rPr>
        <w:t>)</w:t>
      </w:r>
    </w:p>
    <w:p w:rsidR="00644CC1" w:rsidRPr="00770DD0" w:rsidRDefault="00644CC1" w:rsidP="00F6150F">
      <w:pPr>
        <w:spacing w:after="0" w:line="240" w:lineRule="auto"/>
        <w:jc w:val="both"/>
        <w:rPr>
          <w:rFonts w:ascii="Times New Roman" w:eastAsiaTheme="minorHAnsi" w:hAnsi="Times New Roman" w:cs="Times New Roman"/>
          <w:bCs/>
          <w:sz w:val="28"/>
          <w:szCs w:val="28"/>
          <w:lang w:val="en-US" w:eastAsia="en-US"/>
        </w:rPr>
      </w:pPr>
    </w:p>
    <w:p w:rsidR="00DC1BD7" w:rsidRPr="00770DD0" w:rsidRDefault="00DC1BD7" w:rsidP="00E33997">
      <w:pPr>
        <w:spacing w:after="0" w:line="240" w:lineRule="auto"/>
        <w:ind w:firstLine="708"/>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Equation of survival curve based on definition of decimal reduction time can be represented in the view:</w:t>
      </w:r>
    </w:p>
    <w:p w:rsidR="00BB57D2" w:rsidRPr="00770DD0" w:rsidRDefault="00BB57D2" w:rsidP="00F6150F">
      <w:pPr>
        <w:spacing w:after="0" w:line="240" w:lineRule="auto"/>
        <w:jc w:val="both"/>
        <w:rPr>
          <w:rFonts w:ascii="Times New Roman" w:eastAsiaTheme="minorHAnsi" w:hAnsi="Times New Roman" w:cs="Times New Roman"/>
          <w:bCs/>
          <w:sz w:val="28"/>
          <w:szCs w:val="28"/>
          <w:lang w:val="en-US" w:eastAsia="en-US"/>
        </w:rPr>
      </w:pPr>
    </w:p>
    <w:p w:rsidR="00BB57D2" w:rsidRPr="00770DD0" w:rsidRDefault="00BB57D2" w:rsidP="00F6150F">
      <w:pPr>
        <w:spacing w:after="0" w:line="240" w:lineRule="auto"/>
        <w:jc w:val="both"/>
        <w:rPr>
          <w:rFonts w:ascii="Times New Roman"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                                                  </w:t>
      </w:r>
      <m:oMath>
        <m:func>
          <m:funcPr>
            <m:ctrlPr>
              <w:rPr>
                <w:rFonts w:ascii="Cambria Math" w:eastAsiaTheme="minorHAnsi" w:hAnsi="Cambria Math" w:cs="Times New Roman"/>
                <w:bCs/>
                <w:i/>
                <w:sz w:val="28"/>
                <w:szCs w:val="28"/>
                <w:lang w:eastAsia="en-US"/>
              </w:rPr>
            </m:ctrlPr>
          </m:funcPr>
          <m:fName>
            <m:r>
              <m:rPr>
                <m:sty m:val="p"/>
              </m:rPr>
              <w:rPr>
                <w:rFonts w:ascii="Cambria Math" w:eastAsiaTheme="minorHAnsi" w:hAnsi="Cambria Math" w:cs="Times New Roman"/>
                <w:sz w:val="28"/>
                <w:szCs w:val="28"/>
                <w:lang w:val="en-US" w:eastAsia="en-US"/>
              </w:rPr>
              <m:t>log</m:t>
            </m:r>
          </m:fName>
          <m:e>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val="en-US" w:eastAsia="en-US"/>
                  </w:rPr>
                  <m:t>N</m:t>
                </m:r>
              </m:e>
              <m:sub>
                <m:r>
                  <w:rPr>
                    <w:rFonts w:ascii="Cambria Math" w:eastAsiaTheme="minorHAnsi" w:hAnsi="Cambria Math" w:cs="Times New Roman"/>
                    <w:sz w:val="28"/>
                    <w:szCs w:val="28"/>
                    <w:lang w:val="en-US" w:eastAsia="en-US"/>
                  </w:rPr>
                  <m:t>0</m:t>
                </m:r>
              </m:sub>
            </m:sSub>
            <m:r>
              <w:rPr>
                <w:rFonts w:ascii="Cambria Math" w:eastAsiaTheme="minorHAnsi" w:hAnsi="Cambria Math" w:cs="Times New Roman"/>
                <w:sz w:val="28"/>
                <w:szCs w:val="28"/>
                <w:lang w:val="en-US" w:eastAsia="en-US"/>
              </w:rPr>
              <m:t>-</m:t>
            </m:r>
            <m:func>
              <m:funcPr>
                <m:ctrlPr>
                  <w:rPr>
                    <w:rFonts w:ascii="Cambria Math" w:eastAsiaTheme="minorHAnsi" w:hAnsi="Cambria Math" w:cs="Times New Roman"/>
                    <w:bCs/>
                    <w:i/>
                    <w:sz w:val="28"/>
                    <w:szCs w:val="28"/>
                    <w:lang w:eastAsia="en-US"/>
                  </w:rPr>
                </m:ctrlPr>
              </m:funcPr>
              <m:fName>
                <m:r>
                  <m:rPr>
                    <m:sty m:val="p"/>
                  </m:rPr>
                  <w:rPr>
                    <w:rFonts w:ascii="Cambria Math" w:eastAsiaTheme="minorHAnsi" w:hAnsi="Cambria Math" w:cs="Times New Roman"/>
                    <w:sz w:val="28"/>
                    <w:szCs w:val="28"/>
                    <w:lang w:val="en-US" w:eastAsia="en-US"/>
                  </w:rPr>
                  <m:t>log</m:t>
                </m:r>
              </m:fName>
              <m:e>
                <m:r>
                  <w:rPr>
                    <w:rFonts w:ascii="Cambria Math" w:eastAsiaTheme="minorHAnsi" w:hAnsi="Cambria Math" w:cs="Times New Roman"/>
                    <w:sz w:val="28"/>
                    <w:szCs w:val="28"/>
                    <w:lang w:eastAsia="en-US"/>
                  </w:rPr>
                  <m:t>N</m:t>
                </m:r>
                <m:r>
                  <w:rPr>
                    <w:rFonts w:ascii="Cambria Math" w:eastAsiaTheme="minorHAnsi" w:hAnsi="Cambria Math" w:cs="Times New Roman"/>
                    <w:sz w:val="28"/>
                    <w:szCs w:val="28"/>
                    <w:lang w:val="en-US" w:eastAsia="en-US"/>
                  </w:rPr>
                  <m:t>=</m:t>
                </m:r>
                <m:f>
                  <m:fPr>
                    <m:ctrlPr>
                      <w:rPr>
                        <w:rFonts w:ascii="Cambria Math" w:eastAsiaTheme="minorHAnsi" w:hAnsi="Cambria Math" w:cs="Times New Roman"/>
                        <w:bCs/>
                        <w:i/>
                        <w:sz w:val="28"/>
                        <w:szCs w:val="28"/>
                        <w:lang w:eastAsia="en-US"/>
                      </w:rPr>
                    </m:ctrlPr>
                  </m:fPr>
                  <m:num>
                    <m:r>
                      <w:rPr>
                        <w:rFonts w:ascii="Cambria Math" w:eastAsiaTheme="minorHAnsi" w:hAnsi="Cambria Math" w:cs="Times New Roman"/>
                        <w:sz w:val="28"/>
                        <w:szCs w:val="28"/>
                        <w:lang w:eastAsia="en-US"/>
                      </w:rPr>
                      <m:t>t</m:t>
                    </m:r>
                  </m:num>
                  <m:den>
                    <m:r>
                      <w:rPr>
                        <w:rFonts w:ascii="Cambria Math" w:eastAsiaTheme="minorHAnsi" w:hAnsi="Cambria Math" w:cs="Times New Roman"/>
                        <w:sz w:val="28"/>
                        <w:szCs w:val="28"/>
                        <w:lang w:eastAsia="en-US"/>
                      </w:rPr>
                      <m:t>D</m:t>
                    </m:r>
                  </m:den>
                </m:f>
              </m:e>
            </m:func>
          </m:e>
        </m:func>
      </m:oMath>
      <w:r w:rsidRPr="00770DD0">
        <w:rPr>
          <w:rFonts w:ascii="Times New Roman" w:hAnsi="Times New Roman" w:cs="Times New Roman"/>
          <w:bCs/>
          <w:sz w:val="28"/>
          <w:szCs w:val="28"/>
          <w:lang w:val="en-US" w:eastAsia="en-US"/>
        </w:rPr>
        <w:t xml:space="preserve">                                    </w:t>
      </w:r>
      <w:r w:rsidR="001A7548" w:rsidRPr="00770DD0">
        <w:rPr>
          <w:rFonts w:ascii="Times New Roman" w:hAnsi="Times New Roman" w:cs="Times New Roman"/>
          <w:bCs/>
          <w:sz w:val="28"/>
          <w:szCs w:val="28"/>
          <w:lang w:val="en-US" w:eastAsia="en-US"/>
        </w:rPr>
        <w:t xml:space="preserve"> </w:t>
      </w:r>
      <w:r w:rsidRPr="00770DD0">
        <w:rPr>
          <w:rFonts w:ascii="Times New Roman" w:hAnsi="Times New Roman" w:cs="Times New Roman"/>
          <w:bCs/>
          <w:sz w:val="28"/>
          <w:szCs w:val="28"/>
          <w:lang w:val="en-US" w:eastAsia="en-US"/>
        </w:rPr>
        <w:t xml:space="preserve">  (</w:t>
      </w:r>
      <w:r w:rsidR="00103A15" w:rsidRPr="00770DD0">
        <w:rPr>
          <w:rFonts w:ascii="Times New Roman" w:hAnsi="Times New Roman" w:cs="Times New Roman"/>
          <w:bCs/>
          <w:sz w:val="28"/>
          <w:szCs w:val="28"/>
          <w:lang w:val="en-US" w:eastAsia="en-US"/>
        </w:rPr>
        <w:t>1.</w:t>
      </w:r>
      <w:r w:rsidR="001A7548" w:rsidRPr="00770DD0">
        <w:rPr>
          <w:rFonts w:ascii="Times New Roman" w:hAnsi="Times New Roman" w:cs="Times New Roman"/>
          <w:bCs/>
          <w:sz w:val="28"/>
          <w:szCs w:val="28"/>
          <w:lang w:val="en-US" w:eastAsia="en-US"/>
        </w:rPr>
        <w:t>63</w:t>
      </w:r>
      <w:r w:rsidRPr="00770DD0">
        <w:rPr>
          <w:rFonts w:ascii="Times New Roman" w:hAnsi="Times New Roman" w:cs="Times New Roman"/>
          <w:bCs/>
          <w:sz w:val="28"/>
          <w:szCs w:val="28"/>
          <w:lang w:val="en-US" w:eastAsia="en-US"/>
        </w:rPr>
        <w:t>)</w:t>
      </w:r>
    </w:p>
    <w:p w:rsidR="00BB57D2" w:rsidRPr="00770DD0" w:rsidRDefault="00DC1BD7" w:rsidP="00F6150F">
      <w:pPr>
        <w:spacing w:after="0" w:line="240" w:lineRule="auto"/>
        <w:jc w:val="both"/>
        <w:rPr>
          <w:rFonts w:ascii="Times New Roman" w:hAnsi="Times New Roman" w:cs="Times New Roman"/>
          <w:bCs/>
          <w:sz w:val="28"/>
          <w:szCs w:val="28"/>
          <w:lang w:val="en-US" w:eastAsia="en-US"/>
        </w:rPr>
      </w:pPr>
      <w:r w:rsidRPr="00770DD0">
        <w:rPr>
          <w:rFonts w:ascii="Times New Roman" w:hAnsi="Times New Roman" w:cs="Times New Roman"/>
          <w:bCs/>
          <w:sz w:val="28"/>
          <w:szCs w:val="28"/>
          <w:lang w:val="en-US" w:eastAsia="en-US"/>
        </w:rPr>
        <w:t>or</w:t>
      </w:r>
    </w:p>
    <w:p w:rsidR="00BB57D2" w:rsidRPr="00770DD0" w:rsidRDefault="00BB57D2" w:rsidP="00F6150F">
      <w:pPr>
        <w:spacing w:after="0" w:line="240" w:lineRule="auto"/>
        <w:jc w:val="both"/>
        <w:rPr>
          <w:rFonts w:ascii="Times New Roman" w:hAnsi="Times New Roman" w:cs="Times New Roman"/>
          <w:bCs/>
          <w:sz w:val="28"/>
          <w:szCs w:val="28"/>
          <w:lang w:val="kk-KZ" w:eastAsia="en-US"/>
        </w:rPr>
      </w:pPr>
      <w:r w:rsidRPr="00770DD0">
        <w:rPr>
          <w:rFonts w:ascii="Times New Roman" w:hAnsi="Times New Roman" w:cs="Times New Roman"/>
          <w:bCs/>
          <w:sz w:val="28"/>
          <w:szCs w:val="28"/>
          <w:lang w:val="en-US" w:eastAsia="en-US"/>
        </w:rPr>
        <w:t xml:space="preserve">                                                     </w:t>
      </w:r>
      <w:r w:rsidRPr="00770DD0">
        <w:rPr>
          <w:rFonts w:ascii="Times New Roman" w:hAnsi="Times New Roman" w:cs="Times New Roman"/>
          <w:bCs/>
          <w:sz w:val="28"/>
          <w:szCs w:val="28"/>
          <w:lang w:val="kk-KZ" w:eastAsia="en-US"/>
        </w:rPr>
        <w:t xml:space="preserve"> </w:t>
      </w:r>
      <m:oMath>
        <m:r>
          <w:rPr>
            <w:rFonts w:ascii="Cambria Math" w:hAnsi="Cambria Math" w:cs="Times New Roman"/>
            <w:sz w:val="28"/>
            <w:szCs w:val="28"/>
            <w:lang w:val="kk-KZ" w:eastAsia="en-US"/>
          </w:rPr>
          <m:t>D=</m:t>
        </m:r>
        <m:f>
          <m:fPr>
            <m:ctrlPr>
              <w:rPr>
                <w:rFonts w:ascii="Cambria Math" w:hAnsi="Cambria Math" w:cs="Times New Roman"/>
                <w:bCs/>
                <w:i/>
                <w:sz w:val="28"/>
                <w:szCs w:val="28"/>
                <w:lang w:val="kk-KZ" w:eastAsia="en-US"/>
              </w:rPr>
            </m:ctrlPr>
          </m:fPr>
          <m:num>
            <m:r>
              <w:rPr>
                <w:rFonts w:ascii="Cambria Math" w:hAnsi="Cambria Math" w:cs="Times New Roman"/>
                <w:sz w:val="28"/>
                <w:szCs w:val="28"/>
                <w:lang w:val="kk-KZ" w:eastAsia="en-US"/>
              </w:rPr>
              <m:t>t</m:t>
            </m:r>
          </m:num>
          <m:den>
            <m:func>
              <m:funcPr>
                <m:ctrlPr>
                  <w:rPr>
                    <w:rFonts w:ascii="Cambria Math" w:hAnsi="Cambria Math" w:cs="Times New Roman"/>
                    <w:bCs/>
                    <w:i/>
                    <w:sz w:val="28"/>
                    <w:szCs w:val="28"/>
                    <w:lang w:val="kk-KZ" w:eastAsia="en-US"/>
                  </w:rPr>
                </m:ctrlPr>
              </m:funcPr>
              <m:fName>
                <m:r>
                  <m:rPr>
                    <m:sty m:val="p"/>
                  </m:rPr>
                  <w:rPr>
                    <w:rFonts w:ascii="Cambria Math" w:hAnsi="Cambria Math" w:cs="Times New Roman"/>
                    <w:sz w:val="28"/>
                    <w:szCs w:val="28"/>
                    <w:lang w:val="kk-KZ" w:eastAsia="en-US"/>
                  </w:rPr>
                  <m:t>log</m:t>
                </m:r>
              </m:fName>
              <m:e>
                <m:sSub>
                  <m:sSubPr>
                    <m:ctrlPr>
                      <w:rPr>
                        <w:rFonts w:ascii="Cambria Math" w:hAnsi="Cambria Math" w:cs="Times New Roman"/>
                        <w:bCs/>
                        <w:i/>
                        <w:sz w:val="28"/>
                        <w:szCs w:val="28"/>
                        <w:lang w:val="kk-KZ" w:eastAsia="en-US"/>
                      </w:rPr>
                    </m:ctrlPr>
                  </m:sSubPr>
                  <m:e>
                    <m:r>
                      <w:rPr>
                        <w:rFonts w:ascii="Cambria Math" w:hAnsi="Cambria Math" w:cs="Times New Roman"/>
                        <w:sz w:val="28"/>
                        <w:szCs w:val="28"/>
                        <w:lang w:val="kk-KZ" w:eastAsia="en-US"/>
                      </w:rPr>
                      <m:t>N</m:t>
                    </m:r>
                  </m:e>
                  <m:sub>
                    <m:r>
                      <w:rPr>
                        <w:rFonts w:ascii="Cambria Math" w:hAnsi="Cambria Math" w:cs="Times New Roman"/>
                        <w:sz w:val="28"/>
                        <w:szCs w:val="28"/>
                        <w:lang w:val="kk-KZ" w:eastAsia="en-US"/>
                      </w:rPr>
                      <m:t>0</m:t>
                    </m:r>
                  </m:sub>
                </m:sSub>
                <m:r>
                  <w:rPr>
                    <w:rFonts w:ascii="Cambria Math" w:hAnsi="Cambria Math" w:cs="Times New Roman"/>
                    <w:sz w:val="28"/>
                    <w:szCs w:val="28"/>
                    <w:lang w:val="kk-KZ" w:eastAsia="en-US"/>
                  </w:rPr>
                  <m:t>-</m:t>
                </m:r>
                <m:func>
                  <m:funcPr>
                    <m:ctrlPr>
                      <w:rPr>
                        <w:rFonts w:ascii="Cambria Math" w:hAnsi="Cambria Math" w:cs="Times New Roman"/>
                        <w:bCs/>
                        <w:i/>
                        <w:sz w:val="28"/>
                        <w:szCs w:val="28"/>
                        <w:lang w:val="kk-KZ" w:eastAsia="en-US"/>
                      </w:rPr>
                    </m:ctrlPr>
                  </m:funcPr>
                  <m:fName>
                    <m:r>
                      <m:rPr>
                        <m:sty m:val="p"/>
                      </m:rPr>
                      <w:rPr>
                        <w:rFonts w:ascii="Cambria Math" w:hAnsi="Cambria Math" w:cs="Times New Roman"/>
                        <w:sz w:val="28"/>
                        <w:szCs w:val="28"/>
                        <w:lang w:val="kk-KZ" w:eastAsia="en-US"/>
                      </w:rPr>
                      <m:t>log</m:t>
                    </m:r>
                  </m:fName>
                  <m:e>
                    <m:r>
                      <w:rPr>
                        <w:rFonts w:ascii="Cambria Math" w:hAnsi="Cambria Math" w:cs="Times New Roman"/>
                        <w:sz w:val="28"/>
                        <w:szCs w:val="28"/>
                        <w:lang w:val="kk-KZ" w:eastAsia="en-US"/>
                      </w:rPr>
                      <m:t>N</m:t>
                    </m:r>
                  </m:e>
                </m:func>
              </m:e>
            </m:func>
          </m:den>
        </m:f>
      </m:oMath>
      <w:r w:rsidRPr="00770DD0">
        <w:rPr>
          <w:rFonts w:ascii="Times New Roman" w:hAnsi="Times New Roman" w:cs="Times New Roman"/>
          <w:bCs/>
          <w:sz w:val="28"/>
          <w:szCs w:val="28"/>
          <w:lang w:val="kk-KZ" w:eastAsia="en-US"/>
        </w:rPr>
        <w:t xml:space="preserve">                                 </w:t>
      </w:r>
      <w:r w:rsidR="00103A15" w:rsidRPr="00770DD0">
        <w:rPr>
          <w:rFonts w:ascii="Times New Roman" w:hAnsi="Times New Roman" w:cs="Times New Roman"/>
          <w:bCs/>
          <w:sz w:val="28"/>
          <w:szCs w:val="28"/>
          <w:lang w:val="kk-KZ" w:eastAsia="en-US"/>
        </w:rPr>
        <w:t xml:space="preserve">  </w:t>
      </w:r>
      <w:r w:rsidRPr="00770DD0">
        <w:rPr>
          <w:rFonts w:ascii="Times New Roman" w:hAnsi="Times New Roman" w:cs="Times New Roman"/>
          <w:bCs/>
          <w:sz w:val="28"/>
          <w:szCs w:val="28"/>
          <w:lang w:val="kk-KZ" w:eastAsia="en-US"/>
        </w:rPr>
        <w:t xml:space="preserve">      (</w:t>
      </w:r>
      <w:r w:rsidR="00103A15" w:rsidRPr="00770DD0">
        <w:rPr>
          <w:rFonts w:ascii="Times New Roman" w:hAnsi="Times New Roman" w:cs="Times New Roman"/>
          <w:bCs/>
          <w:sz w:val="28"/>
          <w:szCs w:val="28"/>
          <w:lang w:val="kk-KZ" w:eastAsia="en-US"/>
        </w:rPr>
        <w:t>1.</w:t>
      </w:r>
      <w:r w:rsidR="001A7548" w:rsidRPr="00770DD0">
        <w:rPr>
          <w:rFonts w:ascii="Times New Roman" w:hAnsi="Times New Roman" w:cs="Times New Roman"/>
          <w:bCs/>
          <w:sz w:val="28"/>
          <w:szCs w:val="28"/>
          <w:lang w:val="kk-KZ" w:eastAsia="en-US"/>
        </w:rPr>
        <w:t>64</w:t>
      </w:r>
      <w:r w:rsidRPr="00770DD0">
        <w:rPr>
          <w:rFonts w:ascii="Times New Roman" w:hAnsi="Times New Roman" w:cs="Times New Roman"/>
          <w:bCs/>
          <w:sz w:val="28"/>
          <w:szCs w:val="28"/>
          <w:lang w:val="kk-KZ" w:eastAsia="en-US"/>
        </w:rPr>
        <w:t>)</w:t>
      </w:r>
    </w:p>
    <w:p w:rsidR="00BB57D2" w:rsidRPr="00770DD0" w:rsidRDefault="00BB57D2" w:rsidP="00F6150F">
      <w:pPr>
        <w:spacing w:after="0" w:line="240" w:lineRule="auto"/>
        <w:jc w:val="both"/>
        <w:rPr>
          <w:rFonts w:ascii="Times New Roman" w:eastAsiaTheme="minorHAnsi" w:hAnsi="Times New Roman" w:cs="Times New Roman"/>
          <w:bCs/>
          <w:sz w:val="28"/>
          <w:szCs w:val="28"/>
          <w:lang w:val="kk-KZ" w:eastAsia="en-US"/>
        </w:rPr>
      </w:pPr>
    </w:p>
    <w:p w:rsidR="00644CC1" w:rsidRPr="00770DD0" w:rsidRDefault="00DC1BD7" w:rsidP="00F6150F">
      <w:pPr>
        <w:spacing w:after="0" w:line="24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and</w:t>
      </w:r>
    </w:p>
    <w:p w:rsidR="00644CC1" w:rsidRPr="00770DD0" w:rsidRDefault="00644CC1" w:rsidP="00F6150F">
      <w:pPr>
        <w:spacing w:after="0" w:line="240" w:lineRule="auto"/>
        <w:jc w:val="both"/>
        <w:rPr>
          <w:rFonts w:ascii="Times New Roman" w:hAnsi="Times New Roman" w:cs="Times New Roman"/>
          <w:bCs/>
          <w:sz w:val="28"/>
          <w:szCs w:val="28"/>
          <w:lang w:val="en-US" w:eastAsia="en-US"/>
        </w:rPr>
      </w:pPr>
      <w:r w:rsidRPr="00770DD0">
        <w:rPr>
          <w:rFonts w:ascii="Times New Roman" w:eastAsiaTheme="minorHAnsi" w:hAnsi="Times New Roman" w:cs="Times New Roman"/>
          <w:bCs/>
          <w:sz w:val="28"/>
          <w:szCs w:val="28"/>
          <w:lang w:val="kk-KZ" w:eastAsia="en-US"/>
        </w:rPr>
        <w:t xml:space="preserve"> </w:t>
      </w:r>
      <w:r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sz w:val="28"/>
          <w:szCs w:val="28"/>
          <w:lang w:val="kk-KZ" w:eastAsia="en-US"/>
        </w:rPr>
        <w:t xml:space="preserve">      </w:t>
      </w:r>
      <m:oMath>
        <m:f>
          <m:fPr>
            <m:ctrlPr>
              <w:rPr>
                <w:rFonts w:ascii="Cambria Math" w:eastAsiaTheme="minorHAnsi" w:hAnsi="Cambria Math" w:cs="Times New Roman"/>
                <w:bCs/>
                <w:i/>
                <w:sz w:val="28"/>
                <w:szCs w:val="28"/>
                <w:lang w:val="kk-KZ" w:eastAsia="en-US"/>
              </w:rPr>
            </m:ctrlPr>
          </m:fPr>
          <m:num>
            <m:r>
              <w:rPr>
                <w:rFonts w:ascii="Cambria Math" w:eastAsiaTheme="minorHAnsi" w:hAnsi="Cambria Math" w:cs="Times New Roman"/>
                <w:sz w:val="28"/>
                <w:szCs w:val="28"/>
                <w:lang w:val="en-US" w:eastAsia="en-US"/>
              </w:rPr>
              <m:t>N</m:t>
            </m:r>
          </m:num>
          <m:den>
            <m:sSub>
              <m:sSubPr>
                <m:ctrlPr>
                  <w:rPr>
                    <w:rFonts w:ascii="Cambria Math" w:eastAsiaTheme="minorHAnsi" w:hAnsi="Cambria Math" w:cs="Times New Roman"/>
                    <w:bCs/>
                    <w:i/>
                    <w:sz w:val="28"/>
                    <w:szCs w:val="28"/>
                    <w:lang w:val="kk-KZ" w:eastAsia="en-US"/>
                  </w:rPr>
                </m:ctrlPr>
              </m:sSubPr>
              <m:e>
                <m:r>
                  <w:rPr>
                    <w:rFonts w:ascii="Cambria Math" w:eastAsiaTheme="minorHAnsi" w:hAnsi="Cambria Math" w:cs="Times New Roman"/>
                    <w:sz w:val="28"/>
                    <w:szCs w:val="28"/>
                    <w:lang w:val="kk-KZ" w:eastAsia="en-US"/>
                  </w:rPr>
                  <m:t>N</m:t>
                </m:r>
              </m:e>
              <m:sub>
                <m:r>
                  <w:rPr>
                    <w:rFonts w:ascii="Cambria Math" w:eastAsiaTheme="minorHAnsi" w:hAnsi="Cambria Math" w:cs="Times New Roman"/>
                    <w:sz w:val="28"/>
                    <w:szCs w:val="28"/>
                    <w:lang w:val="kk-KZ" w:eastAsia="en-US"/>
                  </w:rPr>
                  <m:t>0</m:t>
                </m:r>
              </m:sub>
            </m:sSub>
          </m:den>
        </m:f>
        <m:r>
          <w:rPr>
            <w:rFonts w:ascii="Cambria Math" w:eastAsiaTheme="minorHAnsi" w:hAnsi="Cambria Math" w:cs="Times New Roman"/>
            <w:sz w:val="28"/>
            <w:szCs w:val="28"/>
            <w:lang w:val="kk-KZ" w:eastAsia="en-US"/>
          </w:rPr>
          <m:t>=</m:t>
        </m:r>
        <m:sSup>
          <m:sSupPr>
            <m:ctrlPr>
              <w:rPr>
                <w:rFonts w:ascii="Cambria Math" w:eastAsiaTheme="minorHAnsi" w:hAnsi="Cambria Math" w:cs="Times New Roman"/>
                <w:bCs/>
                <w:i/>
                <w:sz w:val="28"/>
                <w:szCs w:val="28"/>
                <w:lang w:val="kk-KZ" w:eastAsia="en-US"/>
              </w:rPr>
            </m:ctrlPr>
          </m:sSupPr>
          <m:e>
            <m:r>
              <w:rPr>
                <w:rFonts w:ascii="Cambria Math" w:eastAsiaTheme="minorHAnsi" w:hAnsi="Cambria Math" w:cs="Times New Roman"/>
                <w:sz w:val="28"/>
                <w:szCs w:val="28"/>
                <w:lang w:val="kk-KZ" w:eastAsia="en-US"/>
              </w:rPr>
              <m:t>10</m:t>
            </m:r>
          </m:e>
          <m:sup>
            <m:f>
              <m:fPr>
                <m:type m:val="skw"/>
                <m:ctrlPr>
                  <w:rPr>
                    <w:rFonts w:ascii="Cambria Math" w:eastAsiaTheme="minorHAnsi" w:hAnsi="Cambria Math" w:cs="Times New Roman"/>
                    <w:bCs/>
                    <w:i/>
                    <w:sz w:val="28"/>
                    <w:szCs w:val="28"/>
                    <w:lang w:val="kk-KZ" w:eastAsia="en-US"/>
                  </w:rPr>
                </m:ctrlPr>
              </m:fPr>
              <m:num>
                <m:r>
                  <w:rPr>
                    <w:rFonts w:ascii="Cambria Math" w:eastAsiaTheme="minorHAnsi" w:hAnsi="Cambria Math" w:cs="Times New Roman"/>
                    <w:sz w:val="28"/>
                    <w:szCs w:val="28"/>
                    <w:lang w:val="kk-KZ" w:eastAsia="en-US"/>
                  </w:rPr>
                  <m:t>-t</m:t>
                </m:r>
              </m:num>
              <m:den>
                <m:r>
                  <w:rPr>
                    <w:rFonts w:ascii="Cambria Math" w:eastAsiaTheme="minorHAnsi" w:hAnsi="Cambria Math" w:cs="Times New Roman"/>
                    <w:sz w:val="28"/>
                    <w:szCs w:val="28"/>
                    <w:lang w:val="kk-KZ" w:eastAsia="en-US"/>
                  </w:rPr>
                  <m:t>D</m:t>
                </m:r>
              </m:den>
            </m:f>
          </m:sup>
        </m:sSup>
      </m:oMath>
      <w:r w:rsidRPr="00770DD0">
        <w:rPr>
          <w:rFonts w:ascii="Times New Roman" w:hAnsi="Times New Roman" w:cs="Times New Roman"/>
          <w:bCs/>
          <w:sz w:val="28"/>
          <w:szCs w:val="28"/>
          <w:lang w:val="en-US" w:eastAsia="en-US"/>
        </w:rPr>
        <w:t xml:space="preserve">                                 </w:t>
      </w:r>
      <w:r w:rsidR="00103A15" w:rsidRPr="00770DD0">
        <w:rPr>
          <w:rFonts w:ascii="Times New Roman" w:hAnsi="Times New Roman" w:cs="Times New Roman"/>
          <w:bCs/>
          <w:sz w:val="28"/>
          <w:szCs w:val="28"/>
          <w:lang w:val="en-US" w:eastAsia="en-US"/>
        </w:rPr>
        <w:t xml:space="preserve"> </w:t>
      </w:r>
      <w:r w:rsidRPr="00770DD0">
        <w:rPr>
          <w:rFonts w:ascii="Times New Roman" w:hAnsi="Times New Roman" w:cs="Times New Roman"/>
          <w:bCs/>
          <w:sz w:val="28"/>
          <w:szCs w:val="28"/>
          <w:lang w:val="en-US" w:eastAsia="en-US"/>
        </w:rPr>
        <w:t xml:space="preserve">       </w:t>
      </w:r>
      <w:r w:rsidR="00103A15" w:rsidRPr="00770DD0">
        <w:rPr>
          <w:rFonts w:ascii="Times New Roman" w:hAnsi="Times New Roman" w:cs="Times New Roman"/>
          <w:bCs/>
          <w:sz w:val="28"/>
          <w:szCs w:val="28"/>
          <w:lang w:val="en-US" w:eastAsia="en-US"/>
        </w:rPr>
        <w:t xml:space="preserve"> </w:t>
      </w:r>
      <w:r w:rsidRPr="00770DD0">
        <w:rPr>
          <w:rFonts w:ascii="Times New Roman" w:hAnsi="Times New Roman" w:cs="Times New Roman"/>
          <w:bCs/>
          <w:sz w:val="28"/>
          <w:szCs w:val="28"/>
          <w:lang w:val="en-US" w:eastAsia="en-US"/>
        </w:rPr>
        <w:t xml:space="preserve"> (</w:t>
      </w:r>
      <w:r w:rsidR="00103A15" w:rsidRPr="00770DD0">
        <w:rPr>
          <w:rFonts w:ascii="Times New Roman" w:hAnsi="Times New Roman" w:cs="Times New Roman"/>
          <w:bCs/>
          <w:sz w:val="28"/>
          <w:szCs w:val="28"/>
          <w:lang w:val="en-US" w:eastAsia="en-US"/>
        </w:rPr>
        <w:t>1.</w:t>
      </w:r>
      <w:r w:rsidR="001A7548" w:rsidRPr="00770DD0">
        <w:rPr>
          <w:rFonts w:ascii="Times New Roman" w:hAnsi="Times New Roman" w:cs="Times New Roman"/>
          <w:bCs/>
          <w:sz w:val="28"/>
          <w:szCs w:val="28"/>
          <w:lang w:val="en-US" w:eastAsia="en-US"/>
        </w:rPr>
        <w:t>65</w:t>
      </w:r>
      <w:r w:rsidRPr="00770DD0">
        <w:rPr>
          <w:rFonts w:ascii="Times New Roman" w:hAnsi="Times New Roman" w:cs="Times New Roman"/>
          <w:bCs/>
          <w:sz w:val="28"/>
          <w:szCs w:val="28"/>
          <w:lang w:val="en-US" w:eastAsia="en-US"/>
        </w:rPr>
        <w:t>)</w:t>
      </w:r>
    </w:p>
    <w:p w:rsidR="00644CC1" w:rsidRPr="00770DD0" w:rsidRDefault="00644CC1" w:rsidP="00F6150F">
      <w:pPr>
        <w:spacing w:after="0" w:line="240" w:lineRule="auto"/>
        <w:jc w:val="both"/>
        <w:rPr>
          <w:rFonts w:ascii="Times New Roman" w:hAnsi="Times New Roman" w:cs="Times New Roman"/>
          <w:bCs/>
          <w:sz w:val="28"/>
          <w:szCs w:val="28"/>
          <w:lang w:val="kk-KZ" w:eastAsia="en-US"/>
        </w:rPr>
      </w:pPr>
    </w:p>
    <w:p w:rsidR="00644CC1" w:rsidRPr="00770DD0" w:rsidRDefault="00FA0DAC" w:rsidP="00E33997">
      <w:pPr>
        <w:spacing w:after="0" w:line="240" w:lineRule="auto"/>
        <w:ind w:firstLine="708"/>
        <w:jc w:val="both"/>
        <w:rPr>
          <w:rFonts w:ascii="Times New Roman" w:hAnsi="Times New Roman" w:cs="Times New Roman"/>
          <w:bCs/>
          <w:sz w:val="28"/>
          <w:szCs w:val="28"/>
          <w:lang w:val="en-US" w:eastAsia="en-US"/>
        </w:rPr>
      </w:pPr>
      <w:r w:rsidRPr="00770DD0">
        <w:rPr>
          <w:rFonts w:ascii="Times New Roman" w:hAnsi="Times New Roman" w:cs="Times New Roman"/>
          <w:bCs/>
          <w:sz w:val="28"/>
          <w:szCs w:val="28"/>
          <w:lang w:val="en-US" w:eastAsia="en-US"/>
        </w:rPr>
        <w:t>Compare equals</w:t>
      </w:r>
      <w:r w:rsidR="00644CC1" w:rsidRPr="00770DD0">
        <w:rPr>
          <w:rFonts w:ascii="Times New Roman" w:hAnsi="Times New Roman" w:cs="Times New Roman"/>
          <w:bCs/>
          <w:sz w:val="28"/>
          <w:szCs w:val="28"/>
          <w:lang w:val="kk-KZ" w:eastAsia="en-US"/>
        </w:rPr>
        <w:t xml:space="preserve"> </w:t>
      </w:r>
      <w:r w:rsidR="00644CC1" w:rsidRPr="00770DD0">
        <w:rPr>
          <w:rFonts w:ascii="Times New Roman" w:hAnsi="Times New Roman" w:cs="Times New Roman"/>
          <w:bCs/>
          <w:sz w:val="28"/>
          <w:szCs w:val="28"/>
          <w:lang w:val="en-US" w:eastAsia="en-US"/>
        </w:rPr>
        <w:t>(</w:t>
      </w:r>
      <w:r w:rsidR="001A7548" w:rsidRPr="00770DD0">
        <w:rPr>
          <w:rFonts w:ascii="Times New Roman" w:hAnsi="Times New Roman" w:cs="Times New Roman"/>
          <w:bCs/>
          <w:sz w:val="28"/>
          <w:szCs w:val="28"/>
          <w:lang w:val="en-US" w:eastAsia="en-US"/>
        </w:rPr>
        <w:t>1.59</w:t>
      </w:r>
      <w:r w:rsidR="00644CC1" w:rsidRPr="00770DD0">
        <w:rPr>
          <w:rFonts w:ascii="Times New Roman" w:hAnsi="Times New Roman" w:cs="Times New Roman"/>
          <w:bCs/>
          <w:sz w:val="28"/>
          <w:szCs w:val="28"/>
          <w:lang w:val="en-US" w:eastAsia="en-US"/>
        </w:rPr>
        <w:t xml:space="preserve">) </w:t>
      </w:r>
      <w:r w:rsidRPr="00770DD0">
        <w:rPr>
          <w:rFonts w:ascii="Times New Roman" w:hAnsi="Times New Roman" w:cs="Times New Roman"/>
          <w:bCs/>
          <w:sz w:val="28"/>
          <w:szCs w:val="28"/>
          <w:lang w:val="en-US" w:eastAsia="en-US"/>
        </w:rPr>
        <w:t>and</w:t>
      </w:r>
      <w:r w:rsidR="00644CC1" w:rsidRPr="00770DD0">
        <w:rPr>
          <w:rFonts w:ascii="Times New Roman" w:hAnsi="Times New Roman" w:cs="Times New Roman"/>
          <w:bCs/>
          <w:sz w:val="28"/>
          <w:szCs w:val="28"/>
          <w:lang w:val="en-US" w:eastAsia="en-US"/>
        </w:rPr>
        <w:t xml:space="preserve"> </w:t>
      </w:r>
      <w:r w:rsidR="00053F97" w:rsidRPr="00770DD0">
        <w:rPr>
          <w:rFonts w:ascii="Times New Roman" w:hAnsi="Times New Roman" w:cs="Times New Roman"/>
          <w:bCs/>
          <w:sz w:val="28"/>
          <w:szCs w:val="28"/>
          <w:lang w:val="en-US" w:eastAsia="en-US"/>
        </w:rPr>
        <w:t>(</w:t>
      </w:r>
      <w:r w:rsidR="00103A15" w:rsidRPr="00770DD0">
        <w:rPr>
          <w:rFonts w:ascii="Times New Roman" w:hAnsi="Times New Roman" w:cs="Times New Roman"/>
          <w:bCs/>
          <w:sz w:val="28"/>
          <w:szCs w:val="28"/>
          <w:lang w:val="en-US" w:eastAsia="en-US"/>
        </w:rPr>
        <w:t>1.</w:t>
      </w:r>
      <w:r w:rsidR="001A7548" w:rsidRPr="00770DD0">
        <w:rPr>
          <w:rFonts w:ascii="Times New Roman" w:hAnsi="Times New Roman" w:cs="Times New Roman"/>
          <w:bCs/>
          <w:sz w:val="28"/>
          <w:szCs w:val="28"/>
          <w:lang w:val="en-US" w:eastAsia="en-US"/>
        </w:rPr>
        <w:t>65</w:t>
      </w:r>
      <w:r w:rsidR="0086648F" w:rsidRPr="00770DD0">
        <w:rPr>
          <w:rFonts w:ascii="Times New Roman" w:hAnsi="Times New Roman" w:cs="Times New Roman"/>
          <w:bCs/>
          <w:sz w:val="28"/>
          <w:szCs w:val="28"/>
          <w:lang w:val="en-US" w:eastAsia="en-US"/>
        </w:rPr>
        <w:t>)</w:t>
      </w:r>
      <w:r w:rsidR="00053F97" w:rsidRPr="00770DD0">
        <w:rPr>
          <w:rFonts w:ascii="Times New Roman" w:hAnsi="Times New Roman" w:cs="Times New Roman"/>
          <w:bCs/>
          <w:sz w:val="28"/>
          <w:szCs w:val="28"/>
          <w:lang w:val="en-US" w:eastAsia="en-US"/>
        </w:rPr>
        <w:t xml:space="preserve"> </w:t>
      </w:r>
      <w:r w:rsidRPr="00770DD0">
        <w:rPr>
          <w:rFonts w:ascii="Times New Roman" w:hAnsi="Times New Roman" w:cs="Times New Roman"/>
          <w:bCs/>
          <w:sz w:val="28"/>
          <w:szCs w:val="28"/>
          <w:lang w:val="en-US" w:eastAsia="en-US"/>
        </w:rPr>
        <w:t xml:space="preserve">reduce to </w:t>
      </w:r>
      <w:r w:rsidR="0011345D" w:rsidRPr="00770DD0">
        <w:rPr>
          <w:rFonts w:ascii="Times New Roman" w:hAnsi="Times New Roman" w:cs="Times New Roman"/>
          <w:bCs/>
          <w:sz w:val="28"/>
          <w:szCs w:val="28"/>
          <w:lang w:val="en-US" w:eastAsia="en-US"/>
        </w:rPr>
        <w:t xml:space="preserve">reversed view of equation </w:t>
      </w:r>
      <w:r w:rsidR="00053F97" w:rsidRPr="00770DD0">
        <w:rPr>
          <w:rFonts w:ascii="Times New Roman" w:hAnsi="Times New Roman" w:cs="Times New Roman"/>
          <w:bCs/>
          <w:sz w:val="28"/>
          <w:szCs w:val="28"/>
          <w:lang w:val="en-US" w:eastAsia="en-US"/>
        </w:rPr>
        <w:t>(</w:t>
      </w:r>
      <w:r w:rsidR="000C275E" w:rsidRPr="00770DD0">
        <w:rPr>
          <w:rFonts w:ascii="Times New Roman" w:hAnsi="Times New Roman" w:cs="Times New Roman"/>
          <w:bCs/>
          <w:sz w:val="28"/>
          <w:szCs w:val="28"/>
          <w:lang w:val="en-US" w:eastAsia="en-US"/>
        </w:rPr>
        <w:t>1.</w:t>
      </w:r>
      <w:r w:rsidR="001A7548" w:rsidRPr="00770DD0">
        <w:rPr>
          <w:rFonts w:ascii="Times New Roman" w:hAnsi="Times New Roman" w:cs="Times New Roman"/>
          <w:bCs/>
          <w:sz w:val="28"/>
          <w:szCs w:val="28"/>
          <w:lang w:val="en-US" w:eastAsia="en-US"/>
        </w:rPr>
        <w:t>62</w:t>
      </w:r>
      <w:r w:rsidR="00053F97" w:rsidRPr="00770DD0">
        <w:rPr>
          <w:rFonts w:ascii="Times New Roman" w:hAnsi="Times New Roman" w:cs="Times New Roman"/>
          <w:bCs/>
          <w:sz w:val="28"/>
          <w:szCs w:val="28"/>
          <w:lang w:val="en-US" w:eastAsia="en-US"/>
        </w:rPr>
        <w:t>):</w:t>
      </w:r>
    </w:p>
    <w:p w:rsidR="00053F97" w:rsidRPr="00770DD0" w:rsidRDefault="00053F97" w:rsidP="00F6150F">
      <w:pPr>
        <w:spacing w:after="0" w:line="240" w:lineRule="auto"/>
        <w:jc w:val="both"/>
        <w:rPr>
          <w:rFonts w:ascii="Times New Roman" w:hAnsi="Times New Roman" w:cs="Times New Roman"/>
          <w:bCs/>
          <w:sz w:val="28"/>
          <w:szCs w:val="28"/>
          <w:lang w:val="en-US" w:eastAsia="en-US"/>
        </w:rPr>
      </w:pPr>
    </w:p>
    <w:p w:rsidR="00053F97" w:rsidRPr="00770DD0" w:rsidRDefault="00053F97" w:rsidP="00F6150F">
      <w:pPr>
        <w:spacing w:after="0" w:line="240" w:lineRule="auto"/>
        <w:jc w:val="both"/>
        <w:rPr>
          <w:rFonts w:ascii="Times New Roman" w:eastAsiaTheme="minorHAnsi" w:hAnsi="Times New Roman" w:cs="Times New Roman"/>
          <w:bCs/>
          <w:sz w:val="28"/>
          <w:szCs w:val="28"/>
          <w:lang w:val="en-US" w:eastAsia="en-US"/>
        </w:rPr>
      </w:pPr>
      <w:r w:rsidRPr="00770DD0">
        <w:rPr>
          <w:rFonts w:ascii="Times New Roman" w:hAnsi="Times New Roman" w:cs="Times New Roman"/>
          <w:bCs/>
          <w:sz w:val="28"/>
          <w:szCs w:val="28"/>
          <w:lang w:val="en-US" w:eastAsia="en-US"/>
        </w:rPr>
        <w:t xml:space="preserve">                                                           </w:t>
      </w:r>
      <m:oMath>
        <m:r>
          <w:rPr>
            <w:rFonts w:ascii="Cambria Math" w:hAnsi="Cambria Math" w:cs="Times New Roman"/>
            <w:sz w:val="28"/>
            <w:szCs w:val="28"/>
            <w:lang w:eastAsia="en-US"/>
          </w:rPr>
          <m:t>k</m:t>
        </m:r>
        <m:r>
          <w:rPr>
            <w:rFonts w:ascii="Cambria Math" w:hAnsi="Cambria Math" w:cs="Times New Roman"/>
            <w:sz w:val="28"/>
            <w:szCs w:val="28"/>
            <w:lang w:val="en-US" w:eastAsia="en-US"/>
          </w:rPr>
          <m:t>=</m:t>
        </m:r>
        <m:f>
          <m:fPr>
            <m:ctrlPr>
              <w:rPr>
                <w:rFonts w:ascii="Cambria Math" w:hAnsi="Cambria Math" w:cs="Times New Roman"/>
                <w:bCs/>
                <w:i/>
                <w:sz w:val="28"/>
                <w:szCs w:val="28"/>
                <w:lang w:eastAsia="en-US"/>
              </w:rPr>
            </m:ctrlPr>
          </m:fPr>
          <m:num>
            <m:r>
              <w:rPr>
                <w:rFonts w:ascii="Cambria Math" w:hAnsi="Cambria Math" w:cs="Times New Roman"/>
                <w:sz w:val="28"/>
                <w:szCs w:val="28"/>
                <w:lang w:val="en-US" w:eastAsia="en-US"/>
              </w:rPr>
              <m:t>2,303</m:t>
            </m:r>
          </m:num>
          <m:den>
            <m:r>
              <w:rPr>
                <w:rFonts w:ascii="Cambria Math" w:hAnsi="Cambria Math" w:cs="Times New Roman"/>
                <w:sz w:val="28"/>
                <w:szCs w:val="28"/>
                <w:lang w:eastAsia="en-US"/>
              </w:rPr>
              <m:t>D</m:t>
            </m:r>
          </m:den>
        </m:f>
      </m:oMath>
      <w:r w:rsidRPr="00770DD0">
        <w:rPr>
          <w:rFonts w:ascii="Times New Roman" w:hAnsi="Times New Roman" w:cs="Times New Roman"/>
          <w:bCs/>
          <w:sz w:val="28"/>
          <w:szCs w:val="28"/>
          <w:lang w:val="en-US" w:eastAsia="en-US"/>
        </w:rPr>
        <w:t xml:space="preserve">                                                (1</w:t>
      </w:r>
      <w:r w:rsidR="00103A15" w:rsidRPr="00770DD0">
        <w:rPr>
          <w:rFonts w:ascii="Times New Roman" w:hAnsi="Times New Roman" w:cs="Times New Roman"/>
          <w:bCs/>
          <w:sz w:val="28"/>
          <w:szCs w:val="28"/>
          <w:lang w:val="en-US" w:eastAsia="en-US"/>
        </w:rPr>
        <w:t>.</w:t>
      </w:r>
      <w:r w:rsidR="001A7548" w:rsidRPr="00770DD0">
        <w:rPr>
          <w:rFonts w:ascii="Times New Roman" w:hAnsi="Times New Roman" w:cs="Times New Roman"/>
          <w:bCs/>
          <w:sz w:val="28"/>
          <w:szCs w:val="28"/>
          <w:lang w:val="en-US" w:eastAsia="en-US"/>
        </w:rPr>
        <w:t>66</w:t>
      </w:r>
      <w:r w:rsidRPr="00770DD0">
        <w:rPr>
          <w:rFonts w:ascii="Times New Roman" w:hAnsi="Times New Roman" w:cs="Times New Roman"/>
          <w:bCs/>
          <w:sz w:val="28"/>
          <w:szCs w:val="28"/>
          <w:lang w:val="en-US" w:eastAsia="en-US"/>
        </w:rPr>
        <w:t>)</w:t>
      </w:r>
    </w:p>
    <w:p w:rsidR="000C275E" w:rsidRPr="00770DD0" w:rsidRDefault="000C275E" w:rsidP="003F1B0F">
      <w:pPr>
        <w:spacing w:after="0" w:line="240" w:lineRule="auto"/>
        <w:jc w:val="both"/>
        <w:rPr>
          <w:rFonts w:ascii="Times New Roman" w:eastAsiaTheme="minorHAnsi" w:hAnsi="Times New Roman" w:cs="Times New Roman"/>
          <w:bCs/>
          <w:sz w:val="28"/>
          <w:szCs w:val="28"/>
          <w:lang w:val="en-US" w:eastAsia="en-US"/>
        </w:rPr>
      </w:pPr>
    </w:p>
    <w:p w:rsidR="0011345D" w:rsidRPr="00770DD0" w:rsidRDefault="0011345D" w:rsidP="000C275E">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There are two important implications arising from logarithmic order of death. First of all, the higher number of microorganisms into raw material the longer time of reducing of their number till definite level. Secondly, because microbial destruction takes places logarithmically, it is theoretical possible to destruct all cells only after heating for an infinite time.  </w:t>
      </w:r>
    </w:p>
    <w:p w:rsidR="0011345D" w:rsidRPr="00770DD0" w:rsidRDefault="0011345D" w:rsidP="000C275E">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However, </w:t>
      </w:r>
      <w:r w:rsidR="00F73633" w:rsidRPr="00770DD0">
        <w:rPr>
          <w:rFonts w:ascii="Times New Roman" w:eastAsiaTheme="minorHAnsi" w:hAnsi="Times New Roman" w:cs="Times New Roman"/>
          <w:bCs/>
          <w:sz w:val="28"/>
          <w:szCs w:val="28"/>
          <w:lang w:val="en-US" w:eastAsia="en-US"/>
        </w:rPr>
        <w:t xml:space="preserve">the possibility of survival of a single microorganism may be predicted using data about its thermal resistance, temperature and time of heating. It explains such definition as commercial sterility. </w:t>
      </w:r>
    </w:p>
    <w:p w:rsidR="00F73633" w:rsidRPr="00770DD0" w:rsidRDefault="00F73633" w:rsidP="000C275E">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Commercial sterility means that major part of containers is sterile, but there is possibility of survival of non-pathogen cells in pre-determined number of containers after thermal processing.  </w:t>
      </w:r>
    </w:p>
    <w:p w:rsidR="006C2413" w:rsidRPr="00770DD0" w:rsidRDefault="006C2413" w:rsidP="000C275E">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Surviving level is defined by type of microorganisms contaminating given raw material. 12D process is used </w:t>
      </w:r>
      <w:r w:rsidR="00D270E3" w:rsidRPr="00770DD0">
        <w:rPr>
          <w:rFonts w:ascii="Times New Roman" w:eastAsiaTheme="minorHAnsi" w:hAnsi="Times New Roman" w:cs="Times New Roman"/>
          <w:bCs/>
          <w:sz w:val="28"/>
          <w:szCs w:val="28"/>
          <w:lang w:val="en-US" w:eastAsia="en-US"/>
        </w:rPr>
        <w:t xml:space="preserve">when Clostridium botulinum </w:t>
      </w:r>
      <w:r w:rsidR="00986672" w:rsidRPr="00770DD0">
        <w:rPr>
          <w:rFonts w:ascii="Times New Roman" w:eastAsiaTheme="minorHAnsi" w:hAnsi="Times New Roman" w:cs="Times New Roman"/>
          <w:bCs/>
          <w:sz w:val="28"/>
          <w:szCs w:val="28"/>
          <w:lang w:val="en-US" w:eastAsia="en-US"/>
        </w:rPr>
        <w:t>is likely to be present</w:t>
      </w:r>
      <w:r w:rsidR="001A7548" w:rsidRPr="00770DD0">
        <w:rPr>
          <w:rFonts w:ascii="Times New Roman" w:eastAsiaTheme="minorHAnsi" w:hAnsi="Times New Roman" w:cs="Times New Roman"/>
          <w:bCs/>
          <w:sz w:val="28"/>
          <w:szCs w:val="28"/>
          <w:lang w:val="en-US" w:eastAsia="en-US"/>
        </w:rPr>
        <w:t xml:space="preserve"> [3]</w:t>
      </w:r>
      <w:r w:rsidR="00986672" w:rsidRPr="00770DD0">
        <w:rPr>
          <w:rFonts w:ascii="Times New Roman" w:eastAsiaTheme="minorHAnsi" w:hAnsi="Times New Roman" w:cs="Times New Roman"/>
          <w:bCs/>
          <w:sz w:val="28"/>
          <w:szCs w:val="28"/>
          <w:lang w:val="en-US" w:eastAsia="en-US"/>
        </w:rPr>
        <w:t xml:space="preserve">. </w:t>
      </w:r>
    </w:p>
    <w:p w:rsidR="00885DD2" w:rsidRPr="00770DD0" w:rsidRDefault="00885DD2" w:rsidP="000C275E">
      <w:pPr>
        <w:spacing w:after="0" w:line="240" w:lineRule="auto"/>
        <w:ind w:firstLine="709"/>
        <w:jc w:val="both"/>
        <w:rPr>
          <w:rFonts w:ascii="Times New Roman" w:eastAsiaTheme="minorHAnsi" w:hAnsi="Times New Roman" w:cs="Times New Roman"/>
          <w:bCs/>
          <w:sz w:val="28"/>
          <w:szCs w:val="28"/>
          <w:lang w:val="en-US" w:eastAsia="en-US"/>
        </w:rPr>
      </w:pPr>
    </w:p>
    <w:p w:rsidR="00986672" w:rsidRPr="00770DD0" w:rsidRDefault="00986672" w:rsidP="000C275E">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The meaning of D-value is illustrated by the following examples:</w:t>
      </w:r>
    </w:p>
    <w:p w:rsidR="00885DD2" w:rsidRPr="00770DD0" w:rsidRDefault="00885DD2" w:rsidP="00885DD2">
      <w:pPr>
        <w:spacing w:after="0" w:line="240" w:lineRule="auto"/>
        <w:jc w:val="both"/>
        <w:rPr>
          <w:rFonts w:ascii="Times New Roman" w:eastAsiaTheme="minorHAnsi" w:hAnsi="Times New Roman" w:cs="Times New Roman"/>
          <w:bCs/>
          <w:sz w:val="28"/>
          <w:szCs w:val="28"/>
          <w:u w:val="single"/>
          <w:lang w:val="en-US" w:eastAsia="en-US"/>
        </w:rPr>
      </w:pPr>
    </w:p>
    <w:p w:rsidR="00885DD2" w:rsidRPr="00770DD0" w:rsidRDefault="00885DD2" w:rsidP="00885DD2">
      <w:pPr>
        <w:spacing w:after="0" w:line="240" w:lineRule="auto"/>
        <w:jc w:val="both"/>
        <w:rPr>
          <w:rFonts w:ascii="Times New Roman" w:eastAsiaTheme="minorHAnsi" w:hAnsi="Times New Roman" w:cs="Times New Roman"/>
          <w:bCs/>
          <w:sz w:val="28"/>
          <w:szCs w:val="28"/>
          <w:u w:val="single"/>
          <w:lang w:val="en-US" w:eastAsia="en-US"/>
        </w:rPr>
      </w:pPr>
      <w:r w:rsidRPr="00770DD0">
        <w:rPr>
          <w:rFonts w:ascii="Times New Roman" w:eastAsiaTheme="minorHAnsi" w:hAnsi="Times New Roman" w:cs="Times New Roman"/>
          <w:bCs/>
          <w:sz w:val="28"/>
          <w:szCs w:val="28"/>
          <w:u w:val="single"/>
          <w:lang w:val="en-US" w:eastAsia="en-US"/>
        </w:rPr>
        <w:t xml:space="preserve">100 </w:t>
      </w:r>
      <w:r w:rsidR="00986672" w:rsidRPr="00770DD0">
        <w:rPr>
          <w:rFonts w:ascii="Times New Roman" w:eastAsiaTheme="minorHAnsi" w:hAnsi="Times New Roman" w:cs="Times New Roman"/>
          <w:bCs/>
          <w:sz w:val="28"/>
          <w:szCs w:val="28"/>
          <w:u w:val="single"/>
          <w:lang w:val="en-US" w:eastAsia="en-US"/>
        </w:rPr>
        <w:t>containers</w:t>
      </w:r>
      <w:r w:rsidRPr="00770DD0">
        <w:rPr>
          <w:rFonts w:ascii="Times New Roman" w:eastAsiaTheme="minorHAnsi" w:hAnsi="Times New Roman" w:cs="Times New Roman"/>
          <w:bCs/>
          <w:sz w:val="28"/>
          <w:szCs w:val="28"/>
          <w:u w:val="single"/>
          <w:lang w:val="en-US" w:eastAsia="en-US"/>
        </w:rPr>
        <w:t xml:space="preserve"> </w:t>
      </w:r>
      <w:r w:rsidR="00986672" w:rsidRPr="00770DD0">
        <w:rPr>
          <w:rFonts w:ascii="Times New Roman" w:eastAsiaTheme="minorHAnsi" w:hAnsi="Times New Roman" w:cs="Times New Roman"/>
          <w:bCs/>
          <w:sz w:val="28"/>
          <w:szCs w:val="28"/>
          <w:u w:val="single"/>
          <w:lang w:val="en-US" w:eastAsia="en-US"/>
        </w:rPr>
        <w:t>with</w:t>
      </w:r>
      <w:r w:rsidRPr="00770DD0">
        <w:rPr>
          <w:rFonts w:ascii="Times New Roman" w:eastAsiaTheme="minorHAnsi" w:hAnsi="Times New Roman" w:cs="Times New Roman"/>
          <w:bCs/>
          <w:sz w:val="28"/>
          <w:szCs w:val="28"/>
          <w:u w:val="single"/>
          <w:lang w:val="en-US" w:eastAsia="en-US"/>
        </w:rPr>
        <w:t xml:space="preserve"> 1000 </w:t>
      </w:r>
      <w:r w:rsidR="00986672" w:rsidRPr="00770DD0">
        <w:rPr>
          <w:rFonts w:ascii="Times New Roman" w:eastAsiaTheme="minorHAnsi" w:hAnsi="Times New Roman" w:cs="Times New Roman"/>
          <w:bCs/>
          <w:sz w:val="28"/>
          <w:szCs w:val="28"/>
          <w:u w:val="single"/>
          <w:lang w:val="en-US" w:eastAsia="en-US"/>
        </w:rPr>
        <w:t>spores in each container</w:t>
      </w:r>
    </w:p>
    <w:p w:rsidR="00885DD2" w:rsidRPr="00770DD0" w:rsidRDefault="00885DD2" w:rsidP="00885DD2">
      <w:pPr>
        <w:spacing w:after="0" w:line="240" w:lineRule="auto"/>
        <w:jc w:val="both"/>
        <w:rPr>
          <w:rFonts w:ascii="Times New Roman" w:eastAsiaTheme="minorHAnsi" w:hAnsi="Times New Roman" w:cs="Times New Roman"/>
          <w:bCs/>
          <w:sz w:val="28"/>
          <w:szCs w:val="28"/>
          <w:u w:val="single"/>
          <w:lang w:val="en-US" w:eastAsia="en-US"/>
        </w:rPr>
      </w:pPr>
    </w:p>
    <w:p w:rsidR="00885DD2" w:rsidRPr="00770DD0" w:rsidRDefault="005967B0" w:rsidP="00885DD2">
      <w:pPr>
        <w:tabs>
          <w:tab w:val="left" w:pos="2703"/>
        </w:tabs>
        <w:spacing w:after="0" w:line="240" w:lineRule="auto"/>
        <w:jc w:val="both"/>
        <w:rPr>
          <w:rFonts w:ascii="Times New Roman" w:eastAsiaTheme="minorHAnsi" w:hAnsi="Times New Roman" w:cs="Times New Roman"/>
          <w:bCs/>
          <w:sz w:val="28"/>
          <w:szCs w:val="28"/>
          <w:lang w:val="en-US" w:eastAsia="en-US"/>
        </w:rPr>
      </w:pPr>
      <w:r>
        <w:rPr>
          <w:rFonts w:ascii="Times New Roman" w:eastAsiaTheme="minorHAnsi" w:hAnsi="Times New Roman" w:cs="Times New Roman"/>
          <w:bCs/>
          <w:noProof/>
          <w:sz w:val="28"/>
          <w:szCs w:val="28"/>
        </w:rPr>
        <w:pict>
          <v:shapetype id="_x0000_t32" coordsize="21600,21600" o:spt="32" o:oned="t" path="m,l21600,21600e" filled="f">
            <v:path arrowok="t" fillok="f" o:connecttype="none"/>
            <o:lock v:ext="edit" shapetype="t"/>
          </v:shapetype>
          <v:shape id="_x0000_s1029" type="#_x0000_t32" style="position:absolute;left:0;text-align:left;margin-left:109.2pt;margin-top:11.7pt;width:21.75pt;height:0;z-index:251660288" o:connectortype="straight">
            <v:stroke endarrow="block"/>
          </v:shape>
        </w:pict>
      </w:r>
      <w:r w:rsidR="00885DD2" w:rsidRPr="00770DD0">
        <w:rPr>
          <w:rFonts w:ascii="Times New Roman" w:eastAsiaTheme="minorHAnsi" w:hAnsi="Times New Roman" w:cs="Times New Roman"/>
          <w:bCs/>
          <w:sz w:val="28"/>
          <w:szCs w:val="28"/>
          <w:lang w:val="en-US" w:eastAsia="en-US"/>
        </w:rPr>
        <w:t>6 D</w:t>
      </w:r>
      <w:r w:rsidR="00986672" w:rsidRPr="00770DD0">
        <w:rPr>
          <w:rFonts w:ascii="Times New Roman" w:eastAsiaTheme="minorHAnsi" w:hAnsi="Times New Roman" w:cs="Times New Roman"/>
          <w:bCs/>
          <w:sz w:val="28"/>
          <w:szCs w:val="28"/>
          <w:lang w:val="en-US" w:eastAsia="en-US"/>
        </w:rPr>
        <w:t xml:space="preserve"> process</w:t>
      </w:r>
      <w:r w:rsidR="00885DD2" w:rsidRPr="00770DD0">
        <w:rPr>
          <w:rFonts w:ascii="Times New Roman" w:eastAsiaTheme="minorHAnsi" w:hAnsi="Times New Roman" w:cs="Times New Roman"/>
          <w:bCs/>
          <w:sz w:val="28"/>
          <w:szCs w:val="28"/>
          <w:lang w:val="en-US" w:eastAsia="en-US"/>
        </w:rPr>
        <w:t xml:space="preserve">: </w:t>
      </w:r>
      <w:r w:rsidR="00986672" w:rsidRPr="00770DD0">
        <w:rPr>
          <w:rFonts w:ascii="Times New Roman" w:eastAsiaTheme="minorHAnsi" w:hAnsi="Times New Roman" w:cs="Times New Roman"/>
          <w:bCs/>
          <w:sz w:val="28"/>
          <w:szCs w:val="28"/>
          <w:lang w:val="en-US" w:eastAsia="en-US"/>
        </w:rPr>
        <w:t xml:space="preserve">   </w:t>
      </w:r>
      <w:r w:rsidR="00885DD2" w:rsidRPr="00770DD0">
        <w:rPr>
          <w:rFonts w:ascii="Times New Roman" w:eastAsiaTheme="minorHAnsi" w:hAnsi="Times New Roman" w:cs="Times New Roman"/>
          <w:bCs/>
          <w:sz w:val="28"/>
          <w:szCs w:val="28"/>
          <w:lang w:val="en-US" w:eastAsia="en-US"/>
        </w:rPr>
        <w:t>10</w:t>
      </w:r>
      <w:r w:rsidR="00885DD2" w:rsidRPr="00770DD0">
        <w:rPr>
          <w:rFonts w:ascii="Times New Roman" w:eastAsiaTheme="minorHAnsi" w:hAnsi="Times New Roman" w:cs="Times New Roman"/>
          <w:bCs/>
          <w:sz w:val="28"/>
          <w:szCs w:val="28"/>
          <w:vertAlign w:val="superscript"/>
          <w:lang w:val="en-US" w:eastAsia="en-US"/>
        </w:rPr>
        <w:t>3</w:t>
      </w:r>
      <w:r w:rsidR="00885DD2" w:rsidRPr="00770DD0">
        <w:rPr>
          <w:rFonts w:ascii="Times New Roman" w:eastAsiaTheme="minorHAnsi" w:hAnsi="Times New Roman" w:cs="Times New Roman"/>
          <w:bCs/>
          <w:sz w:val="28"/>
          <w:szCs w:val="28"/>
          <w:vertAlign w:val="superscript"/>
          <w:lang w:val="en-US" w:eastAsia="en-US"/>
        </w:rPr>
        <w:tab/>
      </w:r>
      <w:r w:rsidR="00885DD2" w:rsidRPr="00770DD0">
        <w:rPr>
          <w:rFonts w:ascii="Times New Roman" w:eastAsiaTheme="minorHAnsi" w:hAnsi="Times New Roman" w:cs="Times New Roman"/>
          <w:bCs/>
          <w:sz w:val="28"/>
          <w:szCs w:val="28"/>
          <w:lang w:val="en-US" w:eastAsia="en-US"/>
        </w:rPr>
        <w:t>10</w:t>
      </w:r>
      <w:r w:rsidR="00885DD2" w:rsidRPr="00770DD0">
        <w:rPr>
          <w:rFonts w:ascii="Times New Roman" w:eastAsiaTheme="minorHAnsi" w:hAnsi="Times New Roman" w:cs="Times New Roman"/>
          <w:bCs/>
          <w:sz w:val="28"/>
          <w:szCs w:val="28"/>
          <w:vertAlign w:val="superscript"/>
          <w:lang w:val="en-US" w:eastAsia="en-US"/>
        </w:rPr>
        <w:t>-3</w:t>
      </w:r>
      <w:r w:rsidR="00885DD2" w:rsidRPr="00770DD0">
        <w:rPr>
          <w:rFonts w:ascii="Times New Roman" w:eastAsiaTheme="minorHAnsi" w:hAnsi="Times New Roman" w:cs="Times New Roman"/>
          <w:bCs/>
          <w:sz w:val="28"/>
          <w:szCs w:val="28"/>
          <w:lang w:val="en-US" w:eastAsia="en-US"/>
        </w:rPr>
        <w:t xml:space="preserve"> </w:t>
      </w:r>
      <w:r w:rsidR="00986672" w:rsidRPr="00770DD0">
        <w:rPr>
          <w:rFonts w:ascii="Times New Roman" w:eastAsiaTheme="minorHAnsi" w:hAnsi="Times New Roman" w:cs="Times New Roman"/>
          <w:bCs/>
          <w:sz w:val="28"/>
          <w:szCs w:val="28"/>
          <w:lang w:val="en-US" w:eastAsia="en-US"/>
        </w:rPr>
        <w:t>spores per container</w:t>
      </w:r>
    </w:p>
    <w:p w:rsidR="00E25F24" w:rsidRPr="00770DD0" w:rsidRDefault="00986672" w:rsidP="00885DD2">
      <w:pPr>
        <w:tabs>
          <w:tab w:val="left" w:pos="2703"/>
        </w:tabs>
        <w:spacing w:after="0" w:line="24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Therefore</w:t>
      </w:r>
      <w:r w:rsidR="00E25F24" w:rsidRPr="00770DD0">
        <w:rPr>
          <w:rFonts w:ascii="Times New Roman" w:eastAsiaTheme="minorHAnsi" w:hAnsi="Times New Roman" w:cs="Times New Roman"/>
          <w:bCs/>
          <w:sz w:val="28"/>
          <w:szCs w:val="28"/>
          <w:lang w:val="en-US" w:eastAsia="en-US"/>
        </w:rPr>
        <w:t xml:space="preserve"> 1 </w:t>
      </w:r>
      <w:r w:rsidRPr="00770DD0">
        <w:rPr>
          <w:rFonts w:ascii="Times New Roman" w:eastAsiaTheme="minorHAnsi" w:hAnsi="Times New Roman" w:cs="Times New Roman"/>
          <w:bCs/>
          <w:sz w:val="28"/>
          <w:szCs w:val="28"/>
          <w:lang w:val="en-US" w:eastAsia="en-US"/>
        </w:rPr>
        <w:t>container</w:t>
      </w:r>
      <w:r w:rsidR="00E25F24"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sz w:val="28"/>
          <w:szCs w:val="28"/>
          <w:lang w:val="en-US" w:eastAsia="en-US"/>
        </w:rPr>
        <w:t>per thousand contains</w:t>
      </w:r>
      <w:r w:rsidR="00E25F24"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sz w:val="28"/>
          <w:szCs w:val="28"/>
          <w:lang w:val="en-US" w:eastAsia="en-US"/>
        </w:rPr>
        <w:t>one spore</w:t>
      </w:r>
    </w:p>
    <w:p w:rsidR="00E25F24" w:rsidRPr="00770DD0" w:rsidRDefault="005967B0" w:rsidP="00E25F24">
      <w:pPr>
        <w:tabs>
          <w:tab w:val="left" w:pos="2703"/>
        </w:tabs>
        <w:spacing w:after="0" w:line="240" w:lineRule="auto"/>
        <w:jc w:val="both"/>
        <w:rPr>
          <w:rFonts w:ascii="Times New Roman" w:eastAsiaTheme="minorHAnsi" w:hAnsi="Times New Roman" w:cs="Times New Roman"/>
          <w:bCs/>
          <w:sz w:val="28"/>
          <w:szCs w:val="28"/>
          <w:lang w:val="en-US" w:eastAsia="en-US"/>
        </w:rPr>
      </w:pPr>
      <w:r>
        <w:rPr>
          <w:rFonts w:ascii="Times New Roman" w:eastAsiaTheme="minorHAnsi" w:hAnsi="Times New Roman" w:cs="Times New Roman"/>
          <w:bCs/>
          <w:noProof/>
          <w:sz w:val="28"/>
          <w:szCs w:val="28"/>
        </w:rPr>
        <w:pict>
          <v:shape id="_x0000_s1030" type="#_x0000_t32" style="position:absolute;left:0;text-align:left;margin-left:109.2pt;margin-top:11.7pt;width:21.75pt;height:0;z-index:251662336" o:connectortype="straight">
            <v:stroke endarrow="block"/>
          </v:shape>
        </w:pict>
      </w:r>
      <w:r w:rsidR="00E25F24" w:rsidRPr="00770DD0">
        <w:rPr>
          <w:rFonts w:ascii="Times New Roman" w:eastAsiaTheme="minorHAnsi" w:hAnsi="Times New Roman" w:cs="Times New Roman"/>
          <w:bCs/>
          <w:sz w:val="28"/>
          <w:szCs w:val="28"/>
          <w:lang w:val="en-US" w:eastAsia="en-US"/>
        </w:rPr>
        <w:t>12 D</w:t>
      </w:r>
      <w:r w:rsidR="00FF316E" w:rsidRPr="00770DD0">
        <w:rPr>
          <w:rFonts w:ascii="Times New Roman" w:eastAsiaTheme="minorHAnsi" w:hAnsi="Times New Roman" w:cs="Times New Roman"/>
          <w:bCs/>
          <w:sz w:val="28"/>
          <w:szCs w:val="28"/>
          <w:lang w:val="en-US" w:eastAsia="en-US"/>
        </w:rPr>
        <w:t xml:space="preserve"> process</w:t>
      </w:r>
      <w:r w:rsidR="00E25F24" w:rsidRPr="00770DD0">
        <w:rPr>
          <w:rFonts w:ascii="Times New Roman" w:eastAsiaTheme="minorHAnsi" w:hAnsi="Times New Roman" w:cs="Times New Roman"/>
          <w:bCs/>
          <w:sz w:val="28"/>
          <w:szCs w:val="28"/>
          <w:lang w:val="en-US" w:eastAsia="en-US"/>
        </w:rPr>
        <w:t xml:space="preserve">: </w:t>
      </w:r>
      <w:r w:rsidR="00FF316E" w:rsidRPr="00770DD0">
        <w:rPr>
          <w:rFonts w:ascii="Times New Roman" w:eastAsiaTheme="minorHAnsi" w:hAnsi="Times New Roman" w:cs="Times New Roman"/>
          <w:bCs/>
          <w:sz w:val="28"/>
          <w:szCs w:val="28"/>
          <w:lang w:val="en-US" w:eastAsia="en-US"/>
        </w:rPr>
        <w:t xml:space="preserve">  </w:t>
      </w:r>
      <w:r w:rsidR="00E25F24" w:rsidRPr="00770DD0">
        <w:rPr>
          <w:rFonts w:ascii="Times New Roman" w:eastAsiaTheme="minorHAnsi" w:hAnsi="Times New Roman" w:cs="Times New Roman"/>
          <w:bCs/>
          <w:sz w:val="28"/>
          <w:szCs w:val="28"/>
          <w:lang w:val="en-US" w:eastAsia="en-US"/>
        </w:rPr>
        <w:t>10</w:t>
      </w:r>
      <w:r w:rsidR="00E25F24" w:rsidRPr="00770DD0">
        <w:rPr>
          <w:rFonts w:ascii="Times New Roman" w:eastAsiaTheme="minorHAnsi" w:hAnsi="Times New Roman" w:cs="Times New Roman"/>
          <w:bCs/>
          <w:sz w:val="28"/>
          <w:szCs w:val="28"/>
          <w:vertAlign w:val="superscript"/>
          <w:lang w:val="en-US" w:eastAsia="en-US"/>
        </w:rPr>
        <w:t>3</w:t>
      </w:r>
      <w:r w:rsidR="00E25F24" w:rsidRPr="00770DD0">
        <w:rPr>
          <w:rFonts w:ascii="Times New Roman" w:eastAsiaTheme="minorHAnsi" w:hAnsi="Times New Roman" w:cs="Times New Roman"/>
          <w:bCs/>
          <w:sz w:val="28"/>
          <w:szCs w:val="28"/>
          <w:vertAlign w:val="superscript"/>
          <w:lang w:val="en-US" w:eastAsia="en-US"/>
        </w:rPr>
        <w:tab/>
      </w:r>
      <w:r w:rsidR="00E25F24" w:rsidRPr="00770DD0">
        <w:rPr>
          <w:rFonts w:ascii="Times New Roman" w:eastAsiaTheme="minorHAnsi" w:hAnsi="Times New Roman" w:cs="Times New Roman"/>
          <w:bCs/>
          <w:sz w:val="28"/>
          <w:szCs w:val="28"/>
          <w:lang w:val="en-US" w:eastAsia="en-US"/>
        </w:rPr>
        <w:t>10</w:t>
      </w:r>
      <w:r w:rsidR="00E25F24" w:rsidRPr="00770DD0">
        <w:rPr>
          <w:rFonts w:ascii="Times New Roman" w:eastAsiaTheme="minorHAnsi" w:hAnsi="Times New Roman" w:cs="Times New Roman"/>
          <w:bCs/>
          <w:sz w:val="28"/>
          <w:szCs w:val="28"/>
          <w:vertAlign w:val="superscript"/>
          <w:lang w:val="en-US" w:eastAsia="en-US"/>
        </w:rPr>
        <w:t>-9</w:t>
      </w:r>
      <w:r w:rsidR="00E25F24" w:rsidRPr="00770DD0">
        <w:rPr>
          <w:rFonts w:ascii="Times New Roman" w:eastAsiaTheme="minorHAnsi" w:hAnsi="Times New Roman" w:cs="Times New Roman"/>
          <w:bCs/>
          <w:sz w:val="28"/>
          <w:szCs w:val="28"/>
          <w:lang w:val="en-US" w:eastAsia="en-US"/>
        </w:rPr>
        <w:t xml:space="preserve"> </w:t>
      </w:r>
      <w:r w:rsidR="00FF316E" w:rsidRPr="00770DD0">
        <w:rPr>
          <w:rFonts w:ascii="Times New Roman" w:eastAsiaTheme="minorHAnsi" w:hAnsi="Times New Roman" w:cs="Times New Roman"/>
          <w:bCs/>
          <w:sz w:val="28"/>
          <w:szCs w:val="28"/>
          <w:lang w:val="en-US" w:eastAsia="en-US"/>
        </w:rPr>
        <w:t>spores per container</w:t>
      </w:r>
    </w:p>
    <w:p w:rsidR="00E25F24" w:rsidRPr="00770DD0" w:rsidRDefault="00E25F24" w:rsidP="00885DD2">
      <w:pPr>
        <w:tabs>
          <w:tab w:val="left" w:pos="2703"/>
        </w:tabs>
        <w:spacing w:after="0" w:line="240" w:lineRule="auto"/>
        <w:jc w:val="both"/>
        <w:rPr>
          <w:rFonts w:ascii="Times New Roman" w:eastAsiaTheme="minorHAnsi" w:hAnsi="Times New Roman" w:cs="Times New Roman"/>
          <w:bCs/>
          <w:sz w:val="28"/>
          <w:szCs w:val="28"/>
          <w:lang w:val="en-US" w:eastAsia="en-US"/>
        </w:rPr>
      </w:pPr>
    </w:p>
    <w:p w:rsidR="00E25F24" w:rsidRPr="00770DD0" w:rsidRDefault="00E25F24" w:rsidP="003F1B0F">
      <w:pPr>
        <w:jc w:val="both"/>
        <w:rPr>
          <w:rFonts w:ascii="Times New Roman" w:eastAsiaTheme="minorHAnsi" w:hAnsi="Times New Roman" w:cs="Times New Roman"/>
          <w:bCs/>
          <w:sz w:val="28"/>
          <w:szCs w:val="28"/>
          <w:u w:val="single"/>
          <w:lang w:val="en-US" w:eastAsia="en-US"/>
        </w:rPr>
      </w:pPr>
      <w:r w:rsidRPr="00770DD0">
        <w:rPr>
          <w:rFonts w:ascii="Times New Roman" w:eastAsiaTheme="minorHAnsi" w:hAnsi="Times New Roman" w:cs="Times New Roman"/>
          <w:bCs/>
          <w:sz w:val="28"/>
          <w:szCs w:val="28"/>
          <w:u w:val="single"/>
          <w:lang w:val="en-US" w:eastAsia="en-US"/>
        </w:rPr>
        <w:t>1000</w:t>
      </w:r>
      <w:r w:rsidR="00FF316E" w:rsidRPr="00770DD0">
        <w:rPr>
          <w:rFonts w:ascii="Times New Roman" w:eastAsiaTheme="minorHAnsi" w:hAnsi="Times New Roman" w:cs="Times New Roman"/>
          <w:bCs/>
          <w:sz w:val="28"/>
          <w:szCs w:val="28"/>
          <w:u w:val="single"/>
          <w:lang w:val="en-US" w:eastAsia="en-US"/>
        </w:rPr>
        <w:t xml:space="preserve"> containers</w:t>
      </w:r>
      <w:r w:rsidRPr="00770DD0">
        <w:rPr>
          <w:rFonts w:ascii="Times New Roman" w:eastAsiaTheme="minorHAnsi" w:hAnsi="Times New Roman" w:cs="Times New Roman"/>
          <w:bCs/>
          <w:sz w:val="28"/>
          <w:szCs w:val="28"/>
          <w:u w:val="single"/>
          <w:lang w:val="en-US" w:eastAsia="en-US"/>
        </w:rPr>
        <w:t xml:space="preserve"> </w:t>
      </w:r>
      <w:r w:rsidR="00FF316E" w:rsidRPr="00770DD0">
        <w:rPr>
          <w:rFonts w:ascii="Times New Roman" w:eastAsiaTheme="minorHAnsi" w:hAnsi="Times New Roman" w:cs="Times New Roman"/>
          <w:bCs/>
          <w:sz w:val="28"/>
          <w:szCs w:val="28"/>
          <w:u w:val="single"/>
          <w:lang w:val="en-US" w:eastAsia="en-US"/>
        </w:rPr>
        <w:t>with</w:t>
      </w:r>
      <w:r w:rsidRPr="00770DD0">
        <w:rPr>
          <w:rFonts w:ascii="Times New Roman" w:eastAsiaTheme="minorHAnsi" w:hAnsi="Times New Roman" w:cs="Times New Roman"/>
          <w:bCs/>
          <w:sz w:val="28"/>
          <w:szCs w:val="28"/>
          <w:u w:val="single"/>
          <w:lang w:val="en-US" w:eastAsia="en-US"/>
        </w:rPr>
        <w:t xml:space="preserve"> 10000 </w:t>
      </w:r>
      <w:r w:rsidR="00FF316E" w:rsidRPr="00770DD0">
        <w:rPr>
          <w:rFonts w:ascii="Times New Roman" w:eastAsiaTheme="minorHAnsi" w:hAnsi="Times New Roman" w:cs="Times New Roman"/>
          <w:bCs/>
          <w:sz w:val="28"/>
          <w:szCs w:val="28"/>
          <w:u w:val="single"/>
          <w:lang w:val="en-US" w:eastAsia="en-US"/>
        </w:rPr>
        <w:t>spores in each container</w:t>
      </w:r>
    </w:p>
    <w:p w:rsidR="00E25F24" w:rsidRPr="00770DD0" w:rsidRDefault="005967B0" w:rsidP="00E25F24">
      <w:pPr>
        <w:tabs>
          <w:tab w:val="left" w:pos="2703"/>
        </w:tabs>
        <w:spacing w:after="0" w:line="240" w:lineRule="auto"/>
        <w:jc w:val="both"/>
        <w:rPr>
          <w:rFonts w:ascii="Times New Roman" w:eastAsiaTheme="minorHAnsi" w:hAnsi="Times New Roman" w:cs="Times New Roman"/>
          <w:bCs/>
          <w:sz w:val="28"/>
          <w:szCs w:val="28"/>
          <w:lang w:val="en-US" w:eastAsia="en-US"/>
        </w:rPr>
      </w:pPr>
      <w:r>
        <w:rPr>
          <w:rFonts w:ascii="Times New Roman" w:eastAsiaTheme="minorHAnsi" w:hAnsi="Times New Roman" w:cs="Times New Roman"/>
          <w:bCs/>
          <w:noProof/>
          <w:sz w:val="28"/>
          <w:szCs w:val="28"/>
        </w:rPr>
        <w:pict>
          <v:shape id="_x0000_s1032" type="#_x0000_t32" style="position:absolute;left:0;text-align:left;margin-left:109.2pt;margin-top:11.7pt;width:21.75pt;height:0;z-index:251665408" o:connectortype="straight">
            <v:stroke endarrow="block"/>
          </v:shape>
        </w:pict>
      </w:r>
      <w:r w:rsidR="00E25F24" w:rsidRPr="00770DD0">
        <w:rPr>
          <w:rFonts w:ascii="Times New Roman" w:eastAsiaTheme="minorHAnsi" w:hAnsi="Times New Roman" w:cs="Times New Roman"/>
          <w:bCs/>
          <w:sz w:val="28"/>
          <w:szCs w:val="28"/>
          <w:lang w:val="en-US" w:eastAsia="en-US"/>
        </w:rPr>
        <w:t>6 D</w:t>
      </w:r>
      <w:r w:rsidR="00FF316E" w:rsidRPr="00770DD0">
        <w:rPr>
          <w:rFonts w:ascii="Times New Roman" w:eastAsiaTheme="minorHAnsi" w:hAnsi="Times New Roman" w:cs="Times New Roman"/>
          <w:bCs/>
          <w:sz w:val="28"/>
          <w:szCs w:val="28"/>
          <w:lang w:val="en-US" w:eastAsia="en-US"/>
        </w:rPr>
        <w:t xml:space="preserve"> process</w:t>
      </w:r>
      <w:r w:rsidR="00E25F24" w:rsidRPr="00770DD0">
        <w:rPr>
          <w:rFonts w:ascii="Times New Roman" w:eastAsiaTheme="minorHAnsi" w:hAnsi="Times New Roman" w:cs="Times New Roman"/>
          <w:bCs/>
          <w:sz w:val="28"/>
          <w:szCs w:val="28"/>
          <w:lang w:val="en-US" w:eastAsia="en-US"/>
        </w:rPr>
        <w:t xml:space="preserve">: </w:t>
      </w:r>
      <w:r w:rsidR="00FF316E" w:rsidRPr="00770DD0">
        <w:rPr>
          <w:rFonts w:ascii="Times New Roman" w:eastAsiaTheme="minorHAnsi" w:hAnsi="Times New Roman" w:cs="Times New Roman"/>
          <w:bCs/>
          <w:sz w:val="28"/>
          <w:szCs w:val="28"/>
          <w:lang w:val="en-US" w:eastAsia="en-US"/>
        </w:rPr>
        <w:t xml:space="preserve">    </w:t>
      </w:r>
      <w:r w:rsidR="00E25F24" w:rsidRPr="00770DD0">
        <w:rPr>
          <w:rFonts w:ascii="Times New Roman" w:eastAsiaTheme="minorHAnsi" w:hAnsi="Times New Roman" w:cs="Times New Roman"/>
          <w:bCs/>
          <w:sz w:val="28"/>
          <w:szCs w:val="28"/>
          <w:lang w:val="en-US" w:eastAsia="en-US"/>
        </w:rPr>
        <w:t>10</w:t>
      </w:r>
      <w:r w:rsidR="00E25F24" w:rsidRPr="00770DD0">
        <w:rPr>
          <w:rFonts w:ascii="Times New Roman" w:eastAsiaTheme="minorHAnsi" w:hAnsi="Times New Roman" w:cs="Times New Roman"/>
          <w:bCs/>
          <w:sz w:val="28"/>
          <w:szCs w:val="28"/>
          <w:vertAlign w:val="superscript"/>
          <w:lang w:val="en-US" w:eastAsia="en-US"/>
        </w:rPr>
        <w:t>4</w:t>
      </w:r>
      <w:r w:rsidR="00E25F24" w:rsidRPr="00770DD0">
        <w:rPr>
          <w:rFonts w:ascii="Times New Roman" w:eastAsiaTheme="minorHAnsi" w:hAnsi="Times New Roman" w:cs="Times New Roman"/>
          <w:bCs/>
          <w:sz w:val="28"/>
          <w:szCs w:val="28"/>
          <w:vertAlign w:val="superscript"/>
          <w:lang w:val="en-US" w:eastAsia="en-US"/>
        </w:rPr>
        <w:tab/>
      </w:r>
      <w:r w:rsidR="00E25F24" w:rsidRPr="00770DD0">
        <w:rPr>
          <w:rFonts w:ascii="Times New Roman" w:eastAsiaTheme="minorHAnsi" w:hAnsi="Times New Roman" w:cs="Times New Roman"/>
          <w:bCs/>
          <w:sz w:val="28"/>
          <w:szCs w:val="28"/>
          <w:lang w:val="en-US" w:eastAsia="en-US"/>
        </w:rPr>
        <w:t>10</w:t>
      </w:r>
      <w:r w:rsidR="00E25F24" w:rsidRPr="00770DD0">
        <w:rPr>
          <w:rFonts w:ascii="Times New Roman" w:eastAsiaTheme="minorHAnsi" w:hAnsi="Times New Roman" w:cs="Times New Roman"/>
          <w:bCs/>
          <w:sz w:val="28"/>
          <w:szCs w:val="28"/>
          <w:vertAlign w:val="superscript"/>
          <w:lang w:val="en-US" w:eastAsia="en-US"/>
        </w:rPr>
        <w:t>-2</w:t>
      </w:r>
      <w:r w:rsidR="00E25F24" w:rsidRPr="00770DD0">
        <w:rPr>
          <w:rFonts w:ascii="Times New Roman" w:eastAsiaTheme="minorHAnsi" w:hAnsi="Times New Roman" w:cs="Times New Roman"/>
          <w:bCs/>
          <w:sz w:val="28"/>
          <w:szCs w:val="28"/>
          <w:lang w:val="en-US" w:eastAsia="en-US"/>
        </w:rPr>
        <w:t xml:space="preserve"> </w:t>
      </w:r>
      <w:r w:rsidR="00FF316E" w:rsidRPr="00770DD0">
        <w:rPr>
          <w:rFonts w:ascii="Times New Roman" w:eastAsiaTheme="minorHAnsi" w:hAnsi="Times New Roman" w:cs="Times New Roman"/>
          <w:bCs/>
          <w:sz w:val="28"/>
          <w:szCs w:val="28"/>
          <w:lang w:val="en-US" w:eastAsia="en-US"/>
        </w:rPr>
        <w:t>spores per container</w:t>
      </w:r>
    </w:p>
    <w:p w:rsidR="00E25F24" w:rsidRPr="00BE71C6" w:rsidRDefault="005967B0" w:rsidP="00BE71C6">
      <w:pPr>
        <w:pStyle w:val="a7"/>
        <w:numPr>
          <w:ilvl w:val="0"/>
          <w:numId w:val="45"/>
        </w:numPr>
        <w:tabs>
          <w:tab w:val="left" w:pos="2703"/>
        </w:tabs>
        <w:spacing w:after="0" w:line="240" w:lineRule="auto"/>
        <w:jc w:val="both"/>
        <w:rPr>
          <w:rFonts w:ascii="Times New Roman" w:eastAsiaTheme="minorHAnsi" w:hAnsi="Times New Roman" w:cs="Times New Roman"/>
          <w:bCs/>
          <w:sz w:val="28"/>
          <w:szCs w:val="28"/>
          <w:lang w:val="en-US" w:eastAsia="en-US"/>
        </w:rPr>
      </w:pPr>
      <w:r w:rsidRPr="005967B0">
        <w:rPr>
          <w:rFonts w:eastAsiaTheme="minorHAnsi"/>
          <w:noProof/>
        </w:rPr>
        <w:pict>
          <v:shape id="_x0000_s1031" type="#_x0000_t32" style="position:absolute;left:0;text-align:left;margin-left:109.2pt;margin-top:11.7pt;width:21.75pt;height:0;z-index:251664384" o:connectortype="straight">
            <v:stroke endarrow="block"/>
          </v:shape>
        </w:pict>
      </w:r>
      <w:r w:rsidR="00FF316E" w:rsidRPr="00BE71C6">
        <w:rPr>
          <w:rFonts w:ascii="Times New Roman" w:eastAsiaTheme="minorHAnsi" w:hAnsi="Times New Roman" w:cs="Times New Roman"/>
          <w:bCs/>
          <w:sz w:val="28"/>
          <w:szCs w:val="28"/>
          <w:lang w:val="en-US" w:eastAsia="en-US"/>
        </w:rPr>
        <w:t xml:space="preserve"> process</w:t>
      </w:r>
      <w:r w:rsidR="00E25F24" w:rsidRPr="00BE71C6">
        <w:rPr>
          <w:rFonts w:ascii="Times New Roman" w:eastAsiaTheme="minorHAnsi" w:hAnsi="Times New Roman" w:cs="Times New Roman"/>
          <w:bCs/>
          <w:sz w:val="28"/>
          <w:szCs w:val="28"/>
          <w:lang w:val="en-US" w:eastAsia="en-US"/>
        </w:rPr>
        <w:t>: 10</w:t>
      </w:r>
      <w:r w:rsidR="00E25F24" w:rsidRPr="00BE71C6">
        <w:rPr>
          <w:rFonts w:ascii="Times New Roman" w:eastAsiaTheme="minorHAnsi" w:hAnsi="Times New Roman" w:cs="Times New Roman"/>
          <w:bCs/>
          <w:sz w:val="28"/>
          <w:szCs w:val="28"/>
          <w:vertAlign w:val="superscript"/>
          <w:lang w:val="en-US" w:eastAsia="en-US"/>
        </w:rPr>
        <w:t>4</w:t>
      </w:r>
      <w:r w:rsidR="00E25F24" w:rsidRPr="00BE71C6">
        <w:rPr>
          <w:rFonts w:ascii="Times New Roman" w:eastAsiaTheme="minorHAnsi" w:hAnsi="Times New Roman" w:cs="Times New Roman"/>
          <w:bCs/>
          <w:sz w:val="28"/>
          <w:szCs w:val="28"/>
          <w:vertAlign w:val="superscript"/>
          <w:lang w:val="en-US" w:eastAsia="en-US"/>
        </w:rPr>
        <w:tab/>
      </w:r>
      <w:r w:rsidR="00E25F24" w:rsidRPr="00BE71C6">
        <w:rPr>
          <w:rFonts w:ascii="Times New Roman" w:eastAsiaTheme="minorHAnsi" w:hAnsi="Times New Roman" w:cs="Times New Roman"/>
          <w:bCs/>
          <w:sz w:val="28"/>
          <w:szCs w:val="28"/>
          <w:lang w:val="en-US" w:eastAsia="en-US"/>
        </w:rPr>
        <w:t>10</w:t>
      </w:r>
      <w:r w:rsidR="00E25F24" w:rsidRPr="00BE71C6">
        <w:rPr>
          <w:rFonts w:ascii="Times New Roman" w:eastAsiaTheme="minorHAnsi" w:hAnsi="Times New Roman" w:cs="Times New Roman"/>
          <w:bCs/>
          <w:sz w:val="28"/>
          <w:szCs w:val="28"/>
          <w:vertAlign w:val="superscript"/>
          <w:lang w:val="en-US" w:eastAsia="en-US"/>
        </w:rPr>
        <w:t>-8</w:t>
      </w:r>
      <w:r w:rsidR="00E25F24" w:rsidRPr="00BE71C6">
        <w:rPr>
          <w:rFonts w:ascii="Times New Roman" w:eastAsiaTheme="minorHAnsi" w:hAnsi="Times New Roman" w:cs="Times New Roman"/>
          <w:bCs/>
          <w:sz w:val="28"/>
          <w:szCs w:val="28"/>
          <w:lang w:val="en-US" w:eastAsia="en-US"/>
        </w:rPr>
        <w:t xml:space="preserve"> </w:t>
      </w:r>
      <w:r w:rsidR="00FF316E" w:rsidRPr="00BE71C6">
        <w:rPr>
          <w:rFonts w:ascii="Times New Roman" w:eastAsiaTheme="minorHAnsi" w:hAnsi="Times New Roman" w:cs="Times New Roman"/>
          <w:bCs/>
          <w:sz w:val="28"/>
          <w:szCs w:val="28"/>
          <w:lang w:val="en-US" w:eastAsia="en-US"/>
        </w:rPr>
        <w:t>spores per container</w:t>
      </w:r>
    </w:p>
    <w:p w:rsidR="00E25F24" w:rsidRPr="00770DD0" w:rsidRDefault="00E25F24" w:rsidP="003F1B0F">
      <w:pPr>
        <w:jc w:val="both"/>
        <w:rPr>
          <w:rFonts w:ascii="Times New Roman" w:eastAsiaTheme="minorHAnsi" w:hAnsi="Times New Roman" w:cs="Times New Roman"/>
          <w:bCs/>
          <w:sz w:val="28"/>
          <w:szCs w:val="28"/>
          <w:u w:val="single"/>
          <w:lang w:val="en-US" w:eastAsia="en-US"/>
        </w:rPr>
      </w:pPr>
    </w:p>
    <w:p w:rsidR="00E25F24" w:rsidRPr="00770DD0" w:rsidRDefault="00D2460A" w:rsidP="00BE71C6">
      <w:pPr>
        <w:pStyle w:val="1"/>
        <w:spacing w:before="0" w:line="240" w:lineRule="auto"/>
        <w:ind w:left="534"/>
        <w:jc w:val="both"/>
        <w:rPr>
          <w:rFonts w:ascii="Times New Roman" w:eastAsiaTheme="minorHAnsi" w:hAnsi="Times New Roman" w:cs="Times New Roman"/>
          <w:color w:val="auto"/>
          <w:lang w:val="en-US" w:eastAsia="en-US"/>
        </w:rPr>
      </w:pPr>
      <w:bookmarkStart w:id="32" w:name="_Toc494130897"/>
      <w:r>
        <w:rPr>
          <w:rFonts w:ascii="Times New Roman" w:eastAsiaTheme="minorHAnsi" w:hAnsi="Times New Roman" w:cs="Times New Roman"/>
          <w:color w:val="auto"/>
          <w:lang w:val="en-US" w:eastAsia="en-US"/>
        </w:rPr>
        <w:t>3</w:t>
      </w:r>
      <w:r w:rsidR="00BE71C6">
        <w:rPr>
          <w:rFonts w:ascii="Times New Roman" w:eastAsiaTheme="minorHAnsi" w:hAnsi="Times New Roman" w:cs="Times New Roman"/>
          <w:color w:val="auto"/>
          <w:lang w:val="en-US" w:eastAsia="en-US"/>
        </w:rPr>
        <w:t>.</w:t>
      </w:r>
      <w:r>
        <w:rPr>
          <w:rFonts w:ascii="Times New Roman" w:eastAsiaTheme="minorHAnsi" w:hAnsi="Times New Roman" w:cs="Times New Roman"/>
          <w:color w:val="auto"/>
          <w:lang w:val="en-US" w:eastAsia="en-US"/>
        </w:rPr>
        <w:t>3</w:t>
      </w:r>
      <w:r w:rsidR="00BE71C6">
        <w:rPr>
          <w:rFonts w:ascii="Times New Roman" w:eastAsiaTheme="minorHAnsi" w:hAnsi="Times New Roman" w:cs="Times New Roman"/>
          <w:color w:val="auto"/>
          <w:lang w:val="en-US" w:eastAsia="en-US"/>
        </w:rPr>
        <w:t xml:space="preserve"> </w:t>
      </w:r>
      <w:r w:rsidR="00FF316E" w:rsidRPr="00770DD0">
        <w:rPr>
          <w:rFonts w:ascii="Times New Roman" w:eastAsiaTheme="minorHAnsi" w:hAnsi="Times New Roman" w:cs="Times New Roman"/>
          <w:color w:val="auto"/>
          <w:lang w:val="en-US" w:eastAsia="en-US"/>
        </w:rPr>
        <w:t>Influence of temperature on thermal resistance: Z-value</w:t>
      </w:r>
      <w:bookmarkEnd w:id="32"/>
    </w:p>
    <w:p w:rsidR="00D918ED" w:rsidRPr="00770DD0" w:rsidRDefault="00D918ED" w:rsidP="00D918ED">
      <w:pPr>
        <w:spacing w:after="0" w:line="240" w:lineRule="auto"/>
        <w:rPr>
          <w:lang w:val="en-US" w:eastAsia="en-US"/>
        </w:rPr>
      </w:pPr>
    </w:p>
    <w:p w:rsidR="00FF316E" w:rsidRPr="00770DD0" w:rsidRDefault="00FF316E" w:rsidP="00BB799C">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The influence of absolute temperature </w:t>
      </w:r>
      <w:r w:rsidRPr="00770DD0">
        <w:rPr>
          <w:rFonts w:ascii="Times New Roman" w:eastAsiaTheme="minorHAnsi" w:hAnsi="Times New Roman" w:cs="Times New Roman"/>
          <w:bCs/>
          <w:i/>
          <w:sz w:val="28"/>
          <w:szCs w:val="28"/>
          <w:lang w:val="kk-KZ" w:eastAsia="en-US"/>
        </w:rPr>
        <w:t>Т</w:t>
      </w:r>
      <w:r w:rsidRPr="00770DD0">
        <w:rPr>
          <w:rFonts w:ascii="Times New Roman" w:eastAsiaTheme="minorHAnsi" w:hAnsi="Times New Roman" w:cs="Times New Roman"/>
          <w:bCs/>
          <w:i/>
          <w:sz w:val="28"/>
          <w:szCs w:val="28"/>
          <w:lang w:val="en-US" w:eastAsia="en-US"/>
        </w:rPr>
        <w:t xml:space="preserve"> </w:t>
      </w:r>
      <w:r w:rsidRPr="00770DD0">
        <w:rPr>
          <w:rFonts w:ascii="Times New Roman" w:eastAsiaTheme="minorHAnsi" w:hAnsi="Times New Roman" w:cs="Times New Roman"/>
          <w:bCs/>
          <w:sz w:val="28"/>
          <w:szCs w:val="28"/>
          <w:lang w:val="en-US" w:eastAsia="en-US"/>
        </w:rPr>
        <w:t xml:space="preserve">on rate constant </w:t>
      </w:r>
      <w:r w:rsidRPr="00770DD0">
        <w:rPr>
          <w:rFonts w:ascii="Times New Roman" w:eastAsiaTheme="minorHAnsi" w:hAnsi="Times New Roman" w:cs="Times New Roman"/>
          <w:bCs/>
          <w:i/>
          <w:sz w:val="28"/>
          <w:szCs w:val="28"/>
          <w:lang w:val="en-US" w:eastAsia="en-US"/>
        </w:rPr>
        <w:t>k</w:t>
      </w:r>
      <w:r w:rsidRPr="00770DD0">
        <w:rPr>
          <w:rFonts w:ascii="Times New Roman" w:eastAsiaTheme="minorHAnsi" w:hAnsi="Times New Roman" w:cs="Times New Roman"/>
          <w:bCs/>
          <w:sz w:val="28"/>
          <w:szCs w:val="28"/>
          <w:lang w:val="en-US" w:eastAsia="en-US"/>
        </w:rPr>
        <w:t xml:space="preserve"> may be expressed by the equal of Arrhenius</w:t>
      </w:r>
      <w:r w:rsidR="001A7548" w:rsidRPr="00770DD0">
        <w:rPr>
          <w:rFonts w:ascii="Times New Roman" w:eastAsiaTheme="minorHAnsi" w:hAnsi="Times New Roman" w:cs="Times New Roman"/>
          <w:bCs/>
          <w:sz w:val="28"/>
          <w:szCs w:val="28"/>
          <w:lang w:val="en-US" w:eastAsia="en-US"/>
        </w:rPr>
        <w:t xml:space="preserve"> [3]</w:t>
      </w:r>
      <w:r w:rsidRPr="00770DD0">
        <w:rPr>
          <w:rFonts w:ascii="Times New Roman" w:eastAsiaTheme="minorHAnsi" w:hAnsi="Times New Roman" w:cs="Times New Roman"/>
          <w:bCs/>
          <w:sz w:val="28"/>
          <w:szCs w:val="28"/>
          <w:lang w:val="en-US" w:eastAsia="en-US"/>
        </w:rPr>
        <w:t xml:space="preserve">: </w:t>
      </w:r>
    </w:p>
    <w:p w:rsidR="00FF316E" w:rsidRPr="00770DD0" w:rsidRDefault="00FF316E" w:rsidP="00BB799C">
      <w:pPr>
        <w:spacing w:after="0" w:line="240" w:lineRule="auto"/>
        <w:ind w:firstLine="709"/>
        <w:jc w:val="both"/>
        <w:rPr>
          <w:rFonts w:ascii="Times New Roman" w:eastAsiaTheme="minorHAnsi" w:hAnsi="Times New Roman" w:cs="Times New Roman"/>
          <w:bCs/>
          <w:sz w:val="28"/>
          <w:szCs w:val="28"/>
          <w:lang w:val="en-US" w:eastAsia="en-US"/>
        </w:rPr>
      </w:pPr>
    </w:p>
    <w:p w:rsidR="00646D61" w:rsidRPr="00770DD0" w:rsidRDefault="00646D61" w:rsidP="00646D61">
      <w:pPr>
        <w:spacing w:after="0" w:line="240" w:lineRule="auto"/>
        <w:jc w:val="both"/>
        <w:rPr>
          <w:rFonts w:ascii="Times New Roman" w:hAnsi="Times New Roman" w:cs="Times New Roman"/>
          <w:bCs/>
          <w:sz w:val="28"/>
          <w:szCs w:val="28"/>
          <w:lang w:val="en-US" w:eastAsia="en-US"/>
        </w:rPr>
      </w:pPr>
      <w:r w:rsidRPr="00770DD0">
        <w:rPr>
          <w:rFonts w:ascii="Times New Roman" w:hAnsi="Times New Roman" w:cs="Times New Roman"/>
          <w:bCs/>
          <w:sz w:val="28"/>
          <w:szCs w:val="28"/>
          <w:lang w:val="en-US" w:eastAsia="en-US"/>
        </w:rPr>
        <w:t xml:space="preserve">                                                   </w:t>
      </w:r>
      <m:oMath>
        <m:r>
          <w:rPr>
            <w:rFonts w:ascii="Cambria Math" w:eastAsiaTheme="minorHAnsi" w:hAnsi="Cambria Math" w:cs="Times New Roman"/>
            <w:sz w:val="28"/>
            <w:szCs w:val="28"/>
            <w:lang w:eastAsia="en-US"/>
          </w:rPr>
          <m:t>k</m:t>
        </m:r>
        <m:r>
          <w:rPr>
            <w:rFonts w:ascii="Cambria Math" w:eastAsiaTheme="minorHAnsi" w:hAnsi="Cambria Math" w:cs="Times New Roman"/>
            <w:sz w:val="28"/>
            <w:szCs w:val="28"/>
            <w:lang w:val="en-US" w:eastAsia="en-US"/>
          </w:rPr>
          <m:t>=</m:t>
        </m:r>
        <m:r>
          <w:rPr>
            <w:rFonts w:ascii="Cambria Math" w:eastAsiaTheme="minorHAnsi" w:hAnsi="Cambria Math" w:cs="Times New Roman"/>
            <w:sz w:val="28"/>
            <w:szCs w:val="28"/>
            <w:lang w:eastAsia="en-US"/>
          </w:rPr>
          <m:t>B</m:t>
        </m:r>
        <m:r>
          <w:rPr>
            <w:rFonts w:ascii="Cambria Math" w:eastAsiaTheme="minorHAnsi" w:hAnsi="Cambria Math" w:cs="Times New Roman"/>
            <w:sz w:val="28"/>
            <w:szCs w:val="28"/>
            <w:lang w:val="en-US" w:eastAsia="en-US"/>
          </w:rPr>
          <m:t>∙</m:t>
        </m:r>
        <m:sSup>
          <m:sSupPr>
            <m:ctrlPr>
              <w:rPr>
                <w:rFonts w:ascii="Cambria Math" w:eastAsiaTheme="minorHAnsi" w:hAnsi="Cambria Math" w:cs="Times New Roman"/>
                <w:bCs/>
                <w:i/>
                <w:sz w:val="28"/>
                <w:szCs w:val="28"/>
                <w:lang w:eastAsia="en-US"/>
              </w:rPr>
            </m:ctrlPr>
          </m:sSupPr>
          <m:e>
            <m:r>
              <w:rPr>
                <w:rFonts w:ascii="Cambria Math" w:eastAsiaTheme="minorHAnsi" w:hAnsi="Cambria Math" w:cs="Times New Roman"/>
                <w:sz w:val="28"/>
                <w:szCs w:val="28"/>
                <w:lang w:eastAsia="en-US"/>
              </w:rPr>
              <m:t>e</m:t>
            </m:r>
          </m:e>
          <m:sup>
            <m:f>
              <m:fPr>
                <m:type m:val="lin"/>
                <m:ctrlPr>
                  <w:rPr>
                    <w:rFonts w:ascii="Cambria Math" w:eastAsiaTheme="minorHAnsi" w:hAnsi="Cambria Math" w:cs="Times New Roman"/>
                    <w:bCs/>
                    <w:i/>
                    <w:sz w:val="28"/>
                    <w:szCs w:val="28"/>
                    <w:lang w:eastAsia="en-US"/>
                  </w:rPr>
                </m:ctrlPr>
              </m:fPr>
              <m:num>
                <m:r>
                  <w:rPr>
                    <w:rFonts w:ascii="Cambria Math" w:eastAsiaTheme="minorHAnsi" w:hAnsi="Cambria Math" w:cs="Times New Roman"/>
                    <w:sz w:val="28"/>
                    <w:szCs w:val="28"/>
                    <w:lang w:val="en-US" w:eastAsia="en-US"/>
                  </w:rPr>
                  <m:t>-</m:t>
                </m:r>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eastAsia="en-US"/>
                      </w:rPr>
                      <m:t>E</m:t>
                    </m:r>
                  </m:e>
                  <m:sub>
                    <m:r>
                      <w:rPr>
                        <w:rFonts w:ascii="Cambria Math" w:eastAsiaTheme="minorHAnsi" w:hAnsi="Cambria Math" w:cs="Times New Roman"/>
                        <w:sz w:val="28"/>
                        <w:szCs w:val="28"/>
                        <w:lang w:eastAsia="en-US"/>
                      </w:rPr>
                      <m:t>a</m:t>
                    </m:r>
                  </m:sub>
                </m:sSub>
              </m:num>
              <m:den>
                <m:r>
                  <w:rPr>
                    <w:rFonts w:ascii="Cambria Math" w:eastAsiaTheme="minorHAnsi" w:hAnsi="Cambria Math" w:cs="Times New Roman"/>
                    <w:sz w:val="28"/>
                    <w:szCs w:val="28"/>
                    <w:lang w:eastAsia="en-US"/>
                  </w:rPr>
                  <m:t>RT</m:t>
                </m:r>
              </m:den>
            </m:f>
          </m:sup>
        </m:sSup>
      </m:oMath>
      <w:r w:rsidRPr="00770DD0">
        <w:rPr>
          <w:rFonts w:ascii="Times New Roman" w:hAnsi="Times New Roman" w:cs="Times New Roman"/>
          <w:bCs/>
          <w:sz w:val="28"/>
          <w:szCs w:val="28"/>
          <w:lang w:val="en-US" w:eastAsia="en-US"/>
        </w:rPr>
        <w:t xml:space="preserve">                                   </w:t>
      </w:r>
      <w:r w:rsidR="003734D6" w:rsidRPr="00770DD0">
        <w:rPr>
          <w:rFonts w:ascii="Times New Roman" w:hAnsi="Times New Roman" w:cs="Times New Roman"/>
          <w:bCs/>
          <w:sz w:val="28"/>
          <w:szCs w:val="28"/>
          <w:lang w:val="en-US" w:eastAsia="en-US"/>
        </w:rPr>
        <w:t xml:space="preserve">   </w:t>
      </w:r>
      <w:r w:rsidRPr="00770DD0">
        <w:rPr>
          <w:rFonts w:ascii="Times New Roman" w:hAnsi="Times New Roman" w:cs="Times New Roman"/>
          <w:bCs/>
          <w:sz w:val="28"/>
          <w:szCs w:val="28"/>
          <w:lang w:val="en-US" w:eastAsia="en-US"/>
        </w:rPr>
        <w:t xml:space="preserve"> </w:t>
      </w:r>
      <w:r w:rsidR="000C275E" w:rsidRPr="00770DD0">
        <w:rPr>
          <w:rFonts w:ascii="Times New Roman" w:hAnsi="Times New Roman" w:cs="Times New Roman"/>
          <w:bCs/>
          <w:sz w:val="28"/>
          <w:szCs w:val="28"/>
          <w:lang w:val="en-US" w:eastAsia="en-US"/>
        </w:rPr>
        <w:t xml:space="preserve">   </w:t>
      </w:r>
      <w:r w:rsidRPr="00770DD0">
        <w:rPr>
          <w:rFonts w:ascii="Times New Roman" w:hAnsi="Times New Roman" w:cs="Times New Roman"/>
          <w:bCs/>
          <w:sz w:val="28"/>
          <w:szCs w:val="28"/>
          <w:lang w:val="en-US" w:eastAsia="en-US"/>
        </w:rPr>
        <w:t xml:space="preserve">  (</w:t>
      </w:r>
      <w:r w:rsidR="000C275E" w:rsidRPr="00770DD0">
        <w:rPr>
          <w:rFonts w:ascii="Times New Roman" w:hAnsi="Times New Roman" w:cs="Times New Roman"/>
          <w:bCs/>
          <w:sz w:val="28"/>
          <w:szCs w:val="28"/>
          <w:lang w:val="en-US" w:eastAsia="en-US"/>
        </w:rPr>
        <w:t>1.</w:t>
      </w:r>
      <w:r w:rsidR="001A7548" w:rsidRPr="00770DD0">
        <w:rPr>
          <w:rFonts w:ascii="Times New Roman" w:hAnsi="Times New Roman" w:cs="Times New Roman"/>
          <w:bCs/>
          <w:sz w:val="28"/>
          <w:szCs w:val="28"/>
          <w:lang w:val="en-US" w:eastAsia="en-US"/>
        </w:rPr>
        <w:t>67</w:t>
      </w:r>
      <w:r w:rsidRPr="00770DD0">
        <w:rPr>
          <w:rFonts w:ascii="Times New Roman" w:hAnsi="Times New Roman" w:cs="Times New Roman"/>
          <w:bCs/>
          <w:sz w:val="28"/>
          <w:szCs w:val="28"/>
          <w:lang w:val="en-US" w:eastAsia="en-US"/>
        </w:rPr>
        <w:t>)</w:t>
      </w:r>
    </w:p>
    <w:p w:rsidR="00646D61" w:rsidRPr="00770DD0" w:rsidRDefault="00646D61" w:rsidP="00646D61">
      <w:pPr>
        <w:spacing w:after="0" w:line="240" w:lineRule="auto"/>
        <w:jc w:val="both"/>
        <w:rPr>
          <w:rFonts w:ascii="Times New Roman" w:eastAsiaTheme="minorHAnsi" w:hAnsi="Times New Roman" w:cs="Times New Roman"/>
          <w:bCs/>
          <w:sz w:val="28"/>
          <w:szCs w:val="28"/>
          <w:lang w:val="en-US" w:eastAsia="en-US"/>
        </w:rPr>
      </w:pPr>
    </w:p>
    <w:p w:rsidR="00646D61" w:rsidRPr="00770DD0" w:rsidRDefault="00FF316E" w:rsidP="008769C9">
      <w:pPr>
        <w:spacing w:after="0" w:line="24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where</w:t>
      </w:r>
      <w:r w:rsidR="00646D61" w:rsidRPr="00770DD0">
        <w:rPr>
          <w:rFonts w:ascii="Times New Roman" w:eastAsiaTheme="minorHAnsi" w:hAnsi="Times New Roman" w:cs="Times New Roman"/>
          <w:bCs/>
          <w:sz w:val="28"/>
          <w:szCs w:val="28"/>
          <w:lang w:val="kk-KZ" w:eastAsia="en-US"/>
        </w:rPr>
        <w:t xml:space="preserve">: </w:t>
      </w:r>
      <w:r w:rsidR="00646D61" w:rsidRPr="00770DD0">
        <w:rPr>
          <w:rFonts w:ascii="Times New Roman" w:eastAsiaTheme="minorHAnsi" w:hAnsi="Times New Roman" w:cs="Times New Roman"/>
          <w:bCs/>
          <w:i/>
          <w:sz w:val="28"/>
          <w:szCs w:val="28"/>
          <w:lang w:val="en-US" w:eastAsia="en-US"/>
        </w:rPr>
        <w:t>k</w:t>
      </w:r>
      <w:r w:rsidR="00646D61" w:rsidRPr="00770DD0">
        <w:rPr>
          <w:rFonts w:ascii="Times New Roman" w:eastAsiaTheme="minorHAnsi" w:hAnsi="Times New Roman" w:cs="Times New Roman"/>
          <w:bCs/>
          <w:sz w:val="28"/>
          <w:szCs w:val="28"/>
          <w:lang w:val="en-US" w:eastAsia="en-US"/>
        </w:rPr>
        <w:t xml:space="preserve"> – </w:t>
      </w:r>
      <w:r w:rsidRPr="00770DD0">
        <w:rPr>
          <w:rFonts w:ascii="Times New Roman" w:eastAsiaTheme="minorHAnsi" w:hAnsi="Times New Roman" w:cs="Times New Roman"/>
          <w:bCs/>
          <w:sz w:val="28"/>
          <w:szCs w:val="28"/>
          <w:lang w:val="en-US" w:eastAsia="en-US"/>
        </w:rPr>
        <w:t>rate constant</w:t>
      </w:r>
      <w:r w:rsidR="00FE4137" w:rsidRPr="00770DD0">
        <w:rPr>
          <w:rFonts w:ascii="Times New Roman" w:eastAsiaTheme="minorHAnsi" w:hAnsi="Times New Roman" w:cs="Times New Roman"/>
          <w:bCs/>
          <w:sz w:val="28"/>
          <w:szCs w:val="28"/>
          <w:lang w:val="kk-KZ" w:eastAsia="en-US"/>
        </w:rPr>
        <w:t>,</w:t>
      </w:r>
      <w:r w:rsidR="00646D61" w:rsidRPr="00770DD0">
        <w:rPr>
          <w:rFonts w:ascii="Times New Roman" w:eastAsiaTheme="minorHAnsi" w:hAnsi="Times New Roman" w:cs="Times New Roman"/>
          <w:bCs/>
          <w:sz w:val="28"/>
          <w:szCs w:val="28"/>
          <w:lang w:val="kk-KZ" w:eastAsia="en-US"/>
        </w:rPr>
        <w:t xml:space="preserve"> </w:t>
      </w:r>
      <w:r w:rsidR="00646D61" w:rsidRPr="00770DD0">
        <w:rPr>
          <w:rFonts w:ascii="Times New Roman" w:eastAsiaTheme="minorHAnsi" w:hAnsi="Times New Roman" w:cs="Times New Roman"/>
          <w:bCs/>
          <w:sz w:val="28"/>
          <w:szCs w:val="28"/>
          <w:lang w:eastAsia="en-US"/>
        </w:rPr>
        <w:t>с</w:t>
      </w:r>
      <w:r w:rsidR="00646D61" w:rsidRPr="00770DD0">
        <w:rPr>
          <w:rFonts w:ascii="Times New Roman" w:eastAsiaTheme="minorHAnsi" w:hAnsi="Times New Roman" w:cs="Times New Roman"/>
          <w:bCs/>
          <w:sz w:val="28"/>
          <w:szCs w:val="28"/>
          <w:vertAlign w:val="superscript"/>
          <w:lang w:val="en-US" w:eastAsia="en-US"/>
        </w:rPr>
        <w:t>-1</w:t>
      </w:r>
      <w:r w:rsidR="00646D61" w:rsidRPr="00770DD0">
        <w:rPr>
          <w:rFonts w:ascii="Times New Roman" w:eastAsiaTheme="minorHAnsi" w:hAnsi="Times New Roman" w:cs="Times New Roman"/>
          <w:bCs/>
          <w:sz w:val="28"/>
          <w:szCs w:val="28"/>
          <w:lang w:val="en-US" w:eastAsia="en-US"/>
        </w:rPr>
        <w:t xml:space="preserve">; </w:t>
      </w:r>
      <w:r w:rsidR="00646D61" w:rsidRPr="00770DD0">
        <w:rPr>
          <w:rFonts w:ascii="Times New Roman" w:eastAsiaTheme="minorHAnsi" w:hAnsi="Times New Roman" w:cs="Times New Roman"/>
          <w:bCs/>
          <w:i/>
          <w:sz w:val="28"/>
          <w:szCs w:val="28"/>
          <w:lang w:val="en-US" w:eastAsia="en-US"/>
        </w:rPr>
        <w:t>B</w:t>
      </w:r>
      <w:r w:rsidR="00646D61" w:rsidRPr="00770DD0">
        <w:rPr>
          <w:rFonts w:ascii="Times New Roman" w:eastAsiaTheme="minorHAnsi" w:hAnsi="Times New Roman" w:cs="Times New Roman"/>
          <w:bCs/>
          <w:sz w:val="28"/>
          <w:szCs w:val="28"/>
          <w:lang w:val="en-US" w:eastAsia="en-US"/>
        </w:rPr>
        <w:t xml:space="preserve"> – </w:t>
      </w:r>
      <w:r w:rsidRPr="00770DD0">
        <w:rPr>
          <w:rFonts w:ascii="Times New Roman" w:eastAsiaTheme="minorHAnsi" w:hAnsi="Times New Roman" w:cs="Times New Roman"/>
          <w:bCs/>
          <w:sz w:val="28"/>
          <w:szCs w:val="28"/>
          <w:lang w:val="en-US" w:eastAsia="en-US"/>
        </w:rPr>
        <w:t>Arrhenius constant</w:t>
      </w:r>
      <w:r w:rsidR="00FE4137" w:rsidRPr="00770DD0">
        <w:rPr>
          <w:rFonts w:ascii="Times New Roman" w:eastAsiaTheme="minorHAnsi" w:hAnsi="Times New Roman" w:cs="Times New Roman"/>
          <w:bCs/>
          <w:sz w:val="28"/>
          <w:szCs w:val="28"/>
          <w:lang w:val="en-US" w:eastAsia="en-US"/>
        </w:rPr>
        <w:t xml:space="preserve">, </w:t>
      </w:r>
      <w:r w:rsidR="00FE4137" w:rsidRPr="00770DD0">
        <w:rPr>
          <w:rFonts w:ascii="Times New Roman" w:eastAsiaTheme="minorHAnsi" w:hAnsi="Times New Roman" w:cs="Times New Roman"/>
          <w:bCs/>
          <w:sz w:val="28"/>
          <w:szCs w:val="28"/>
          <w:lang w:eastAsia="en-US"/>
        </w:rPr>
        <w:t>с</w:t>
      </w:r>
      <w:r w:rsidR="00FE4137" w:rsidRPr="00770DD0">
        <w:rPr>
          <w:rFonts w:ascii="Times New Roman" w:eastAsiaTheme="minorHAnsi" w:hAnsi="Times New Roman" w:cs="Times New Roman"/>
          <w:bCs/>
          <w:sz w:val="28"/>
          <w:szCs w:val="28"/>
          <w:vertAlign w:val="superscript"/>
          <w:lang w:val="en-US" w:eastAsia="en-US"/>
        </w:rPr>
        <w:t>-1</w:t>
      </w:r>
      <w:r w:rsidR="00FE4137" w:rsidRPr="00770DD0">
        <w:rPr>
          <w:rFonts w:ascii="Times New Roman" w:eastAsiaTheme="minorHAnsi" w:hAnsi="Times New Roman" w:cs="Times New Roman"/>
          <w:bCs/>
          <w:sz w:val="28"/>
          <w:szCs w:val="28"/>
          <w:lang w:val="en-US" w:eastAsia="en-US"/>
        </w:rPr>
        <w:t xml:space="preserve">; </w:t>
      </w:r>
      <w:r w:rsidR="00646D61" w:rsidRPr="00770DD0">
        <w:rPr>
          <w:rFonts w:ascii="Times New Roman" w:eastAsiaTheme="minorHAnsi" w:hAnsi="Times New Roman" w:cs="Times New Roman"/>
          <w:bCs/>
          <w:i/>
          <w:sz w:val="28"/>
          <w:szCs w:val="28"/>
          <w:lang w:val="en-US" w:eastAsia="en-US"/>
        </w:rPr>
        <w:t>E</w:t>
      </w:r>
      <w:r w:rsidR="00646D61" w:rsidRPr="00770DD0">
        <w:rPr>
          <w:rFonts w:ascii="Times New Roman" w:eastAsiaTheme="minorHAnsi" w:hAnsi="Times New Roman" w:cs="Times New Roman"/>
          <w:bCs/>
          <w:i/>
          <w:sz w:val="28"/>
          <w:szCs w:val="28"/>
          <w:vertAlign w:val="subscript"/>
          <w:lang w:val="en-US" w:eastAsia="en-US"/>
        </w:rPr>
        <w:t>a</w:t>
      </w:r>
      <w:r w:rsidR="00FE4137"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sz w:val="28"/>
          <w:szCs w:val="28"/>
          <w:lang w:val="en-US" w:eastAsia="en-US"/>
        </w:rPr>
        <w:t xml:space="preserve"> activation</w:t>
      </w:r>
      <w:r w:rsidR="00FE4137"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sz w:val="28"/>
          <w:szCs w:val="28"/>
          <w:lang w:val="en-US" w:eastAsia="en-US"/>
        </w:rPr>
        <w:t>energy</w:t>
      </w:r>
      <w:r w:rsidR="00FE4137"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sz w:val="28"/>
          <w:szCs w:val="28"/>
          <w:lang w:val="en-US" w:eastAsia="en-US"/>
        </w:rPr>
        <w:t>J</w:t>
      </w:r>
      <w:r w:rsidR="00FE4137" w:rsidRPr="00770DD0">
        <w:rPr>
          <w:rFonts w:ascii="Times New Roman" w:eastAsiaTheme="minorHAnsi" w:hAnsi="Times New Roman" w:cs="Times New Roman"/>
          <w:bCs/>
          <w:sz w:val="28"/>
          <w:szCs w:val="28"/>
          <w:lang w:val="en-US" w:eastAsia="en-US"/>
        </w:rPr>
        <w:t>/</w:t>
      </w:r>
      <w:r w:rsidRPr="00770DD0">
        <w:rPr>
          <w:rFonts w:ascii="Times New Roman" w:eastAsiaTheme="minorHAnsi" w:hAnsi="Times New Roman" w:cs="Times New Roman"/>
          <w:bCs/>
          <w:sz w:val="28"/>
          <w:szCs w:val="28"/>
          <w:lang w:val="en-US" w:eastAsia="en-US"/>
        </w:rPr>
        <w:t>mol</w:t>
      </w:r>
      <w:r w:rsidR="00FE4137" w:rsidRPr="00770DD0">
        <w:rPr>
          <w:rFonts w:ascii="Times New Roman" w:eastAsiaTheme="minorHAnsi" w:hAnsi="Times New Roman" w:cs="Times New Roman"/>
          <w:bCs/>
          <w:sz w:val="28"/>
          <w:szCs w:val="28"/>
          <w:lang w:val="en-US" w:eastAsia="en-US"/>
        </w:rPr>
        <w:t xml:space="preserve">; </w:t>
      </w:r>
      <w:r w:rsidR="00646D61" w:rsidRPr="00770DD0">
        <w:rPr>
          <w:rFonts w:ascii="Times New Roman" w:eastAsiaTheme="minorHAnsi" w:hAnsi="Times New Roman" w:cs="Times New Roman"/>
          <w:bCs/>
          <w:i/>
          <w:sz w:val="28"/>
          <w:szCs w:val="28"/>
          <w:lang w:val="en-US" w:eastAsia="en-US"/>
        </w:rPr>
        <w:t>T</w:t>
      </w:r>
      <w:r w:rsidR="00FE4137" w:rsidRPr="00770DD0">
        <w:rPr>
          <w:rFonts w:ascii="Times New Roman" w:eastAsiaTheme="minorHAnsi" w:hAnsi="Times New Roman" w:cs="Times New Roman"/>
          <w:bCs/>
          <w:sz w:val="28"/>
          <w:szCs w:val="28"/>
          <w:lang w:val="en-US" w:eastAsia="en-US"/>
        </w:rPr>
        <w:t xml:space="preserve"> – </w:t>
      </w:r>
      <w:r w:rsidR="00A52671" w:rsidRPr="00770DD0">
        <w:rPr>
          <w:rFonts w:ascii="Times New Roman" w:eastAsiaTheme="minorHAnsi" w:hAnsi="Times New Roman" w:cs="Times New Roman"/>
          <w:bCs/>
          <w:sz w:val="28"/>
          <w:szCs w:val="28"/>
          <w:lang w:val="en-US" w:eastAsia="en-US"/>
        </w:rPr>
        <w:t>absolute temperature</w:t>
      </w:r>
      <w:r w:rsidR="00FE4137" w:rsidRPr="00770DD0">
        <w:rPr>
          <w:rFonts w:ascii="Times New Roman" w:eastAsiaTheme="minorHAnsi" w:hAnsi="Times New Roman" w:cs="Times New Roman"/>
          <w:bCs/>
          <w:sz w:val="28"/>
          <w:szCs w:val="28"/>
          <w:lang w:val="en-US" w:eastAsia="en-US"/>
        </w:rPr>
        <w:t xml:space="preserve">, </w:t>
      </w:r>
      <w:r w:rsidR="00A52671" w:rsidRPr="00770DD0">
        <w:rPr>
          <w:rFonts w:ascii="Times New Roman" w:eastAsiaTheme="minorHAnsi" w:hAnsi="Times New Roman" w:cs="Times New Roman"/>
          <w:bCs/>
          <w:sz w:val="28"/>
          <w:szCs w:val="28"/>
          <w:lang w:val="en-US" w:eastAsia="en-US"/>
        </w:rPr>
        <w:t>K</w:t>
      </w:r>
      <w:r w:rsidR="00FE4137" w:rsidRPr="00770DD0">
        <w:rPr>
          <w:rFonts w:ascii="Times New Roman" w:eastAsiaTheme="minorHAnsi" w:hAnsi="Times New Roman" w:cs="Times New Roman"/>
          <w:bCs/>
          <w:sz w:val="28"/>
          <w:szCs w:val="28"/>
          <w:lang w:val="en-US" w:eastAsia="en-US"/>
        </w:rPr>
        <w:t xml:space="preserve">; </w:t>
      </w:r>
      <w:r w:rsidR="00646D61" w:rsidRPr="00770DD0">
        <w:rPr>
          <w:rFonts w:ascii="Times New Roman" w:eastAsiaTheme="minorHAnsi" w:hAnsi="Times New Roman" w:cs="Times New Roman"/>
          <w:bCs/>
          <w:i/>
          <w:sz w:val="28"/>
          <w:szCs w:val="28"/>
          <w:lang w:val="en-US" w:eastAsia="en-US"/>
        </w:rPr>
        <w:t>R</w:t>
      </w:r>
      <w:r w:rsidR="00FE4137" w:rsidRPr="00770DD0">
        <w:rPr>
          <w:rFonts w:ascii="Times New Roman" w:eastAsiaTheme="minorHAnsi" w:hAnsi="Times New Roman" w:cs="Times New Roman"/>
          <w:bCs/>
          <w:sz w:val="28"/>
          <w:szCs w:val="28"/>
          <w:lang w:val="en-US" w:eastAsia="en-US"/>
        </w:rPr>
        <w:t xml:space="preserve"> – </w:t>
      </w:r>
      <w:r w:rsidR="00A52671" w:rsidRPr="00770DD0">
        <w:rPr>
          <w:rFonts w:ascii="Times New Roman" w:eastAsiaTheme="minorHAnsi" w:hAnsi="Times New Roman" w:cs="Times New Roman"/>
          <w:bCs/>
          <w:sz w:val="28"/>
          <w:szCs w:val="28"/>
          <w:lang w:val="en-US" w:eastAsia="en-US"/>
        </w:rPr>
        <w:t>gas constant</w:t>
      </w:r>
      <w:r w:rsidR="00FE4137" w:rsidRPr="00770DD0">
        <w:rPr>
          <w:rFonts w:ascii="Times New Roman" w:eastAsiaTheme="minorHAnsi" w:hAnsi="Times New Roman" w:cs="Times New Roman"/>
          <w:bCs/>
          <w:sz w:val="28"/>
          <w:szCs w:val="28"/>
          <w:lang w:val="en-US" w:eastAsia="en-US"/>
        </w:rPr>
        <w:t xml:space="preserve">, R=8,31 </w:t>
      </w:r>
      <w:r w:rsidR="00A52671" w:rsidRPr="00770DD0">
        <w:rPr>
          <w:rFonts w:ascii="Times New Roman" w:eastAsiaTheme="minorHAnsi" w:hAnsi="Times New Roman" w:cs="Times New Roman"/>
          <w:bCs/>
          <w:sz w:val="28"/>
          <w:szCs w:val="28"/>
          <w:lang w:val="en-US" w:eastAsia="en-US"/>
        </w:rPr>
        <w:t>J</w:t>
      </w:r>
      <w:r w:rsidR="00FE4137" w:rsidRPr="00770DD0">
        <w:rPr>
          <w:rFonts w:ascii="Times New Roman" w:eastAsiaTheme="minorHAnsi" w:hAnsi="Times New Roman" w:cs="Times New Roman"/>
          <w:bCs/>
          <w:sz w:val="28"/>
          <w:szCs w:val="28"/>
          <w:lang w:val="en-US" w:eastAsia="en-US"/>
        </w:rPr>
        <w:t>·</w:t>
      </w:r>
      <w:r w:rsidR="00A52671" w:rsidRPr="00770DD0">
        <w:rPr>
          <w:rFonts w:ascii="Times New Roman" w:eastAsiaTheme="minorHAnsi" w:hAnsi="Times New Roman" w:cs="Times New Roman"/>
          <w:bCs/>
          <w:sz w:val="28"/>
          <w:szCs w:val="28"/>
          <w:lang w:val="en-US" w:eastAsia="en-US"/>
        </w:rPr>
        <w:t>mol</w:t>
      </w:r>
      <w:r w:rsidR="00FE4137" w:rsidRPr="00770DD0">
        <w:rPr>
          <w:rFonts w:ascii="Times New Roman" w:eastAsiaTheme="minorHAnsi" w:hAnsi="Times New Roman" w:cs="Times New Roman"/>
          <w:bCs/>
          <w:sz w:val="28"/>
          <w:szCs w:val="28"/>
          <w:lang w:val="en-US" w:eastAsia="en-US"/>
        </w:rPr>
        <w:t>/</w:t>
      </w:r>
      <w:r w:rsidR="00A52671" w:rsidRPr="00770DD0">
        <w:rPr>
          <w:rFonts w:ascii="Times New Roman" w:eastAsiaTheme="minorHAnsi" w:hAnsi="Times New Roman" w:cs="Times New Roman"/>
          <w:bCs/>
          <w:sz w:val="28"/>
          <w:szCs w:val="28"/>
          <w:lang w:val="en-US" w:eastAsia="en-US"/>
        </w:rPr>
        <w:t>K.</w:t>
      </w:r>
    </w:p>
    <w:p w:rsidR="00FE4137" w:rsidRPr="00770DD0" w:rsidRDefault="00FE4137" w:rsidP="00646D61">
      <w:pPr>
        <w:spacing w:after="0" w:line="240" w:lineRule="auto"/>
        <w:rPr>
          <w:rFonts w:ascii="Times New Roman" w:eastAsiaTheme="minorHAnsi" w:hAnsi="Times New Roman" w:cs="Times New Roman"/>
          <w:bCs/>
          <w:sz w:val="16"/>
          <w:szCs w:val="16"/>
          <w:lang w:val="en-US" w:eastAsia="en-US"/>
        </w:rPr>
      </w:pPr>
    </w:p>
    <w:p w:rsidR="00C3675C" w:rsidRPr="00770DD0" w:rsidRDefault="00A52671" w:rsidP="00646D61">
      <w:pPr>
        <w:spacing w:after="0" w:line="240" w:lineRule="auto"/>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or</w:t>
      </w:r>
      <w:r w:rsidR="00C3675C" w:rsidRPr="00770DD0">
        <w:rPr>
          <w:rFonts w:ascii="Times New Roman" w:eastAsiaTheme="minorHAnsi" w:hAnsi="Times New Roman" w:cs="Times New Roman"/>
          <w:bCs/>
          <w:sz w:val="28"/>
          <w:szCs w:val="28"/>
          <w:lang w:val="en-US" w:eastAsia="en-US"/>
        </w:rPr>
        <w:t>:</w:t>
      </w:r>
    </w:p>
    <w:p w:rsidR="00B6773F" w:rsidRPr="00770DD0" w:rsidRDefault="00C3675C" w:rsidP="00646D61">
      <w:pPr>
        <w:spacing w:after="0" w:line="240" w:lineRule="auto"/>
        <w:rPr>
          <w:rFonts w:ascii="Times New Roman"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                                                      </w:t>
      </w:r>
      <m:oMath>
        <m:func>
          <m:funcPr>
            <m:ctrlPr>
              <w:rPr>
                <w:rFonts w:ascii="Cambria Math" w:eastAsiaTheme="minorHAnsi" w:hAnsi="Cambria Math" w:cs="Times New Roman"/>
                <w:bCs/>
                <w:i/>
                <w:sz w:val="28"/>
                <w:szCs w:val="28"/>
                <w:lang w:eastAsia="en-US"/>
              </w:rPr>
            </m:ctrlPr>
          </m:funcPr>
          <m:fName>
            <m:r>
              <m:rPr>
                <m:sty m:val="p"/>
              </m:rPr>
              <w:rPr>
                <w:rFonts w:ascii="Cambria Math" w:eastAsiaTheme="minorHAnsi" w:hAnsi="Cambria Math" w:cs="Times New Roman"/>
                <w:sz w:val="28"/>
                <w:szCs w:val="28"/>
                <w:lang w:val="en-US" w:eastAsia="en-US"/>
              </w:rPr>
              <m:t>ln</m:t>
            </m:r>
          </m:fName>
          <m:e>
            <m:r>
              <w:rPr>
                <w:rFonts w:ascii="Cambria Math" w:eastAsiaTheme="minorHAnsi" w:hAnsi="Cambria Math" w:cs="Times New Roman"/>
                <w:sz w:val="28"/>
                <w:szCs w:val="28"/>
                <w:lang w:val="en-US" w:eastAsia="en-US"/>
              </w:rPr>
              <m:t>k=</m:t>
            </m:r>
            <m:func>
              <m:funcPr>
                <m:ctrlPr>
                  <w:rPr>
                    <w:rFonts w:ascii="Cambria Math" w:eastAsiaTheme="minorHAnsi" w:hAnsi="Cambria Math" w:cs="Times New Roman"/>
                    <w:bCs/>
                    <w:i/>
                    <w:sz w:val="28"/>
                    <w:szCs w:val="28"/>
                    <w:lang w:val="en-US" w:eastAsia="en-US"/>
                  </w:rPr>
                </m:ctrlPr>
              </m:funcPr>
              <m:fName>
                <m:r>
                  <m:rPr>
                    <m:sty m:val="p"/>
                  </m:rPr>
                  <w:rPr>
                    <w:rFonts w:ascii="Cambria Math" w:eastAsiaTheme="minorHAnsi" w:hAnsi="Cambria Math" w:cs="Times New Roman"/>
                    <w:sz w:val="28"/>
                    <w:szCs w:val="28"/>
                    <w:lang w:val="en-US" w:eastAsia="en-US"/>
                  </w:rPr>
                  <m:t>ln</m:t>
                </m:r>
              </m:fName>
              <m:e>
                <m:r>
                  <w:rPr>
                    <w:rFonts w:ascii="Cambria Math" w:eastAsiaTheme="minorHAnsi" w:hAnsi="Cambria Math" w:cs="Times New Roman"/>
                    <w:sz w:val="28"/>
                    <w:szCs w:val="28"/>
                    <w:lang w:val="en-US" w:eastAsia="en-US"/>
                  </w:rPr>
                  <m:t>B-</m:t>
                </m:r>
                <m:f>
                  <m:fPr>
                    <m:ctrlPr>
                      <w:rPr>
                        <w:rFonts w:ascii="Cambria Math" w:eastAsiaTheme="minorHAnsi" w:hAnsi="Cambria Math" w:cs="Times New Roman"/>
                        <w:bCs/>
                        <w:i/>
                        <w:sz w:val="28"/>
                        <w:szCs w:val="28"/>
                        <w:lang w:val="en-US" w:eastAsia="en-US"/>
                      </w:rPr>
                    </m:ctrlPr>
                  </m:fPr>
                  <m:num>
                    <m:sSub>
                      <m:sSubPr>
                        <m:ctrlPr>
                          <w:rPr>
                            <w:rFonts w:ascii="Cambria Math" w:eastAsiaTheme="minorHAnsi" w:hAnsi="Cambria Math" w:cs="Times New Roman"/>
                            <w:bCs/>
                            <w:i/>
                            <w:sz w:val="28"/>
                            <w:szCs w:val="28"/>
                            <w:lang w:val="en-US" w:eastAsia="en-US"/>
                          </w:rPr>
                        </m:ctrlPr>
                      </m:sSubPr>
                      <m:e>
                        <m:r>
                          <w:rPr>
                            <w:rFonts w:ascii="Cambria Math" w:eastAsiaTheme="minorHAnsi" w:hAnsi="Cambria Math" w:cs="Times New Roman"/>
                            <w:sz w:val="28"/>
                            <w:szCs w:val="28"/>
                            <w:lang w:val="en-US" w:eastAsia="en-US"/>
                          </w:rPr>
                          <m:t>E</m:t>
                        </m:r>
                      </m:e>
                      <m:sub>
                        <m:r>
                          <w:rPr>
                            <w:rFonts w:ascii="Cambria Math" w:eastAsiaTheme="minorHAnsi" w:hAnsi="Cambria Math" w:cs="Times New Roman"/>
                            <w:sz w:val="28"/>
                            <w:szCs w:val="28"/>
                            <w:lang w:val="en-US" w:eastAsia="en-US"/>
                          </w:rPr>
                          <m:t>a</m:t>
                        </m:r>
                      </m:sub>
                    </m:sSub>
                  </m:num>
                  <m:den>
                    <m:r>
                      <w:rPr>
                        <w:rFonts w:ascii="Cambria Math" w:eastAsiaTheme="minorHAnsi" w:hAnsi="Cambria Math" w:cs="Times New Roman"/>
                        <w:sz w:val="28"/>
                        <w:szCs w:val="28"/>
                        <w:lang w:val="en-US" w:eastAsia="en-US"/>
                      </w:rPr>
                      <m:t>RT</m:t>
                    </m:r>
                  </m:den>
                </m:f>
              </m:e>
            </m:func>
          </m:e>
        </m:func>
      </m:oMath>
      <w:r w:rsidRPr="00770DD0">
        <w:rPr>
          <w:rFonts w:ascii="Times New Roman" w:hAnsi="Times New Roman" w:cs="Times New Roman"/>
          <w:bCs/>
          <w:sz w:val="28"/>
          <w:szCs w:val="28"/>
          <w:lang w:val="en-US" w:eastAsia="en-US"/>
        </w:rPr>
        <w:t xml:space="preserve">                                  </w:t>
      </w:r>
      <w:r w:rsidR="003734D6" w:rsidRPr="00770DD0">
        <w:rPr>
          <w:rFonts w:ascii="Times New Roman" w:hAnsi="Times New Roman" w:cs="Times New Roman"/>
          <w:bCs/>
          <w:sz w:val="28"/>
          <w:szCs w:val="28"/>
          <w:lang w:val="en-US" w:eastAsia="en-US"/>
        </w:rPr>
        <w:t xml:space="preserve"> </w:t>
      </w:r>
      <w:r w:rsidRPr="00770DD0">
        <w:rPr>
          <w:rFonts w:ascii="Times New Roman" w:hAnsi="Times New Roman" w:cs="Times New Roman"/>
          <w:bCs/>
          <w:sz w:val="28"/>
          <w:szCs w:val="28"/>
          <w:lang w:val="en-US" w:eastAsia="en-US"/>
        </w:rPr>
        <w:t xml:space="preserve">     (</w:t>
      </w:r>
      <w:r w:rsidR="003734D6" w:rsidRPr="00770DD0">
        <w:rPr>
          <w:rFonts w:ascii="Times New Roman" w:hAnsi="Times New Roman" w:cs="Times New Roman"/>
          <w:bCs/>
          <w:sz w:val="28"/>
          <w:szCs w:val="28"/>
          <w:lang w:val="en-US" w:eastAsia="en-US"/>
        </w:rPr>
        <w:t>1.</w:t>
      </w:r>
      <w:r w:rsidR="001A7548" w:rsidRPr="00770DD0">
        <w:rPr>
          <w:rFonts w:ascii="Times New Roman" w:hAnsi="Times New Roman" w:cs="Times New Roman"/>
          <w:bCs/>
          <w:sz w:val="28"/>
          <w:szCs w:val="28"/>
          <w:lang w:val="en-US" w:eastAsia="en-US"/>
        </w:rPr>
        <w:t>68</w:t>
      </w:r>
      <w:r w:rsidRPr="00770DD0">
        <w:rPr>
          <w:rFonts w:ascii="Times New Roman" w:hAnsi="Times New Roman" w:cs="Times New Roman"/>
          <w:bCs/>
          <w:sz w:val="28"/>
          <w:szCs w:val="28"/>
          <w:lang w:val="en-US" w:eastAsia="en-US"/>
        </w:rPr>
        <w:t>)</w:t>
      </w:r>
    </w:p>
    <w:p w:rsidR="00C3675C" w:rsidRPr="00770DD0" w:rsidRDefault="00C3675C" w:rsidP="00646D61">
      <w:pPr>
        <w:spacing w:after="0" w:line="240" w:lineRule="auto"/>
        <w:rPr>
          <w:rFonts w:ascii="Times New Roman" w:eastAsiaTheme="minorHAnsi" w:hAnsi="Times New Roman" w:cs="Times New Roman"/>
          <w:bCs/>
          <w:sz w:val="28"/>
          <w:szCs w:val="28"/>
          <w:lang w:val="en-US" w:eastAsia="en-US"/>
        </w:rPr>
      </w:pPr>
    </w:p>
    <w:p w:rsidR="004F1A34" w:rsidRPr="00770DD0" w:rsidRDefault="00A52671" w:rsidP="00BB799C">
      <w:pPr>
        <w:spacing w:after="0" w:line="240" w:lineRule="auto"/>
        <w:ind w:firstLine="709"/>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This equation can be plotted in the view</w:t>
      </w:r>
      <w:r w:rsidR="004F1A34" w:rsidRPr="00770DD0">
        <w:rPr>
          <w:rFonts w:ascii="Times New Roman" w:eastAsiaTheme="minorHAnsi" w:hAnsi="Times New Roman" w:cs="Times New Roman"/>
          <w:bCs/>
          <w:sz w:val="28"/>
          <w:szCs w:val="28"/>
          <w:lang w:val="en-US" w:eastAsia="en-US"/>
        </w:rPr>
        <w:t>:</w:t>
      </w:r>
    </w:p>
    <w:p w:rsidR="004F1A34" w:rsidRPr="00770DD0" w:rsidRDefault="004F1A34" w:rsidP="004F1A34">
      <w:pPr>
        <w:rPr>
          <w:rFonts w:ascii="Times New Roman" w:hAnsi="Times New Roman" w:cs="Times New Roman"/>
          <w:bCs/>
          <w:sz w:val="28"/>
          <w:szCs w:val="28"/>
          <w:lang w:val="en-US" w:eastAsia="en-US"/>
        </w:rPr>
      </w:pPr>
      <w:r w:rsidRPr="00770DD0">
        <w:rPr>
          <w:rFonts w:ascii="Times New Roman" w:eastAsiaTheme="minorHAnsi" w:hAnsi="Times New Roman" w:cs="Times New Roman"/>
          <w:b/>
          <w:bCs/>
          <w:sz w:val="28"/>
          <w:szCs w:val="28"/>
          <w:lang w:val="en-US" w:eastAsia="en-US"/>
        </w:rPr>
        <w:t xml:space="preserve">  </w:t>
      </w:r>
      <w:r w:rsidRPr="00770DD0">
        <w:rPr>
          <w:rFonts w:ascii="Cambria Math" w:eastAsiaTheme="minorHAnsi" w:hAnsi="Cambria Math" w:cs="Times New Roman"/>
          <w:sz w:val="28"/>
          <w:szCs w:val="28"/>
          <w:lang w:val="en-US" w:eastAsia="en-US"/>
        </w:rPr>
        <w:br/>
      </w:r>
      <w:r w:rsidRPr="00770DD0">
        <w:rPr>
          <w:rFonts w:ascii="Times New Roman" w:eastAsiaTheme="minorHAnsi" w:hAnsi="Times New Roman" w:cs="Times New Roman"/>
          <w:b/>
          <w:bCs/>
          <w:sz w:val="28"/>
          <w:szCs w:val="28"/>
          <w:lang w:val="en-US" w:eastAsia="en-US"/>
        </w:rPr>
        <w:t xml:space="preserve">                                                    </w:t>
      </w:r>
      <m:oMath>
        <m:func>
          <m:funcPr>
            <m:ctrlPr>
              <w:rPr>
                <w:rFonts w:ascii="Cambria Math" w:eastAsiaTheme="minorHAnsi" w:hAnsi="Cambria Math" w:cs="Times New Roman"/>
                <w:bCs/>
                <w:i/>
                <w:sz w:val="28"/>
                <w:szCs w:val="28"/>
                <w:lang w:eastAsia="en-US"/>
              </w:rPr>
            </m:ctrlPr>
          </m:funcPr>
          <m:fName>
            <m:r>
              <m:rPr>
                <m:sty m:val="p"/>
              </m:rPr>
              <w:rPr>
                <w:rFonts w:ascii="Cambria Math" w:eastAsiaTheme="minorHAnsi" w:hAnsi="Cambria Math" w:cs="Times New Roman"/>
                <w:sz w:val="28"/>
                <w:szCs w:val="28"/>
                <w:lang w:val="en-US" w:eastAsia="en-US"/>
              </w:rPr>
              <m:t>ln</m:t>
            </m:r>
          </m:fName>
          <m:e>
            <m:r>
              <w:rPr>
                <w:rFonts w:ascii="Cambria Math" w:eastAsiaTheme="minorHAnsi" w:hAnsi="Cambria Math" w:cs="Times New Roman"/>
                <w:sz w:val="28"/>
                <w:szCs w:val="28"/>
                <w:lang w:val="en-US" w:eastAsia="en-US"/>
              </w:rPr>
              <m:t>k=f</m:t>
            </m:r>
            <m:d>
              <m:dPr>
                <m:ctrlPr>
                  <w:rPr>
                    <w:rFonts w:ascii="Cambria Math" w:eastAsiaTheme="minorHAnsi" w:hAnsi="Cambria Math" w:cs="Times New Roman"/>
                    <w:bCs/>
                    <w:i/>
                    <w:sz w:val="28"/>
                    <w:szCs w:val="28"/>
                    <w:lang w:val="en-US" w:eastAsia="en-US"/>
                  </w:rPr>
                </m:ctrlPr>
              </m:dPr>
              <m:e>
                <m:f>
                  <m:fPr>
                    <m:type m:val="skw"/>
                    <m:ctrlPr>
                      <w:rPr>
                        <w:rFonts w:ascii="Cambria Math" w:eastAsiaTheme="minorHAnsi" w:hAnsi="Cambria Math" w:cs="Times New Roman"/>
                        <w:bCs/>
                        <w:i/>
                        <w:sz w:val="28"/>
                        <w:szCs w:val="28"/>
                        <w:lang w:val="en-US" w:eastAsia="en-US"/>
                      </w:rPr>
                    </m:ctrlPr>
                  </m:fPr>
                  <m:num>
                    <m:r>
                      <w:rPr>
                        <w:rFonts w:ascii="Cambria Math" w:eastAsiaTheme="minorHAnsi" w:hAnsi="Cambria Math" w:cs="Times New Roman"/>
                        <w:sz w:val="28"/>
                        <w:szCs w:val="28"/>
                        <w:lang w:val="en-US" w:eastAsia="en-US"/>
                      </w:rPr>
                      <m:t>1</m:t>
                    </m:r>
                  </m:num>
                  <m:den>
                    <m:r>
                      <w:rPr>
                        <w:rFonts w:ascii="Cambria Math" w:eastAsiaTheme="minorHAnsi" w:hAnsi="Cambria Math" w:cs="Times New Roman"/>
                        <w:sz w:val="28"/>
                        <w:szCs w:val="28"/>
                        <w:lang w:val="en-US" w:eastAsia="en-US"/>
                      </w:rPr>
                      <m:t>T</m:t>
                    </m:r>
                  </m:den>
                </m:f>
              </m:e>
            </m:d>
          </m:e>
        </m:func>
      </m:oMath>
      <w:r w:rsidR="00505F74" w:rsidRPr="00770DD0">
        <w:rPr>
          <w:rFonts w:ascii="Times New Roman" w:hAnsi="Times New Roman" w:cs="Times New Roman"/>
          <w:bCs/>
          <w:sz w:val="28"/>
          <w:szCs w:val="28"/>
          <w:lang w:val="en-US" w:eastAsia="en-US"/>
        </w:rPr>
        <w:t>,</w:t>
      </w:r>
      <w:r w:rsidRPr="00770DD0">
        <w:rPr>
          <w:rFonts w:ascii="Times New Roman" w:hAnsi="Times New Roman" w:cs="Times New Roman"/>
          <w:bCs/>
          <w:sz w:val="28"/>
          <w:szCs w:val="28"/>
          <w:lang w:val="en-US" w:eastAsia="en-US"/>
        </w:rPr>
        <w:t xml:space="preserve">                                          (</w:t>
      </w:r>
      <w:r w:rsidR="003734D6" w:rsidRPr="00770DD0">
        <w:rPr>
          <w:rFonts w:ascii="Times New Roman" w:hAnsi="Times New Roman" w:cs="Times New Roman"/>
          <w:bCs/>
          <w:sz w:val="28"/>
          <w:szCs w:val="28"/>
          <w:lang w:val="en-US" w:eastAsia="en-US"/>
        </w:rPr>
        <w:t>1.</w:t>
      </w:r>
      <w:r w:rsidR="001A7548" w:rsidRPr="00770DD0">
        <w:rPr>
          <w:rFonts w:ascii="Times New Roman" w:hAnsi="Times New Roman" w:cs="Times New Roman"/>
          <w:bCs/>
          <w:sz w:val="28"/>
          <w:szCs w:val="28"/>
          <w:lang w:val="en-US" w:eastAsia="en-US"/>
        </w:rPr>
        <w:t>69</w:t>
      </w:r>
      <w:r w:rsidRPr="00770DD0">
        <w:rPr>
          <w:rFonts w:ascii="Times New Roman" w:hAnsi="Times New Roman" w:cs="Times New Roman"/>
          <w:bCs/>
          <w:sz w:val="28"/>
          <w:szCs w:val="28"/>
          <w:lang w:val="en-US" w:eastAsia="en-US"/>
        </w:rPr>
        <w:t>)</w:t>
      </w:r>
    </w:p>
    <w:p w:rsidR="004F1A34" w:rsidRPr="00770DD0" w:rsidRDefault="00A52671" w:rsidP="00A52671">
      <w:pPr>
        <w:spacing w:after="0" w:line="240" w:lineRule="auto"/>
        <w:jc w:val="both"/>
        <w:rPr>
          <w:rFonts w:ascii="Times New Roman"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which is straight line with a slope equal to </w:t>
      </w:r>
      <m:oMath>
        <m:f>
          <m:fPr>
            <m:type m:val="lin"/>
            <m:ctrlPr>
              <w:rPr>
                <w:rFonts w:ascii="Cambria Math" w:eastAsiaTheme="minorHAnsi" w:hAnsi="Cambria Math" w:cs="Times New Roman"/>
                <w:bCs/>
                <w:i/>
                <w:sz w:val="28"/>
                <w:szCs w:val="28"/>
                <w:lang w:eastAsia="en-US"/>
              </w:rPr>
            </m:ctrlPr>
          </m:fPr>
          <m:num>
            <m:r>
              <w:rPr>
                <w:rFonts w:ascii="Cambria Math" w:eastAsiaTheme="minorHAnsi" w:hAnsi="Cambria Math" w:cs="Times New Roman"/>
                <w:sz w:val="28"/>
                <w:szCs w:val="28"/>
                <w:lang w:val="en-US" w:eastAsia="en-US"/>
              </w:rPr>
              <m:t>-</m:t>
            </m:r>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eastAsia="en-US"/>
                  </w:rPr>
                  <m:t>E</m:t>
                </m:r>
              </m:e>
              <m:sub>
                <m:r>
                  <w:rPr>
                    <w:rFonts w:ascii="Cambria Math" w:eastAsiaTheme="minorHAnsi" w:hAnsi="Cambria Math" w:cs="Times New Roman"/>
                    <w:sz w:val="28"/>
                    <w:szCs w:val="28"/>
                    <w:lang w:eastAsia="en-US"/>
                  </w:rPr>
                  <m:t>a</m:t>
                </m:r>
              </m:sub>
            </m:sSub>
          </m:num>
          <m:den>
            <m:r>
              <w:rPr>
                <w:rFonts w:ascii="Cambria Math" w:eastAsiaTheme="minorHAnsi" w:hAnsi="Cambria Math" w:cs="Times New Roman"/>
                <w:sz w:val="28"/>
                <w:szCs w:val="28"/>
                <w:lang w:eastAsia="en-US"/>
              </w:rPr>
              <m:t>RT</m:t>
            </m:r>
          </m:den>
        </m:f>
      </m:oMath>
      <w:r w:rsidR="004F1A34" w:rsidRPr="00770DD0">
        <w:rPr>
          <w:rFonts w:ascii="Times New Roman" w:hAnsi="Times New Roman" w:cs="Times New Roman"/>
          <w:bCs/>
          <w:sz w:val="28"/>
          <w:szCs w:val="28"/>
          <w:lang w:val="en-US" w:eastAsia="en-US"/>
        </w:rPr>
        <w:t>.</w:t>
      </w:r>
    </w:p>
    <w:p w:rsidR="009C2F7B" w:rsidRPr="00770DD0" w:rsidRDefault="00A52671" w:rsidP="00BB799C">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Rate constant</w:t>
      </w:r>
      <w:r w:rsidR="009C2F7B" w:rsidRPr="00770DD0">
        <w:rPr>
          <w:rFonts w:ascii="Times New Roman" w:eastAsiaTheme="minorHAnsi" w:hAnsi="Times New Roman" w:cs="Times New Roman"/>
          <w:bCs/>
          <w:sz w:val="28"/>
          <w:szCs w:val="28"/>
          <w:lang w:val="kk-KZ" w:eastAsia="en-US"/>
        </w:rPr>
        <w:t xml:space="preserve"> </w:t>
      </w:r>
      <w:r w:rsidR="009C2F7B" w:rsidRPr="00770DD0">
        <w:rPr>
          <w:rFonts w:ascii="Times New Roman" w:eastAsiaTheme="minorHAnsi" w:hAnsi="Times New Roman" w:cs="Times New Roman"/>
          <w:bCs/>
          <w:i/>
          <w:sz w:val="28"/>
          <w:szCs w:val="28"/>
          <w:lang w:val="en-US" w:eastAsia="en-US"/>
        </w:rPr>
        <w:t>k</w:t>
      </w:r>
      <w:r w:rsidR="009C2F7B"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sz w:val="28"/>
          <w:szCs w:val="28"/>
          <w:lang w:val="en-US" w:eastAsia="en-US"/>
        </w:rPr>
        <w:t>and activation energy</w:t>
      </w:r>
      <w:r w:rsidR="009C2F7B" w:rsidRPr="00770DD0">
        <w:rPr>
          <w:rFonts w:ascii="Times New Roman" w:eastAsiaTheme="minorHAnsi" w:hAnsi="Times New Roman" w:cs="Times New Roman"/>
          <w:bCs/>
          <w:sz w:val="28"/>
          <w:szCs w:val="28"/>
          <w:lang w:val="en-US" w:eastAsia="en-US"/>
        </w:rPr>
        <w:t xml:space="preserve"> </w:t>
      </w:r>
      <w:r w:rsidR="009C2F7B" w:rsidRPr="00770DD0">
        <w:rPr>
          <w:rFonts w:ascii="Times New Roman" w:eastAsiaTheme="minorHAnsi" w:hAnsi="Times New Roman" w:cs="Times New Roman"/>
          <w:bCs/>
          <w:i/>
          <w:sz w:val="28"/>
          <w:szCs w:val="28"/>
          <w:lang w:val="en-US" w:eastAsia="en-US"/>
        </w:rPr>
        <w:t>E</w:t>
      </w:r>
      <w:r w:rsidR="009C2F7B" w:rsidRPr="00770DD0">
        <w:rPr>
          <w:rFonts w:ascii="Times New Roman" w:eastAsiaTheme="minorHAnsi" w:hAnsi="Times New Roman" w:cs="Times New Roman"/>
          <w:bCs/>
          <w:i/>
          <w:sz w:val="28"/>
          <w:szCs w:val="28"/>
          <w:vertAlign w:val="subscript"/>
          <w:lang w:val="en-US" w:eastAsia="en-US"/>
        </w:rPr>
        <w:t>a</w:t>
      </w:r>
      <w:r w:rsidR="009C2F7B"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sz w:val="28"/>
          <w:szCs w:val="28"/>
          <w:lang w:val="en-US" w:eastAsia="en-US"/>
        </w:rPr>
        <w:t>are defined experimental</w:t>
      </w:r>
      <w:r w:rsidR="00D525E3" w:rsidRPr="00770DD0">
        <w:rPr>
          <w:rFonts w:ascii="Times New Roman" w:eastAsiaTheme="minorHAnsi" w:hAnsi="Times New Roman" w:cs="Times New Roman"/>
          <w:bCs/>
          <w:sz w:val="28"/>
          <w:szCs w:val="28"/>
          <w:lang w:val="en-US" w:eastAsia="en-US"/>
        </w:rPr>
        <w:t>ly</w:t>
      </w:r>
      <w:r w:rsidRPr="00770DD0">
        <w:rPr>
          <w:rFonts w:ascii="Times New Roman" w:eastAsiaTheme="minorHAnsi" w:hAnsi="Times New Roman" w:cs="Times New Roman"/>
          <w:bCs/>
          <w:sz w:val="28"/>
          <w:szCs w:val="28"/>
          <w:lang w:val="en-US" w:eastAsia="en-US"/>
        </w:rPr>
        <w:t xml:space="preserve"> </w:t>
      </w:r>
      <w:r w:rsidR="00D525E3" w:rsidRPr="00770DD0">
        <w:rPr>
          <w:rFonts w:ascii="Times New Roman" w:eastAsiaTheme="minorHAnsi" w:hAnsi="Times New Roman" w:cs="Times New Roman"/>
          <w:bCs/>
          <w:sz w:val="28"/>
          <w:szCs w:val="28"/>
          <w:lang w:val="en-US" w:eastAsia="en-US"/>
        </w:rPr>
        <w:t xml:space="preserve">by construction of curve </w:t>
      </w:r>
      <w:r w:rsidR="009C2F7B" w:rsidRPr="00770DD0">
        <w:rPr>
          <w:rFonts w:ascii="Times New Roman" w:eastAsiaTheme="minorHAnsi" w:hAnsi="Times New Roman" w:cs="Times New Roman"/>
          <w:bCs/>
          <w:i/>
          <w:sz w:val="28"/>
          <w:szCs w:val="28"/>
          <w:lang w:val="en-US" w:eastAsia="en-US"/>
        </w:rPr>
        <w:t>lnk-1/T</w:t>
      </w:r>
      <w:r w:rsidR="00F46C26" w:rsidRPr="00770DD0">
        <w:rPr>
          <w:rFonts w:ascii="Times New Roman" w:eastAsiaTheme="minorHAnsi" w:hAnsi="Times New Roman" w:cs="Times New Roman"/>
          <w:bCs/>
          <w:i/>
          <w:sz w:val="28"/>
          <w:szCs w:val="28"/>
          <w:vertAlign w:val="subscript"/>
          <w:lang w:val="en-US" w:eastAsia="en-US"/>
        </w:rPr>
        <w:t>abs</w:t>
      </w:r>
      <w:r w:rsidR="009C2F7B" w:rsidRPr="00770DD0">
        <w:rPr>
          <w:rFonts w:ascii="Times New Roman" w:eastAsiaTheme="minorHAnsi" w:hAnsi="Times New Roman" w:cs="Times New Roman"/>
          <w:bCs/>
          <w:sz w:val="28"/>
          <w:szCs w:val="28"/>
          <w:lang w:val="en-US" w:eastAsia="en-US"/>
        </w:rPr>
        <w:t xml:space="preserve">, </w:t>
      </w:r>
      <w:r w:rsidR="00D525E3" w:rsidRPr="00770DD0">
        <w:rPr>
          <w:rFonts w:ascii="Times New Roman" w:eastAsiaTheme="minorHAnsi" w:hAnsi="Times New Roman" w:cs="Times New Roman"/>
          <w:bCs/>
          <w:sz w:val="28"/>
          <w:szCs w:val="28"/>
          <w:lang w:val="en-US" w:eastAsia="en-US"/>
        </w:rPr>
        <w:t>and the slope of linear curve is equal to</w:t>
      </w:r>
      <w:r w:rsidR="009C2F7B" w:rsidRPr="00770DD0">
        <w:rPr>
          <w:rFonts w:ascii="Times New Roman" w:eastAsiaTheme="minorHAnsi" w:hAnsi="Times New Roman" w:cs="Times New Roman"/>
          <w:bCs/>
          <w:sz w:val="28"/>
          <w:szCs w:val="28"/>
          <w:lang w:val="en-US" w:eastAsia="en-US"/>
        </w:rPr>
        <w:t xml:space="preserve"> </w:t>
      </w:r>
      <w:r w:rsidR="009C2F7B" w:rsidRPr="00770DD0">
        <w:rPr>
          <w:rFonts w:ascii="Times New Roman" w:eastAsiaTheme="minorHAnsi" w:hAnsi="Times New Roman" w:cs="Times New Roman"/>
          <w:bCs/>
          <w:i/>
          <w:sz w:val="28"/>
          <w:szCs w:val="28"/>
          <w:lang w:val="en-US" w:eastAsia="en-US"/>
        </w:rPr>
        <w:t>E</w:t>
      </w:r>
      <w:r w:rsidR="009C2F7B" w:rsidRPr="00770DD0">
        <w:rPr>
          <w:rFonts w:ascii="Times New Roman" w:eastAsiaTheme="minorHAnsi" w:hAnsi="Times New Roman" w:cs="Times New Roman"/>
          <w:bCs/>
          <w:i/>
          <w:sz w:val="28"/>
          <w:szCs w:val="28"/>
          <w:vertAlign w:val="subscript"/>
          <w:lang w:val="en-US" w:eastAsia="en-US"/>
        </w:rPr>
        <w:t>a</w:t>
      </w:r>
      <w:r w:rsidR="009C2F7B" w:rsidRPr="00770DD0">
        <w:rPr>
          <w:rFonts w:ascii="Times New Roman" w:eastAsiaTheme="minorHAnsi" w:hAnsi="Times New Roman" w:cs="Times New Roman"/>
          <w:bCs/>
          <w:i/>
          <w:sz w:val="28"/>
          <w:szCs w:val="28"/>
          <w:lang w:val="en-US" w:eastAsia="en-US"/>
        </w:rPr>
        <w:t>/R</w:t>
      </w:r>
      <w:r w:rsidR="009C2F7B" w:rsidRPr="00770DD0">
        <w:rPr>
          <w:rFonts w:ascii="Times New Roman" w:eastAsiaTheme="minorHAnsi" w:hAnsi="Times New Roman" w:cs="Times New Roman"/>
          <w:bCs/>
          <w:i/>
          <w:sz w:val="28"/>
          <w:szCs w:val="28"/>
          <w:vertAlign w:val="subscript"/>
          <w:lang w:val="en-US" w:eastAsia="en-US"/>
        </w:rPr>
        <w:t>g</w:t>
      </w:r>
      <w:r w:rsidR="009C2F7B" w:rsidRPr="00770DD0">
        <w:rPr>
          <w:rFonts w:ascii="Times New Roman" w:eastAsiaTheme="minorHAnsi" w:hAnsi="Times New Roman" w:cs="Times New Roman"/>
          <w:bCs/>
          <w:sz w:val="28"/>
          <w:szCs w:val="28"/>
          <w:lang w:val="en-US" w:eastAsia="en-US"/>
        </w:rPr>
        <w:t xml:space="preserve">, </w:t>
      </w:r>
      <w:r w:rsidR="00D525E3" w:rsidRPr="00770DD0">
        <w:rPr>
          <w:rFonts w:ascii="Times New Roman" w:eastAsiaTheme="minorHAnsi" w:hAnsi="Times New Roman" w:cs="Times New Roman"/>
          <w:bCs/>
          <w:sz w:val="28"/>
          <w:szCs w:val="28"/>
          <w:lang w:val="en-US" w:eastAsia="en-US"/>
        </w:rPr>
        <w:t>as demonstrated on figure</w:t>
      </w:r>
      <w:r w:rsidR="009C2F7B" w:rsidRPr="00770DD0">
        <w:rPr>
          <w:rFonts w:ascii="Times New Roman" w:eastAsiaTheme="minorHAnsi" w:hAnsi="Times New Roman" w:cs="Times New Roman"/>
          <w:bCs/>
          <w:sz w:val="28"/>
          <w:szCs w:val="28"/>
          <w:lang w:val="en-US" w:eastAsia="en-US"/>
        </w:rPr>
        <w:t xml:space="preserve"> </w:t>
      </w:r>
      <w:r w:rsidR="00CD6011" w:rsidRPr="00770DD0">
        <w:rPr>
          <w:rFonts w:ascii="Times New Roman" w:eastAsiaTheme="minorHAnsi" w:hAnsi="Times New Roman" w:cs="Times New Roman"/>
          <w:bCs/>
          <w:sz w:val="28"/>
          <w:szCs w:val="28"/>
          <w:lang w:val="en-US" w:eastAsia="en-US"/>
        </w:rPr>
        <w:t>1.</w:t>
      </w:r>
      <w:r w:rsidR="00B436F7" w:rsidRPr="00770DD0">
        <w:rPr>
          <w:rFonts w:ascii="Times New Roman" w:eastAsiaTheme="minorHAnsi" w:hAnsi="Times New Roman" w:cs="Times New Roman"/>
          <w:bCs/>
          <w:sz w:val="28"/>
          <w:szCs w:val="28"/>
          <w:lang w:val="en-US" w:eastAsia="en-US"/>
        </w:rPr>
        <w:t>19</w:t>
      </w:r>
      <w:r w:rsidR="009C2F7B" w:rsidRPr="00770DD0">
        <w:rPr>
          <w:rFonts w:ascii="Times New Roman" w:eastAsiaTheme="minorHAnsi" w:hAnsi="Times New Roman" w:cs="Times New Roman"/>
          <w:bCs/>
          <w:sz w:val="28"/>
          <w:szCs w:val="28"/>
          <w:lang w:val="en-US" w:eastAsia="en-US"/>
        </w:rPr>
        <w:t>.</w:t>
      </w:r>
    </w:p>
    <w:p w:rsidR="009120F4" w:rsidRPr="00770DD0" w:rsidRDefault="005967B0" w:rsidP="00805A08">
      <w:pPr>
        <w:spacing w:after="0" w:line="240" w:lineRule="auto"/>
        <w:jc w:val="both"/>
        <w:rPr>
          <w:rFonts w:ascii="Times New Roman" w:eastAsiaTheme="minorHAnsi" w:hAnsi="Times New Roman" w:cs="Times New Roman"/>
          <w:bCs/>
          <w:sz w:val="28"/>
          <w:szCs w:val="28"/>
          <w:lang w:val="en-US" w:eastAsia="en-US"/>
        </w:rPr>
      </w:pPr>
      <w:r>
        <w:rPr>
          <w:rFonts w:ascii="Times New Roman" w:eastAsiaTheme="minorHAnsi" w:hAnsi="Times New Roman" w:cs="Times New Roman"/>
          <w:bCs/>
          <w:noProof/>
          <w:sz w:val="28"/>
          <w:szCs w:val="28"/>
        </w:rPr>
        <w:pict>
          <v:group id="_x0000_s1208" style="position:absolute;left:0;text-align:left;margin-left:108.8pt;margin-top:6.05pt;width:192.95pt;height:153.25pt;z-index:251687936" coordorigin="3594,5068" coordsize="3859,3065">
            <v:shape id="_x0000_s1200" type="#_x0000_t32" style="position:absolute;left:4124;top:5068;width:0;height:2477" o:connectortype="straight"/>
            <v:shape id="_x0000_s1201" type="#_x0000_t32" style="position:absolute;left:4124;top:7545;width:3329;height:0" o:connectortype="straight"/>
            <v:shape id="_x0000_s1202" type="#_x0000_t32" style="position:absolute;left:5092;top:5782;width:0;height:623" o:connectortype="straight" strokeweight="1.5pt"/>
            <v:shape id="_x0000_s1203" type="#_x0000_t32" style="position:absolute;left:5092;top:6405;width:1037;height:0" o:connectortype="straight" strokeweight="1.5pt"/>
            <v:shape id="_x0000_s1204" type="#_x0000_t32" style="position:absolute;left:4792;top:5575;width:1982;height:1233" o:connectortype="straight" strokecolor="#c00000" strokeweight="1.5pt"/>
            <v:rect id="_x0000_s1205" style="position:absolute;left:4401;top:5875;width:875;height:530" filled="f" stroked="f">
              <v:textbox style="mso-next-textbox:#_x0000_s1205">
                <w:txbxContent>
                  <w:p w:rsidR="002F3F44" w:rsidRPr="009120F4" w:rsidRDefault="002F3F44">
                    <w:pPr>
                      <w:rPr>
                        <w:rFonts w:ascii="Times New Roman" w:hAnsi="Times New Roman" w:cs="Times New Roman"/>
                        <w:vertAlign w:val="subscript"/>
                        <w:lang w:val="en-US"/>
                      </w:rPr>
                    </w:pPr>
                    <w:r w:rsidRPr="009120F4">
                      <w:rPr>
                        <w:rFonts w:ascii="Times New Roman" w:hAnsi="Times New Roman" w:cs="Times New Roman"/>
                        <w:lang w:val="en-US"/>
                      </w:rPr>
                      <w:t>E</w:t>
                    </w:r>
                    <w:r w:rsidRPr="009120F4">
                      <w:rPr>
                        <w:rFonts w:ascii="Times New Roman" w:hAnsi="Times New Roman" w:cs="Times New Roman"/>
                        <w:vertAlign w:val="subscript"/>
                        <w:lang w:val="en-US"/>
                      </w:rPr>
                      <w:t>a</w:t>
                    </w:r>
                    <w:r w:rsidRPr="009120F4">
                      <w:rPr>
                        <w:rFonts w:ascii="Times New Roman" w:hAnsi="Times New Roman" w:cs="Times New Roman"/>
                        <w:lang w:val="en-US"/>
                      </w:rPr>
                      <w:t>/R</w:t>
                    </w:r>
                    <w:r w:rsidRPr="009120F4">
                      <w:rPr>
                        <w:rFonts w:ascii="Times New Roman" w:hAnsi="Times New Roman" w:cs="Times New Roman"/>
                        <w:vertAlign w:val="subscript"/>
                        <w:lang w:val="en-US"/>
                      </w:rPr>
                      <w:t>g</w:t>
                    </w:r>
                  </w:p>
                </w:txbxContent>
              </v:textbox>
            </v:rect>
            <v:rect id="_x0000_s1206" style="position:absolute;left:5276;top:7603;width:875;height:530" filled="f" stroked="f">
              <v:textbox>
                <w:txbxContent>
                  <w:p w:rsidR="002F3F44" w:rsidRPr="009120F4" w:rsidRDefault="002F3F44" w:rsidP="009120F4">
                    <w:pPr>
                      <w:rPr>
                        <w:rFonts w:ascii="Times New Roman" w:hAnsi="Times New Roman" w:cs="Times New Roman"/>
                        <w:vertAlign w:val="subscript"/>
                        <w:lang w:val="en-US"/>
                      </w:rPr>
                    </w:pPr>
                    <w:r>
                      <w:rPr>
                        <w:rFonts w:ascii="Times New Roman" w:hAnsi="Times New Roman" w:cs="Times New Roman"/>
                        <w:lang w:val="en-US"/>
                      </w:rPr>
                      <w:t>1</w:t>
                    </w:r>
                    <w:r w:rsidRPr="009120F4">
                      <w:rPr>
                        <w:rFonts w:ascii="Times New Roman" w:hAnsi="Times New Roman" w:cs="Times New Roman"/>
                        <w:lang w:val="en-US"/>
                      </w:rPr>
                      <w:t>/</w:t>
                    </w:r>
                    <w:r>
                      <w:rPr>
                        <w:rFonts w:ascii="Times New Roman" w:hAnsi="Times New Roman" w:cs="Times New Roman"/>
                        <w:lang w:val="en-US"/>
                      </w:rPr>
                      <w:t>T</w:t>
                    </w:r>
                    <w:r>
                      <w:rPr>
                        <w:rFonts w:ascii="Times New Roman" w:hAnsi="Times New Roman" w:cs="Times New Roman"/>
                        <w:vertAlign w:val="subscript"/>
                        <w:lang w:val="en-US"/>
                      </w:rPr>
                      <w:t>abs</w:t>
                    </w:r>
                  </w:p>
                </w:txbxContent>
              </v:textbox>
            </v:rect>
            <v:rect id="_x0000_s1207" style="position:absolute;left:3594;top:6012;width:530;height:715" filled="f" stroked="f">
              <v:textbox style="layout-flow:vertical;mso-layout-flow-alt:bottom-to-top;mso-next-textbox:#_x0000_s1207">
                <w:txbxContent>
                  <w:p w:rsidR="002F3F44" w:rsidRPr="009120F4" w:rsidRDefault="002F3F44" w:rsidP="009120F4">
                    <w:pPr>
                      <w:rPr>
                        <w:rFonts w:ascii="Times New Roman" w:hAnsi="Times New Roman" w:cs="Times New Roman"/>
                        <w:i/>
                        <w:vertAlign w:val="subscript"/>
                        <w:lang w:val="en-US"/>
                      </w:rPr>
                    </w:pPr>
                    <w:r>
                      <w:rPr>
                        <w:rFonts w:ascii="Times New Roman" w:hAnsi="Times New Roman" w:cs="Times New Roman"/>
                        <w:i/>
                        <w:lang w:val="en-US"/>
                      </w:rPr>
                      <w:t>l</w:t>
                    </w:r>
                    <w:r w:rsidRPr="009120F4">
                      <w:rPr>
                        <w:rFonts w:ascii="Times New Roman" w:hAnsi="Times New Roman" w:cs="Times New Roman"/>
                        <w:i/>
                        <w:lang w:val="en-US"/>
                      </w:rPr>
                      <w:t>n</w:t>
                    </w:r>
                    <w:r>
                      <w:rPr>
                        <w:rFonts w:ascii="Times New Roman" w:hAnsi="Times New Roman" w:cs="Times New Roman"/>
                        <w:i/>
                        <w:lang w:val="en-US"/>
                      </w:rPr>
                      <w:t xml:space="preserve"> </w:t>
                    </w:r>
                    <w:r w:rsidRPr="009120F4">
                      <w:rPr>
                        <w:rFonts w:ascii="Times New Roman" w:hAnsi="Times New Roman" w:cs="Times New Roman"/>
                        <w:i/>
                        <w:lang w:val="en-US"/>
                      </w:rPr>
                      <w:t>k</w:t>
                    </w:r>
                  </w:p>
                </w:txbxContent>
              </v:textbox>
            </v:rect>
          </v:group>
        </w:pict>
      </w:r>
    </w:p>
    <w:p w:rsidR="009120F4" w:rsidRPr="00770DD0" w:rsidRDefault="009120F4" w:rsidP="00805A08">
      <w:pPr>
        <w:spacing w:after="0" w:line="240" w:lineRule="auto"/>
        <w:jc w:val="both"/>
        <w:rPr>
          <w:rFonts w:ascii="Times New Roman" w:eastAsiaTheme="minorHAnsi" w:hAnsi="Times New Roman" w:cs="Times New Roman"/>
          <w:bCs/>
          <w:sz w:val="28"/>
          <w:szCs w:val="28"/>
          <w:lang w:val="en-US" w:eastAsia="en-US"/>
        </w:rPr>
      </w:pPr>
    </w:p>
    <w:p w:rsidR="009120F4" w:rsidRPr="00770DD0" w:rsidRDefault="009120F4" w:rsidP="00805A08">
      <w:pPr>
        <w:spacing w:after="0" w:line="240" w:lineRule="auto"/>
        <w:jc w:val="both"/>
        <w:rPr>
          <w:rFonts w:ascii="Times New Roman" w:eastAsiaTheme="minorHAnsi" w:hAnsi="Times New Roman" w:cs="Times New Roman"/>
          <w:bCs/>
          <w:sz w:val="28"/>
          <w:szCs w:val="28"/>
          <w:lang w:val="en-US" w:eastAsia="en-US"/>
        </w:rPr>
      </w:pPr>
    </w:p>
    <w:p w:rsidR="009120F4" w:rsidRPr="00770DD0" w:rsidRDefault="009120F4" w:rsidP="009120F4">
      <w:pPr>
        <w:tabs>
          <w:tab w:val="left" w:pos="1924"/>
        </w:tabs>
        <w:spacing w:after="0" w:line="24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ab/>
      </w:r>
    </w:p>
    <w:p w:rsidR="009120F4" w:rsidRPr="00770DD0" w:rsidRDefault="009120F4" w:rsidP="00805A08">
      <w:pPr>
        <w:spacing w:after="0" w:line="240" w:lineRule="auto"/>
        <w:jc w:val="both"/>
        <w:rPr>
          <w:rFonts w:ascii="Times New Roman" w:eastAsiaTheme="minorHAnsi" w:hAnsi="Times New Roman" w:cs="Times New Roman"/>
          <w:bCs/>
          <w:sz w:val="28"/>
          <w:szCs w:val="28"/>
          <w:lang w:val="en-US" w:eastAsia="en-US"/>
        </w:rPr>
      </w:pPr>
    </w:p>
    <w:p w:rsidR="009120F4" w:rsidRPr="00770DD0" w:rsidRDefault="009120F4" w:rsidP="00805A08">
      <w:pPr>
        <w:spacing w:after="0" w:line="240" w:lineRule="auto"/>
        <w:jc w:val="both"/>
        <w:rPr>
          <w:rFonts w:ascii="Times New Roman" w:eastAsiaTheme="minorHAnsi" w:hAnsi="Times New Roman" w:cs="Times New Roman"/>
          <w:bCs/>
          <w:sz w:val="28"/>
          <w:szCs w:val="28"/>
          <w:lang w:val="en-US" w:eastAsia="en-US"/>
        </w:rPr>
      </w:pPr>
    </w:p>
    <w:p w:rsidR="009120F4" w:rsidRPr="00770DD0" w:rsidRDefault="009120F4" w:rsidP="00805A08">
      <w:pPr>
        <w:spacing w:after="0" w:line="240" w:lineRule="auto"/>
        <w:jc w:val="both"/>
        <w:rPr>
          <w:rFonts w:ascii="Times New Roman" w:eastAsiaTheme="minorHAnsi" w:hAnsi="Times New Roman" w:cs="Times New Roman"/>
          <w:bCs/>
          <w:sz w:val="28"/>
          <w:szCs w:val="28"/>
          <w:lang w:val="en-US" w:eastAsia="en-US"/>
        </w:rPr>
      </w:pPr>
    </w:p>
    <w:p w:rsidR="009120F4" w:rsidRPr="00770DD0" w:rsidRDefault="009120F4" w:rsidP="00805A08">
      <w:pPr>
        <w:spacing w:after="0" w:line="240" w:lineRule="auto"/>
        <w:jc w:val="both"/>
        <w:rPr>
          <w:rFonts w:ascii="Times New Roman" w:eastAsiaTheme="minorHAnsi" w:hAnsi="Times New Roman" w:cs="Times New Roman"/>
          <w:bCs/>
          <w:sz w:val="28"/>
          <w:szCs w:val="28"/>
          <w:lang w:val="en-US" w:eastAsia="en-US"/>
        </w:rPr>
      </w:pPr>
    </w:p>
    <w:p w:rsidR="009120F4" w:rsidRPr="00770DD0" w:rsidRDefault="009120F4" w:rsidP="00805A08">
      <w:pPr>
        <w:spacing w:after="0" w:line="240" w:lineRule="auto"/>
        <w:jc w:val="both"/>
        <w:rPr>
          <w:rFonts w:ascii="Times New Roman" w:eastAsiaTheme="minorHAnsi" w:hAnsi="Times New Roman" w:cs="Times New Roman"/>
          <w:bCs/>
          <w:sz w:val="28"/>
          <w:szCs w:val="28"/>
          <w:lang w:val="en-US" w:eastAsia="en-US"/>
        </w:rPr>
      </w:pPr>
    </w:p>
    <w:p w:rsidR="00BB799C" w:rsidRPr="00770DD0" w:rsidRDefault="00BB799C" w:rsidP="00CD6011">
      <w:pPr>
        <w:spacing w:after="0" w:line="240" w:lineRule="auto"/>
        <w:jc w:val="center"/>
        <w:rPr>
          <w:rFonts w:ascii="Times New Roman" w:eastAsiaTheme="minorHAnsi" w:hAnsi="Times New Roman" w:cs="Times New Roman"/>
          <w:bCs/>
          <w:sz w:val="28"/>
          <w:szCs w:val="28"/>
          <w:lang w:val="en-US" w:eastAsia="en-US"/>
        </w:rPr>
      </w:pPr>
    </w:p>
    <w:p w:rsidR="009C2F7B" w:rsidRPr="00770DD0" w:rsidRDefault="00D525E3" w:rsidP="00CD6011">
      <w:pPr>
        <w:spacing w:after="0" w:line="240" w:lineRule="auto"/>
        <w:jc w:val="center"/>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Figure</w:t>
      </w:r>
      <w:r w:rsidR="009C2F7B" w:rsidRPr="00770DD0">
        <w:rPr>
          <w:rFonts w:ascii="Times New Roman" w:eastAsiaTheme="minorHAnsi" w:hAnsi="Times New Roman" w:cs="Times New Roman"/>
          <w:bCs/>
          <w:sz w:val="28"/>
          <w:szCs w:val="28"/>
          <w:lang w:val="en-US" w:eastAsia="en-US"/>
        </w:rPr>
        <w:t xml:space="preserve"> </w:t>
      </w:r>
      <w:r w:rsidR="00CD6011" w:rsidRPr="00770DD0">
        <w:rPr>
          <w:rFonts w:ascii="Times New Roman" w:eastAsiaTheme="minorHAnsi" w:hAnsi="Times New Roman" w:cs="Times New Roman"/>
          <w:bCs/>
          <w:sz w:val="28"/>
          <w:szCs w:val="28"/>
          <w:lang w:val="en-US" w:eastAsia="en-US"/>
        </w:rPr>
        <w:t>1.</w:t>
      </w:r>
      <w:r w:rsidR="00B436F7" w:rsidRPr="00770DD0">
        <w:rPr>
          <w:rFonts w:ascii="Times New Roman" w:eastAsiaTheme="minorHAnsi" w:hAnsi="Times New Roman" w:cs="Times New Roman"/>
          <w:bCs/>
          <w:sz w:val="28"/>
          <w:szCs w:val="28"/>
          <w:lang w:val="en-US" w:eastAsia="en-US"/>
        </w:rPr>
        <w:t>19</w:t>
      </w:r>
      <w:r w:rsidR="009C2F7B" w:rsidRPr="00770DD0">
        <w:rPr>
          <w:rFonts w:ascii="Times New Roman" w:eastAsiaTheme="minorHAnsi" w:hAnsi="Times New Roman" w:cs="Times New Roman"/>
          <w:bCs/>
          <w:sz w:val="28"/>
          <w:szCs w:val="28"/>
          <w:lang w:val="en-US" w:eastAsia="en-US"/>
        </w:rPr>
        <w:t xml:space="preserve"> – </w:t>
      </w:r>
      <w:r w:rsidRPr="00770DD0">
        <w:rPr>
          <w:rFonts w:ascii="Times New Roman" w:eastAsiaTheme="minorHAnsi" w:hAnsi="Times New Roman" w:cs="Times New Roman"/>
          <w:bCs/>
          <w:sz w:val="28"/>
          <w:szCs w:val="28"/>
          <w:lang w:val="en-US" w:eastAsia="en-US"/>
        </w:rPr>
        <w:t>An Arrhenius plot of the reaction rate constant (k) versus the inverse of absolute temperature</w:t>
      </w:r>
      <w:r w:rsidR="00B436F7" w:rsidRPr="00770DD0">
        <w:rPr>
          <w:rFonts w:ascii="Times New Roman" w:eastAsiaTheme="minorHAnsi" w:hAnsi="Times New Roman" w:cs="Times New Roman"/>
          <w:bCs/>
          <w:sz w:val="28"/>
          <w:szCs w:val="28"/>
          <w:lang w:val="en-US" w:eastAsia="en-US"/>
        </w:rPr>
        <w:t xml:space="preserve"> [4]</w:t>
      </w:r>
      <w:r w:rsidR="009C2F7B" w:rsidRPr="00770DD0">
        <w:rPr>
          <w:rFonts w:ascii="Times New Roman" w:eastAsiaTheme="minorHAnsi" w:hAnsi="Times New Roman" w:cs="Times New Roman"/>
          <w:bCs/>
          <w:sz w:val="28"/>
          <w:szCs w:val="28"/>
          <w:lang w:val="en-US" w:eastAsia="en-US"/>
        </w:rPr>
        <w:t>.</w:t>
      </w:r>
    </w:p>
    <w:p w:rsidR="009C2F7B" w:rsidRPr="00770DD0" w:rsidRDefault="009C2F7B" w:rsidP="00463F2B">
      <w:pPr>
        <w:spacing w:after="0" w:line="240" w:lineRule="auto"/>
        <w:jc w:val="both"/>
        <w:rPr>
          <w:rFonts w:ascii="Times New Roman" w:hAnsi="Times New Roman" w:cs="Times New Roman"/>
          <w:bCs/>
          <w:sz w:val="28"/>
          <w:szCs w:val="28"/>
          <w:lang w:val="en-US" w:eastAsia="en-US"/>
        </w:rPr>
      </w:pPr>
    </w:p>
    <w:p w:rsidR="001D5A25" w:rsidRPr="00770DD0" w:rsidRDefault="001D5A25" w:rsidP="001D5A25">
      <w:pPr>
        <w:spacing w:after="0" w:line="240" w:lineRule="auto"/>
        <w:ind w:firstLine="708"/>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For calculation of the sterilization process the thermal death time curve or TDT curve is constructed by collating TDT values at different temperatures. TDT-value is a time needed to obtain</w:t>
      </w:r>
      <w:r w:rsidR="00B436F7"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sz w:val="28"/>
          <w:szCs w:val="28"/>
          <w:lang w:val="en-US" w:eastAsia="en-US"/>
        </w:rPr>
        <w:t xml:space="preserve">12 times a log-cycle reduction of the population of the a given microorganisms at a given temperature. </w:t>
      </w:r>
    </w:p>
    <w:p w:rsidR="000A7045" w:rsidRPr="00770DD0" w:rsidRDefault="001D5A25" w:rsidP="001D5A25">
      <w:pPr>
        <w:ind w:firstLine="708"/>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Thus</w:t>
      </w:r>
      <w:r w:rsidR="000A7045" w:rsidRPr="00770DD0">
        <w:rPr>
          <w:rFonts w:ascii="Times New Roman" w:eastAsiaTheme="minorHAnsi" w:hAnsi="Times New Roman" w:cs="Times New Roman"/>
          <w:bCs/>
          <w:sz w:val="28"/>
          <w:szCs w:val="28"/>
          <w:lang w:val="en-US" w:eastAsia="en-US"/>
        </w:rPr>
        <w:t>,</w:t>
      </w:r>
    </w:p>
    <w:p w:rsidR="000A7045" w:rsidRPr="00770DD0" w:rsidRDefault="000A7045" w:rsidP="00E00A24">
      <w:pPr>
        <w:jc w:val="both"/>
        <w:rPr>
          <w:rFonts w:ascii="Times New Roman" w:eastAsiaTheme="minorHAnsi" w:hAnsi="Times New Roman" w:cs="Times New Roman"/>
          <w:bCs/>
          <w:i/>
          <w:sz w:val="28"/>
          <w:szCs w:val="28"/>
          <w:lang w:val="en-US" w:eastAsia="en-US"/>
        </w:rPr>
      </w:pPr>
      <w:r w:rsidRPr="00770DD0">
        <w:rPr>
          <w:rFonts w:ascii="Times New Roman" w:eastAsiaTheme="minorHAnsi" w:hAnsi="Times New Roman" w:cs="Times New Roman"/>
          <w:bCs/>
          <w:i/>
          <w:sz w:val="28"/>
          <w:szCs w:val="28"/>
          <w:lang w:val="en-US" w:eastAsia="en-US"/>
        </w:rPr>
        <w:t xml:space="preserve">                                                  TDT=12· D</w:t>
      </w:r>
      <w:r w:rsidR="006E7BD4" w:rsidRPr="00770DD0">
        <w:rPr>
          <w:rFonts w:ascii="Times New Roman" w:eastAsiaTheme="minorHAnsi" w:hAnsi="Times New Roman" w:cs="Times New Roman"/>
          <w:bCs/>
          <w:i/>
          <w:sz w:val="28"/>
          <w:szCs w:val="28"/>
          <w:lang w:val="en-US" w:eastAsia="en-US"/>
        </w:rPr>
        <w:t>,</w:t>
      </w:r>
    </w:p>
    <w:p w:rsidR="000A7045" w:rsidRPr="00770DD0" w:rsidRDefault="001D5A25" w:rsidP="008769C9">
      <w:pPr>
        <w:spacing w:after="0" w:line="24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lastRenderedPageBreak/>
        <w:t>where</w:t>
      </w:r>
      <w:r w:rsidR="000A7045" w:rsidRPr="00770DD0">
        <w:rPr>
          <w:rFonts w:ascii="Times New Roman" w:eastAsiaTheme="minorHAnsi" w:hAnsi="Times New Roman" w:cs="Times New Roman"/>
          <w:bCs/>
          <w:sz w:val="28"/>
          <w:szCs w:val="28"/>
          <w:lang w:val="en-US" w:eastAsia="en-US"/>
        </w:rPr>
        <w:t xml:space="preserve"> </w:t>
      </w:r>
      <w:r w:rsidR="000A7045" w:rsidRPr="00770DD0">
        <w:rPr>
          <w:rFonts w:ascii="Times New Roman" w:eastAsiaTheme="minorHAnsi" w:hAnsi="Times New Roman" w:cs="Times New Roman"/>
          <w:bCs/>
          <w:i/>
          <w:sz w:val="28"/>
          <w:szCs w:val="28"/>
          <w:lang w:val="en-US" w:eastAsia="en-US"/>
        </w:rPr>
        <w:t>T=constant</w:t>
      </w:r>
      <w:r w:rsidR="006E7BD4" w:rsidRPr="00770DD0">
        <w:rPr>
          <w:rFonts w:ascii="Times New Roman" w:eastAsiaTheme="minorHAnsi" w:hAnsi="Times New Roman" w:cs="Times New Roman"/>
          <w:bCs/>
          <w:sz w:val="28"/>
          <w:szCs w:val="28"/>
          <w:lang w:val="en-US" w:eastAsia="en-US"/>
        </w:rPr>
        <w:t>.</w:t>
      </w:r>
    </w:p>
    <w:p w:rsidR="008769C9" w:rsidRPr="00770DD0" w:rsidRDefault="008769C9" w:rsidP="008769C9">
      <w:pPr>
        <w:spacing w:after="0" w:line="240" w:lineRule="auto"/>
        <w:jc w:val="both"/>
        <w:rPr>
          <w:rFonts w:ascii="Times New Roman" w:eastAsiaTheme="minorHAnsi" w:hAnsi="Times New Roman" w:cs="Times New Roman"/>
          <w:bCs/>
          <w:sz w:val="28"/>
          <w:szCs w:val="28"/>
          <w:lang w:val="en-US" w:eastAsia="en-US"/>
        </w:rPr>
      </w:pPr>
    </w:p>
    <w:p w:rsidR="00CB3A28" w:rsidRPr="00770DD0" w:rsidRDefault="00CB3A28" w:rsidP="00BB799C">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Traditional thermal processing uses constant of thermal resistance </w:t>
      </w:r>
      <w:r w:rsidR="009F635E" w:rsidRPr="00770DD0">
        <w:rPr>
          <w:rFonts w:ascii="Times New Roman" w:eastAsiaTheme="minorHAnsi" w:hAnsi="Times New Roman" w:cs="Times New Roman"/>
          <w:bCs/>
          <w:i/>
          <w:sz w:val="28"/>
          <w:szCs w:val="28"/>
          <w:lang w:val="en-US" w:eastAsia="en-US"/>
        </w:rPr>
        <w:t>Z</w:t>
      </w:r>
      <w:r w:rsidR="009F635E" w:rsidRPr="00770DD0">
        <w:rPr>
          <w:rFonts w:ascii="Times New Roman" w:eastAsiaTheme="minorHAnsi" w:hAnsi="Times New Roman" w:cs="Times New Roman"/>
          <w:bCs/>
          <w:sz w:val="28"/>
          <w:szCs w:val="28"/>
          <w:lang w:val="en-US" w:eastAsia="en-US"/>
        </w:rPr>
        <w:t xml:space="preserve">. </w:t>
      </w:r>
      <w:r w:rsidR="009F635E" w:rsidRPr="00770DD0">
        <w:rPr>
          <w:rFonts w:ascii="Times New Roman" w:eastAsiaTheme="minorHAnsi" w:hAnsi="Times New Roman" w:cs="Times New Roman"/>
          <w:bCs/>
          <w:i/>
          <w:sz w:val="28"/>
          <w:szCs w:val="28"/>
          <w:lang w:val="en-US" w:eastAsia="en-US"/>
        </w:rPr>
        <w:t>Z</w:t>
      </w:r>
      <w:r w:rsidR="009F635E" w:rsidRPr="00770DD0">
        <w:rPr>
          <w:rFonts w:ascii="Times New Roman" w:eastAsiaTheme="minorHAnsi" w:hAnsi="Times New Roman" w:cs="Times New Roman"/>
          <w:bCs/>
          <w:sz w:val="28"/>
          <w:szCs w:val="28"/>
          <w:lang w:val="en-US" w:eastAsia="en-US"/>
        </w:rPr>
        <w:t xml:space="preserve"> value or thermal resistance (constant) is determined as a number of degrees Celsius required for ten-fold </w:t>
      </w:r>
      <w:r w:rsidR="000D469E" w:rsidRPr="00770DD0">
        <w:rPr>
          <w:rFonts w:ascii="Times New Roman" w:eastAsiaTheme="minorHAnsi" w:hAnsi="Times New Roman" w:cs="Times New Roman"/>
          <w:bCs/>
          <w:sz w:val="28"/>
          <w:szCs w:val="28"/>
          <w:lang w:val="en-US" w:eastAsia="en-US"/>
        </w:rPr>
        <w:t>decreasing</w:t>
      </w:r>
      <w:r w:rsidR="009F635E" w:rsidRPr="00770DD0">
        <w:rPr>
          <w:rFonts w:ascii="Times New Roman" w:eastAsiaTheme="minorHAnsi" w:hAnsi="Times New Roman" w:cs="Times New Roman"/>
          <w:bCs/>
          <w:sz w:val="28"/>
          <w:szCs w:val="28"/>
          <w:lang w:val="en-US" w:eastAsia="en-US"/>
        </w:rPr>
        <w:t xml:space="preserve"> of time of thermal death or decimal reduction time </w:t>
      </w:r>
      <w:r w:rsidR="009F635E" w:rsidRPr="00770DD0">
        <w:rPr>
          <w:rFonts w:ascii="Times New Roman" w:eastAsiaTheme="minorHAnsi" w:hAnsi="Times New Roman" w:cs="Times New Roman"/>
          <w:bCs/>
          <w:i/>
          <w:sz w:val="28"/>
          <w:szCs w:val="28"/>
          <w:lang w:val="en-US" w:eastAsia="en-US"/>
        </w:rPr>
        <w:t>D</w:t>
      </w:r>
      <w:r w:rsidR="00DA7FB9" w:rsidRPr="00770DD0">
        <w:rPr>
          <w:rFonts w:ascii="Times New Roman" w:eastAsiaTheme="minorHAnsi" w:hAnsi="Times New Roman" w:cs="Times New Roman"/>
          <w:bCs/>
          <w:sz w:val="28"/>
          <w:szCs w:val="28"/>
          <w:lang w:val="en-US" w:eastAsia="en-US"/>
        </w:rPr>
        <w:t xml:space="preserve">, e.g. on 90%. </w:t>
      </w:r>
      <w:r w:rsidR="000D469E" w:rsidRPr="00770DD0">
        <w:rPr>
          <w:rFonts w:ascii="Times New Roman" w:eastAsiaTheme="minorHAnsi" w:hAnsi="Times New Roman" w:cs="Times New Roman"/>
          <w:bCs/>
          <w:i/>
          <w:sz w:val="28"/>
          <w:szCs w:val="28"/>
          <w:lang w:val="en-US" w:eastAsia="en-US"/>
        </w:rPr>
        <w:t>D</w:t>
      </w:r>
      <w:r w:rsidR="000D469E" w:rsidRPr="00770DD0">
        <w:rPr>
          <w:rFonts w:ascii="Times New Roman" w:eastAsiaTheme="minorHAnsi" w:hAnsi="Times New Roman" w:cs="Times New Roman"/>
          <w:bCs/>
          <w:sz w:val="28"/>
          <w:szCs w:val="28"/>
          <w:lang w:val="en-US" w:eastAsia="en-US"/>
        </w:rPr>
        <w:t xml:space="preserve"> values for</w:t>
      </w:r>
      <w:r w:rsidR="00436072" w:rsidRPr="00770DD0">
        <w:rPr>
          <w:rFonts w:ascii="Times New Roman" w:eastAsiaTheme="minorHAnsi" w:hAnsi="Times New Roman" w:cs="Times New Roman"/>
          <w:bCs/>
          <w:sz w:val="28"/>
          <w:szCs w:val="28"/>
          <w:lang w:val="en-US" w:eastAsia="en-US"/>
        </w:rPr>
        <w:t xml:space="preserve"> various temperatures are plotted on </w:t>
      </w:r>
      <w:r w:rsidR="0069480E" w:rsidRPr="00770DD0">
        <w:rPr>
          <w:rFonts w:ascii="Times New Roman" w:eastAsiaTheme="minorHAnsi" w:hAnsi="Times New Roman" w:cs="Times New Roman"/>
          <w:bCs/>
          <w:sz w:val="28"/>
          <w:szCs w:val="28"/>
          <w:lang w:val="en-US" w:eastAsia="en-US"/>
        </w:rPr>
        <w:t xml:space="preserve">semilog coordinates, and increasing temperature at decreasing </w:t>
      </w:r>
      <w:r w:rsidR="0069480E" w:rsidRPr="00770DD0">
        <w:rPr>
          <w:rFonts w:ascii="Times New Roman" w:eastAsiaTheme="minorHAnsi" w:hAnsi="Times New Roman" w:cs="Times New Roman"/>
          <w:bCs/>
          <w:i/>
          <w:sz w:val="28"/>
          <w:szCs w:val="28"/>
          <w:lang w:val="en-US" w:eastAsia="en-US"/>
        </w:rPr>
        <w:t>D</w:t>
      </w:r>
      <w:r w:rsidR="0069480E" w:rsidRPr="00770DD0">
        <w:rPr>
          <w:rFonts w:ascii="Times New Roman" w:eastAsiaTheme="minorHAnsi" w:hAnsi="Times New Roman" w:cs="Times New Roman"/>
          <w:bCs/>
          <w:sz w:val="28"/>
          <w:szCs w:val="28"/>
          <w:lang w:val="en-US" w:eastAsia="en-US"/>
        </w:rPr>
        <w:t xml:space="preserve"> value for one log cycle is the </w:t>
      </w:r>
      <w:r w:rsidR="0069480E" w:rsidRPr="00770DD0">
        <w:rPr>
          <w:rFonts w:ascii="Times New Roman" w:eastAsiaTheme="minorHAnsi" w:hAnsi="Times New Roman" w:cs="Times New Roman"/>
          <w:bCs/>
          <w:i/>
          <w:sz w:val="28"/>
          <w:szCs w:val="28"/>
          <w:lang w:val="en-US" w:eastAsia="en-US"/>
        </w:rPr>
        <w:t>Z</w:t>
      </w:r>
      <w:r w:rsidR="0069480E" w:rsidRPr="00770DD0">
        <w:rPr>
          <w:rFonts w:ascii="Times New Roman" w:eastAsiaTheme="minorHAnsi" w:hAnsi="Times New Roman" w:cs="Times New Roman"/>
          <w:bCs/>
          <w:sz w:val="28"/>
          <w:szCs w:val="28"/>
          <w:lang w:val="en-US" w:eastAsia="en-US"/>
        </w:rPr>
        <w:t xml:space="preserve"> value, as shown on figure 1.20.</w:t>
      </w:r>
    </w:p>
    <w:p w:rsidR="00C2509D" w:rsidRPr="00770DD0" w:rsidRDefault="00C2509D" w:rsidP="00BB799C">
      <w:pPr>
        <w:spacing w:after="0" w:line="240" w:lineRule="auto"/>
        <w:ind w:firstLine="709"/>
        <w:jc w:val="both"/>
        <w:rPr>
          <w:rFonts w:ascii="Times New Roman" w:eastAsiaTheme="minorHAnsi" w:hAnsi="Times New Roman" w:cs="Times New Roman"/>
          <w:bCs/>
          <w:sz w:val="28"/>
          <w:szCs w:val="28"/>
          <w:lang w:val="kk-KZ" w:eastAsia="en-US"/>
        </w:rPr>
      </w:pPr>
    </w:p>
    <w:p w:rsidR="00E15FA2" w:rsidRPr="00770DD0" w:rsidRDefault="00E15FA2" w:rsidP="00BB799C">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Basing on this definition, Z may be expressed by the following equation:</w:t>
      </w:r>
    </w:p>
    <w:p w:rsidR="00E15FA2" w:rsidRPr="00770DD0" w:rsidRDefault="00E15FA2" w:rsidP="00BB799C">
      <w:pPr>
        <w:spacing w:after="0" w:line="240" w:lineRule="auto"/>
        <w:ind w:firstLine="709"/>
        <w:jc w:val="both"/>
        <w:rPr>
          <w:rFonts w:ascii="Times New Roman" w:eastAsiaTheme="minorHAnsi" w:hAnsi="Times New Roman" w:cs="Times New Roman"/>
          <w:bCs/>
          <w:sz w:val="28"/>
          <w:szCs w:val="28"/>
          <w:lang w:val="en-US" w:eastAsia="en-US"/>
        </w:rPr>
      </w:pPr>
    </w:p>
    <w:p w:rsidR="00E15FA2" w:rsidRPr="00770DD0" w:rsidRDefault="00E15FA2" w:rsidP="00E15FA2">
      <w:pPr>
        <w:spacing w:after="0" w:line="240" w:lineRule="auto"/>
        <w:ind w:firstLine="709"/>
        <w:jc w:val="both"/>
        <w:rPr>
          <w:rFonts w:ascii="Times New Roman"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                                         </w:t>
      </w:r>
      <m:oMath>
        <m:r>
          <w:rPr>
            <w:rFonts w:ascii="Cambria Math" w:eastAsiaTheme="minorHAnsi" w:hAnsi="Cambria Math" w:cs="Times New Roman"/>
            <w:sz w:val="28"/>
            <w:szCs w:val="28"/>
            <w:lang w:eastAsia="en-US"/>
          </w:rPr>
          <m:t>Z</m:t>
        </m:r>
        <m:r>
          <w:rPr>
            <w:rFonts w:ascii="Cambria Math" w:eastAsiaTheme="minorHAnsi" w:hAnsi="Cambria Math" w:cs="Times New Roman"/>
            <w:sz w:val="28"/>
            <w:szCs w:val="28"/>
            <w:lang w:val="en-US" w:eastAsia="en-US"/>
          </w:rPr>
          <m:t>=</m:t>
        </m:r>
        <m:f>
          <m:fPr>
            <m:ctrlPr>
              <w:rPr>
                <w:rFonts w:ascii="Cambria Math" w:eastAsiaTheme="minorHAnsi" w:hAnsi="Cambria Math" w:cs="Times New Roman"/>
                <w:bCs/>
                <w:i/>
                <w:sz w:val="28"/>
                <w:szCs w:val="28"/>
                <w:lang w:eastAsia="en-US"/>
              </w:rPr>
            </m:ctrlPr>
          </m:fPr>
          <m:num>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eastAsia="en-US"/>
                  </w:rPr>
                  <m:t>T</m:t>
                </m:r>
              </m:e>
              <m:sub>
                <m:r>
                  <w:rPr>
                    <w:rFonts w:ascii="Cambria Math" w:eastAsiaTheme="minorHAnsi" w:hAnsi="Cambria Math" w:cs="Times New Roman"/>
                    <w:sz w:val="28"/>
                    <w:szCs w:val="28"/>
                    <w:lang w:val="en-US" w:eastAsia="en-US"/>
                  </w:rPr>
                  <m:t>2</m:t>
                </m:r>
              </m:sub>
            </m:sSub>
            <m:r>
              <w:rPr>
                <w:rFonts w:ascii="Cambria Math" w:eastAsiaTheme="minorHAnsi" w:hAnsi="Cambria Math" w:cs="Times New Roman"/>
                <w:sz w:val="28"/>
                <w:szCs w:val="28"/>
                <w:lang w:val="en-US" w:eastAsia="en-US"/>
              </w:rPr>
              <m:t>-</m:t>
            </m:r>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eastAsia="en-US"/>
                  </w:rPr>
                  <m:t>T</m:t>
                </m:r>
              </m:e>
              <m:sub>
                <m:r>
                  <w:rPr>
                    <w:rFonts w:ascii="Cambria Math" w:eastAsiaTheme="minorHAnsi" w:hAnsi="Cambria Math" w:cs="Times New Roman"/>
                    <w:sz w:val="28"/>
                    <w:szCs w:val="28"/>
                    <w:lang w:val="en-US" w:eastAsia="en-US"/>
                  </w:rPr>
                  <m:t>1</m:t>
                </m:r>
              </m:sub>
            </m:sSub>
          </m:num>
          <m:den>
            <m:func>
              <m:funcPr>
                <m:ctrlPr>
                  <w:rPr>
                    <w:rFonts w:ascii="Cambria Math" w:eastAsiaTheme="minorHAnsi" w:hAnsi="Cambria Math" w:cs="Times New Roman"/>
                    <w:bCs/>
                    <w:i/>
                    <w:sz w:val="28"/>
                    <w:szCs w:val="28"/>
                    <w:lang w:eastAsia="en-US"/>
                  </w:rPr>
                </m:ctrlPr>
              </m:funcPr>
              <m:fName>
                <m:r>
                  <m:rPr>
                    <m:sty m:val="p"/>
                  </m:rPr>
                  <w:rPr>
                    <w:rFonts w:ascii="Cambria Math" w:eastAsiaTheme="minorHAnsi" w:hAnsi="Cambria Math" w:cs="Times New Roman"/>
                    <w:sz w:val="28"/>
                    <w:szCs w:val="28"/>
                    <w:lang w:val="en-US" w:eastAsia="en-US"/>
                  </w:rPr>
                  <m:t>log</m:t>
                </m:r>
              </m:fName>
              <m:e>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eastAsia="en-US"/>
                      </w:rPr>
                      <m:t>D</m:t>
                    </m:r>
                  </m:e>
                  <m:sub>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eastAsia="en-US"/>
                          </w:rPr>
                          <m:t>T</m:t>
                        </m:r>
                      </m:e>
                      <m:sub>
                        <m:r>
                          <w:rPr>
                            <w:rFonts w:ascii="Cambria Math" w:eastAsiaTheme="minorHAnsi" w:hAnsi="Cambria Math" w:cs="Times New Roman"/>
                            <w:sz w:val="28"/>
                            <w:szCs w:val="28"/>
                            <w:lang w:val="en-US" w:eastAsia="en-US"/>
                          </w:rPr>
                          <m:t>1</m:t>
                        </m:r>
                      </m:sub>
                    </m:sSub>
                  </m:sub>
                </m:sSub>
                <m:r>
                  <w:rPr>
                    <w:rFonts w:ascii="Cambria Math" w:eastAsiaTheme="minorHAnsi" w:hAnsi="Cambria Math" w:cs="Times New Roman"/>
                    <w:sz w:val="28"/>
                    <w:szCs w:val="28"/>
                    <w:lang w:val="en-US" w:eastAsia="en-US"/>
                  </w:rPr>
                  <m:t>-</m:t>
                </m:r>
                <m:r>
                  <w:rPr>
                    <w:rFonts w:ascii="Cambria Math" w:eastAsiaTheme="minorHAnsi" w:hAnsi="Cambria Math" w:cs="Times New Roman"/>
                    <w:sz w:val="28"/>
                    <w:szCs w:val="28"/>
                    <w:lang w:eastAsia="en-US"/>
                  </w:rPr>
                  <m:t>log</m:t>
                </m:r>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eastAsia="en-US"/>
                      </w:rPr>
                      <m:t>D</m:t>
                    </m:r>
                  </m:e>
                  <m:sub>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eastAsia="en-US"/>
                          </w:rPr>
                          <m:t>T</m:t>
                        </m:r>
                      </m:e>
                      <m:sub>
                        <m:r>
                          <w:rPr>
                            <w:rFonts w:ascii="Cambria Math" w:eastAsiaTheme="minorHAnsi" w:hAnsi="Cambria Math" w:cs="Times New Roman"/>
                            <w:sz w:val="28"/>
                            <w:szCs w:val="28"/>
                            <w:lang w:val="en-US" w:eastAsia="en-US"/>
                          </w:rPr>
                          <m:t>2</m:t>
                        </m:r>
                      </m:sub>
                    </m:sSub>
                  </m:sub>
                </m:sSub>
              </m:e>
            </m:func>
          </m:den>
        </m:f>
      </m:oMath>
      <w:r w:rsidRPr="00770DD0">
        <w:rPr>
          <w:rFonts w:ascii="Times New Roman" w:hAnsi="Times New Roman" w:cs="Times New Roman"/>
          <w:bCs/>
          <w:sz w:val="28"/>
          <w:szCs w:val="28"/>
          <w:lang w:val="en-US" w:eastAsia="en-US"/>
        </w:rPr>
        <w:t xml:space="preserve">                                        (1.70)           </w:t>
      </w:r>
    </w:p>
    <w:p w:rsidR="00E15FA2" w:rsidRPr="00770DD0" w:rsidRDefault="00E15FA2" w:rsidP="00E15FA2">
      <w:pPr>
        <w:spacing w:after="0" w:line="240" w:lineRule="auto"/>
        <w:ind w:firstLine="709"/>
        <w:jc w:val="both"/>
        <w:rPr>
          <w:rFonts w:ascii="Times New Roman" w:hAnsi="Times New Roman" w:cs="Times New Roman"/>
          <w:bCs/>
          <w:sz w:val="28"/>
          <w:szCs w:val="28"/>
          <w:lang w:val="en-US" w:eastAsia="en-US"/>
        </w:rPr>
      </w:pPr>
    </w:p>
    <w:p w:rsidR="00E15FA2" w:rsidRPr="00770DD0" w:rsidRDefault="00E15FA2" w:rsidP="00E15FA2">
      <w:pPr>
        <w:spacing w:after="0" w:line="240" w:lineRule="auto"/>
        <w:ind w:firstLine="709"/>
        <w:jc w:val="both"/>
        <w:rPr>
          <w:rFonts w:ascii="Times New Roman" w:hAnsi="Times New Roman" w:cs="Times New Roman"/>
          <w:bCs/>
          <w:sz w:val="28"/>
          <w:szCs w:val="28"/>
          <w:lang w:val="kk-KZ" w:eastAsia="en-US"/>
        </w:rPr>
      </w:pPr>
      <w:r w:rsidRPr="00770DD0">
        <w:rPr>
          <w:rFonts w:ascii="Times New Roman" w:hAnsi="Times New Roman" w:cs="Times New Roman"/>
          <w:bCs/>
          <w:sz w:val="28"/>
          <w:szCs w:val="28"/>
          <w:lang w:val="en-US" w:eastAsia="en-US"/>
        </w:rPr>
        <w:t xml:space="preserve">Comparing equations (1.20) and (1.22) and noting that </w:t>
      </w:r>
      <w:r w:rsidRPr="00770DD0">
        <w:rPr>
          <w:rFonts w:ascii="Times New Roman" w:hAnsi="Times New Roman" w:cs="Times New Roman"/>
          <w:bCs/>
          <w:i/>
          <w:sz w:val="28"/>
          <w:szCs w:val="28"/>
          <w:lang w:val="en-US" w:eastAsia="en-US"/>
        </w:rPr>
        <w:t>k=2,303/D</w:t>
      </w:r>
      <w:r w:rsidRPr="00770DD0">
        <w:rPr>
          <w:rFonts w:ascii="Times New Roman" w:hAnsi="Times New Roman" w:cs="Times New Roman"/>
          <w:bCs/>
          <w:sz w:val="28"/>
          <w:szCs w:val="28"/>
          <w:lang w:val="en-US" w:eastAsia="en-US"/>
        </w:rPr>
        <w:t>, we get</w:t>
      </w:r>
      <w:r w:rsidRPr="00770DD0">
        <w:rPr>
          <w:rFonts w:ascii="Times New Roman" w:hAnsi="Times New Roman" w:cs="Times New Roman"/>
          <w:bCs/>
          <w:sz w:val="28"/>
          <w:szCs w:val="28"/>
          <w:lang w:val="kk-KZ" w:eastAsia="en-US"/>
        </w:rPr>
        <w:t>:</w:t>
      </w:r>
    </w:p>
    <w:p w:rsidR="00E15FA2" w:rsidRPr="00770DD0" w:rsidRDefault="00E15FA2" w:rsidP="00E15FA2">
      <w:pPr>
        <w:spacing w:after="0" w:line="240" w:lineRule="auto"/>
        <w:ind w:firstLine="709"/>
        <w:jc w:val="both"/>
        <w:rPr>
          <w:rFonts w:ascii="Times New Roman" w:hAnsi="Times New Roman" w:cs="Times New Roman"/>
          <w:bCs/>
          <w:sz w:val="28"/>
          <w:szCs w:val="28"/>
          <w:lang w:val="kk-KZ" w:eastAsia="en-US"/>
        </w:rPr>
      </w:pPr>
    </w:p>
    <w:p w:rsidR="00E15FA2" w:rsidRPr="00770DD0" w:rsidRDefault="00E15FA2" w:rsidP="00E15FA2">
      <w:pPr>
        <w:spacing w:after="0" w:line="240" w:lineRule="auto"/>
        <w:ind w:firstLine="709"/>
        <w:jc w:val="both"/>
        <w:rPr>
          <w:rFonts w:ascii="Times New Roman" w:hAnsi="Times New Roman" w:cs="Times New Roman"/>
          <w:bCs/>
          <w:sz w:val="28"/>
          <w:szCs w:val="28"/>
          <w:lang w:val="kk-KZ" w:eastAsia="en-US"/>
        </w:rPr>
      </w:pPr>
    </w:p>
    <w:p w:rsidR="00E15FA2" w:rsidRPr="00770DD0" w:rsidRDefault="00E15FA2" w:rsidP="00E15FA2">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hAnsi="Times New Roman" w:cs="Times New Roman"/>
          <w:bCs/>
          <w:sz w:val="28"/>
          <w:szCs w:val="28"/>
          <w:lang w:val="en-US" w:eastAsia="en-US"/>
        </w:rPr>
        <w:t xml:space="preserve">                                          </w:t>
      </w:r>
      <m:oMath>
        <m:sSub>
          <m:sSubPr>
            <m:ctrlPr>
              <w:rPr>
                <w:rFonts w:ascii="Cambria Math" w:eastAsiaTheme="minorHAnsi" w:hAnsi="Cambria Math" w:cs="Times New Roman"/>
                <w:bCs/>
                <w:i/>
                <w:sz w:val="28"/>
                <w:szCs w:val="28"/>
                <w:lang w:val="kk-KZ" w:eastAsia="en-US"/>
              </w:rPr>
            </m:ctrlPr>
          </m:sSubPr>
          <m:e>
            <m:r>
              <w:rPr>
                <w:rFonts w:ascii="Cambria Math" w:eastAsiaTheme="minorHAnsi" w:hAnsi="Cambria Math" w:cs="Times New Roman"/>
                <w:sz w:val="28"/>
                <w:szCs w:val="28"/>
                <w:lang w:val="en-US" w:eastAsia="en-US"/>
              </w:rPr>
              <m:t>E</m:t>
            </m:r>
          </m:e>
          <m:sub>
            <m:r>
              <w:rPr>
                <w:rFonts w:ascii="Cambria Math" w:eastAsiaTheme="minorHAnsi" w:hAnsi="Cambria Math" w:cs="Times New Roman"/>
                <w:sz w:val="28"/>
                <w:szCs w:val="28"/>
                <w:lang w:val="kk-KZ" w:eastAsia="en-US"/>
              </w:rPr>
              <m:t>a</m:t>
            </m:r>
          </m:sub>
        </m:sSub>
        <m:r>
          <w:rPr>
            <w:rFonts w:ascii="Cambria Math" w:eastAsiaTheme="minorHAnsi" w:hAnsi="Cambria Math" w:cs="Times New Roman"/>
            <w:sz w:val="28"/>
            <w:szCs w:val="28"/>
            <w:lang w:val="kk-KZ" w:eastAsia="en-US"/>
          </w:rPr>
          <m:t>=</m:t>
        </m:r>
        <m:f>
          <m:fPr>
            <m:ctrlPr>
              <w:rPr>
                <w:rFonts w:ascii="Cambria Math" w:eastAsiaTheme="minorHAnsi" w:hAnsi="Cambria Math" w:cs="Times New Roman"/>
                <w:bCs/>
                <w:i/>
                <w:sz w:val="28"/>
                <w:szCs w:val="28"/>
                <w:lang w:val="kk-KZ" w:eastAsia="en-US"/>
              </w:rPr>
            </m:ctrlPr>
          </m:fPr>
          <m:num>
            <m:r>
              <w:rPr>
                <w:rFonts w:ascii="Cambria Math" w:eastAsiaTheme="minorHAnsi" w:hAnsi="Cambria Math" w:cs="Times New Roman"/>
                <w:sz w:val="28"/>
                <w:szCs w:val="28"/>
                <w:lang w:val="kk-KZ" w:eastAsia="en-US"/>
              </w:rPr>
              <m:t>2,303R</m:t>
            </m:r>
          </m:num>
          <m:den>
            <m:r>
              <w:rPr>
                <w:rFonts w:ascii="Cambria Math" w:eastAsiaTheme="minorHAnsi" w:hAnsi="Cambria Math" w:cs="Times New Roman"/>
                <w:sz w:val="28"/>
                <w:szCs w:val="28"/>
                <w:lang w:val="kk-KZ" w:eastAsia="en-US"/>
              </w:rPr>
              <m:t>Z</m:t>
            </m:r>
          </m:den>
        </m:f>
        <m:d>
          <m:dPr>
            <m:begChr m:val="["/>
            <m:endChr m:val="]"/>
            <m:ctrlPr>
              <w:rPr>
                <w:rFonts w:ascii="Cambria Math" w:eastAsiaTheme="minorHAnsi" w:hAnsi="Cambria Math" w:cs="Times New Roman"/>
                <w:bCs/>
                <w:i/>
                <w:sz w:val="28"/>
                <w:szCs w:val="28"/>
                <w:lang w:val="kk-KZ" w:eastAsia="en-US"/>
              </w:rPr>
            </m:ctrlPr>
          </m:dPr>
          <m:e>
            <m:sSub>
              <m:sSubPr>
                <m:ctrlPr>
                  <w:rPr>
                    <w:rFonts w:ascii="Cambria Math" w:eastAsiaTheme="minorHAnsi" w:hAnsi="Cambria Math" w:cs="Times New Roman"/>
                    <w:bCs/>
                    <w:i/>
                    <w:sz w:val="28"/>
                    <w:szCs w:val="28"/>
                    <w:lang w:val="kk-KZ" w:eastAsia="en-US"/>
                  </w:rPr>
                </m:ctrlPr>
              </m:sSubPr>
              <m:e>
                <m:r>
                  <w:rPr>
                    <w:rFonts w:ascii="Cambria Math" w:eastAsiaTheme="minorHAnsi" w:hAnsi="Cambria Math" w:cs="Times New Roman"/>
                    <w:sz w:val="28"/>
                    <w:szCs w:val="28"/>
                    <w:lang w:val="kk-KZ" w:eastAsia="en-US"/>
                  </w:rPr>
                  <m:t>T</m:t>
                </m:r>
              </m:e>
              <m:sub>
                <m:r>
                  <w:rPr>
                    <w:rFonts w:ascii="Cambria Math" w:eastAsiaTheme="minorHAnsi" w:hAnsi="Cambria Math" w:cs="Times New Roman"/>
                    <w:sz w:val="28"/>
                    <w:szCs w:val="28"/>
                    <w:lang w:val="kk-KZ" w:eastAsia="en-US"/>
                  </w:rPr>
                  <m:t>1</m:t>
                </m:r>
              </m:sub>
            </m:sSub>
            <m:r>
              <w:rPr>
                <w:rFonts w:ascii="Cambria Math" w:eastAsiaTheme="minorHAnsi" w:hAnsi="Cambria Math" w:cs="Times New Roman"/>
                <w:sz w:val="28"/>
                <w:szCs w:val="28"/>
                <w:lang w:val="kk-KZ" w:eastAsia="en-US"/>
              </w:rPr>
              <m:t>×</m:t>
            </m:r>
            <m:sSub>
              <m:sSubPr>
                <m:ctrlPr>
                  <w:rPr>
                    <w:rFonts w:ascii="Cambria Math" w:eastAsiaTheme="minorHAnsi" w:hAnsi="Cambria Math" w:cs="Times New Roman"/>
                    <w:bCs/>
                    <w:i/>
                    <w:sz w:val="28"/>
                    <w:szCs w:val="28"/>
                    <w:lang w:val="kk-KZ" w:eastAsia="en-US"/>
                  </w:rPr>
                </m:ctrlPr>
              </m:sSubPr>
              <m:e>
                <m:r>
                  <w:rPr>
                    <w:rFonts w:ascii="Cambria Math" w:eastAsiaTheme="minorHAnsi" w:hAnsi="Cambria Math" w:cs="Times New Roman"/>
                    <w:sz w:val="28"/>
                    <w:szCs w:val="28"/>
                    <w:lang w:val="kk-KZ" w:eastAsia="en-US"/>
                  </w:rPr>
                  <m:t>T</m:t>
                </m:r>
              </m:e>
              <m:sub>
                <m:r>
                  <w:rPr>
                    <w:rFonts w:ascii="Cambria Math" w:eastAsiaTheme="minorHAnsi" w:hAnsi="Cambria Math" w:cs="Times New Roman"/>
                    <w:sz w:val="28"/>
                    <w:szCs w:val="28"/>
                    <w:lang w:val="kk-KZ" w:eastAsia="en-US"/>
                  </w:rPr>
                  <m:t>2</m:t>
                </m:r>
              </m:sub>
            </m:sSub>
          </m:e>
        </m:d>
      </m:oMath>
      <w:r w:rsidRPr="00770DD0">
        <w:rPr>
          <w:rFonts w:ascii="Times New Roman" w:hAnsi="Times New Roman" w:cs="Times New Roman"/>
          <w:bCs/>
          <w:sz w:val="28"/>
          <w:szCs w:val="28"/>
          <w:lang w:val="en-US" w:eastAsia="en-US"/>
        </w:rPr>
        <w:t xml:space="preserve">                                   (1.71)  </w:t>
      </w:r>
    </w:p>
    <w:p w:rsidR="00E15FA2" w:rsidRPr="00770DD0" w:rsidRDefault="00E15FA2" w:rsidP="00BB799C">
      <w:pPr>
        <w:spacing w:after="0" w:line="240" w:lineRule="auto"/>
        <w:ind w:firstLine="709"/>
        <w:jc w:val="both"/>
        <w:rPr>
          <w:rFonts w:ascii="Times New Roman" w:eastAsiaTheme="minorHAnsi" w:hAnsi="Times New Roman" w:cs="Times New Roman"/>
          <w:bCs/>
          <w:sz w:val="28"/>
          <w:szCs w:val="28"/>
          <w:lang w:val="en-US" w:eastAsia="en-US"/>
        </w:rPr>
      </w:pPr>
    </w:p>
    <w:p w:rsidR="00640A14" w:rsidRPr="00770DD0" w:rsidRDefault="00DA7FB9" w:rsidP="00BB799C">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Relationship between</w:t>
      </w:r>
      <w:r w:rsidR="00640A14" w:rsidRPr="00770DD0">
        <w:rPr>
          <w:rFonts w:ascii="Times New Roman" w:eastAsiaTheme="minorHAnsi" w:hAnsi="Times New Roman" w:cs="Times New Roman"/>
          <w:bCs/>
          <w:sz w:val="28"/>
          <w:szCs w:val="28"/>
          <w:lang w:val="en-US" w:eastAsia="en-US"/>
        </w:rPr>
        <w:t xml:space="preserve"> </w:t>
      </w:r>
      <w:r w:rsidR="00640A14" w:rsidRPr="00770DD0">
        <w:rPr>
          <w:rFonts w:ascii="Times New Roman" w:eastAsiaTheme="minorHAnsi" w:hAnsi="Times New Roman" w:cs="Times New Roman"/>
          <w:bCs/>
          <w:i/>
          <w:sz w:val="28"/>
          <w:szCs w:val="28"/>
          <w:lang w:val="en-US" w:eastAsia="en-US"/>
        </w:rPr>
        <w:t>TDT</w:t>
      </w:r>
      <w:r w:rsidR="00640A14"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sz w:val="28"/>
          <w:szCs w:val="28"/>
          <w:lang w:val="en-US" w:eastAsia="en-US"/>
        </w:rPr>
        <w:t>and</w:t>
      </w:r>
      <w:r w:rsidR="00640A14" w:rsidRPr="00770DD0">
        <w:rPr>
          <w:rFonts w:ascii="Times New Roman" w:eastAsiaTheme="minorHAnsi" w:hAnsi="Times New Roman" w:cs="Times New Roman"/>
          <w:bCs/>
          <w:sz w:val="28"/>
          <w:szCs w:val="28"/>
          <w:lang w:val="en-US" w:eastAsia="en-US"/>
        </w:rPr>
        <w:t xml:space="preserve"> </w:t>
      </w:r>
      <w:r w:rsidR="00640A14" w:rsidRPr="00770DD0">
        <w:rPr>
          <w:rFonts w:ascii="Times New Roman" w:eastAsiaTheme="minorHAnsi" w:hAnsi="Times New Roman" w:cs="Times New Roman"/>
          <w:bCs/>
          <w:i/>
          <w:sz w:val="28"/>
          <w:szCs w:val="28"/>
          <w:lang w:val="en-US" w:eastAsia="en-US"/>
        </w:rPr>
        <w:t>Z</w:t>
      </w:r>
      <w:r w:rsidR="00640A14" w:rsidRPr="00770DD0">
        <w:rPr>
          <w:rFonts w:ascii="Times New Roman" w:eastAsiaTheme="minorHAnsi" w:hAnsi="Times New Roman" w:cs="Times New Roman"/>
          <w:bCs/>
          <w:sz w:val="28"/>
          <w:szCs w:val="28"/>
          <w:lang w:val="en-US" w:eastAsia="en-US"/>
        </w:rPr>
        <w:t>:</w:t>
      </w:r>
    </w:p>
    <w:p w:rsidR="004D5C44" w:rsidRPr="00770DD0" w:rsidRDefault="004D5C44" w:rsidP="004D5C44">
      <w:pPr>
        <w:spacing w:after="0" w:line="240" w:lineRule="auto"/>
        <w:jc w:val="both"/>
        <w:rPr>
          <w:rFonts w:ascii="Times New Roman" w:eastAsiaTheme="minorHAnsi" w:hAnsi="Times New Roman" w:cs="Times New Roman"/>
          <w:bCs/>
          <w:sz w:val="28"/>
          <w:szCs w:val="28"/>
          <w:lang w:val="en-US" w:eastAsia="en-US"/>
        </w:rPr>
      </w:pPr>
    </w:p>
    <w:p w:rsidR="00640A14" w:rsidRPr="00770DD0" w:rsidRDefault="00640A14" w:rsidP="00E00A24">
      <w:pPr>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                               </w:t>
      </w:r>
      <m:oMath>
        <m:func>
          <m:funcPr>
            <m:ctrlPr>
              <w:rPr>
                <w:rFonts w:ascii="Cambria Math" w:eastAsiaTheme="minorHAnsi" w:hAnsi="Cambria Math" w:cs="Times New Roman"/>
                <w:bCs/>
                <w:i/>
                <w:sz w:val="28"/>
                <w:szCs w:val="28"/>
                <w:lang w:eastAsia="en-US"/>
              </w:rPr>
            </m:ctrlPr>
          </m:funcPr>
          <m:fName>
            <m:r>
              <m:rPr>
                <m:sty m:val="p"/>
              </m:rPr>
              <w:rPr>
                <w:rFonts w:ascii="Cambria Math" w:eastAsiaTheme="minorHAnsi" w:hAnsi="Cambria Math" w:cs="Times New Roman"/>
                <w:sz w:val="28"/>
                <w:szCs w:val="28"/>
                <w:lang w:val="en-US" w:eastAsia="en-US"/>
              </w:rPr>
              <m:t>log</m:t>
            </m:r>
          </m:fName>
          <m:e>
            <m:d>
              <m:dPr>
                <m:ctrlPr>
                  <w:rPr>
                    <w:rFonts w:ascii="Cambria Math" w:eastAsiaTheme="minorHAnsi" w:hAnsi="Cambria Math" w:cs="Times New Roman"/>
                    <w:bCs/>
                    <w:i/>
                    <w:sz w:val="28"/>
                    <w:szCs w:val="28"/>
                    <w:lang w:eastAsia="en-US"/>
                  </w:rPr>
                </m:ctrlPr>
              </m:dPr>
              <m:e>
                <m:f>
                  <m:fPr>
                    <m:type m:val="lin"/>
                    <m:ctrlPr>
                      <w:rPr>
                        <w:rFonts w:ascii="Cambria Math" w:eastAsiaTheme="minorHAnsi" w:hAnsi="Cambria Math" w:cs="Times New Roman"/>
                        <w:bCs/>
                        <w:i/>
                        <w:sz w:val="28"/>
                        <w:szCs w:val="28"/>
                        <w:lang w:eastAsia="en-US"/>
                      </w:rPr>
                    </m:ctrlPr>
                  </m:fPr>
                  <m:num>
                    <m:sSub>
                      <m:sSubPr>
                        <m:ctrlPr>
                          <w:rPr>
                            <w:rFonts w:ascii="Cambria Math" w:eastAsiaTheme="minorHAnsi" w:hAnsi="Cambria Math" w:cs="Times New Roman"/>
                            <w:bCs/>
                            <w:i/>
                            <w:sz w:val="28"/>
                            <w:szCs w:val="28"/>
                            <w:lang w:val="en-US" w:eastAsia="en-US"/>
                          </w:rPr>
                        </m:ctrlPr>
                      </m:sSubPr>
                      <m:e>
                        <m:r>
                          <w:rPr>
                            <w:rFonts w:ascii="Cambria Math" w:eastAsiaTheme="minorHAnsi" w:hAnsi="Cambria Math" w:cs="Times New Roman"/>
                            <w:sz w:val="28"/>
                            <w:szCs w:val="28"/>
                            <w:lang w:val="en-US" w:eastAsia="en-US"/>
                          </w:rPr>
                          <m:t>TDT</m:t>
                        </m:r>
                      </m:e>
                      <m:sub>
                        <m:r>
                          <w:rPr>
                            <w:rFonts w:ascii="Cambria Math" w:eastAsiaTheme="minorHAnsi" w:hAnsi="Cambria Math" w:cs="Times New Roman"/>
                            <w:sz w:val="28"/>
                            <w:szCs w:val="28"/>
                            <w:lang w:val="en-US" w:eastAsia="en-US"/>
                          </w:rPr>
                          <m:t>1</m:t>
                        </m:r>
                      </m:sub>
                    </m:sSub>
                  </m:num>
                  <m:den>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eastAsia="en-US"/>
                          </w:rPr>
                          <m:t>TDT</m:t>
                        </m:r>
                      </m:e>
                      <m:sub>
                        <m:r>
                          <w:rPr>
                            <w:rFonts w:ascii="Cambria Math" w:eastAsiaTheme="minorHAnsi" w:hAnsi="Cambria Math" w:cs="Times New Roman"/>
                            <w:sz w:val="28"/>
                            <w:szCs w:val="28"/>
                            <w:lang w:val="en-US" w:eastAsia="en-US"/>
                          </w:rPr>
                          <m:t>2</m:t>
                        </m:r>
                      </m:sub>
                    </m:sSub>
                  </m:den>
                </m:f>
              </m:e>
            </m:d>
          </m:e>
        </m:func>
        <m:r>
          <w:rPr>
            <w:rFonts w:ascii="Cambria Math" w:eastAsiaTheme="minorHAnsi" w:hAnsi="Cambria Math" w:cs="Times New Roman"/>
            <w:sz w:val="28"/>
            <w:szCs w:val="28"/>
            <w:lang w:val="en-US" w:eastAsia="en-US"/>
          </w:rPr>
          <m:t>=-</m:t>
        </m:r>
        <m:f>
          <m:fPr>
            <m:ctrlPr>
              <w:rPr>
                <w:rFonts w:ascii="Cambria Math" w:eastAsiaTheme="minorHAnsi" w:hAnsi="Cambria Math" w:cs="Times New Roman"/>
                <w:bCs/>
                <w:i/>
                <w:sz w:val="28"/>
                <w:szCs w:val="28"/>
                <w:lang w:eastAsia="en-US"/>
              </w:rPr>
            </m:ctrlPr>
          </m:fPr>
          <m:num>
            <m:r>
              <w:rPr>
                <w:rFonts w:ascii="Cambria Math" w:eastAsiaTheme="minorHAnsi" w:hAnsi="Cambria Math" w:cs="Times New Roman"/>
                <w:sz w:val="28"/>
                <w:szCs w:val="28"/>
                <w:lang w:val="en-US" w:eastAsia="en-US"/>
              </w:rPr>
              <m:t>1</m:t>
            </m:r>
          </m:num>
          <m:den>
            <m:r>
              <w:rPr>
                <w:rFonts w:ascii="Cambria Math" w:eastAsiaTheme="minorHAnsi" w:hAnsi="Cambria Math" w:cs="Times New Roman"/>
                <w:sz w:val="28"/>
                <w:szCs w:val="28"/>
                <w:lang w:eastAsia="en-US"/>
              </w:rPr>
              <m:t>Z</m:t>
            </m:r>
          </m:den>
        </m:f>
        <m:d>
          <m:dPr>
            <m:ctrlPr>
              <w:rPr>
                <w:rFonts w:ascii="Cambria Math" w:eastAsiaTheme="minorHAnsi" w:hAnsi="Cambria Math" w:cs="Times New Roman"/>
                <w:bCs/>
                <w:i/>
                <w:sz w:val="28"/>
                <w:szCs w:val="28"/>
                <w:lang w:eastAsia="en-US"/>
              </w:rPr>
            </m:ctrlPr>
          </m:dPr>
          <m:e>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eastAsia="en-US"/>
                  </w:rPr>
                  <m:t>T</m:t>
                </m:r>
              </m:e>
              <m:sub>
                <m:r>
                  <w:rPr>
                    <w:rFonts w:ascii="Cambria Math" w:eastAsiaTheme="minorHAnsi" w:hAnsi="Cambria Math" w:cs="Times New Roman"/>
                    <w:sz w:val="28"/>
                    <w:szCs w:val="28"/>
                    <w:lang w:val="en-US" w:eastAsia="en-US"/>
                  </w:rPr>
                  <m:t>1</m:t>
                </m:r>
              </m:sub>
            </m:sSub>
            <m:r>
              <w:rPr>
                <w:rFonts w:ascii="Cambria Math" w:eastAsiaTheme="minorHAnsi" w:hAnsi="Cambria Math" w:cs="Times New Roman"/>
                <w:sz w:val="28"/>
                <w:szCs w:val="28"/>
                <w:lang w:val="en-US" w:eastAsia="en-US"/>
              </w:rPr>
              <m:t>-</m:t>
            </m:r>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eastAsia="en-US"/>
                  </w:rPr>
                  <m:t>T</m:t>
                </m:r>
              </m:e>
              <m:sub>
                <m:r>
                  <w:rPr>
                    <w:rFonts w:ascii="Cambria Math" w:eastAsiaTheme="minorHAnsi" w:hAnsi="Cambria Math" w:cs="Times New Roman"/>
                    <w:sz w:val="28"/>
                    <w:szCs w:val="28"/>
                    <w:lang w:val="en-US" w:eastAsia="en-US"/>
                  </w:rPr>
                  <m:t>2</m:t>
                </m:r>
              </m:sub>
            </m:sSub>
          </m:e>
        </m:d>
        <m:r>
          <w:rPr>
            <w:rFonts w:ascii="Cambria Math" w:eastAsiaTheme="minorHAnsi" w:hAnsi="Cambria Math" w:cs="Times New Roman"/>
            <w:sz w:val="28"/>
            <w:szCs w:val="28"/>
            <w:lang w:val="en-US" w:eastAsia="en-US"/>
          </w:rPr>
          <m:t>=</m:t>
        </m:r>
        <m:f>
          <m:fPr>
            <m:ctrlPr>
              <w:rPr>
                <w:rFonts w:ascii="Cambria Math" w:eastAsiaTheme="minorHAnsi" w:hAnsi="Cambria Math" w:cs="Times New Roman"/>
                <w:bCs/>
                <w:i/>
                <w:sz w:val="28"/>
                <w:szCs w:val="28"/>
                <w:lang w:eastAsia="en-US"/>
              </w:rPr>
            </m:ctrlPr>
          </m:fPr>
          <m:num>
            <m:d>
              <m:dPr>
                <m:ctrlPr>
                  <w:rPr>
                    <w:rFonts w:ascii="Cambria Math" w:eastAsiaTheme="minorHAnsi" w:hAnsi="Cambria Math" w:cs="Times New Roman"/>
                    <w:bCs/>
                    <w:i/>
                    <w:sz w:val="28"/>
                    <w:szCs w:val="28"/>
                    <w:lang w:eastAsia="en-US"/>
                  </w:rPr>
                </m:ctrlPr>
              </m:dPr>
              <m:e>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eastAsia="en-US"/>
                      </w:rPr>
                      <m:t>T</m:t>
                    </m:r>
                  </m:e>
                  <m:sub>
                    <m:r>
                      <w:rPr>
                        <w:rFonts w:ascii="Cambria Math" w:eastAsiaTheme="minorHAnsi" w:hAnsi="Cambria Math" w:cs="Times New Roman"/>
                        <w:sz w:val="28"/>
                        <w:szCs w:val="28"/>
                        <w:lang w:val="en-US" w:eastAsia="en-US"/>
                      </w:rPr>
                      <m:t>1</m:t>
                    </m:r>
                  </m:sub>
                </m:sSub>
                <m:r>
                  <w:rPr>
                    <w:rFonts w:ascii="Cambria Math" w:eastAsiaTheme="minorHAnsi" w:hAnsi="Cambria Math" w:cs="Times New Roman"/>
                    <w:sz w:val="28"/>
                    <w:szCs w:val="28"/>
                    <w:lang w:val="en-US" w:eastAsia="en-US"/>
                  </w:rPr>
                  <m:t>-</m:t>
                </m:r>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eastAsia="en-US"/>
                      </w:rPr>
                      <m:t>T</m:t>
                    </m:r>
                  </m:e>
                  <m:sub>
                    <m:r>
                      <w:rPr>
                        <w:rFonts w:ascii="Cambria Math" w:eastAsiaTheme="minorHAnsi" w:hAnsi="Cambria Math" w:cs="Times New Roman"/>
                        <w:sz w:val="28"/>
                        <w:szCs w:val="28"/>
                        <w:lang w:val="en-US" w:eastAsia="en-US"/>
                      </w:rPr>
                      <m:t>2</m:t>
                    </m:r>
                  </m:sub>
                </m:sSub>
              </m:e>
            </m:d>
          </m:num>
          <m:den>
            <m:r>
              <w:rPr>
                <w:rFonts w:ascii="Cambria Math" w:eastAsiaTheme="minorHAnsi" w:hAnsi="Cambria Math" w:cs="Times New Roman"/>
                <w:sz w:val="28"/>
                <w:szCs w:val="28"/>
                <w:lang w:eastAsia="en-US"/>
              </w:rPr>
              <m:t>Z</m:t>
            </m:r>
          </m:den>
        </m:f>
      </m:oMath>
      <w:r w:rsidRPr="00770DD0">
        <w:rPr>
          <w:rFonts w:ascii="Times New Roman" w:hAnsi="Times New Roman" w:cs="Times New Roman"/>
          <w:bCs/>
          <w:sz w:val="28"/>
          <w:szCs w:val="28"/>
          <w:lang w:val="en-US" w:eastAsia="en-US"/>
        </w:rPr>
        <w:t xml:space="preserve">                    (</w:t>
      </w:r>
      <w:r w:rsidR="00BB799C" w:rsidRPr="00770DD0">
        <w:rPr>
          <w:rFonts w:ascii="Times New Roman" w:hAnsi="Times New Roman" w:cs="Times New Roman"/>
          <w:bCs/>
          <w:sz w:val="28"/>
          <w:szCs w:val="28"/>
          <w:lang w:val="en-US" w:eastAsia="en-US"/>
        </w:rPr>
        <w:t>1.</w:t>
      </w:r>
      <w:r w:rsidR="00640063" w:rsidRPr="00770DD0">
        <w:rPr>
          <w:rFonts w:ascii="Times New Roman" w:hAnsi="Times New Roman" w:cs="Times New Roman"/>
          <w:bCs/>
          <w:sz w:val="28"/>
          <w:szCs w:val="28"/>
          <w:lang w:val="en-US" w:eastAsia="en-US"/>
        </w:rPr>
        <w:t>7</w:t>
      </w:r>
      <w:r w:rsidR="00BB799C" w:rsidRPr="00770DD0">
        <w:rPr>
          <w:rFonts w:ascii="Times New Roman" w:hAnsi="Times New Roman" w:cs="Times New Roman"/>
          <w:bCs/>
          <w:sz w:val="28"/>
          <w:szCs w:val="28"/>
          <w:lang w:val="en-US" w:eastAsia="en-US"/>
        </w:rPr>
        <w:t>2</w:t>
      </w:r>
      <w:r w:rsidRPr="00770DD0">
        <w:rPr>
          <w:rFonts w:ascii="Times New Roman" w:hAnsi="Times New Roman" w:cs="Times New Roman"/>
          <w:bCs/>
          <w:sz w:val="28"/>
          <w:szCs w:val="28"/>
          <w:lang w:val="en-US" w:eastAsia="en-US"/>
        </w:rPr>
        <w:t>)</w:t>
      </w:r>
    </w:p>
    <w:p w:rsidR="004D5C44" w:rsidRPr="00770DD0" w:rsidRDefault="00DA7FB9" w:rsidP="00805A08">
      <w:pPr>
        <w:spacing w:after="0" w:line="24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where</w:t>
      </w:r>
      <w:r w:rsidR="004D5C44" w:rsidRPr="00770DD0">
        <w:rPr>
          <w:rFonts w:ascii="Times New Roman" w:eastAsiaTheme="minorHAnsi" w:hAnsi="Times New Roman" w:cs="Times New Roman"/>
          <w:bCs/>
          <w:sz w:val="28"/>
          <w:szCs w:val="28"/>
          <w:lang w:val="en-US" w:eastAsia="en-US"/>
        </w:rPr>
        <w:t xml:space="preserve">: </w:t>
      </w:r>
      <w:r w:rsidR="004D5C44" w:rsidRPr="00770DD0">
        <w:rPr>
          <w:rFonts w:ascii="Times New Roman" w:eastAsiaTheme="minorHAnsi" w:hAnsi="Times New Roman" w:cs="Times New Roman"/>
          <w:bCs/>
          <w:i/>
          <w:sz w:val="28"/>
          <w:szCs w:val="28"/>
          <w:lang w:eastAsia="en-US"/>
        </w:rPr>
        <w:t>Т</w:t>
      </w:r>
      <w:r w:rsidR="004D5C44" w:rsidRPr="00770DD0">
        <w:rPr>
          <w:rFonts w:ascii="Times New Roman" w:eastAsiaTheme="minorHAnsi" w:hAnsi="Times New Roman" w:cs="Times New Roman"/>
          <w:bCs/>
          <w:i/>
          <w:sz w:val="28"/>
          <w:szCs w:val="28"/>
          <w:vertAlign w:val="subscript"/>
          <w:lang w:val="en-US" w:eastAsia="en-US"/>
        </w:rPr>
        <w:t>1</w:t>
      </w:r>
      <w:r w:rsidR="004D5C44"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sz w:val="28"/>
          <w:szCs w:val="28"/>
          <w:lang w:val="en-US" w:eastAsia="en-US"/>
        </w:rPr>
        <w:t>and</w:t>
      </w:r>
      <w:r w:rsidR="004D5C44" w:rsidRPr="00770DD0">
        <w:rPr>
          <w:rFonts w:ascii="Times New Roman" w:eastAsiaTheme="minorHAnsi" w:hAnsi="Times New Roman" w:cs="Times New Roman"/>
          <w:bCs/>
          <w:sz w:val="28"/>
          <w:szCs w:val="28"/>
          <w:lang w:val="en-US" w:eastAsia="en-US"/>
        </w:rPr>
        <w:t xml:space="preserve"> </w:t>
      </w:r>
      <w:r w:rsidR="004D5C44" w:rsidRPr="00770DD0">
        <w:rPr>
          <w:rFonts w:ascii="Times New Roman" w:eastAsiaTheme="minorHAnsi" w:hAnsi="Times New Roman" w:cs="Times New Roman"/>
          <w:bCs/>
          <w:i/>
          <w:sz w:val="28"/>
          <w:szCs w:val="28"/>
          <w:lang w:eastAsia="en-US"/>
        </w:rPr>
        <w:t>Т</w:t>
      </w:r>
      <w:r w:rsidR="004D5C44" w:rsidRPr="00770DD0">
        <w:rPr>
          <w:rFonts w:ascii="Times New Roman" w:eastAsiaTheme="minorHAnsi" w:hAnsi="Times New Roman" w:cs="Times New Roman"/>
          <w:bCs/>
          <w:i/>
          <w:sz w:val="28"/>
          <w:szCs w:val="28"/>
          <w:vertAlign w:val="subscript"/>
          <w:lang w:val="en-US" w:eastAsia="en-US"/>
        </w:rPr>
        <w:t>2</w:t>
      </w:r>
      <w:r w:rsidR="004D5C44" w:rsidRPr="00770DD0">
        <w:rPr>
          <w:rFonts w:ascii="Times New Roman" w:eastAsiaTheme="minorHAnsi" w:hAnsi="Times New Roman" w:cs="Times New Roman"/>
          <w:bCs/>
          <w:sz w:val="28"/>
          <w:szCs w:val="28"/>
          <w:lang w:val="en-US" w:eastAsia="en-US"/>
        </w:rPr>
        <w:t xml:space="preserve"> – </w:t>
      </w:r>
      <w:r w:rsidRPr="00770DD0">
        <w:rPr>
          <w:rFonts w:ascii="Times New Roman" w:eastAsiaTheme="minorHAnsi" w:hAnsi="Times New Roman" w:cs="Times New Roman"/>
          <w:bCs/>
          <w:sz w:val="28"/>
          <w:szCs w:val="28"/>
          <w:lang w:val="en-US" w:eastAsia="en-US"/>
        </w:rPr>
        <w:t>temperatures</w:t>
      </w:r>
      <w:r w:rsidR="004D5C44" w:rsidRPr="00770DD0">
        <w:rPr>
          <w:rFonts w:ascii="Times New Roman" w:eastAsiaTheme="minorHAnsi" w:hAnsi="Times New Roman" w:cs="Times New Roman"/>
          <w:bCs/>
          <w:sz w:val="28"/>
          <w:szCs w:val="28"/>
          <w:lang w:val="en-US" w:eastAsia="en-US"/>
        </w:rPr>
        <w:t xml:space="preserve">, </w:t>
      </w:r>
      <w:r w:rsidR="004D5C44" w:rsidRPr="00770DD0">
        <w:rPr>
          <w:rFonts w:ascii="Times New Roman" w:eastAsiaTheme="minorHAnsi" w:hAnsi="Times New Roman" w:cs="Times New Roman"/>
          <w:bCs/>
          <w:sz w:val="28"/>
          <w:szCs w:val="28"/>
          <w:vertAlign w:val="superscript"/>
          <w:lang w:val="en-US" w:eastAsia="en-US"/>
        </w:rPr>
        <w:t>0</w:t>
      </w:r>
      <w:r w:rsidR="004D5C44" w:rsidRPr="00770DD0">
        <w:rPr>
          <w:rFonts w:ascii="Times New Roman" w:eastAsiaTheme="minorHAnsi" w:hAnsi="Times New Roman" w:cs="Times New Roman"/>
          <w:bCs/>
          <w:sz w:val="28"/>
          <w:szCs w:val="28"/>
          <w:lang w:eastAsia="en-US"/>
        </w:rPr>
        <w:t>С</w:t>
      </w:r>
      <w:r w:rsidR="004D5C44" w:rsidRPr="00770DD0">
        <w:rPr>
          <w:rFonts w:ascii="Times New Roman" w:eastAsiaTheme="minorHAnsi" w:hAnsi="Times New Roman" w:cs="Times New Roman"/>
          <w:bCs/>
          <w:sz w:val="28"/>
          <w:szCs w:val="28"/>
          <w:lang w:val="en-US" w:eastAsia="en-US"/>
        </w:rPr>
        <w:t xml:space="preserve">; </w:t>
      </w:r>
      <w:r w:rsidR="004D5C44" w:rsidRPr="00770DD0">
        <w:rPr>
          <w:rFonts w:ascii="Times New Roman" w:eastAsiaTheme="minorHAnsi" w:hAnsi="Times New Roman" w:cs="Times New Roman"/>
          <w:bCs/>
          <w:i/>
          <w:sz w:val="28"/>
          <w:szCs w:val="28"/>
          <w:lang w:val="en-US" w:eastAsia="en-US"/>
        </w:rPr>
        <w:t>TDT</w:t>
      </w:r>
      <w:r w:rsidR="004D5C44" w:rsidRPr="00770DD0">
        <w:rPr>
          <w:rFonts w:ascii="Times New Roman" w:eastAsiaTheme="minorHAnsi" w:hAnsi="Times New Roman" w:cs="Times New Roman"/>
          <w:bCs/>
          <w:i/>
          <w:sz w:val="28"/>
          <w:szCs w:val="28"/>
          <w:vertAlign w:val="subscript"/>
          <w:lang w:val="en-US" w:eastAsia="en-US"/>
        </w:rPr>
        <w:t>1</w:t>
      </w:r>
      <w:r w:rsidR="004D5C44" w:rsidRPr="00770DD0">
        <w:rPr>
          <w:rFonts w:ascii="Times New Roman" w:eastAsiaTheme="minorHAnsi" w:hAnsi="Times New Roman" w:cs="Times New Roman"/>
          <w:bCs/>
          <w:i/>
          <w:sz w:val="28"/>
          <w:szCs w:val="28"/>
          <w:lang w:val="en-US" w:eastAsia="en-US"/>
        </w:rPr>
        <w:t>, TDT</w:t>
      </w:r>
      <w:r w:rsidR="004D5C44" w:rsidRPr="00770DD0">
        <w:rPr>
          <w:rFonts w:ascii="Times New Roman" w:eastAsiaTheme="minorHAnsi" w:hAnsi="Times New Roman" w:cs="Times New Roman"/>
          <w:bCs/>
          <w:i/>
          <w:sz w:val="28"/>
          <w:szCs w:val="28"/>
          <w:vertAlign w:val="subscript"/>
          <w:lang w:val="en-US" w:eastAsia="en-US"/>
        </w:rPr>
        <w:t>2</w:t>
      </w:r>
      <w:r w:rsidR="004D5C44" w:rsidRPr="00770DD0">
        <w:rPr>
          <w:rFonts w:ascii="Times New Roman" w:eastAsiaTheme="minorHAnsi" w:hAnsi="Times New Roman" w:cs="Times New Roman"/>
          <w:bCs/>
          <w:sz w:val="28"/>
          <w:szCs w:val="28"/>
          <w:lang w:val="en-US" w:eastAsia="en-US"/>
        </w:rPr>
        <w:t xml:space="preserve"> – </w:t>
      </w:r>
      <w:r w:rsidRPr="00770DD0">
        <w:rPr>
          <w:rFonts w:ascii="Times New Roman" w:eastAsiaTheme="minorHAnsi" w:hAnsi="Times New Roman" w:cs="Times New Roman"/>
          <w:bCs/>
          <w:sz w:val="28"/>
          <w:szCs w:val="28"/>
          <w:lang w:val="en-US" w:eastAsia="en-US"/>
        </w:rPr>
        <w:t xml:space="preserve">thermal death time at temperatures </w:t>
      </w:r>
      <w:r w:rsidR="004D5C44" w:rsidRPr="00770DD0">
        <w:rPr>
          <w:rFonts w:ascii="Times New Roman" w:eastAsiaTheme="minorHAnsi" w:hAnsi="Times New Roman" w:cs="Times New Roman"/>
          <w:bCs/>
          <w:i/>
          <w:sz w:val="28"/>
          <w:szCs w:val="28"/>
          <w:lang w:eastAsia="en-US"/>
        </w:rPr>
        <w:t>Т</w:t>
      </w:r>
      <w:r w:rsidR="004D5C44" w:rsidRPr="00770DD0">
        <w:rPr>
          <w:rFonts w:ascii="Times New Roman" w:eastAsiaTheme="minorHAnsi" w:hAnsi="Times New Roman" w:cs="Times New Roman"/>
          <w:bCs/>
          <w:i/>
          <w:sz w:val="28"/>
          <w:szCs w:val="28"/>
          <w:vertAlign w:val="subscript"/>
          <w:lang w:val="en-US" w:eastAsia="en-US"/>
        </w:rPr>
        <w:t>1</w:t>
      </w:r>
      <w:r w:rsidR="004D5C44"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sz w:val="28"/>
          <w:szCs w:val="28"/>
          <w:lang w:val="en-US" w:eastAsia="en-US"/>
        </w:rPr>
        <w:t>and</w:t>
      </w:r>
      <w:r w:rsidR="004D5C44" w:rsidRPr="00770DD0">
        <w:rPr>
          <w:rFonts w:ascii="Times New Roman" w:eastAsiaTheme="minorHAnsi" w:hAnsi="Times New Roman" w:cs="Times New Roman"/>
          <w:bCs/>
          <w:sz w:val="28"/>
          <w:szCs w:val="28"/>
          <w:lang w:val="en-US" w:eastAsia="en-US"/>
        </w:rPr>
        <w:t xml:space="preserve"> </w:t>
      </w:r>
      <w:r w:rsidR="004D5C44" w:rsidRPr="00770DD0">
        <w:rPr>
          <w:rFonts w:ascii="Times New Roman" w:eastAsiaTheme="minorHAnsi" w:hAnsi="Times New Roman" w:cs="Times New Roman"/>
          <w:bCs/>
          <w:i/>
          <w:sz w:val="28"/>
          <w:szCs w:val="28"/>
          <w:lang w:eastAsia="en-US"/>
        </w:rPr>
        <w:t>Т</w:t>
      </w:r>
      <w:r w:rsidR="004D5C44" w:rsidRPr="00770DD0">
        <w:rPr>
          <w:rFonts w:ascii="Times New Roman" w:eastAsiaTheme="minorHAnsi" w:hAnsi="Times New Roman" w:cs="Times New Roman"/>
          <w:bCs/>
          <w:i/>
          <w:sz w:val="28"/>
          <w:szCs w:val="28"/>
          <w:vertAlign w:val="subscript"/>
          <w:lang w:val="en-US" w:eastAsia="en-US"/>
        </w:rPr>
        <w:t>2</w:t>
      </w:r>
      <w:r w:rsidRPr="00770DD0">
        <w:rPr>
          <w:rFonts w:ascii="Times New Roman" w:eastAsiaTheme="minorHAnsi" w:hAnsi="Times New Roman" w:cs="Times New Roman"/>
          <w:bCs/>
          <w:i/>
          <w:sz w:val="28"/>
          <w:szCs w:val="28"/>
          <w:vertAlign w:val="subscript"/>
          <w:lang w:val="en-US" w:eastAsia="en-US"/>
        </w:rPr>
        <w:t xml:space="preserve"> </w:t>
      </w:r>
      <w:r w:rsidRPr="00770DD0">
        <w:rPr>
          <w:rFonts w:ascii="Times New Roman" w:eastAsiaTheme="minorHAnsi" w:hAnsi="Times New Roman" w:cs="Times New Roman"/>
          <w:bCs/>
          <w:sz w:val="28"/>
          <w:szCs w:val="28"/>
          <w:lang w:val="en-US" w:eastAsia="en-US"/>
        </w:rPr>
        <w:t>correspondingly</w:t>
      </w:r>
      <w:r w:rsidR="00072D0F" w:rsidRPr="00770DD0">
        <w:rPr>
          <w:rFonts w:ascii="Times New Roman" w:eastAsiaTheme="minorHAnsi" w:hAnsi="Times New Roman" w:cs="Times New Roman"/>
          <w:bCs/>
          <w:sz w:val="28"/>
          <w:szCs w:val="28"/>
          <w:lang w:val="en-US" w:eastAsia="en-US"/>
        </w:rPr>
        <w:t xml:space="preserve">. </w:t>
      </w:r>
    </w:p>
    <w:p w:rsidR="00DA7FB9" w:rsidRPr="00770DD0" w:rsidRDefault="00DA7FB9" w:rsidP="00805A08">
      <w:pPr>
        <w:spacing w:after="0" w:line="240" w:lineRule="auto"/>
        <w:jc w:val="both"/>
        <w:rPr>
          <w:rFonts w:ascii="Times New Roman" w:eastAsiaTheme="minorHAnsi" w:hAnsi="Times New Roman" w:cs="Times New Roman"/>
          <w:bCs/>
          <w:sz w:val="28"/>
          <w:szCs w:val="28"/>
          <w:lang w:val="en-US" w:eastAsia="en-US"/>
        </w:rPr>
      </w:pPr>
    </w:p>
    <w:p w:rsidR="00072D0F" w:rsidRPr="00770DD0" w:rsidRDefault="00DA7FB9" w:rsidP="00805A08">
      <w:pPr>
        <w:spacing w:after="0" w:line="24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Relation between </w:t>
      </w:r>
      <w:r w:rsidR="00072D0F" w:rsidRPr="00770DD0">
        <w:rPr>
          <w:rFonts w:ascii="Times New Roman" w:eastAsiaTheme="minorHAnsi" w:hAnsi="Times New Roman" w:cs="Times New Roman"/>
          <w:bCs/>
          <w:i/>
          <w:sz w:val="28"/>
          <w:szCs w:val="28"/>
          <w:lang w:val="en-US" w:eastAsia="en-US"/>
        </w:rPr>
        <w:t>logTDT</w:t>
      </w:r>
      <w:r w:rsidR="00072D0F"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sz w:val="28"/>
          <w:szCs w:val="28"/>
          <w:lang w:val="en-US" w:eastAsia="en-US"/>
        </w:rPr>
        <w:t>and</w:t>
      </w:r>
      <w:r w:rsidR="00072D0F" w:rsidRPr="00770DD0">
        <w:rPr>
          <w:rFonts w:ascii="Times New Roman" w:eastAsiaTheme="minorHAnsi" w:hAnsi="Times New Roman" w:cs="Times New Roman"/>
          <w:bCs/>
          <w:sz w:val="28"/>
          <w:szCs w:val="28"/>
          <w:lang w:val="en-US" w:eastAsia="en-US"/>
        </w:rPr>
        <w:t xml:space="preserve"> </w:t>
      </w:r>
      <w:r w:rsidR="00072D0F" w:rsidRPr="00770DD0">
        <w:rPr>
          <w:rFonts w:ascii="Times New Roman" w:eastAsiaTheme="minorHAnsi" w:hAnsi="Times New Roman" w:cs="Times New Roman"/>
          <w:bCs/>
          <w:i/>
          <w:sz w:val="28"/>
          <w:szCs w:val="28"/>
          <w:lang w:eastAsia="en-US"/>
        </w:rPr>
        <w:t>Т</w:t>
      </w:r>
      <w:r w:rsidR="00072D0F" w:rsidRPr="00770DD0">
        <w:rPr>
          <w:rFonts w:ascii="Times New Roman" w:eastAsiaTheme="minorHAnsi" w:hAnsi="Times New Roman" w:cs="Times New Roman"/>
          <w:bCs/>
          <w:sz w:val="28"/>
          <w:szCs w:val="28"/>
          <w:lang w:val="en-US" w:eastAsia="en-US"/>
        </w:rPr>
        <w:t xml:space="preserve"> – </w:t>
      </w:r>
      <w:r w:rsidRPr="00770DD0">
        <w:rPr>
          <w:rFonts w:ascii="Times New Roman" w:eastAsiaTheme="minorHAnsi" w:hAnsi="Times New Roman" w:cs="Times New Roman"/>
          <w:bCs/>
          <w:sz w:val="28"/>
          <w:szCs w:val="28"/>
          <w:lang w:val="en-US" w:eastAsia="en-US"/>
        </w:rPr>
        <w:t>is a straight line with the slope equal to</w:t>
      </w:r>
      <w:r w:rsidR="00854B03" w:rsidRPr="00770DD0">
        <w:rPr>
          <w:rFonts w:ascii="Times New Roman" w:eastAsiaTheme="minorHAnsi" w:hAnsi="Times New Roman" w:cs="Times New Roman"/>
          <w:bCs/>
          <w:sz w:val="28"/>
          <w:szCs w:val="28"/>
          <w:lang w:val="en-US" w:eastAsia="en-US"/>
        </w:rPr>
        <w:t xml:space="preserve"> -1/Z.</w:t>
      </w:r>
    </w:p>
    <w:p w:rsidR="00854B03" w:rsidRPr="00770DD0" w:rsidRDefault="00DA7FB9" w:rsidP="00BB799C">
      <w:pPr>
        <w:spacing w:after="0" w:line="240" w:lineRule="auto"/>
        <w:ind w:firstLine="851"/>
        <w:rPr>
          <w:rFonts w:ascii="Times New Roman" w:eastAsiaTheme="minorHAnsi" w:hAnsi="Times New Roman" w:cs="Times New Roman"/>
          <w:bCs/>
          <w:i/>
          <w:sz w:val="28"/>
          <w:szCs w:val="28"/>
          <w:lang w:val="en-US" w:eastAsia="en-US"/>
        </w:rPr>
      </w:pPr>
      <w:r w:rsidRPr="00770DD0">
        <w:rPr>
          <w:rFonts w:ascii="Times New Roman" w:eastAsiaTheme="minorHAnsi" w:hAnsi="Times New Roman" w:cs="Times New Roman"/>
          <w:bCs/>
          <w:sz w:val="28"/>
          <w:szCs w:val="28"/>
          <w:lang w:val="en-US" w:eastAsia="en-US"/>
        </w:rPr>
        <w:t>Since</w:t>
      </w:r>
      <w:r w:rsidR="00854B03" w:rsidRPr="00770DD0">
        <w:rPr>
          <w:rFonts w:ascii="Times New Roman" w:eastAsiaTheme="minorHAnsi" w:hAnsi="Times New Roman" w:cs="Times New Roman"/>
          <w:bCs/>
          <w:sz w:val="28"/>
          <w:szCs w:val="28"/>
          <w:lang w:val="en-US" w:eastAsia="en-US"/>
        </w:rPr>
        <w:t xml:space="preserve"> </w:t>
      </w:r>
      <w:r w:rsidR="00854B03" w:rsidRPr="00770DD0">
        <w:rPr>
          <w:rFonts w:ascii="Times New Roman" w:eastAsiaTheme="minorHAnsi" w:hAnsi="Times New Roman" w:cs="Times New Roman"/>
          <w:bCs/>
          <w:i/>
          <w:sz w:val="28"/>
          <w:szCs w:val="28"/>
          <w:lang w:val="en-US" w:eastAsia="en-US"/>
        </w:rPr>
        <w:t>TDT=12D</w:t>
      </w:r>
      <w:r w:rsidR="00AA429D" w:rsidRPr="00770DD0">
        <w:rPr>
          <w:rFonts w:ascii="Times New Roman" w:eastAsiaTheme="minorHAnsi" w:hAnsi="Times New Roman" w:cs="Times New Roman"/>
          <w:bCs/>
          <w:i/>
          <w:sz w:val="28"/>
          <w:szCs w:val="28"/>
          <w:lang w:val="en-US" w:eastAsia="en-US"/>
        </w:rPr>
        <w:t>:</w:t>
      </w:r>
    </w:p>
    <w:p w:rsidR="00AA429D" w:rsidRPr="00770DD0" w:rsidRDefault="00AA429D" w:rsidP="00072D0F">
      <w:pPr>
        <w:spacing w:after="0" w:line="240" w:lineRule="auto"/>
        <w:rPr>
          <w:rFonts w:ascii="Times New Roman" w:eastAsiaTheme="minorHAnsi" w:hAnsi="Times New Roman" w:cs="Times New Roman"/>
          <w:bCs/>
          <w:i/>
          <w:sz w:val="16"/>
          <w:szCs w:val="16"/>
          <w:lang w:val="en-US" w:eastAsia="en-US"/>
        </w:rPr>
      </w:pPr>
    </w:p>
    <w:p w:rsidR="00AA429D" w:rsidRPr="00770DD0" w:rsidRDefault="00AA429D" w:rsidP="00AA429D">
      <w:pPr>
        <w:spacing w:after="0" w:line="24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                                                </w:t>
      </w:r>
      <m:oMath>
        <m:func>
          <m:funcPr>
            <m:ctrlPr>
              <w:rPr>
                <w:rFonts w:ascii="Cambria Math" w:eastAsiaTheme="minorHAnsi" w:hAnsi="Cambria Math" w:cs="Times New Roman"/>
                <w:bCs/>
                <w:i/>
                <w:sz w:val="28"/>
                <w:szCs w:val="28"/>
                <w:lang w:eastAsia="en-US"/>
              </w:rPr>
            </m:ctrlPr>
          </m:funcPr>
          <m:fName>
            <m:r>
              <m:rPr>
                <m:sty m:val="p"/>
              </m:rPr>
              <w:rPr>
                <w:rFonts w:ascii="Cambria Math" w:eastAsiaTheme="minorHAnsi" w:hAnsi="Cambria Math" w:cs="Times New Roman"/>
                <w:sz w:val="28"/>
                <w:szCs w:val="28"/>
                <w:lang w:val="en-US" w:eastAsia="en-US"/>
              </w:rPr>
              <m:t>log</m:t>
            </m:r>
          </m:fName>
          <m:e>
            <m:d>
              <m:dPr>
                <m:ctrlPr>
                  <w:rPr>
                    <w:rFonts w:ascii="Cambria Math" w:eastAsiaTheme="minorHAnsi" w:hAnsi="Cambria Math" w:cs="Times New Roman"/>
                    <w:bCs/>
                    <w:i/>
                    <w:sz w:val="28"/>
                    <w:szCs w:val="28"/>
                    <w:lang w:eastAsia="en-US"/>
                  </w:rPr>
                </m:ctrlPr>
              </m:dPr>
              <m:e>
                <m:f>
                  <m:fPr>
                    <m:type m:val="skw"/>
                    <m:ctrlPr>
                      <w:rPr>
                        <w:rFonts w:ascii="Cambria Math" w:eastAsiaTheme="minorHAnsi" w:hAnsi="Cambria Math" w:cs="Times New Roman"/>
                        <w:bCs/>
                        <w:i/>
                        <w:sz w:val="28"/>
                        <w:szCs w:val="28"/>
                        <w:lang w:eastAsia="en-US"/>
                      </w:rPr>
                    </m:ctrlPr>
                  </m:fPr>
                  <m:num>
                    <m:sSub>
                      <m:sSubPr>
                        <m:ctrlPr>
                          <w:rPr>
                            <w:rFonts w:ascii="Cambria Math" w:eastAsiaTheme="minorHAnsi" w:hAnsi="Cambria Math" w:cs="Times New Roman"/>
                            <w:bCs/>
                            <w:i/>
                            <w:sz w:val="28"/>
                            <w:szCs w:val="28"/>
                            <w:lang w:val="en-US" w:eastAsia="en-US"/>
                          </w:rPr>
                        </m:ctrlPr>
                      </m:sSubPr>
                      <m:e>
                        <m:r>
                          <w:rPr>
                            <w:rFonts w:ascii="Cambria Math" w:eastAsiaTheme="minorHAnsi" w:hAnsi="Cambria Math" w:cs="Times New Roman"/>
                            <w:sz w:val="28"/>
                            <w:szCs w:val="28"/>
                            <w:lang w:val="en-US" w:eastAsia="en-US"/>
                          </w:rPr>
                          <m:t>D</m:t>
                        </m:r>
                      </m:e>
                      <m:sub>
                        <m:r>
                          <w:rPr>
                            <w:rFonts w:ascii="Cambria Math" w:eastAsiaTheme="minorHAnsi" w:hAnsi="Cambria Math" w:cs="Times New Roman"/>
                            <w:sz w:val="28"/>
                            <w:szCs w:val="28"/>
                            <w:lang w:val="en-US" w:eastAsia="en-US"/>
                          </w:rPr>
                          <m:t>1</m:t>
                        </m:r>
                      </m:sub>
                    </m:sSub>
                  </m:num>
                  <m:den>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eastAsia="en-US"/>
                          </w:rPr>
                          <m:t>D</m:t>
                        </m:r>
                      </m:e>
                      <m:sub>
                        <m:r>
                          <w:rPr>
                            <w:rFonts w:ascii="Cambria Math" w:eastAsiaTheme="minorHAnsi" w:hAnsi="Cambria Math" w:cs="Times New Roman"/>
                            <w:sz w:val="28"/>
                            <w:szCs w:val="28"/>
                            <w:lang w:val="en-US" w:eastAsia="en-US"/>
                          </w:rPr>
                          <m:t>2</m:t>
                        </m:r>
                      </m:sub>
                    </m:sSub>
                  </m:den>
                </m:f>
              </m:e>
            </m:d>
          </m:e>
        </m:func>
        <m:r>
          <w:rPr>
            <w:rFonts w:ascii="Cambria Math" w:eastAsiaTheme="minorHAnsi" w:hAnsi="Cambria Math" w:cs="Times New Roman"/>
            <w:sz w:val="28"/>
            <w:szCs w:val="28"/>
            <w:lang w:val="en-US" w:eastAsia="en-US"/>
          </w:rPr>
          <m:t>=</m:t>
        </m:r>
        <m:f>
          <m:fPr>
            <m:ctrlPr>
              <w:rPr>
                <w:rFonts w:ascii="Cambria Math" w:eastAsiaTheme="minorHAnsi" w:hAnsi="Cambria Math" w:cs="Times New Roman"/>
                <w:bCs/>
                <w:i/>
                <w:sz w:val="28"/>
                <w:szCs w:val="28"/>
                <w:lang w:eastAsia="en-US"/>
              </w:rPr>
            </m:ctrlPr>
          </m:fPr>
          <m:num>
            <m:d>
              <m:dPr>
                <m:ctrlPr>
                  <w:rPr>
                    <w:rFonts w:ascii="Cambria Math" w:eastAsiaTheme="minorHAnsi" w:hAnsi="Cambria Math" w:cs="Times New Roman"/>
                    <w:bCs/>
                    <w:i/>
                    <w:sz w:val="28"/>
                    <w:szCs w:val="28"/>
                    <w:lang w:eastAsia="en-US"/>
                  </w:rPr>
                </m:ctrlPr>
              </m:dPr>
              <m:e>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eastAsia="en-US"/>
                      </w:rPr>
                      <m:t>T</m:t>
                    </m:r>
                  </m:e>
                  <m:sub>
                    <m:r>
                      <w:rPr>
                        <w:rFonts w:ascii="Cambria Math" w:eastAsiaTheme="minorHAnsi" w:hAnsi="Cambria Math" w:cs="Times New Roman"/>
                        <w:sz w:val="28"/>
                        <w:szCs w:val="28"/>
                        <w:lang w:val="en-US" w:eastAsia="en-US"/>
                      </w:rPr>
                      <m:t>1</m:t>
                    </m:r>
                  </m:sub>
                </m:sSub>
                <m:r>
                  <w:rPr>
                    <w:rFonts w:ascii="Cambria Math" w:eastAsiaTheme="minorHAnsi" w:hAnsi="Cambria Math" w:cs="Times New Roman"/>
                    <w:sz w:val="28"/>
                    <w:szCs w:val="28"/>
                    <w:lang w:val="en-US" w:eastAsia="en-US"/>
                  </w:rPr>
                  <m:t>-</m:t>
                </m:r>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eastAsia="en-US"/>
                      </w:rPr>
                      <m:t>T</m:t>
                    </m:r>
                  </m:e>
                  <m:sub>
                    <m:r>
                      <w:rPr>
                        <w:rFonts w:ascii="Cambria Math" w:eastAsiaTheme="minorHAnsi" w:hAnsi="Cambria Math" w:cs="Times New Roman"/>
                        <w:sz w:val="28"/>
                        <w:szCs w:val="28"/>
                        <w:lang w:val="en-US" w:eastAsia="en-US"/>
                      </w:rPr>
                      <m:t>2</m:t>
                    </m:r>
                  </m:sub>
                </m:sSub>
              </m:e>
            </m:d>
          </m:num>
          <m:den>
            <m:r>
              <w:rPr>
                <w:rFonts w:ascii="Cambria Math" w:eastAsiaTheme="minorHAnsi" w:hAnsi="Cambria Math" w:cs="Times New Roman"/>
                <w:sz w:val="28"/>
                <w:szCs w:val="28"/>
                <w:lang w:eastAsia="en-US"/>
              </w:rPr>
              <m:t>Z</m:t>
            </m:r>
          </m:den>
        </m:f>
      </m:oMath>
      <w:r w:rsidRPr="00770DD0">
        <w:rPr>
          <w:rFonts w:ascii="Times New Roman" w:hAnsi="Times New Roman" w:cs="Times New Roman"/>
          <w:bCs/>
          <w:sz w:val="28"/>
          <w:szCs w:val="28"/>
          <w:lang w:val="en-US" w:eastAsia="en-US"/>
        </w:rPr>
        <w:t xml:space="preserve">                                     (</w:t>
      </w:r>
      <w:r w:rsidR="00BB799C" w:rsidRPr="00770DD0">
        <w:rPr>
          <w:rFonts w:ascii="Times New Roman" w:hAnsi="Times New Roman" w:cs="Times New Roman"/>
          <w:bCs/>
          <w:sz w:val="28"/>
          <w:szCs w:val="28"/>
          <w:lang w:val="en-US" w:eastAsia="en-US"/>
        </w:rPr>
        <w:t>1.</w:t>
      </w:r>
      <w:r w:rsidR="00640063" w:rsidRPr="00770DD0">
        <w:rPr>
          <w:rFonts w:ascii="Times New Roman" w:hAnsi="Times New Roman" w:cs="Times New Roman"/>
          <w:bCs/>
          <w:sz w:val="28"/>
          <w:szCs w:val="28"/>
          <w:lang w:val="en-US" w:eastAsia="en-US"/>
        </w:rPr>
        <w:t>7</w:t>
      </w:r>
      <w:r w:rsidR="00BB799C" w:rsidRPr="00770DD0">
        <w:rPr>
          <w:rFonts w:ascii="Times New Roman" w:hAnsi="Times New Roman" w:cs="Times New Roman"/>
          <w:bCs/>
          <w:sz w:val="28"/>
          <w:szCs w:val="28"/>
          <w:lang w:val="en-US" w:eastAsia="en-US"/>
        </w:rPr>
        <w:t>3</w:t>
      </w:r>
      <w:r w:rsidRPr="00770DD0">
        <w:rPr>
          <w:rFonts w:ascii="Times New Roman" w:hAnsi="Times New Roman" w:cs="Times New Roman"/>
          <w:bCs/>
          <w:sz w:val="28"/>
          <w:szCs w:val="28"/>
          <w:lang w:val="en-US" w:eastAsia="en-US"/>
        </w:rPr>
        <w:t>)</w:t>
      </w:r>
    </w:p>
    <w:p w:rsidR="00072D0F" w:rsidRPr="00770DD0" w:rsidRDefault="00072D0F" w:rsidP="00072D0F">
      <w:pPr>
        <w:spacing w:after="0" w:line="240" w:lineRule="auto"/>
        <w:rPr>
          <w:rFonts w:ascii="Times New Roman" w:eastAsiaTheme="minorHAnsi" w:hAnsi="Times New Roman" w:cs="Times New Roman"/>
          <w:bCs/>
          <w:sz w:val="16"/>
          <w:szCs w:val="16"/>
          <w:lang w:val="en-US" w:eastAsia="en-US"/>
        </w:rPr>
      </w:pPr>
    </w:p>
    <w:p w:rsidR="00135E6D" w:rsidRPr="00770DD0" w:rsidRDefault="00DA7FB9" w:rsidP="00BB799C">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Relation between</w:t>
      </w:r>
      <w:r w:rsidR="00135E6D" w:rsidRPr="00770DD0">
        <w:rPr>
          <w:rFonts w:ascii="Times New Roman" w:eastAsiaTheme="minorHAnsi" w:hAnsi="Times New Roman" w:cs="Times New Roman"/>
          <w:bCs/>
          <w:sz w:val="28"/>
          <w:szCs w:val="28"/>
          <w:lang w:val="kk-KZ" w:eastAsia="en-US"/>
        </w:rPr>
        <w:t xml:space="preserve"> </w:t>
      </w:r>
      <w:r w:rsidR="00135E6D" w:rsidRPr="00770DD0">
        <w:rPr>
          <w:rFonts w:ascii="Times New Roman" w:eastAsiaTheme="minorHAnsi" w:hAnsi="Times New Roman" w:cs="Times New Roman"/>
          <w:bCs/>
          <w:i/>
          <w:sz w:val="28"/>
          <w:szCs w:val="28"/>
          <w:lang w:val="en-US" w:eastAsia="en-US"/>
        </w:rPr>
        <w:t>logD</w:t>
      </w:r>
      <w:r w:rsidR="00135E6D"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sz w:val="28"/>
          <w:szCs w:val="28"/>
          <w:lang w:val="en-US" w:eastAsia="en-US"/>
        </w:rPr>
        <w:t>and</w:t>
      </w:r>
      <w:r w:rsidR="00135E6D" w:rsidRPr="00770DD0">
        <w:rPr>
          <w:rFonts w:ascii="Times New Roman" w:eastAsiaTheme="minorHAnsi" w:hAnsi="Times New Roman" w:cs="Times New Roman"/>
          <w:bCs/>
          <w:sz w:val="28"/>
          <w:szCs w:val="28"/>
          <w:lang w:val="en-US" w:eastAsia="en-US"/>
        </w:rPr>
        <w:t xml:space="preserve"> </w:t>
      </w:r>
      <w:r w:rsidR="00135E6D" w:rsidRPr="00770DD0">
        <w:rPr>
          <w:rFonts w:ascii="Times New Roman" w:eastAsiaTheme="minorHAnsi" w:hAnsi="Times New Roman" w:cs="Times New Roman"/>
          <w:bCs/>
          <w:i/>
          <w:sz w:val="28"/>
          <w:szCs w:val="28"/>
          <w:lang w:val="en-US" w:eastAsia="en-US"/>
        </w:rPr>
        <w:t>T</w:t>
      </w:r>
      <w:r w:rsidR="00135E6D"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sz w:val="28"/>
          <w:szCs w:val="28"/>
          <w:lang w:val="en-US" w:eastAsia="en-US"/>
        </w:rPr>
        <w:t xml:space="preserve">is also straight line with the slope equal to </w:t>
      </w:r>
      <w:r w:rsidR="00135E6D" w:rsidRPr="00770DD0">
        <w:rPr>
          <w:rFonts w:ascii="Times New Roman" w:eastAsiaTheme="minorHAnsi" w:hAnsi="Times New Roman" w:cs="Times New Roman"/>
          <w:bCs/>
          <w:i/>
          <w:sz w:val="28"/>
          <w:szCs w:val="28"/>
          <w:lang w:val="en-US" w:eastAsia="en-US"/>
        </w:rPr>
        <w:t>-1/Z</w:t>
      </w:r>
      <w:r w:rsidR="00135E6D" w:rsidRPr="00770DD0">
        <w:rPr>
          <w:rFonts w:ascii="Times New Roman" w:eastAsiaTheme="minorHAnsi" w:hAnsi="Times New Roman" w:cs="Times New Roman"/>
          <w:bCs/>
          <w:sz w:val="28"/>
          <w:szCs w:val="28"/>
          <w:lang w:val="en-US" w:eastAsia="en-US"/>
        </w:rPr>
        <w:t xml:space="preserve"> </w:t>
      </w:r>
      <w:r w:rsidR="008769C9" w:rsidRPr="00770DD0">
        <w:rPr>
          <w:rFonts w:ascii="Times New Roman" w:eastAsiaTheme="minorHAnsi" w:hAnsi="Times New Roman" w:cs="Times New Roman"/>
          <w:bCs/>
          <w:sz w:val="28"/>
          <w:szCs w:val="28"/>
          <w:lang w:val="en-US" w:eastAsia="en-US"/>
        </w:rPr>
        <w:t>(</w:t>
      </w:r>
      <w:r w:rsidRPr="00770DD0">
        <w:rPr>
          <w:rFonts w:ascii="Times New Roman" w:eastAsiaTheme="minorHAnsi" w:hAnsi="Times New Roman" w:cs="Times New Roman"/>
          <w:bCs/>
          <w:sz w:val="28"/>
          <w:szCs w:val="28"/>
          <w:lang w:val="en-US" w:eastAsia="en-US"/>
        </w:rPr>
        <w:t>fig.</w:t>
      </w:r>
      <w:r w:rsidR="008769C9" w:rsidRPr="00770DD0">
        <w:rPr>
          <w:rFonts w:ascii="Times New Roman" w:eastAsiaTheme="minorHAnsi" w:hAnsi="Times New Roman" w:cs="Times New Roman"/>
          <w:bCs/>
          <w:sz w:val="28"/>
          <w:szCs w:val="28"/>
          <w:lang w:val="en-US" w:eastAsia="en-US"/>
        </w:rPr>
        <w:t xml:space="preserve"> </w:t>
      </w:r>
      <w:r w:rsidR="00CD6011" w:rsidRPr="00770DD0">
        <w:rPr>
          <w:rFonts w:ascii="Times New Roman" w:eastAsiaTheme="minorHAnsi" w:hAnsi="Times New Roman" w:cs="Times New Roman"/>
          <w:bCs/>
          <w:sz w:val="28"/>
          <w:szCs w:val="28"/>
          <w:lang w:val="en-US" w:eastAsia="en-US"/>
        </w:rPr>
        <w:t>1.</w:t>
      </w:r>
      <w:r w:rsidR="00640063" w:rsidRPr="00770DD0">
        <w:rPr>
          <w:rFonts w:ascii="Times New Roman" w:eastAsiaTheme="minorHAnsi" w:hAnsi="Times New Roman" w:cs="Times New Roman"/>
          <w:bCs/>
          <w:sz w:val="28"/>
          <w:szCs w:val="28"/>
          <w:lang w:val="en-US" w:eastAsia="en-US"/>
        </w:rPr>
        <w:t>20</w:t>
      </w:r>
      <w:r w:rsidR="008769C9"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sz w:val="28"/>
          <w:szCs w:val="28"/>
          <w:lang w:val="en-US" w:eastAsia="en-US"/>
        </w:rPr>
        <w:t xml:space="preserve">In case of microorganisms usually </w:t>
      </w:r>
      <w:r w:rsidR="00135E6D" w:rsidRPr="00770DD0">
        <w:rPr>
          <w:rFonts w:ascii="Times New Roman" w:eastAsiaTheme="minorHAnsi" w:hAnsi="Times New Roman" w:cs="Times New Roman"/>
          <w:bCs/>
          <w:i/>
          <w:sz w:val="28"/>
          <w:szCs w:val="28"/>
          <w:lang w:val="en-US" w:eastAsia="en-US"/>
        </w:rPr>
        <w:t>Z</w:t>
      </w:r>
      <w:r w:rsidR="008769C9" w:rsidRPr="00770DD0">
        <w:rPr>
          <w:rFonts w:ascii="Times New Roman" w:eastAsiaTheme="minorHAnsi" w:hAnsi="Times New Roman" w:cs="Times New Roman"/>
          <w:bCs/>
          <w:sz w:val="28"/>
          <w:szCs w:val="28"/>
          <w:lang w:val="en-US" w:eastAsia="en-US"/>
        </w:rPr>
        <w:t xml:space="preserve"> ≤10. </w:t>
      </w:r>
      <w:r w:rsidRPr="00770DD0">
        <w:rPr>
          <w:rFonts w:ascii="Times New Roman" w:eastAsiaTheme="minorHAnsi" w:hAnsi="Times New Roman" w:cs="Times New Roman"/>
          <w:bCs/>
          <w:sz w:val="28"/>
          <w:szCs w:val="28"/>
          <w:lang w:val="en-US" w:eastAsia="en-US"/>
        </w:rPr>
        <w:t xml:space="preserve">For quality factors </w:t>
      </w:r>
      <w:r w:rsidR="000B494B" w:rsidRPr="00770DD0">
        <w:rPr>
          <w:rFonts w:ascii="Times New Roman" w:eastAsiaTheme="minorHAnsi" w:hAnsi="Times New Roman" w:cs="Times New Roman"/>
          <w:bCs/>
          <w:sz w:val="28"/>
          <w:szCs w:val="28"/>
          <w:lang w:val="en-US" w:eastAsia="en-US"/>
        </w:rPr>
        <w:t>usually</w:t>
      </w:r>
      <w:r w:rsidR="008769C9" w:rsidRPr="00770DD0">
        <w:rPr>
          <w:rFonts w:ascii="Times New Roman" w:eastAsiaTheme="minorHAnsi" w:hAnsi="Times New Roman" w:cs="Times New Roman"/>
          <w:bCs/>
          <w:sz w:val="28"/>
          <w:szCs w:val="28"/>
          <w:lang w:val="en-US" w:eastAsia="en-US"/>
        </w:rPr>
        <w:t xml:space="preserve"> </w:t>
      </w:r>
      <w:r w:rsidR="00A02178" w:rsidRPr="00770DD0">
        <w:rPr>
          <w:rFonts w:ascii="Times New Roman" w:eastAsiaTheme="minorHAnsi" w:hAnsi="Times New Roman" w:cs="Times New Roman"/>
          <w:bCs/>
          <w:i/>
          <w:sz w:val="28"/>
          <w:szCs w:val="28"/>
          <w:lang w:val="en-US" w:eastAsia="en-US"/>
        </w:rPr>
        <w:t>Z</w:t>
      </w:r>
      <w:r w:rsidR="00A02178" w:rsidRPr="00770DD0">
        <w:rPr>
          <w:rFonts w:ascii="Times New Roman" w:eastAsiaTheme="minorHAnsi" w:hAnsi="Times New Roman" w:cs="Times New Roman"/>
          <w:bCs/>
          <w:sz w:val="28"/>
          <w:szCs w:val="28"/>
          <w:lang w:val="en-US" w:eastAsia="en-US"/>
        </w:rPr>
        <w:t xml:space="preserve"> </w:t>
      </w:r>
      <w:r w:rsidR="008769C9" w:rsidRPr="00770DD0">
        <w:rPr>
          <w:rFonts w:ascii="Times New Roman" w:eastAsiaTheme="minorHAnsi" w:hAnsi="Times New Roman" w:cs="Times New Roman"/>
          <w:bCs/>
          <w:sz w:val="28"/>
          <w:szCs w:val="28"/>
          <w:lang w:val="en-US" w:eastAsia="en-US"/>
        </w:rPr>
        <w:t xml:space="preserve">&gt;10. </w:t>
      </w:r>
    </w:p>
    <w:p w:rsidR="00384404" w:rsidRDefault="00384404" w:rsidP="00384404">
      <w:pPr>
        <w:spacing w:after="0" w:line="240" w:lineRule="auto"/>
        <w:rPr>
          <w:rFonts w:ascii="Times New Roman" w:hAnsi="Times New Roman" w:cs="Times New Roman"/>
          <w:bCs/>
          <w:sz w:val="24"/>
          <w:szCs w:val="24"/>
          <w:u w:val="single"/>
          <w:lang w:val="en-US" w:eastAsia="en-US"/>
        </w:rPr>
      </w:pPr>
    </w:p>
    <w:p w:rsidR="009A1EB5" w:rsidRPr="00770DD0" w:rsidRDefault="00D2460A" w:rsidP="009A1EB5">
      <w:pPr>
        <w:pStyle w:val="1"/>
        <w:spacing w:before="0" w:line="240" w:lineRule="auto"/>
        <w:ind w:left="534"/>
        <w:jc w:val="both"/>
        <w:rPr>
          <w:rFonts w:ascii="Times New Roman" w:eastAsiaTheme="minorHAnsi" w:hAnsi="Times New Roman" w:cs="Times New Roman"/>
          <w:color w:val="auto"/>
          <w:lang w:val="en-US" w:eastAsia="en-US"/>
        </w:rPr>
      </w:pPr>
      <w:bookmarkStart w:id="33" w:name="_Toc494130898"/>
      <w:r>
        <w:rPr>
          <w:rFonts w:ascii="Times New Roman" w:eastAsiaTheme="minorHAnsi" w:hAnsi="Times New Roman" w:cs="Times New Roman"/>
          <w:color w:val="auto"/>
          <w:lang w:val="en-US" w:eastAsia="en-US"/>
        </w:rPr>
        <w:t>3</w:t>
      </w:r>
      <w:r w:rsidR="009A1EB5">
        <w:rPr>
          <w:rFonts w:ascii="Times New Roman" w:eastAsiaTheme="minorHAnsi" w:hAnsi="Times New Roman" w:cs="Times New Roman"/>
          <w:color w:val="auto"/>
          <w:lang w:val="en-US" w:eastAsia="en-US"/>
        </w:rPr>
        <w:t>.</w:t>
      </w:r>
      <w:r>
        <w:rPr>
          <w:rFonts w:ascii="Times New Roman" w:eastAsiaTheme="minorHAnsi" w:hAnsi="Times New Roman" w:cs="Times New Roman"/>
          <w:color w:val="auto"/>
          <w:lang w:val="en-US" w:eastAsia="en-US"/>
        </w:rPr>
        <w:t>4</w:t>
      </w:r>
      <w:r w:rsidR="009A1EB5">
        <w:rPr>
          <w:rFonts w:ascii="Times New Roman" w:eastAsiaTheme="minorHAnsi" w:hAnsi="Times New Roman" w:cs="Times New Roman"/>
          <w:color w:val="auto"/>
          <w:lang w:val="en-US" w:eastAsia="en-US"/>
        </w:rPr>
        <w:t xml:space="preserve"> </w:t>
      </w:r>
      <w:r w:rsidR="009A1EB5" w:rsidRPr="00770DD0">
        <w:rPr>
          <w:rFonts w:ascii="Times New Roman" w:eastAsiaTheme="minorHAnsi" w:hAnsi="Times New Roman" w:cs="Times New Roman"/>
          <w:color w:val="auto"/>
          <w:lang w:val="en-US" w:eastAsia="en-US"/>
        </w:rPr>
        <w:t>Influence of pressure on thermal resistance [3,4]</w:t>
      </w:r>
      <w:bookmarkEnd w:id="33"/>
    </w:p>
    <w:p w:rsidR="009A1EB5" w:rsidRPr="00770DD0" w:rsidRDefault="009A1EB5" w:rsidP="009A1EB5">
      <w:pPr>
        <w:spacing w:after="0" w:line="240" w:lineRule="auto"/>
        <w:rPr>
          <w:lang w:val="en-US" w:eastAsia="en-US"/>
        </w:rPr>
      </w:pPr>
    </w:p>
    <w:p w:rsidR="009A1EB5" w:rsidRPr="00770DD0" w:rsidRDefault="009A1EB5" w:rsidP="009A1EB5">
      <w:pPr>
        <w:spacing w:after="0" w:line="240" w:lineRule="auto"/>
        <w:ind w:firstLine="708"/>
        <w:contextualSpacing/>
        <w:jc w:val="both"/>
        <w:rPr>
          <w:rFonts w:ascii="Times New Roman" w:eastAsiaTheme="minorHAnsi" w:hAnsi="Times New Roman" w:cs="Times New Roman"/>
          <w:bCs/>
          <w:sz w:val="28"/>
          <w:szCs w:val="28"/>
          <w:lang w:val="kk-KZ" w:eastAsia="en-US"/>
        </w:rPr>
      </w:pPr>
      <w:r w:rsidRPr="00770DD0">
        <w:rPr>
          <w:rFonts w:ascii="Times New Roman" w:eastAsiaTheme="minorHAnsi" w:hAnsi="Times New Roman" w:cs="Times New Roman"/>
          <w:bCs/>
          <w:sz w:val="28"/>
          <w:szCs w:val="28"/>
          <w:lang w:val="en-US" w:eastAsia="en-US"/>
        </w:rPr>
        <w:t>Influence of pressure on rate of inactivation of population of microorganisms may be described in following view</w:t>
      </w:r>
      <w:r w:rsidRPr="00770DD0">
        <w:rPr>
          <w:rFonts w:ascii="Times New Roman" w:eastAsiaTheme="minorHAnsi" w:hAnsi="Times New Roman" w:cs="Times New Roman"/>
          <w:bCs/>
          <w:sz w:val="28"/>
          <w:szCs w:val="28"/>
          <w:lang w:val="kk-KZ" w:eastAsia="en-US"/>
        </w:rPr>
        <w:t>:</w:t>
      </w:r>
    </w:p>
    <w:p w:rsidR="009A1EB5" w:rsidRPr="00770DD0" w:rsidRDefault="009A1EB5" w:rsidP="009A1EB5">
      <w:pPr>
        <w:spacing w:after="0" w:line="240" w:lineRule="auto"/>
        <w:contextualSpacing/>
        <w:jc w:val="both"/>
        <w:rPr>
          <w:rFonts w:ascii="Times New Roman" w:eastAsiaTheme="minorHAnsi" w:hAnsi="Times New Roman" w:cs="Times New Roman"/>
          <w:bCs/>
          <w:sz w:val="28"/>
          <w:szCs w:val="28"/>
          <w:lang w:val="kk-KZ" w:eastAsia="en-US"/>
        </w:rPr>
      </w:pPr>
      <w:r w:rsidRPr="00770DD0">
        <w:rPr>
          <w:rFonts w:ascii="Times New Roman" w:eastAsiaTheme="minorHAnsi" w:hAnsi="Times New Roman" w:cs="Times New Roman"/>
          <w:bCs/>
          <w:sz w:val="28"/>
          <w:szCs w:val="28"/>
          <w:lang w:val="kk-KZ" w:eastAsia="en-US"/>
        </w:rPr>
        <w:t xml:space="preserve"> </w:t>
      </w:r>
    </w:p>
    <w:p w:rsidR="009A1EB5" w:rsidRPr="00770DD0" w:rsidRDefault="009A1EB5" w:rsidP="009A1EB5">
      <w:pPr>
        <w:spacing w:after="0" w:line="240" w:lineRule="auto"/>
        <w:contextualSpacing/>
        <w:jc w:val="both"/>
        <w:rPr>
          <w:rFonts w:ascii="Times New Roman" w:hAnsi="Times New Roman" w:cs="Times New Roman"/>
          <w:bCs/>
          <w:sz w:val="28"/>
          <w:szCs w:val="28"/>
          <w:lang w:val="kk-KZ" w:eastAsia="en-US"/>
        </w:rPr>
      </w:pPr>
      <w:r w:rsidRPr="00770DD0">
        <w:rPr>
          <w:rFonts w:ascii="Times New Roman" w:eastAsiaTheme="minorHAnsi" w:hAnsi="Times New Roman" w:cs="Times New Roman"/>
          <w:bCs/>
          <w:sz w:val="28"/>
          <w:szCs w:val="28"/>
          <w:lang w:val="kk-KZ" w:eastAsia="en-US"/>
        </w:rPr>
        <w:t xml:space="preserve">                                                </w:t>
      </w:r>
      <m:oMath>
        <m:func>
          <m:funcPr>
            <m:ctrlPr>
              <w:rPr>
                <w:rFonts w:ascii="Cambria Math" w:eastAsiaTheme="minorHAnsi" w:hAnsi="Cambria Math" w:cs="Times New Roman"/>
                <w:bCs/>
                <w:i/>
                <w:sz w:val="28"/>
                <w:szCs w:val="28"/>
                <w:lang w:val="kk-KZ" w:eastAsia="en-US"/>
              </w:rPr>
            </m:ctrlPr>
          </m:funcPr>
          <m:fName>
            <m:r>
              <m:rPr>
                <m:sty m:val="p"/>
              </m:rPr>
              <w:rPr>
                <w:rFonts w:ascii="Cambria Math" w:eastAsiaTheme="minorHAnsi" w:hAnsi="Cambria Math" w:cs="Times New Roman"/>
                <w:sz w:val="28"/>
                <w:szCs w:val="28"/>
                <w:lang w:val="kk-KZ" w:eastAsia="en-US"/>
              </w:rPr>
              <m:t>ln</m:t>
            </m:r>
          </m:fName>
          <m:e>
            <m:r>
              <w:rPr>
                <w:rFonts w:ascii="Cambria Math" w:eastAsiaTheme="minorHAnsi" w:hAnsi="Cambria Math" w:cs="Times New Roman"/>
                <w:sz w:val="28"/>
                <w:szCs w:val="28"/>
                <w:lang w:val="kk-KZ" w:eastAsia="en-US"/>
              </w:rPr>
              <m:t>k=</m:t>
            </m:r>
            <m:func>
              <m:funcPr>
                <m:ctrlPr>
                  <w:rPr>
                    <w:rFonts w:ascii="Cambria Math" w:eastAsiaTheme="minorHAnsi" w:hAnsi="Cambria Math" w:cs="Times New Roman"/>
                    <w:bCs/>
                    <w:i/>
                    <w:sz w:val="28"/>
                    <w:szCs w:val="28"/>
                    <w:lang w:val="en-US" w:eastAsia="en-US"/>
                  </w:rPr>
                </m:ctrlPr>
              </m:funcPr>
              <m:fName>
                <m:r>
                  <m:rPr>
                    <m:sty m:val="p"/>
                  </m:rPr>
                  <w:rPr>
                    <w:rFonts w:ascii="Cambria Math" w:eastAsiaTheme="minorHAnsi" w:hAnsi="Cambria Math" w:cs="Times New Roman"/>
                    <w:sz w:val="28"/>
                    <w:szCs w:val="28"/>
                    <w:lang w:val="kk-KZ" w:eastAsia="en-US"/>
                  </w:rPr>
                  <m:t>ln</m:t>
                </m:r>
              </m:fName>
              <m:e>
                <m:sSub>
                  <m:sSubPr>
                    <m:ctrlPr>
                      <w:rPr>
                        <w:rFonts w:ascii="Cambria Math" w:eastAsiaTheme="minorHAnsi" w:hAnsi="Cambria Math" w:cs="Times New Roman"/>
                        <w:bCs/>
                        <w:i/>
                        <w:sz w:val="28"/>
                        <w:szCs w:val="28"/>
                        <w:lang w:val="en-US" w:eastAsia="en-US"/>
                      </w:rPr>
                    </m:ctrlPr>
                  </m:sSubPr>
                  <m:e>
                    <m:r>
                      <w:rPr>
                        <w:rFonts w:ascii="Cambria Math" w:eastAsiaTheme="minorHAnsi" w:hAnsi="Cambria Math" w:cs="Times New Roman"/>
                        <w:sz w:val="28"/>
                        <w:szCs w:val="28"/>
                        <w:lang w:val="kk-KZ" w:eastAsia="en-US"/>
                      </w:rPr>
                      <m:t>k</m:t>
                    </m:r>
                  </m:e>
                  <m:sub>
                    <m:r>
                      <w:rPr>
                        <w:rFonts w:ascii="Cambria Math" w:eastAsiaTheme="minorHAnsi" w:hAnsi="Cambria Math" w:cs="Times New Roman"/>
                        <w:sz w:val="28"/>
                        <w:szCs w:val="28"/>
                        <w:lang w:val="kk-KZ" w:eastAsia="en-US"/>
                      </w:rPr>
                      <m:t>R</m:t>
                    </m:r>
                  </m:sub>
                </m:sSub>
                <m:r>
                  <w:rPr>
                    <w:rFonts w:ascii="Cambria Math" w:eastAsiaTheme="minorHAnsi" w:hAnsi="Cambria Math" w:cs="Times New Roman"/>
                    <w:sz w:val="28"/>
                    <w:szCs w:val="28"/>
                    <w:lang w:val="kk-KZ" w:eastAsia="en-US"/>
                  </w:rPr>
                  <m:t>-</m:t>
                </m:r>
                <m:d>
                  <m:dPr>
                    <m:begChr m:val="["/>
                    <m:endChr m:val="]"/>
                    <m:ctrlPr>
                      <w:rPr>
                        <w:rFonts w:ascii="Cambria Math" w:eastAsiaTheme="minorHAnsi" w:hAnsi="Cambria Math" w:cs="Times New Roman"/>
                        <w:bCs/>
                        <w:i/>
                        <w:sz w:val="28"/>
                        <w:szCs w:val="28"/>
                        <w:lang w:val="en-US" w:eastAsia="en-US"/>
                      </w:rPr>
                    </m:ctrlPr>
                  </m:dPr>
                  <m:e>
                    <m:f>
                      <m:fPr>
                        <m:ctrlPr>
                          <w:rPr>
                            <w:rFonts w:ascii="Cambria Math" w:eastAsiaTheme="minorHAnsi" w:hAnsi="Cambria Math" w:cs="Times New Roman"/>
                            <w:bCs/>
                            <w:i/>
                            <w:sz w:val="28"/>
                            <w:szCs w:val="28"/>
                            <w:lang w:val="en-US" w:eastAsia="en-US"/>
                          </w:rPr>
                        </m:ctrlPr>
                      </m:fPr>
                      <m:num>
                        <m:r>
                          <w:rPr>
                            <w:rFonts w:ascii="Cambria Math" w:eastAsiaTheme="minorHAnsi" w:hAnsi="Cambria Math" w:cs="Times New Roman"/>
                            <w:sz w:val="28"/>
                            <w:szCs w:val="28"/>
                            <w:lang w:val="kk-KZ" w:eastAsia="en-US"/>
                          </w:rPr>
                          <m:t>V</m:t>
                        </m:r>
                        <m:d>
                          <m:dPr>
                            <m:ctrlPr>
                              <w:rPr>
                                <w:rFonts w:ascii="Cambria Math" w:eastAsiaTheme="minorHAnsi" w:hAnsi="Cambria Math" w:cs="Times New Roman"/>
                                <w:bCs/>
                                <w:i/>
                                <w:sz w:val="28"/>
                                <w:szCs w:val="28"/>
                                <w:lang w:val="en-US" w:eastAsia="en-US"/>
                              </w:rPr>
                            </m:ctrlPr>
                          </m:dPr>
                          <m:e>
                            <m:r>
                              <w:rPr>
                                <w:rFonts w:ascii="Cambria Math" w:eastAsiaTheme="minorHAnsi" w:hAnsi="Cambria Math" w:cs="Times New Roman"/>
                                <w:sz w:val="28"/>
                                <w:szCs w:val="28"/>
                                <w:lang w:val="kk-KZ" w:eastAsia="en-US"/>
                              </w:rPr>
                              <m:t>P-</m:t>
                            </m:r>
                            <m:sSub>
                              <m:sSubPr>
                                <m:ctrlPr>
                                  <w:rPr>
                                    <w:rFonts w:ascii="Cambria Math" w:eastAsiaTheme="minorHAnsi" w:hAnsi="Cambria Math" w:cs="Times New Roman"/>
                                    <w:bCs/>
                                    <w:i/>
                                    <w:sz w:val="28"/>
                                    <w:szCs w:val="28"/>
                                    <w:lang w:val="en-US" w:eastAsia="en-US"/>
                                  </w:rPr>
                                </m:ctrlPr>
                              </m:sSubPr>
                              <m:e>
                                <m:r>
                                  <w:rPr>
                                    <w:rFonts w:ascii="Cambria Math" w:eastAsiaTheme="minorHAnsi" w:hAnsi="Cambria Math" w:cs="Times New Roman"/>
                                    <w:sz w:val="28"/>
                                    <w:szCs w:val="28"/>
                                    <w:lang w:val="kk-KZ" w:eastAsia="en-US"/>
                                  </w:rPr>
                                  <m:t>P</m:t>
                                </m:r>
                              </m:e>
                              <m:sub>
                                <m:r>
                                  <w:rPr>
                                    <w:rFonts w:ascii="Cambria Math" w:eastAsiaTheme="minorHAnsi" w:hAnsi="Cambria Math" w:cs="Times New Roman"/>
                                    <w:sz w:val="28"/>
                                    <w:szCs w:val="28"/>
                                    <w:lang w:val="kk-KZ" w:eastAsia="en-US"/>
                                  </w:rPr>
                                  <m:t>R</m:t>
                                </m:r>
                              </m:sub>
                            </m:sSub>
                          </m:e>
                        </m:d>
                      </m:num>
                      <m:den>
                        <m:sSub>
                          <m:sSubPr>
                            <m:ctrlPr>
                              <w:rPr>
                                <w:rFonts w:ascii="Cambria Math" w:eastAsiaTheme="minorHAnsi" w:hAnsi="Cambria Math" w:cs="Times New Roman"/>
                                <w:bCs/>
                                <w:i/>
                                <w:sz w:val="28"/>
                                <w:szCs w:val="28"/>
                                <w:lang w:val="en-US" w:eastAsia="en-US"/>
                              </w:rPr>
                            </m:ctrlPr>
                          </m:sSubPr>
                          <m:e>
                            <m:r>
                              <w:rPr>
                                <w:rFonts w:ascii="Cambria Math" w:eastAsiaTheme="minorHAnsi" w:hAnsi="Cambria Math" w:cs="Times New Roman"/>
                                <w:sz w:val="28"/>
                                <w:szCs w:val="28"/>
                                <w:lang w:val="kk-KZ" w:eastAsia="en-US"/>
                              </w:rPr>
                              <m:t>R</m:t>
                            </m:r>
                          </m:e>
                          <m:sub>
                            <m:r>
                              <w:rPr>
                                <w:rFonts w:ascii="Cambria Math" w:eastAsiaTheme="minorHAnsi" w:hAnsi="Cambria Math" w:cs="Times New Roman"/>
                                <w:sz w:val="28"/>
                                <w:szCs w:val="28"/>
                                <w:lang w:val="kk-KZ" w:eastAsia="en-US"/>
                              </w:rPr>
                              <m:t>g</m:t>
                            </m:r>
                          </m:sub>
                        </m:sSub>
                        <m:sSub>
                          <m:sSubPr>
                            <m:ctrlPr>
                              <w:rPr>
                                <w:rFonts w:ascii="Cambria Math" w:eastAsiaTheme="minorHAnsi" w:hAnsi="Cambria Math" w:cs="Times New Roman"/>
                                <w:bCs/>
                                <w:i/>
                                <w:sz w:val="28"/>
                                <w:szCs w:val="28"/>
                                <w:lang w:val="en-US" w:eastAsia="en-US"/>
                              </w:rPr>
                            </m:ctrlPr>
                          </m:sSubPr>
                          <m:e>
                            <m:r>
                              <w:rPr>
                                <w:rFonts w:ascii="Cambria Math" w:eastAsiaTheme="minorHAnsi" w:hAnsi="Cambria Math" w:cs="Times New Roman"/>
                                <w:sz w:val="28"/>
                                <w:szCs w:val="28"/>
                                <w:lang w:val="kk-KZ" w:eastAsia="en-US"/>
                              </w:rPr>
                              <m:t>T</m:t>
                            </m:r>
                          </m:e>
                          <m:sub>
                            <m:r>
                              <w:rPr>
                                <w:rFonts w:ascii="Cambria Math" w:eastAsiaTheme="minorHAnsi" w:hAnsi="Cambria Math" w:cs="Times New Roman"/>
                                <w:sz w:val="28"/>
                                <w:szCs w:val="28"/>
                                <w:lang w:val="kk-KZ" w:eastAsia="en-US"/>
                              </w:rPr>
                              <m:t>A</m:t>
                            </m:r>
                          </m:sub>
                        </m:sSub>
                      </m:den>
                    </m:f>
                  </m:e>
                </m:d>
              </m:e>
            </m:func>
          </m:e>
        </m:func>
      </m:oMath>
      <w:r w:rsidRPr="00770DD0">
        <w:rPr>
          <w:rFonts w:ascii="Times New Roman" w:hAnsi="Times New Roman" w:cs="Times New Roman"/>
          <w:bCs/>
          <w:sz w:val="28"/>
          <w:szCs w:val="28"/>
          <w:lang w:val="kk-KZ" w:eastAsia="en-US"/>
        </w:rPr>
        <w:t xml:space="preserve">                                  (1.74)</w:t>
      </w:r>
    </w:p>
    <w:p w:rsidR="009A1EB5" w:rsidRPr="00770DD0" w:rsidRDefault="009A1EB5" w:rsidP="009A1EB5">
      <w:pPr>
        <w:spacing w:after="0" w:line="240" w:lineRule="auto"/>
        <w:contextualSpacing/>
        <w:jc w:val="both"/>
        <w:rPr>
          <w:rFonts w:ascii="Times New Roman" w:hAnsi="Times New Roman" w:cs="Times New Roman"/>
          <w:bCs/>
          <w:sz w:val="28"/>
          <w:szCs w:val="28"/>
          <w:lang w:val="kk-KZ" w:eastAsia="en-US"/>
        </w:rPr>
      </w:pPr>
    </w:p>
    <w:p w:rsidR="009A1EB5" w:rsidRPr="00770DD0" w:rsidRDefault="009A1EB5" w:rsidP="009A1EB5">
      <w:pPr>
        <w:spacing w:after="0" w:line="240" w:lineRule="auto"/>
        <w:contextualSpacing/>
        <w:jc w:val="both"/>
        <w:rPr>
          <w:rFonts w:ascii="Times New Roman" w:hAnsi="Times New Roman" w:cs="Times New Roman"/>
          <w:bCs/>
          <w:sz w:val="28"/>
          <w:szCs w:val="28"/>
          <w:lang w:val="en-US" w:eastAsia="en-US"/>
        </w:rPr>
      </w:pPr>
      <w:r w:rsidRPr="00770DD0">
        <w:rPr>
          <w:rFonts w:ascii="Times New Roman" w:hAnsi="Times New Roman" w:cs="Times New Roman"/>
          <w:bCs/>
          <w:sz w:val="28"/>
          <w:szCs w:val="28"/>
          <w:lang w:val="en-US" w:eastAsia="en-US"/>
        </w:rPr>
        <w:t>where V – constant of activated volume; P</w:t>
      </w:r>
      <w:r w:rsidRPr="00770DD0">
        <w:rPr>
          <w:rFonts w:ascii="Times New Roman" w:hAnsi="Times New Roman" w:cs="Times New Roman"/>
          <w:bCs/>
          <w:sz w:val="28"/>
          <w:szCs w:val="28"/>
          <w:vertAlign w:val="subscript"/>
          <w:lang w:val="en-US" w:eastAsia="en-US"/>
        </w:rPr>
        <w:t>R</w:t>
      </w:r>
      <w:r w:rsidRPr="00770DD0">
        <w:rPr>
          <w:rFonts w:ascii="Times New Roman" w:hAnsi="Times New Roman" w:cs="Times New Roman"/>
          <w:bCs/>
          <w:sz w:val="28"/>
          <w:szCs w:val="28"/>
          <w:lang w:val="en-US" w:eastAsia="en-US"/>
        </w:rPr>
        <w:t xml:space="preserve"> – corresponding pressure. </w:t>
      </w:r>
    </w:p>
    <w:p w:rsidR="009A1EB5" w:rsidRPr="00770DD0" w:rsidRDefault="009A1EB5" w:rsidP="009A1EB5">
      <w:pPr>
        <w:spacing w:after="0" w:line="240" w:lineRule="auto"/>
        <w:contextualSpacing/>
        <w:jc w:val="both"/>
        <w:rPr>
          <w:rFonts w:ascii="Times New Roman" w:hAnsi="Times New Roman" w:cs="Times New Roman"/>
          <w:bCs/>
          <w:sz w:val="16"/>
          <w:szCs w:val="16"/>
          <w:lang w:val="en-US" w:eastAsia="en-US"/>
        </w:rPr>
      </w:pPr>
    </w:p>
    <w:p w:rsidR="009A1EB5" w:rsidRPr="00770DD0" w:rsidRDefault="009A1EB5" w:rsidP="009A1EB5">
      <w:pPr>
        <w:spacing w:after="0" w:line="240" w:lineRule="auto"/>
        <w:ind w:firstLine="708"/>
        <w:contextualSpacing/>
        <w:jc w:val="both"/>
        <w:rPr>
          <w:rFonts w:ascii="Times New Roman" w:eastAsiaTheme="minorHAnsi" w:hAnsi="Times New Roman" w:cs="Times New Roman"/>
          <w:bCs/>
          <w:sz w:val="28"/>
          <w:szCs w:val="28"/>
          <w:lang w:val="en-US" w:eastAsia="en-US"/>
        </w:rPr>
      </w:pPr>
      <w:r w:rsidRPr="00770DD0">
        <w:rPr>
          <w:rFonts w:ascii="Times New Roman" w:hAnsi="Times New Roman" w:cs="Times New Roman"/>
          <w:bCs/>
          <w:sz w:val="28"/>
          <w:szCs w:val="28"/>
          <w:lang w:val="en-US" w:eastAsia="en-US"/>
        </w:rPr>
        <w:t xml:space="preserve">Increasing of constant of activated volume is defined from experimental data by construction of the plot </w:t>
      </w:r>
      <w:r w:rsidRPr="00770DD0">
        <w:rPr>
          <w:rFonts w:ascii="Times New Roman" w:hAnsi="Times New Roman" w:cs="Times New Roman"/>
          <w:bCs/>
          <w:i/>
          <w:sz w:val="28"/>
          <w:szCs w:val="28"/>
          <w:lang w:val="en-US" w:eastAsia="en-US"/>
        </w:rPr>
        <w:t>lnk - (P- P</w:t>
      </w:r>
      <w:r w:rsidRPr="00770DD0">
        <w:rPr>
          <w:rFonts w:ascii="Times New Roman" w:hAnsi="Times New Roman" w:cs="Times New Roman"/>
          <w:bCs/>
          <w:i/>
          <w:sz w:val="28"/>
          <w:szCs w:val="28"/>
          <w:vertAlign w:val="subscript"/>
          <w:lang w:val="en-US" w:eastAsia="en-US"/>
        </w:rPr>
        <w:t>R</w:t>
      </w:r>
      <w:r w:rsidRPr="00770DD0">
        <w:rPr>
          <w:rFonts w:ascii="Times New Roman" w:hAnsi="Times New Roman" w:cs="Times New Roman"/>
          <w:bCs/>
          <w:i/>
          <w:sz w:val="28"/>
          <w:szCs w:val="28"/>
          <w:lang w:val="en-US" w:eastAsia="en-US"/>
        </w:rPr>
        <w:t>)</w:t>
      </w:r>
      <w:r w:rsidRPr="00770DD0">
        <w:rPr>
          <w:rFonts w:ascii="Times New Roman" w:hAnsi="Times New Roman" w:cs="Times New Roman"/>
          <w:bCs/>
          <w:sz w:val="28"/>
          <w:szCs w:val="28"/>
          <w:lang w:val="kk-KZ" w:eastAsia="en-US"/>
        </w:rPr>
        <w:t xml:space="preserve"> </w:t>
      </w:r>
      <w:r w:rsidRPr="00770DD0">
        <w:rPr>
          <w:rFonts w:ascii="Times New Roman" w:hAnsi="Times New Roman" w:cs="Times New Roman"/>
          <w:bCs/>
          <w:sz w:val="28"/>
          <w:szCs w:val="28"/>
          <w:lang w:val="en-US" w:eastAsia="en-US"/>
        </w:rPr>
        <w:t>at constant temperature</w:t>
      </w:r>
      <w:r w:rsidRPr="00770DD0">
        <w:rPr>
          <w:rFonts w:ascii="Times New Roman" w:hAnsi="Times New Roman" w:cs="Times New Roman"/>
          <w:bCs/>
          <w:sz w:val="28"/>
          <w:szCs w:val="28"/>
          <w:lang w:val="kk-KZ" w:eastAsia="en-US"/>
        </w:rPr>
        <w:t xml:space="preserve"> </w:t>
      </w:r>
      <w:r w:rsidRPr="00770DD0">
        <w:rPr>
          <w:rFonts w:ascii="Times New Roman" w:hAnsi="Times New Roman" w:cs="Times New Roman"/>
          <w:bCs/>
          <w:sz w:val="28"/>
          <w:szCs w:val="28"/>
          <w:lang w:val="en-US" w:eastAsia="en-US"/>
        </w:rPr>
        <w:t>(T</w:t>
      </w:r>
      <w:r w:rsidRPr="00770DD0">
        <w:rPr>
          <w:rFonts w:ascii="Times New Roman" w:hAnsi="Times New Roman" w:cs="Times New Roman"/>
          <w:bCs/>
          <w:sz w:val="28"/>
          <w:szCs w:val="28"/>
          <w:vertAlign w:val="subscript"/>
          <w:lang w:val="en-US" w:eastAsia="en-US"/>
        </w:rPr>
        <w:t>A</w:t>
      </w:r>
      <w:r w:rsidRPr="00770DD0">
        <w:rPr>
          <w:rFonts w:ascii="Times New Roman" w:hAnsi="Times New Roman" w:cs="Times New Roman"/>
          <w:bCs/>
          <w:sz w:val="28"/>
          <w:szCs w:val="28"/>
          <w:lang w:val="en-US" w:eastAsia="en-US"/>
        </w:rPr>
        <w:t>). The slope of linear curve is equal to V/R</w:t>
      </w:r>
      <w:r w:rsidRPr="00770DD0">
        <w:rPr>
          <w:rFonts w:ascii="Times New Roman" w:hAnsi="Times New Roman" w:cs="Times New Roman"/>
          <w:bCs/>
          <w:sz w:val="28"/>
          <w:szCs w:val="28"/>
          <w:vertAlign w:val="subscript"/>
          <w:lang w:val="en-US" w:eastAsia="en-US"/>
        </w:rPr>
        <w:t>g</w:t>
      </w:r>
      <w:r w:rsidRPr="00770DD0">
        <w:rPr>
          <w:rFonts w:ascii="Times New Roman" w:hAnsi="Times New Roman" w:cs="Times New Roman"/>
          <w:bCs/>
          <w:sz w:val="28"/>
          <w:szCs w:val="28"/>
          <w:lang w:val="en-US" w:eastAsia="en-US"/>
        </w:rPr>
        <w:t>T</w:t>
      </w:r>
      <w:r w:rsidRPr="00770DD0">
        <w:rPr>
          <w:rFonts w:ascii="Times New Roman" w:hAnsi="Times New Roman" w:cs="Times New Roman"/>
          <w:bCs/>
          <w:sz w:val="28"/>
          <w:szCs w:val="28"/>
          <w:vertAlign w:val="subscript"/>
          <w:lang w:val="en-US" w:eastAsia="en-US"/>
        </w:rPr>
        <w:t>A</w:t>
      </w:r>
      <w:r w:rsidRPr="00770DD0">
        <w:rPr>
          <w:rFonts w:ascii="Times New Roman" w:hAnsi="Times New Roman" w:cs="Times New Roman"/>
          <w:bCs/>
          <w:sz w:val="28"/>
          <w:szCs w:val="28"/>
          <w:lang w:val="en-US" w:eastAsia="en-US"/>
        </w:rPr>
        <w:t>.</w:t>
      </w:r>
    </w:p>
    <w:p w:rsidR="009A1EB5" w:rsidRPr="00770DD0" w:rsidRDefault="009A1EB5" w:rsidP="00384404">
      <w:pPr>
        <w:spacing w:after="0" w:line="240" w:lineRule="auto"/>
        <w:rPr>
          <w:rFonts w:ascii="Times New Roman" w:hAnsi="Times New Roman" w:cs="Times New Roman"/>
          <w:bCs/>
          <w:sz w:val="24"/>
          <w:szCs w:val="24"/>
          <w:u w:val="single"/>
          <w:lang w:val="en-US" w:eastAsia="en-US"/>
        </w:rPr>
      </w:pPr>
    </w:p>
    <w:p w:rsidR="008769C9" w:rsidRPr="00770DD0" w:rsidRDefault="000B494B" w:rsidP="009120F4">
      <w:pPr>
        <w:spacing w:after="0" w:line="240" w:lineRule="auto"/>
        <w:jc w:val="center"/>
        <w:rPr>
          <w:rFonts w:ascii="Times New Roman" w:eastAsiaTheme="minorHAnsi" w:hAnsi="Times New Roman" w:cs="Times New Roman"/>
          <w:bCs/>
          <w:sz w:val="28"/>
          <w:szCs w:val="28"/>
          <w:lang w:eastAsia="en-US"/>
        </w:rPr>
      </w:pPr>
      <w:r w:rsidRPr="00770DD0">
        <w:rPr>
          <w:rFonts w:ascii="Times New Roman" w:eastAsiaTheme="minorHAnsi" w:hAnsi="Times New Roman" w:cs="Times New Roman"/>
          <w:bCs/>
          <w:noProof/>
          <w:sz w:val="28"/>
          <w:szCs w:val="28"/>
        </w:rPr>
        <w:drawing>
          <wp:inline distT="0" distB="0" distL="0" distR="0">
            <wp:extent cx="3905968" cy="3955299"/>
            <wp:effectExtent l="19050" t="0" r="0" b="0"/>
            <wp:docPr id="34"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0" cstate="print"/>
                    <a:srcRect l="2918" t="1274" r="1281" b="1378"/>
                    <a:stretch>
                      <a:fillRect/>
                    </a:stretch>
                  </pic:blipFill>
                  <pic:spPr bwMode="auto">
                    <a:xfrm>
                      <a:off x="0" y="0"/>
                      <a:ext cx="3905968" cy="3955299"/>
                    </a:xfrm>
                    <a:prstGeom prst="rect">
                      <a:avLst/>
                    </a:prstGeom>
                    <a:noFill/>
                    <a:ln w="9525">
                      <a:noFill/>
                      <a:miter lim="800000"/>
                      <a:headEnd/>
                      <a:tailEnd/>
                    </a:ln>
                  </pic:spPr>
                </pic:pic>
              </a:graphicData>
            </a:graphic>
          </wp:inline>
        </w:drawing>
      </w:r>
    </w:p>
    <w:p w:rsidR="008769C9" w:rsidRPr="00770DD0" w:rsidRDefault="000B494B" w:rsidP="00FD793B">
      <w:pPr>
        <w:spacing w:after="0" w:line="240" w:lineRule="auto"/>
        <w:jc w:val="center"/>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Figure</w:t>
      </w:r>
      <w:r w:rsidR="008769C9" w:rsidRPr="00770DD0">
        <w:rPr>
          <w:rFonts w:ascii="Times New Roman" w:eastAsiaTheme="minorHAnsi" w:hAnsi="Times New Roman" w:cs="Times New Roman"/>
          <w:bCs/>
          <w:sz w:val="28"/>
          <w:szCs w:val="28"/>
          <w:lang w:val="kk-KZ" w:eastAsia="en-US"/>
        </w:rPr>
        <w:t xml:space="preserve"> </w:t>
      </w:r>
      <w:r w:rsidR="00CD6011" w:rsidRPr="00770DD0">
        <w:rPr>
          <w:rFonts w:ascii="Times New Roman" w:eastAsiaTheme="minorHAnsi" w:hAnsi="Times New Roman" w:cs="Times New Roman"/>
          <w:bCs/>
          <w:sz w:val="28"/>
          <w:szCs w:val="28"/>
          <w:lang w:val="en-US" w:eastAsia="en-US"/>
        </w:rPr>
        <w:t>1.</w:t>
      </w:r>
      <w:r w:rsidR="00640063" w:rsidRPr="00770DD0">
        <w:rPr>
          <w:rFonts w:ascii="Times New Roman" w:eastAsiaTheme="minorHAnsi" w:hAnsi="Times New Roman" w:cs="Times New Roman"/>
          <w:bCs/>
          <w:sz w:val="28"/>
          <w:szCs w:val="28"/>
          <w:lang w:val="en-US" w:eastAsia="en-US"/>
        </w:rPr>
        <w:t>20</w:t>
      </w:r>
      <w:r w:rsidR="008769C9" w:rsidRPr="00770DD0">
        <w:rPr>
          <w:rFonts w:ascii="Times New Roman" w:eastAsiaTheme="minorHAnsi" w:hAnsi="Times New Roman" w:cs="Times New Roman"/>
          <w:bCs/>
          <w:sz w:val="28"/>
          <w:szCs w:val="28"/>
          <w:lang w:val="kk-KZ" w:eastAsia="en-US"/>
        </w:rPr>
        <w:t xml:space="preserve"> – </w:t>
      </w:r>
      <w:r w:rsidRPr="00770DD0">
        <w:rPr>
          <w:rFonts w:ascii="Times New Roman" w:eastAsiaTheme="minorHAnsi" w:hAnsi="Times New Roman" w:cs="Times New Roman"/>
          <w:bCs/>
          <w:sz w:val="28"/>
          <w:szCs w:val="28"/>
          <w:lang w:val="en-US" w:eastAsia="en-US"/>
        </w:rPr>
        <w:t>Graphical representation of  Z value</w:t>
      </w:r>
      <w:r w:rsidR="008769C9" w:rsidRPr="00770DD0">
        <w:rPr>
          <w:rFonts w:ascii="Times New Roman" w:eastAsiaTheme="minorHAnsi" w:hAnsi="Times New Roman" w:cs="Times New Roman"/>
          <w:bCs/>
          <w:sz w:val="28"/>
          <w:szCs w:val="28"/>
          <w:lang w:val="kk-KZ" w:eastAsia="en-US"/>
        </w:rPr>
        <w:t xml:space="preserve"> </w:t>
      </w:r>
      <w:r w:rsidR="008769C9" w:rsidRPr="00770DD0">
        <w:rPr>
          <w:rFonts w:ascii="Times New Roman" w:eastAsiaTheme="minorHAnsi" w:hAnsi="Times New Roman" w:cs="Times New Roman"/>
          <w:bCs/>
          <w:sz w:val="28"/>
          <w:szCs w:val="28"/>
          <w:lang w:val="en-US" w:eastAsia="en-US"/>
        </w:rPr>
        <w:t>(</w:t>
      </w:r>
      <w:r w:rsidRPr="00770DD0">
        <w:rPr>
          <w:rFonts w:ascii="Times New Roman" w:eastAsiaTheme="minorHAnsi" w:hAnsi="Times New Roman" w:cs="Times New Roman"/>
          <w:bCs/>
          <w:sz w:val="28"/>
          <w:szCs w:val="28"/>
          <w:lang w:val="en-US" w:eastAsia="en-US"/>
        </w:rPr>
        <w:t>thermal resistance</w:t>
      </w:r>
      <w:r w:rsidR="008769C9" w:rsidRPr="00770DD0">
        <w:rPr>
          <w:rFonts w:ascii="Times New Roman" w:eastAsiaTheme="minorHAnsi" w:hAnsi="Times New Roman" w:cs="Times New Roman"/>
          <w:bCs/>
          <w:sz w:val="28"/>
          <w:szCs w:val="28"/>
          <w:lang w:val="en-US" w:eastAsia="en-US"/>
        </w:rPr>
        <w:t>).</w:t>
      </w:r>
    </w:p>
    <w:p w:rsidR="0027270C" w:rsidRPr="00770DD0" w:rsidRDefault="0027270C" w:rsidP="008769C9">
      <w:pPr>
        <w:spacing w:after="0" w:line="240" w:lineRule="auto"/>
        <w:jc w:val="both"/>
        <w:rPr>
          <w:rFonts w:ascii="Times New Roman" w:eastAsiaTheme="minorHAnsi" w:hAnsi="Times New Roman" w:cs="Times New Roman"/>
          <w:bCs/>
          <w:sz w:val="28"/>
          <w:szCs w:val="28"/>
          <w:lang w:val="en-US" w:eastAsia="en-US"/>
        </w:rPr>
      </w:pPr>
    </w:p>
    <w:p w:rsidR="009120F4" w:rsidRPr="00770DD0" w:rsidRDefault="009120F4" w:rsidP="008769C9">
      <w:pPr>
        <w:spacing w:after="0" w:line="240" w:lineRule="auto"/>
        <w:jc w:val="both"/>
        <w:rPr>
          <w:rFonts w:ascii="Times New Roman" w:eastAsiaTheme="minorHAnsi" w:hAnsi="Times New Roman" w:cs="Times New Roman"/>
          <w:bCs/>
          <w:sz w:val="28"/>
          <w:szCs w:val="28"/>
          <w:lang w:val="en-US" w:eastAsia="en-US"/>
        </w:rPr>
      </w:pPr>
    </w:p>
    <w:p w:rsidR="00D32FFC" w:rsidRPr="00770DD0" w:rsidRDefault="00D2460A" w:rsidP="00D2460A">
      <w:pPr>
        <w:pStyle w:val="1"/>
        <w:spacing w:before="0" w:line="240" w:lineRule="auto"/>
        <w:ind w:left="534"/>
        <w:jc w:val="both"/>
        <w:rPr>
          <w:rFonts w:ascii="Times New Roman" w:eastAsiaTheme="minorHAnsi" w:hAnsi="Times New Roman" w:cs="Times New Roman"/>
          <w:color w:val="auto"/>
          <w:lang w:val="en-US" w:eastAsia="en-US"/>
        </w:rPr>
      </w:pPr>
      <w:bookmarkStart w:id="34" w:name="_Toc494130899"/>
      <w:r>
        <w:rPr>
          <w:rFonts w:ascii="Times New Roman" w:eastAsiaTheme="minorHAnsi" w:hAnsi="Times New Roman" w:cs="Times New Roman"/>
          <w:color w:val="auto"/>
          <w:lang w:val="en-US" w:eastAsia="en-US"/>
        </w:rPr>
        <w:t xml:space="preserve">3.5 </w:t>
      </w:r>
      <w:r w:rsidR="005D0B59" w:rsidRPr="00770DD0">
        <w:rPr>
          <w:rFonts w:ascii="Times New Roman" w:eastAsiaTheme="minorHAnsi" w:hAnsi="Times New Roman" w:cs="Times New Roman"/>
          <w:color w:val="auto"/>
          <w:lang w:val="en-US" w:eastAsia="en-US"/>
        </w:rPr>
        <w:t>Time of thermal death</w:t>
      </w:r>
      <w:r w:rsidR="00F12D60" w:rsidRPr="00770DD0">
        <w:rPr>
          <w:rFonts w:ascii="Times New Roman" w:eastAsiaTheme="minorHAnsi" w:hAnsi="Times New Roman" w:cs="Times New Roman"/>
          <w:color w:val="auto"/>
          <w:lang w:val="en-US" w:eastAsia="en-US"/>
        </w:rPr>
        <w:t xml:space="preserve"> F</w:t>
      </w:r>
      <w:bookmarkEnd w:id="34"/>
    </w:p>
    <w:p w:rsidR="00D918ED" w:rsidRPr="00770DD0" w:rsidRDefault="00D918ED" w:rsidP="00D918ED">
      <w:pPr>
        <w:spacing w:after="0" w:line="240" w:lineRule="auto"/>
        <w:rPr>
          <w:sz w:val="28"/>
          <w:szCs w:val="28"/>
          <w:lang w:val="en-US" w:eastAsia="en-US"/>
        </w:rPr>
      </w:pPr>
    </w:p>
    <w:p w:rsidR="00B06D59" w:rsidRPr="00770DD0" w:rsidRDefault="00B06D59" w:rsidP="00342F39">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Time of thermal death is common time required for decreasing population of vegetative cells or spores till definite level</w:t>
      </w:r>
      <w:r w:rsidR="00EB1F81" w:rsidRPr="00770DD0">
        <w:rPr>
          <w:rFonts w:ascii="Times New Roman" w:eastAsiaTheme="minorHAnsi" w:hAnsi="Times New Roman" w:cs="Times New Roman"/>
          <w:bCs/>
          <w:sz w:val="28"/>
          <w:szCs w:val="28"/>
          <w:lang w:val="en-US" w:eastAsia="en-US"/>
        </w:rPr>
        <w:t xml:space="preserve"> [3]</w:t>
      </w:r>
      <w:r w:rsidRPr="00770DD0">
        <w:rPr>
          <w:rFonts w:ascii="Times New Roman" w:eastAsiaTheme="minorHAnsi" w:hAnsi="Times New Roman" w:cs="Times New Roman"/>
          <w:bCs/>
          <w:sz w:val="28"/>
          <w:szCs w:val="28"/>
          <w:lang w:val="en-US" w:eastAsia="en-US"/>
        </w:rPr>
        <w:t xml:space="preserve">. </w:t>
      </w:r>
      <w:r w:rsidR="009B2B4B" w:rsidRPr="00770DD0">
        <w:rPr>
          <w:rFonts w:ascii="Times New Roman" w:eastAsiaTheme="minorHAnsi" w:hAnsi="Times New Roman" w:cs="Times New Roman"/>
          <w:bCs/>
          <w:sz w:val="28"/>
          <w:szCs w:val="28"/>
          <w:lang w:val="en-US" w:eastAsia="en-US"/>
        </w:rPr>
        <w:t xml:space="preserve">This time can be expressed as multiple of D value, because </w:t>
      </w:r>
      <w:r w:rsidR="009B2B4B" w:rsidRPr="00770DD0">
        <w:rPr>
          <w:rFonts w:ascii="Times New Roman" w:hAnsi="Times New Roman" w:cs="Times New Roman"/>
          <w:bCs/>
          <w:sz w:val="28"/>
          <w:szCs w:val="28"/>
          <w:lang w:val="en-US" w:eastAsia="en-US"/>
        </w:rPr>
        <w:t>death rate curve</w:t>
      </w:r>
      <w:r w:rsidR="009B2B4B" w:rsidRPr="00770DD0">
        <w:rPr>
          <w:rFonts w:ascii="Times New Roman" w:hAnsi="Times New Roman" w:cs="Times New Roman"/>
          <w:bCs/>
          <w:sz w:val="28"/>
          <w:szCs w:val="28"/>
          <w:lang w:val="kk-KZ" w:eastAsia="en-US"/>
        </w:rPr>
        <w:t xml:space="preserve"> </w:t>
      </w:r>
      <w:r w:rsidR="009B2B4B" w:rsidRPr="00770DD0">
        <w:rPr>
          <w:rFonts w:ascii="Times New Roman" w:hAnsi="Times New Roman" w:cs="Times New Roman"/>
          <w:bCs/>
          <w:sz w:val="28"/>
          <w:szCs w:val="28"/>
          <w:lang w:val="en-US" w:eastAsia="en-US"/>
        </w:rPr>
        <w:t xml:space="preserve">corresponds to first-module equation. For example, decline of microorganism population for 99.99% </w:t>
      </w:r>
      <w:r w:rsidR="0075613C" w:rsidRPr="00770DD0">
        <w:rPr>
          <w:rFonts w:ascii="Times New Roman" w:hAnsi="Times New Roman" w:cs="Times New Roman"/>
          <w:bCs/>
          <w:sz w:val="28"/>
          <w:szCs w:val="28"/>
          <w:lang w:val="en-US" w:eastAsia="en-US"/>
        </w:rPr>
        <w:t xml:space="preserve">would be equivalent to four logarithmic cycles of decreasing of microorganism number or </w:t>
      </w:r>
      <w:r w:rsidR="0075613C" w:rsidRPr="00770DD0">
        <w:rPr>
          <w:rFonts w:ascii="Times New Roman" w:eastAsiaTheme="minorHAnsi" w:hAnsi="Times New Roman" w:cs="Times New Roman"/>
          <w:bCs/>
          <w:i/>
          <w:sz w:val="28"/>
          <w:szCs w:val="28"/>
          <w:lang w:val="en-US" w:eastAsia="en-US"/>
        </w:rPr>
        <w:t>F=4D.</w:t>
      </w:r>
      <w:r w:rsidR="0075613C" w:rsidRPr="00770DD0">
        <w:rPr>
          <w:rFonts w:ascii="Times New Roman" w:eastAsiaTheme="minorHAnsi" w:hAnsi="Times New Roman" w:cs="Times New Roman"/>
          <w:bCs/>
          <w:sz w:val="28"/>
          <w:szCs w:val="28"/>
          <w:lang w:val="en-US" w:eastAsia="en-US"/>
        </w:rPr>
        <w:t xml:space="preserve"> Typical time of thermal death at processing of suitable for long storage foods </w:t>
      </w:r>
      <w:r w:rsidR="0075613C" w:rsidRPr="00770DD0">
        <w:rPr>
          <w:rFonts w:ascii="Times New Roman" w:eastAsiaTheme="minorHAnsi" w:hAnsi="Times New Roman" w:cs="Times New Roman"/>
          <w:bCs/>
          <w:i/>
          <w:sz w:val="28"/>
          <w:szCs w:val="28"/>
          <w:lang w:val="en-US" w:eastAsia="en-US"/>
        </w:rPr>
        <w:t xml:space="preserve">F=12D </w:t>
      </w:r>
      <w:r w:rsidR="0075613C" w:rsidRPr="00770DD0">
        <w:rPr>
          <w:rFonts w:ascii="Times New Roman" w:eastAsiaTheme="minorHAnsi" w:hAnsi="Times New Roman" w:cs="Times New Roman"/>
          <w:bCs/>
          <w:sz w:val="28"/>
          <w:szCs w:val="28"/>
          <w:lang w:val="en-US" w:eastAsia="en-US"/>
        </w:rPr>
        <w:t>with meaning of</w:t>
      </w:r>
      <w:r w:rsidR="0075613C" w:rsidRPr="00770DD0">
        <w:rPr>
          <w:rFonts w:ascii="Times New Roman" w:eastAsiaTheme="minorHAnsi" w:hAnsi="Times New Roman" w:cs="Times New Roman"/>
          <w:bCs/>
          <w:i/>
          <w:sz w:val="28"/>
          <w:szCs w:val="28"/>
          <w:lang w:val="en-US" w:eastAsia="en-US"/>
        </w:rPr>
        <w:t xml:space="preserve"> D </w:t>
      </w:r>
      <w:r w:rsidR="0075613C" w:rsidRPr="00770DD0">
        <w:rPr>
          <w:rFonts w:ascii="Times New Roman" w:eastAsiaTheme="minorHAnsi" w:hAnsi="Times New Roman" w:cs="Times New Roman"/>
          <w:bCs/>
          <w:sz w:val="28"/>
          <w:szCs w:val="28"/>
          <w:lang w:val="en-US" w:eastAsia="en-US"/>
        </w:rPr>
        <w:t>for</w:t>
      </w:r>
      <w:r w:rsidR="0075613C" w:rsidRPr="00770DD0">
        <w:rPr>
          <w:rFonts w:ascii="Times New Roman" w:eastAsiaTheme="minorHAnsi" w:hAnsi="Times New Roman" w:cs="Times New Roman"/>
          <w:bCs/>
          <w:i/>
          <w:sz w:val="28"/>
          <w:szCs w:val="28"/>
          <w:lang w:val="en-US" w:eastAsia="en-US"/>
        </w:rPr>
        <w:t xml:space="preserve"> Clostridium botulinum</w:t>
      </w:r>
      <w:r w:rsidR="0075613C" w:rsidRPr="00770DD0">
        <w:rPr>
          <w:rFonts w:ascii="Times New Roman" w:eastAsiaTheme="minorHAnsi" w:hAnsi="Times New Roman" w:cs="Times New Roman"/>
          <w:bCs/>
          <w:sz w:val="28"/>
          <w:szCs w:val="28"/>
          <w:lang w:val="en-US" w:eastAsia="en-US"/>
        </w:rPr>
        <w:t>.</w:t>
      </w:r>
      <w:r w:rsidR="00347CFC" w:rsidRPr="00770DD0">
        <w:rPr>
          <w:rFonts w:ascii="Times New Roman" w:eastAsiaTheme="minorHAnsi" w:hAnsi="Times New Roman" w:cs="Times New Roman"/>
          <w:bCs/>
          <w:sz w:val="28"/>
          <w:szCs w:val="28"/>
          <w:lang w:val="en-US" w:eastAsia="en-US"/>
        </w:rPr>
        <w:t xml:space="preserve"> Inactivation of </w:t>
      </w:r>
      <w:r w:rsidR="00347CFC" w:rsidRPr="00770DD0">
        <w:rPr>
          <w:rFonts w:ascii="Times New Roman" w:eastAsiaTheme="minorHAnsi" w:hAnsi="Times New Roman" w:cs="Times New Roman"/>
          <w:bCs/>
          <w:i/>
          <w:sz w:val="28"/>
          <w:szCs w:val="28"/>
          <w:lang w:val="en-US" w:eastAsia="en-US"/>
        </w:rPr>
        <w:t>C.botulinum</w:t>
      </w:r>
      <w:r w:rsidR="00347CFC" w:rsidRPr="00770DD0">
        <w:rPr>
          <w:rFonts w:ascii="Times New Roman" w:eastAsiaTheme="minorHAnsi" w:hAnsi="Times New Roman" w:cs="Times New Roman"/>
          <w:bCs/>
          <w:sz w:val="28"/>
          <w:szCs w:val="28"/>
          <w:lang w:val="en-US" w:eastAsia="en-US"/>
        </w:rPr>
        <w:t xml:space="preserve"> spores under strictly standardized circumstances is defined (table 1.</w:t>
      </w:r>
      <w:r w:rsidR="00EB1F81" w:rsidRPr="00770DD0">
        <w:rPr>
          <w:rFonts w:ascii="Times New Roman" w:eastAsiaTheme="minorHAnsi" w:hAnsi="Times New Roman" w:cs="Times New Roman"/>
          <w:bCs/>
          <w:sz w:val="28"/>
          <w:szCs w:val="28"/>
          <w:lang w:val="en-US" w:eastAsia="en-US"/>
        </w:rPr>
        <w:t>3</w:t>
      </w:r>
      <w:r w:rsidR="00347CFC" w:rsidRPr="00770DD0">
        <w:rPr>
          <w:rFonts w:ascii="Times New Roman" w:eastAsiaTheme="minorHAnsi" w:hAnsi="Times New Roman" w:cs="Times New Roman"/>
          <w:bCs/>
          <w:sz w:val="28"/>
          <w:szCs w:val="28"/>
          <w:lang w:val="en-US" w:eastAsia="en-US"/>
        </w:rPr>
        <w:t xml:space="preserve">). Values of all parameters are determined at several lethal temperatures. </w:t>
      </w:r>
    </w:p>
    <w:p w:rsidR="00CA5269" w:rsidRPr="00770DD0" w:rsidRDefault="008836DA" w:rsidP="00342F39">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 </w:t>
      </w:r>
      <w:r w:rsidR="00347CFC" w:rsidRPr="00770DD0">
        <w:rPr>
          <w:rFonts w:ascii="Times New Roman" w:eastAsiaTheme="minorHAnsi" w:hAnsi="Times New Roman" w:cs="Times New Roman"/>
          <w:bCs/>
          <w:sz w:val="28"/>
          <w:szCs w:val="28"/>
          <w:lang w:val="en-US" w:eastAsia="en-US"/>
        </w:rPr>
        <w:t xml:space="preserve">F value is usually expressed with lower index showing process temperature </w:t>
      </w:r>
      <w:r w:rsidR="00D902FF" w:rsidRPr="00770DD0">
        <w:rPr>
          <w:rFonts w:ascii="Times New Roman" w:eastAsiaTheme="minorHAnsi" w:hAnsi="Times New Roman" w:cs="Times New Roman"/>
          <w:bCs/>
          <w:i/>
          <w:sz w:val="28"/>
          <w:szCs w:val="28"/>
          <w:lang w:val="en-US" w:eastAsia="en-US"/>
        </w:rPr>
        <w:t>T</w:t>
      </w:r>
      <w:r w:rsidR="00D902FF" w:rsidRPr="00770DD0">
        <w:rPr>
          <w:rFonts w:ascii="Times New Roman" w:eastAsiaTheme="minorHAnsi" w:hAnsi="Times New Roman" w:cs="Times New Roman"/>
          <w:bCs/>
          <w:sz w:val="28"/>
          <w:szCs w:val="28"/>
          <w:lang w:val="en-US" w:eastAsia="en-US"/>
        </w:rPr>
        <w:t xml:space="preserve"> </w:t>
      </w:r>
      <w:r w:rsidR="00347CFC" w:rsidRPr="00770DD0">
        <w:rPr>
          <w:rFonts w:ascii="Times New Roman" w:eastAsiaTheme="minorHAnsi" w:hAnsi="Times New Roman" w:cs="Times New Roman"/>
          <w:bCs/>
          <w:sz w:val="28"/>
          <w:szCs w:val="28"/>
          <w:lang w:val="en-US" w:eastAsia="en-US"/>
        </w:rPr>
        <w:t xml:space="preserve">and upper index </w:t>
      </w:r>
      <w:r w:rsidR="00D902FF" w:rsidRPr="00770DD0">
        <w:rPr>
          <w:rFonts w:ascii="Times New Roman" w:eastAsiaTheme="minorHAnsi" w:hAnsi="Times New Roman" w:cs="Times New Roman"/>
          <w:bCs/>
          <w:sz w:val="28"/>
          <w:szCs w:val="28"/>
          <w:lang w:val="en-US" w:eastAsia="en-US"/>
        </w:rPr>
        <w:t xml:space="preserve">indicating </w:t>
      </w:r>
      <w:r w:rsidR="00D902FF" w:rsidRPr="00770DD0">
        <w:rPr>
          <w:rFonts w:ascii="Times New Roman" w:eastAsiaTheme="minorHAnsi" w:hAnsi="Times New Roman" w:cs="Times New Roman"/>
          <w:bCs/>
          <w:i/>
          <w:sz w:val="28"/>
          <w:szCs w:val="28"/>
          <w:lang w:val="en-US" w:eastAsia="en-US"/>
        </w:rPr>
        <w:t>Z</w:t>
      </w:r>
      <w:r w:rsidR="00D902FF" w:rsidRPr="00770DD0">
        <w:rPr>
          <w:rFonts w:ascii="Times New Roman" w:eastAsiaTheme="minorHAnsi" w:hAnsi="Times New Roman" w:cs="Times New Roman"/>
          <w:bCs/>
          <w:sz w:val="28"/>
          <w:szCs w:val="28"/>
          <w:lang w:val="en-US" w:eastAsia="en-US"/>
        </w:rPr>
        <w:t xml:space="preserve"> value for investigating microorganism. Thus, </w:t>
      </w:r>
      <m:oMath>
        <m:sSubSup>
          <m:sSubSupPr>
            <m:ctrlPr>
              <w:rPr>
                <w:rFonts w:ascii="Cambria Math" w:eastAsiaTheme="minorHAnsi" w:hAnsi="Cambria Math" w:cs="Times New Roman"/>
                <w:bCs/>
                <w:i/>
                <w:sz w:val="28"/>
                <w:szCs w:val="28"/>
                <w:lang w:eastAsia="en-US"/>
              </w:rPr>
            </m:ctrlPr>
          </m:sSubSupPr>
          <m:e>
            <m:r>
              <w:rPr>
                <w:rFonts w:ascii="Cambria Math" w:eastAsiaTheme="minorHAnsi" w:hAnsi="Cambria Math" w:cs="Times New Roman"/>
                <w:sz w:val="28"/>
                <w:szCs w:val="28"/>
                <w:lang w:eastAsia="en-US"/>
              </w:rPr>
              <m:t>F</m:t>
            </m:r>
          </m:e>
          <m:sub>
            <m:r>
              <w:rPr>
                <w:rFonts w:ascii="Cambria Math" w:eastAsiaTheme="minorHAnsi" w:hAnsi="Cambria Math" w:cs="Times New Roman"/>
                <w:sz w:val="28"/>
                <w:szCs w:val="28"/>
                <w:lang w:eastAsia="en-US"/>
              </w:rPr>
              <m:t>T</m:t>
            </m:r>
          </m:sub>
          <m:sup>
            <m:r>
              <w:rPr>
                <w:rFonts w:ascii="Cambria Math" w:eastAsiaTheme="minorHAnsi" w:hAnsi="Cambria Math" w:cs="Times New Roman"/>
                <w:sz w:val="28"/>
                <w:szCs w:val="28"/>
                <w:lang w:eastAsia="en-US"/>
              </w:rPr>
              <m:t>z</m:t>
            </m:r>
          </m:sup>
        </m:sSubSup>
      </m:oMath>
      <w:r w:rsidR="00D902FF" w:rsidRPr="00770DD0">
        <w:rPr>
          <w:rFonts w:ascii="Times New Roman" w:hAnsi="Times New Roman" w:cs="Times New Roman"/>
          <w:bCs/>
          <w:sz w:val="28"/>
          <w:szCs w:val="28"/>
          <w:lang w:val="en-US" w:eastAsia="en-US"/>
        </w:rPr>
        <w:t xml:space="preserve"> is </w:t>
      </w:r>
      <w:r w:rsidR="00B5041A" w:rsidRPr="00770DD0">
        <w:rPr>
          <w:rFonts w:ascii="Times New Roman" w:hAnsi="Times New Roman" w:cs="Times New Roman"/>
          <w:bCs/>
          <w:sz w:val="28"/>
          <w:szCs w:val="28"/>
          <w:lang w:val="en-US" w:eastAsia="en-US"/>
        </w:rPr>
        <w:t xml:space="preserve">indicator TDT, i.e. time of thermal death at definite temperature T for microorganisms with </w:t>
      </w:r>
      <w:r w:rsidR="00593FB7" w:rsidRPr="00770DD0">
        <w:rPr>
          <w:rFonts w:ascii="Times New Roman" w:hAnsi="Times New Roman" w:cs="Times New Roman"/>
          <w:bCs/>
          <w:sz w:val="28"/>
          <w:szCs w:val="28"/>
          <w:lang w:val="en-US" w:eastAsia="en-US"/>
        </w:rPr>
        <w:t xml:space="preserve">definite thermal resistance Z. Time of thermal death </w:t>
      </w:r>
      <m:oMath>
        <m:sSubSup>
          <m:sSubSupPr>
            <m:ctrlPr>
              <w:rPr>
                <w:rFonts w:ascii="Cambria Math" w:eastAsiaTheme="minorHAnsi" w:hAnsi="Cambria Math" w:cs="Times New Roman"/>
                <w:bCs/>
                <w:i/>
                <w:sz w:val="28"/>
                <w:szCs w:val="28"/>
                <w:lang w:eastAsia="en-US"/>
              </w:rPr>
            </m:ctrlPr>
          </m:sSubSupPr>
          <m:e>
            <m:r>
              <w:rPr>
                <w:rFonts w:ascii="Cambria Math" w:eastAsiaTheme="minorHAnsi" w:hAnsi="Cambria Math" w:cs="Times New Roman"/>
                <w:sz w:val="28"/>
                <w:szCs w:val="28"/>
                <w:lang w:eastAsia="en-US"/>
              </w:rPr>
              <m:t>F</m:t>
            </m:r>
          </m:e>
          <m:sub>
            <m:r>
              <w:rPr>
                <w:rFonts w:ascii="Cambria Math" w:eastAsiaTheme="minorHAnsi" w:hAnsi="Cambria Math" w:cs="Times New Roman"/>
                <w:sz w:val="28"/>
                <w:szCs w:val="28"/>
                <w:lang w:val="en-US" w:eastAsia="en-US"/>
              </w:rPr>
              <m:t>250</m:t>
            </m:r>
          </m:sub>
          <m:sup>
            <m:r>
              <w:rPr>
                <w:rFonts w:ascii="Cambria Math" w:eastAsiaTheme="minorHAnsi" w:hAnsi="Cambria Math" w:cs="Times New Roman"/>
                <w:sz w:val="28"/>
                <w:szCs w:val="28"/>
                <w:lang w:val="en-US" w:eastAsia="en-US"/>
              </w:rPr>
              <m:t>18</m:t>
            </m:r>
          </m:sup>
        </m:sSubSup>
      </m:oMath>
      <w:r w:rsidR="00593FB7" w:rsidRPr="00770DD0">
        <w:rPr>
          <w:rFonts w:ascii="Times New Roman" w:hAnsi="Times New Roman" w:cs="Times New Roman"/>
          <w:bCs/>
          <w:sz w:val="28"/>
          <w:szCs w:val="28"/>
          <w:lang w:val="en-US" w:eastAsia="en-US"/>
        </w:rPr>
        <w:t xml:space="preserve"> in degree Fahrenheit or </w:t>
      </w:r>
      <m:oMath>
        <m:sSubSup>
          <m:sSubSupPr>
            <m:ctrlPr>
              <w:rPr>
                <w:rFonts w:ascii="Cambria Math" w:eastAsiaTheme="minorHAnsi" w:hAnsi="Cambria Math" w:cs="Times New Roman"/>
                <w:bCs/>
                <w:i/>
                <w:sz w:val="28"/>
                <w:szCs w:val="28"/>
                <w:lang w:eastAsia="en-US"/>
              </w:rPr>
            </m:ctrlPr>
          </m:sSubSupPr>
          <m:e>
            <m:r>
              <w:rPr>
                <w:rFonts w:ascii="Cambria Math" w:eastAsiaTheme="minorHAnsi" w:hAnsi="Cambria Math" w:cs="Times New Roman"/>
                <w:sz w:val="28"/>
                <w:szCs w:val="28"/>
                <w:lang w:eastAsia="en-US"/>
              </w:rPr>
              <m:t>F</m:t>
            </m:r>
          </m:e>
          <m:sub>
            <m:r>
              <w:rPr>
                <w:rFonts w:ascii="Cambria Math" w:eastAsiaTheme="minorHAnsi" w:hAnsi="Cambria Math" w:cs="Times New Roman"/>
                <w:sz w:val="28"/>
                <w:szCs w:val="28"/>
                <w:lang w:val="en-US" w:eastAsia="en-US"/>
              </w:rPr>
              <m:t>121</m:t>
            </m:r>
          </m:sub>
          <m:sup>
            <m:r>
              <w:rPr>
                <w:rFonts w:ascii="Cambria Math" w:eastAsiaTheme="minorHAnsi" w:hAnsi="Cambria Math" w:cs="Times New Roman"/>
                <w:sz w:val="28"/>
                <w:szCs w:val="28"/>
                <w:lang w:val="en-US" w:eastAsia="en-US"/>
              </w:rPr>
              <m:t>10</m:t>
            </m:r>
          </m:sup>
        </m:sSubSup>
      </m:oMath>
      <w:r w:rsidR="00593FB7" w:rsidRPr="00770DD0">
        <w:rPr>
          <w:rFonts w:ascii="Times New Roman" w:hAnsi="Times New Roman" w:cs="Times New Roman"/>
          <w:bCs/>
          <w:sz w:val="28"/>
          <w:szCs w:val="28"/>
          <w:lang w:val="en-US" w:eastAsia="en-US"/>
        </w:rPr>
        <w:t xml:space="preserve"> in degree Celsius is distributed in reference literature. This time of thermal death denoted as </w:t>
      </w:r>
      <w:r w:rsidR="00593FB7" w:rsidRPr="00770DD0">
        <w:rPr>
          <w:rFonts w:ascii="Times New Roman" w:eastAsiaTheme="minorHAnsi" w:hAnsi="Times New Roman" w:cs="Times New Roman"/>
          <w:bCs/>
          <w:i/>
          <w:sz w:val="28"/>
          <w:szCs w:val="28"/>
          <w:lang w:val="en-US" w:eastAsia="en-US"/>
        </w:rPr>
        <w:t>F</w:t>
      </w:r>
      <w:r w:rsidR="00593FB7" w:rsidRPr="00770DD0">
        <w:rPr>
          <w:rFonts w:ascii="Times New Roman" w:eastAsiaTheme="minorHAnsi" w:hAnsi="Times New Roman" w:cs="Times New Roman"/>
          <w:bCs/>
          <w:i/>
          <w:sz w:val="28"/>
          <w:szCs w:val="28"/>
          <w:vertAlign w:val="subscript"/>
          <w:lang w:val="kk-KZ" w:eastAsia="en-US"/>
        </w:rPr>
        <w:t>0</w:t>
      </w:r>
      <w:r w:rsidR="00593FB7" w:rsidRPr="00770DD0">
        <w:rPr>
          <w:rFonts w:ascii="Times New Roman" w:eastAsiaTheme="minorHAnsi" w:hAnsi="Times New Roman" w:cs="Times New Roman"/>
          <w:bCs/>
          <w:sz w:val="28"/>
          <w:szCs w:val="28"/>
          <w:lang w:val="kk-KZ" w:eastAsia="en-US"/>
        </w:rPr>
        <w:t>,</w:t>
      </w:r>
      <w:r w:rsidR="00833CD4" w:rsidRPr="00770DD0">
        <w:rPr>
          <w:rFonts w:ascii="Times New Roman" w:eastAsiaTheme="minorHAnsi" w:hAnsi="Times New Roman" w:cs="Times New Roman"/>
          <w:bCs/>
          <w:sz w:val="28"/>
          <w:szCs w:val="28"/>
          <w:lang w:val="en-US" w:eastAsia="en-US"/>
        </w:rPr>
        <w:t xml:space="preserve"> represents </w:t>
      </w:r>
      <w:r w:rsidR="003667F5" w:rsidRPr="00770DD0">
        <w:rPr>
          <w:rFonts w:ascii="Times New Roman" w:eastAsiaTheme="minorHAnsi" w:hAnsi="Times New Roman" w:cs="Times New Roman"/>
          <w:bCs/>
          <w:sz w:val="28"/>
          <w:szCs w:val="28"/>
          <w:lang w:val="en-US" w:eastAsia="en-US"/>
        </w:rPr>
        <w:t xml:space="preserve">the </w:t>
      </w:r>
      <w:r w:rsidR="00833CD4" w:rsidRPr="00770DD0">
        <w:rPr>
          <w:rFonts w:ascii="Times New Roman" w:eastAsiaTheme="minorHAnsi" w:hAnsi="Times New Roman" w:cs="Times New Roman"/>
          <w:bCs/>
          <w:sz w:val="28"/>
          <w:szCs w:val="28"/>
          <w:lang w:val="en-US" w:eastAsia="en-US"/>
        </w:rPr>
        <w:t xml:space="preserve">time </w:t>
      </w:r>
      <w:r w:rsidR="00833CD4" w:rsidRPr="00770DD0">
        <w:rPr>
          <w:rFonts w:ascii="Times New Roman" w:eastAsiaTheme="minorHAnsi" w:hAnsi="Times New Roman" w:cs="Times New Roman"/>
          <w:bCs/>
          <w:sz w:val="28"/>
          <w:szCs w:val="28"/>
          <w:lang w:val="en-US" w:eastAsia="en-US"/>
        </w:rPr>
        <w:lastRenderedPageBreak/>
        <w:t xml:space="preserve">spent for decreasing </w:t>
      </w:r>
      <w:r w:rsidR="003667F5" w:rsidRPr="00770DD0">
        <w:rPr>
          <w:rFonts w:ascii="Times New Roman" w:eastAsiaTheme="minorHAnsi" w:hAnsi="Times New Roman" w:cs="Times New Roman"/>
          <w:bCs/>
          <w:sz w:val="28"/>
          <w:szCs w:val="28"/>
          <w:lang w:val="en-US" w:eastAsia="en-US"/>
        </w:rPr>
        <w:t xml:space="preserve">population of microorganism spores till given level with thermal resistance Z from </w:t>
      </w:r>
      <w:r w:rsidR="003667F5" w:rsidRPr="00770DD0">
        <w:rPr>
          <w:rFonts w:ascii="Times New Roman" w:hAnsi="Times New Roman" w:cs="Times New Roman"/>
          <w:bCs/>
          <w:sz w:val="28"/>
          <w:szCs w:val="28"/>
          <w:lang w:val="en-US" w:eastAsia="en-US"/>
        </w:rPr>
        <w:t xml:space="preserve"> 10 </w:t>
      </w:r>
      <w:r w:rsidR="003667F5" w:rsidRPr="00770DD0">
        <w:rPr>
          <w:rFonts w:ascii="Times New Roman" w:hAnsi="Times New Roman" w:cs="Times New Roman"/>
          <w:bCs/>
          <w:sz w:val="28"/>
          <w:szCs w:val="28"/>
          <w:vertAlign w:val="superscript"/>
          <w:lang w:val="en-US" w:eastAsia="en-US"/>
        </w:rPr>
        <w:t>0</w:t>
      </w:r>
      <w:r w:rsidR="003667F5" w:rsidRPr="00770DD0">
        <w:rPr>
          <w:rFonts w:ascii="Times New Roman" w:hAnsi="Times New Roman" w:cs="Times New Roman"/>
          <w:bCs/>
          <w:sz w:val="28"/>
          <w:szCs w:val="28"/>
          <w:lang w:eastAsia="en-US"/>
        </w:rPr>
        <w:t>С</w:t>
      </w:r>
      <w:r w:rsidR="003667F5" w:rsidRPr="00770DD0">
        <w:rPr>
          <w:rFonts w:ascii="Times New Roman" w:hAnsi="Times New Roman" w:cs="Times New Roman"/>
          <w:bCs/>
          <w:sz w:val="28"/>
          <w:szCs w:val="28"/>
          <w:lang w:val="en-US" w:eastAsia="en-US"/>
        </w:rPr>
        <w:t xml:space="preserve"> (18 </w:t>
      </w:r>
      <w:r w:rsidR="003667F5" w:rsidRPr="00770DD0">
        <w:rPr>
          <w:rFonts w:ascii="Times New Roman" w:hAnsi="Times New Roman" w:cs="Times New Roman"/>
          <w:bCs/>
          <w:sz w:val="28"/>
          <w:szCs w:val="28"/>
          <w:vertAlign w:val="superscript"/>
          <w:lang w:val="en-US" w:eastAsia="en-US"/>
        </w:rPr>
        <w:t>0</w:t>
      </w:r>
      <w:r w:rsidR="003667F5" w:rsidRPr="00770DD0">
        <w:rPr>
          <w:rFonts w:ascii="Times New Roman" w:hAnsi="Times New Roman" w:cs="Times New Roman"/>
          <w:bCs/>
          <w:sz w:val="28"/>
          <w:szCs w:val="28"/>
          <w:lang w:val="en-US" w:eastAsia="en-US"/>
        </w:rPr>
        <w:t>F)  till 121</w:t>
      </w:r>
      <w:r w:rsidR="003667F5" w:rsidRPr="00770DD0">
        <w:rPr>
          <w:rFonts w:ascii="Times New Roman" w:hAnsi="Times New Roman" w:cs="Times New Roman"/>
          <w:bCs/>
          <w:sz w:val="28"/>
          <w:szCs w:val="28"/>
          <w:vertAlign w:val="superscript"/>
          <w:lang w:val="en-US" w:eastAsia="en-US"/>
        </w:rPr>
        <w:t>0</w:t>
      </w:r>
      <w:r w:rsidR="003667F5" w:rsidRPr="00770DD0">
        <w:rPr>
          <w:rFonts w:ascii="Times New Roman" w:hAnsi="Times New Roman" w:cs="Times New Roman"/>
          <w:bCs/>
          <w:sz w:val="28"/>
          <w:szCs w:val="28"/>
          <w:lang w:eastAsia="en-US"/>
        </w:rPr>
        <w:t>С</w:t>
      </w:r>
      <w:r w:rsidR="003667F5" w:rsidRPr="00770DD0">
        <w:rPr>
          <w:rFonts w:ascii="Times New Roman" w:hAnsi="Times New Roman" w:cs="Times New Roman"/>
          <w:bCs/>
          <w:sz w:val="28"/>
          <w:szCs w:val="28"/>
          <w:lang w:val="en-US" w:eastAsia="en-US"/>
        </w:rPr>
        <w:t xml:space="preserve"> (250 </w:t>
      </w:r>
      <w:r w:rsidR="003667F5" w:rsidRPr="00770DD0">
        <w:rPr>
          <w:rFonts w:ascii="Times New Roman" w:hAnsi="Times New Roman" w:cs="Times New Roman"/>
          <w:bCs/>
          <w:sz w:val="28"/>
          <w:szCs w:val="28"/>
          <w:vertAlign w:val="superscript"/>
          <w:lang w:val="en-US" w:eastAsia="en-US"/>
        </w:rPr>
        <w:t>0</w:t>
      </w:r>
      <w:r w:rsidR="003667F5" w:rsidRPr="00770DD0">
        <w:rPr>
          <w:rFonts w:ascii="Times New Roman" w:hAnsi="Times New Roman" w:cs="Times New Roman"/>
          <w:bCs/>
          <w:sz w:val="28"/>
          <w:szCs w:val="28"/>
          <w:lang w:val="en-US" w:eastAsia="en-US"/>
        </w:rPr>
        <w:t xml:space="preserve">F).  </w:t>
      </w:r>
    </w:p>
    <w:p w:rsidR="006978EC" w:rsidRPr="00770DD0" w:rsidRDefault="006978EC" w:rsidP="0072001B">
      <w:pPr>
        <w:spacing w:after="0" w:line="240" w:lineRule="auto"/>
        <w:jc w:val="both"/>
        <w:rPr>
          <w:rFonts w:ascii="Times New Roman" w:eastAsiaTheme="minorHAnsi" w:hAnsi="Times New Roman" w:cs="Times New Roman"/>
          <w:bCs/>
          <w:sz w:val="28"/>
          <w:szCs w:val="28"/>
          <w:lang w:val="en-US" w:eastAsia="en-US"/>
        </w:rPr>
      </w:pPr>
    </w:p>
    <w:p w:rsidR="0072001B" w:rsidRPr="00770DD0" w:rsidRDefault="00F0619A" w:rsidP="0072001B">
      <w:pPr>
        <w:spacing w:after="0" w:line="240" w:lineRule="auto"/>
        <w:jc w:val="both"/>
        <w:rPr>
          <w:rFonts w:ascii="Times New Roman" w:eastAsiaTheme="minorHAnsi" w:hAnsi="Times New Roman" w:cs="Times New Roman"/>
          <w:bCs/>
          <w:i/>
          <w:sz w:val="28"/>
          <w:szCs w:val="28"/>
          <w:lang w:val="en-US" w:eastAsia="en-US"/>
        </w:rPr>
      </w:pPr>
      <w:r w:rsidRPr="00770DD0">
        <w:rPr>
          <w:rFonts w:ascii="Times New Roman" w:eastAsiaTheme="minorHAnsi" w:hAnsi="Times New Roman" w:cs="Times New Roman"/>
          <w:bCs/>
          <w:sz w:val="28"/>
          <w:szCs w:val="28"/>
          <w:lang w:val="en-US" w:eastAsia="en-US"/>
        </w:rPr>
        <w:t>Table</w:t>
      </w:r>
      <w:r w:rsidR="007E5112" w:rsidRPr="00770DD0">
        <w:rPr>
          <w:rFonts w:ascii="Times New Roman" w:eastAsiaTheme="minorHAnsi" w:hAnsi="Times New Roman" w:cs="Times New Roman"/>
          <w:bCs/>
          <w:sz w:val="28"/>
          <w:szCs w:val="28"/>
          <w:lang w:val="en-US" w:eastAsia="en-US"/>
        </w:rPr>
        <w:t xml:space="preserve"> 1.</w:t>
      </w:r>
      <w:r w:rsidR="00EB1F81" w:rsidRPr="00770DD0">
        <w:rPr>
          <w:rFonts w:ascii="Times New Roman" w:eastAsiaTheme="minorHAnsi" w:hAnsi="Times New Roman" w:cs="Times New Roman"/>
          <w:bCs/>
          <w:sz w:val="28"/>
          <w:szCs w:val="28"/>
          <w:lang w:val="en-US" w:eastAsia="en-US"/>
        </w:rPr>
        <w:t>3</w:t>
      </w:r>
      <w:r w:rsidR="0072001B" w:rsidRPr="00770DD0">
        <w:rPr>
          <w:rFonts w:ascii="Times New Roman" w:eastAsiaTheme="minorHAnsi" w:hAnsi="Times New Roman" w:cs="Times New Roman"/>
          <w:bCs/>
          <w:sz w:val="28"/>
          <w:szCs w:val="28"/>
          <w:lang w:val="en-US" w:eastAsia="en-US"/>
        </w:rPr>
        <w:t xml:space="preserve"> – </w:t>
      </w:r>
      <w:r w:rsidRPr="00770DD0">
        <w:rPr>
          <w:rFonts w:ascii="Times New Roman" w:eastAsiaTheme="minorHAnsi" w:hAnsi="Times New Roman" w:cs="Times New Roman"/>
          <w:bCs/>
          <w:sz w:val="28"/>
          <w:szCs w:val="28"/>
          <w:lang w:val="en-US" w:eastAsia="en-US"/>
        </w:rPr>
        <w:t>Thermal decomposition of spores</w:t>
      </w:r>
      <w:r w:rsidR="0072001B" w:rsidRPr="00770DD0">
        <w:rPr>
          <w:rFonts w:ascii="Times New Roman" w:eastAsiaTheme="minorHAnsi" w:hAnsi="Times New Roman" w:cs="Times New Roman"/>
          <w:bCs/>
          <w:sz w:val="28"/>
          <w:szCs w:val="28"/>
          <w:lang w:val="kk-KZ" w:eastAsia="en-US"/>
        </w:rPr>
        <w:t xml:space="preserve"> </w:t>
      </w:r>
      <w:r w:rsidR="0072001B" w:rsidRPr="00770DD0">
        <w:rPr>
          <w:rFonts w:ascii="Times New Roman" w:eastAsiaTheme="minorHAnsi" w:hAnsi="Times New Roman" w:cs="Times New Roman"/>
          <w:bCs/>
          <w:i/>
          <w:sz w:val="28"/>
          <w:szCs w:val="28"/>
          <w:lang w:val="en-US" w:eastAsia="en-US"/>
        </w:rPr>
        <w:t>Clostridium botulinum</w:t>
      </w:r>
      <w:r w:rsidR="00EB1F81" w:rsidRPr="00770DD0">
        <w:rPr>
          <w:rFonts w:ascii="Times New Roman" w:eastAsiaTheme="minorHAnsi" w:hAnsi="Times New Roman" w:cs="Times New Roman"/>
          <w:bCs/>
          <w:i/>
          <w:sz w:val="28"/>
          <w:szCs w:val="28"/>
          <w:lang w:val="en-US" w:eastAsia="en-US"/>
        </w:rPr>
        <w:t xml:space="preserve"> [3]</w:t>
      </w:r>
      <w:r w:rsidR="009120F4" w:rsidRPr="00770DD0">
        <w:rPr>
          <w:rFonts w:ascii="Times New Roman" w:eastAsiaTheme="minorHAnsi" w:hAnsi="Times New Roman" w:cs="Times New Roman"/>
          <w:bCs/>
          <w:i/>
          <w:sz w:val="28"/>
          <w:szCs w:val="28"/>
          <w:lang w:val="en-US" w:eastAsia="en-US"/>
        </w:rPr>
        <w:t>.</w:t>
      </w:r>
    </w:p>
    <w:p w:rsidR="00DD782C" w:rsidRPr="00770DD0" w:rsidRDefault="00DD782C" w:rsidP="0072001B">
      <w:pPr>
        <w:spacing w:after="0" w:line="240" w:lineRule="auto"/>
        <w:jc w:val="both"/>
        <w:rPr>
          <w:rFonts w:ascii="Times New Roman" w:eastAsiaTheme="minorHAnsi" w:hAnsi="Times New Roman" w:cs="Times New Roman"/>
          <w:bCs/>
          <w:i/>
          <w:sz w:val="28"/>
          <w:szCs w:val="28"/>
          <w:lang w:val="en-US" w:eastAsia="en-US"/>
        </w:rPr>
      </w:pPr>
    </w:p>
    <w:tbl>
      <w:tblPr>
        <w:tblStyle w:val="a3"/>
        <w:tblW w:w="0" w:type="auto"/>
        <w:tblLook w:val="04A0"/>
      </w:tblPr>
      <w:tblGrid>
        <w:gridCol w:w="1174"/>
        <w:gridCol w:w="1173"/>
        <w:gridCol w:w="1185"/>
        <w:gridCol w:w="1185"/>
        <w:gridCol w:w="1180"/>
        <w:gridCol w:w="1170"/>
        <w:gridCol w:w="1181"/>
        <w:gridCol w:w="1181"/>
      </w:tblGrid>
      <w:tr w:rsidR="00812F8B" w:rsidRPr="00770DD0" w:rsidTr="00D859AB">
        <w:tc>
          <w:tcPr>
            <w:tcW w:w="1196" w:type="dxa"/>
          </w:tcPr>
          <w:p w:rsidR="00812F8B" w:rsidRPr="00770DD0" w:rsidRDefault="00812F8B" w:rsidP="00812F8B">
            <w:pPr>
              <w:jc w:val="center"/>
              <w:rPr>
                <w:rFonts w:ascii="Times New Roman" w:eastAsiaTheme="minorHAnsi" w:hAnsi="Times New Roman" w:cs="Times New Roman"/>
                <w:bCs/>
                <w:lang w:eastAsia="en-US"/>
              </w:rPr>
            </w:pPr>
            <w:r w:rsidRPr="00770DD0">
              <w:rPr>
                <w:rFonts w:ascii="Times New Roman" w:eastAsiaTheme="minorHAnsi" w:hAnsi="Times New Roman" w:cs="Times New Roman"/>
                <w:bCs/>
                <w:lang w:eastAsia="en-US"/>
              </w:rPr>
              <w:t xml:space="preserve">Т, </w:t>
            </w:r>
            <w:r w:rsidRPr="00770DD0">
              <w:rPr>
                <w:rFonts w:ascii="Times New Roman" w:eastAsiaTheme="minorHAnsi" w:hAnsi="Times New Roman" w:cs="Times New Roman"/>
                <w:bCs/>
                <w:vertAlign w:val="superscript"/>
                <w:lang w:eastAsia="en-US"/>
              </w:rPr>
              <w:t>0</w:t>
            </w:r>
            <w:r w:rsidRPr="00770DD0">
              <w:rPr>
                <w:rFonts w:ascii="Times New Roman" w:eastAsiaTheme="minorHAnsi" w:hAnsi="Times New Roman" w:cs="Times New Roman"/>
                <w:bCs/>
                <w:lang w:eastAsia="en-US"/>
              </w:rPr>
              <w:t>С</w:t>
            </w:r>
          </w:p>
        </w:tc>
        <w:tc>
          <w:tcPr>
            <w:tcW w:w="1196" w:type="dxa"/>
          </w:tcPr>
          <w:p w:rsidR="00812F8B" w:rsidRPr="00770DD0" w:rsidRDefault="005967B0" w:rsidP="00812F8B">
            <w:pPr>
              <w:jc w:val="center"/>
              <w:rPr>
                <w:rFonts w:ascii="Times New Roman" w:eastAsiaTheme="minorHAnsi" w:hAnsi="Times New Roman" w:cs="Times New Roman"/>
                <w:bCs/>
                <w:vertAlign w:val="superscript"/>
                <w:lang w:val="en-US" w:eastAsia="en-US"/>
              </w:rPr>
            </w:pPr>
            <m:oMathPara>
              <m:oMath>
                <m:sSubSup>
                  <m:sSubSupPr>
                    <m:ctrlPr>
                      <w:rPr>
                        <w:rFonts w:ascii="Cambria Math" w:eastAsiaTheme="minorHAnsi" w:hAnsi="Times New Roman" w:cs="Times New Roman"/>
                        <w:bCs/>
                        <w:i/>
                        <w:vertAlign w:val="superscript"/>
                        <w:lang w:val="en-US" w:eastAsia="en-US"/>
                      </w:rPr>
                    </m:ctrlPr>
                  </m:sSubSupPr>
                  <m:e>
                    <m:r>
                      <w:rPr>
                        <w:rFonts w:ascii="Cambria Math" w:eastAsiaTheme="minorHAnsi" w:hAnsi="Cambria Math" w:cs="Times New Roman"/>
                        <w:vertAlign w:val="superscript"/>
                        <w:lang w:val="en-US" w:eastAsia="en-US"/>
                      </w:rPr>
                      <m:t>F</m:t>
                    </m:r>
                  </m:e>
                  <m:sub>
                    <m:r>
                      <w:rPr>
                        <w:rFonts w:ascii="Cambria Math" w:eastAsiaTheme="minorHAnsi" w:hAnsi="Cambria Math" w:cs="Times New Roman"/>
                        <w:vertAlign w:val="superscript"/>
                        <w:lang w:val="en-US" w:eastAsia="en-US"/>
                      </w:rPr>
                      <m:t>T</m:t>
                    </m:r>
                  </m:sub>
                  <m:sup>
                    <m:r>
                      <w:rPr>
                        <w:rFonts w:ascii="Cambria Math" w:eastAsiaTheme="minorHAnsi" w:hAnsi="Cambria Math" w:cs="Times New Roman"/>
                        <w:vertAlign w:val="superscript"/>
                        <w:lang w:val="en-US" w:eastAsia="en-US"/>
                      </w:rPr>
                      <m:t>z</m:t>
                    </m:r>
                  </m:sup>
                </m:sSubSup>
              </m:oMath>
            </m:oMathPara>
          </w:p>
        </w:tc>
        <w:tc>
          <w:tcPr>
            <w:tcW w:w="1196" w:type="dxa"/>
          </w:tcPr>
          <w:p w:rsidR="00812F8B" w:rsidRPr="00770DD0" w:rsidRDefault="00812F8B"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r</w:t>
            </w:r>
          </w:p>
        </w:tc>
        <w:tc>
          <w:tcPr>
            <w:tcW w:w="1196" w:type="dxa"/>
          </w:tcPr>
          <w:p w:rsidR="00812F8B" w:rsidRPr="00770DD0" w:rsidRDefault="00812F8B"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L</w:t>
            </w:r>
          </w:p>
        </w:tc>
        <w:tc>
          <w:tcPr>
            <w:tcW w:w="1196" w:type="dxa"/>
          </w:tcPr>
          <w:p w:rsidR="00812F8B" w:rsidRPr="00770DD0" w:rsidRDefault="00812F8B" w:rsidP="00C63F80">
            <w:pPr>
              <w:jc w:val="center"/>
              <w:rPr>
                <w:rFonts w:ascii="Times New Roman" w:eastAsiaTheme="minorHAnsi" w:hAnsi="Times New Roman" w:cs="Times New Roman"/>
                <w:bCs/>
                <w:lang w:eastAsia="en-US"/>
              </w:rPr>
            </w:pPr>
            <w:r w:rsidRPr="00770DD0">
              <w:rPr>
                <w:rFonts w:ascii="Times New Roman" w:eastAsiaTheme="minorHAnsi" w:hAnsi="Times New Roman" w:cs="Times New Roman"/>
                <w:bCs/>
                <w:lang w:eastAsia="en-US"/>
              </w:rPr>
              <w:t xml:space="preserve">Т, </w:t>
            </w:r>
            <w:r w:rsidRPr="00770DD0">
              <w:rPr>
                <w:rFonts w:ascii="Times New Roman" w:eastAsiaTheme="minorHAnsi" w:hAnsi="Times New Roman" w:cs="Times New Roman"/>
                <w:bCs/>
                <w:vertAlign w:val="superscript"/>
                <w:lang w:eastAsia="en-US"/>
              </w:rPr>
              <w:t>0</w:t>
            </w:r>
            <w:r w:rsidRPr="00770DD0">
              <w:rPr>
                <w:rFonts w:ascii="Times New Roman" w:eastAsiaTheme="minorHAnsi" w:hAnsi="Times New Roman" w:cs="Times New Roman"/>
                <w:bCs/>
                <w:lang w:eastAsia="en-US"/>
              </w:rPr>
              <w:t>С</w:t>
            </w:r>
          </w:p>
        </w:tc>
        <w:tc>
          <w:tcPr>
            <w:tcW w:w="1196" w:type="dxa"/>
          </w:tcPr>
          <w:p w:rsidR="00812F8B" w:rsidRPr="00770DD0" w:rsidRDefault="005967B0" w:rsidP="00C63F80">
            <w:pPr>
              <w:jc w:val="center"/>
              <w:rPr>
                <w:rFonts w:ascii="Times New Roman" w:eastAsiaTheme="minorHAnsi" w:hAnsi="Times New Roman" w:cs="Times New Roman"/>
                <w:bCs/>
                <w:vertAlign w:val="superscript"/>
                <w:lang w:val="en-US" w:eastAsia="en-US"/>
              </w:rPr>
            </w:pPr>
            <m:oMathPara>
              <m:oMath>
                <m:sSubSup>
                  <m:sSubSupPr>
                    <m:ctrlPr>
                      <w:rPr>
                        <w:rFonts w:ascii="Cambria Math" w:eastAsiaTheme="minorHAnsi" w:hAnsi="Times New Roman" w:cs="Times New Roman"/>
                        <w:bCs/>
                        <w:i/>
                        <w:vertAlign w:val="superscript"/>
                        <w:lang w:val="en-US" w:eastAsia="en-US"/>
                      </w:rPr>
                    </m:ctrlPr>
                  </m:sSubSupPr>
                  <m:e>
                    <m:r>
                      <w:rPr>
                        <w:rFonts w:ascii="Cambria Math" w:eastAsiaTheme="minorHAnsi" w:hAnsi="Cambria Math" w:cs="Times New Roman"/>
                        <w:vertAlign w:val="superscript"/>
                        <w:lang w:val="en-US" w:eastAsia="en-US"/>
                      </w:rPr>
                      <m:t>F</m:t>
                    </m:r>
                  </m:e>
                  <m:sub>
                    <m:r>
                      <w:rPr>
                        <w:rFonts w:ascii="Cambria Math" w:eastAsiaTheme="minorHAnsi" w:hAnsi="Cambria Math" w:cs="Times New Roman"/>
                        <w:vertAlign w:val="superscript"/>
                        <w:lang w:val="en-US" w:eastAsia="en-US"/>
                      </w:rPr>
                      <m:t>T</m:t>
                    </m:r>
                  </m:sub>
                  <m:sup>
                    <m:r>
                      <w:rPr>
                        <w:rFonts w:ascii="Cambria Math" w:eastAsiaTheme="minorHAnsi" w:hAnsi="Cambria Math" w:cs="Times New Roman"/>
                        <w:vertAlign w:val="superscript"/>
                        <w:lang w:val="en-US" w:eastAsia="en-US"/>
                      </w:rPr>
                      <m:t>z</m:t>
                    </m:r>
                  </m:sup>
                </m:sSubSup>
              </m:oMath>
            </m:oMathPara>
          </w:p>
        </w:tc>
        <w:tc>
          <w:tcPr>
            <w:tcW w:w="1197" w:type="dxa"/>
          </w:tcPr>
          <w:p w:rsidR="00812F8B" w:rsidRPr="00770DD0" w:rsidRDefault="00812F8B" w:rsidP="00C63F80">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r</w:t>
            </w:r>
          </w:p>
        </w:tc>
        <w:tc>
          <w:tcPr>
            <w:tcW w:w="1197" w:type="dxa"/>
          </w:tcPr>
          <w:p w:rsidR="00812F8B" w:rsidRPr="00770DD0" w:rsidRDefault="00812F8B" w:rsidP="00C63F80">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L</w:t>
            </w:r>
          </w:p>
        </w:tc>
      </w:tr>
      <w:tr w:rsidR="00812F8B" w:rsidRPr="00770DD0" w:rsidTr="00D859AB">
        <w:tc>
          <w:tcPr>
            <w:tcW w:w="1196" w:type="dxa"/>
          </w:tcPr>
          <w:p w:rsidR="00812F8B" w:rsidRPr="00770DD0" w:rsidRDefault="00812F8B"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94.0</w:t>
            </w:r>
          </w:p>
        </w:tc>
        <w:tc>
          <w:tcPr>
            <w:tcW w:w="1196" w:type="dxa"/>
          </w:tcPr>
          <w:p w:rsidR="00812F8B" w:rsidRPr="00770DD0" w:rsidRDefault="00812F8B"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1259</w:t>
            </w:r>
          </w:p>
        </w:tc>
        <w:tc>
          <w:tcPr>
            <w:tcW w:w="1196" w:type="dxa"/>
          </w:tcPr>
          <w:p w:rsidR="00812F8B" w:rsidRPr="00770DD0" w:rsidRDefault="00812F8B"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0.00079</w:t>
            </w:r>
          </w:p>
        </w:tc>
        <w:tc>
          <w:tcPr>
            <w:tcW w:w="1196" w:type="dxa"/>
          </w:tcPr>
          <w:p w:rsidR="00812F8B" w:rsidRPr="00770DD0" w:rsidRDefault="00812F8B"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0.00193</w:t>
            </w:r>
          </w:p>
        </w:tc>
        <w:tc>
          <w:tcPr>
            <w:tcW w:w="1196" w:type="dxa"/>
          </w:tcPr>
          <w:p w:rsidR="00812F8B" w:rsidRPr="00770DD0" w:rsidRDefault="00812F8B" w:rsidP="00812F8B">
            <w:pPr>
              <w:jc w:val="center"/>
              <w:rPr>
                <w:rFonts w:ascii="Times New Roman" w:eastAsiaTheme="minorHAnsi" w:hAnsi="Times New Roman" w:cs="Times New Roman"/>
                <w:b/>
                <w:bCs/>
                <w:lang w:val="en-US" w:eastAsia="en-US"/>
              </w:rPr>
            </w:pPr>
            <w:r w:rsidRPr="00770DD0">
              <w:rPr>
                <w:rFonts w:ascii="Times New Roman" w:eastAsiaTheme="minorHAnsi" w:hAnsi="Times New Roman" w:cs="Times New Roman"/>
                <w:b/>
                <w:bCs/>
                <w:lang w:val="en-US" w:eastAsia="en-US"/>
              </w:rPr>
              <w:t>109.5</w:t>
            </w:r>
          </w:p>
        </w:tc>
        <w:tc>
          <w:tcPr>
            <w:tcW w:w="1196" w:type="dxa"/>
          </w:tcPr>
          <w:p w:rsidR="00812F8B" w:rsidRPr="00770DD0" w:rsidRDefault="00812F8B"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36</w:t>
            </w:r>
          </w:p>
        </w:tc>
        <w:tc>
          <w:tcPr>
            <w:tcW w:w="1197" w:type="dxa"/>
          </w:tcPr>
          <w:p w:rsidR="00812F8B" w:rsidRPr="00770DD0" w:rsidRDefault="00812F8B"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0.0282</w:t>
            </w:r>
          </w:p>
        </w:tc>
        <w:tc>
          <w:tcPr>
            <w:tcW w:w="1197" w:type="dxa"/>
          </w:tcPr>
          <w:p w:rsidR="00812F8B"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0.0691</w:t>
            </w:r>
          </w:p>
        </w:tc>
      </w:tr>
      <w:tr w:rsidR="00812F8B" w:rsidRPr="00770DD0" w:rsidTr="00D859AB">
        <w:tc>
          <w:tcPr>
            <w:tcW w:w="1196" w:type="dxa"/>
          </w:tcPr>
          <w:p w:rsidR="00812F8B" w:rsidRPr="00770DD0" w:rsidRDefault="00812F8B"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94.5</w:t>
            </w:r>
          </w:p>
        </w:tc>
        <w:tc>
          <w:tcPr>
            <w:tcW w:w="1196" w:type="dxa"/>
          </w:tcPr>
          <w:p w:rsidR="00812F8B" w:rsidRPr="00770DD0" w:rsidRDefault="00812F8B"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1123</w:t>
            </w:r>
          </w:p>
        </w:tc>
        <w:tc>
          <w:tcPr>
            <w:tcW w:w="1196" w:type="dxa"/>
          </w:tcPr>
          <w:p w:rsidR="00812F8B" w:rsidRPr="00770DD0" w:rsidRDefault="00812F8B"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0.00089</w:t>
            </w:r>
          </w:p>
        </w:tc>
        <w:tc>
          <w:tcPr>
            <w:tcW w:w="1196" w:type="dxa"/>
          </w:tcPr>
          <w:p w:rsidR="00812F8B" w:rsidRPr="00770DD0" w:rsidRDefault="00812F8B"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0.00218</w:t>
            </w:r>
          </w:p>
        </w:tc>
        <w:tc>
          <w:tcPr>
            <w:tcW w:w="1196" w:type="dxa"/>
          </w:tcPr>
          <w:p w:rsidR="00812F8B" w:rsidRPr="00770DD0" w:rsidRDefault="00812F8B" w:rsidP="00812F8B">
            <w:pPr>
              <w:jc w:val="center"/>
              <w:rPr>
                <w:rFonts w:ascii="Times New Roman" w:eastAsiaTheme="minorHAnsi" w:hAnsi="Times New Roman" w:cs="Times New Roman"/>
                <w:b/>
                <w:bCs/>
                <w:lang w:val="en-US" w:eastAsia="en-US"/>
              </w:rPr>
            </w:pPr>
            <w:r w:rsidRPr="00770DD0">
              <w:rPr>
                <w:rFonts w:ascii="Times New Roman" w:eastAsiaTheme="minorHAnsi" w:hAnsi="Times New Roman" w:cs="Times New Roman"/>
                <w:b/>
                <w:bCs/>
                <w:lang w:val="en-US" w:eastAsia="en-US"/>
              </w:rPr>
              <w:t>110.0</w:t>
            </w:r>
          </w:p>
        </w:tc>
        <w:tc>
          <w:tcPr>
            <w:tcW w:w="1196" w:type="dxa"/>
          </w:tcPr>
          <w:p w:rsidR="00812F8B" w:rsidRPr="00770DD0" w:rsidRDefault="00812F8B"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32</w:t>
            </w:r>
          </w:p>
        </w:tc>
        <w:tc>
          <w:tcPr>
            <w:tcW w:w="1197" w:type="dxa"/>
          </w:tcPr>
          <w:p w:rsidR="00812F8B" w:rsidRPr="00770DD0" w:rsidRDefault="00A51B24" w:rsidP="00A51B24">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0.0316</w:t>
            </w:r>
          </w:p>
        </w:tc>
        <w:tc>
          <w:tcPr>
            <w:tcW w:w="1197" w:type="dxa"/>
          </w:tcPr>
          <w:p w:rsidR="00812F8B"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0.0774</w:t>
            </w:r>
          </w:p>
        </w:tc>
      </w:tr>
      <w:tr w:rsidR="00812F8B" w:rsidRPr="00770DD0" w:rsidTr="00D859AB">
        <w:tc>
          <w:tcPr>
            <w:tcW w:w="1196" w:type="dxa"/>
          </w:tcPr>
          <w:p w:rsidR="00812F8B" w:rsidRPr="00770DD0" w:rsidRDefault="00812F8B"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95.0</w:t>
            </w:r>
          </w:p>
        </w:tc>
        <w:tc>
          <w:tcPr>
            <w:tcW w:w="1196" w:type="dxa"/>
          </w:tcPr>
          <w:p w:rsidR="00812F8B" w:rsidRPr="00770DD0" w:rsidRDefault="00812F8B"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1000</w:t>
            </w:r>
          </w:p>
        </w:tc>
        <w:tc>
          <w:tcPr>
            <w:tcW w:w="1196" w:type="dxa"/>
          </w:tcPr>
          <w:p w:rsidR="00812F8B" w:rsidRPr="00770DD0" w:rsidRDefault="00812F8B"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0.00100</w:t>
            </w:r>
          </w:p>
        </w:tc>
        <w:tc>
          <w:tcPr>
            <w:tcW w:w="1196" w:type="dxa"/>
          </w:tcPr>
          <w:p w:rsidR="00812F8B" w:rsidRPr="00770DD0" w:rsidRDefault="00812F8B"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0.00245</w:t>
            </w:r>
          </w:p>
        </w:tc>
        <w:tc>
          <w:tcPr>
            <w:tcW w:w="1196" w:type="dxa"/>
          </w:tcPr>
          <w:p w:rsidR="00812F8B" w:rsidRPr="00770DD0" w:rsidRDefault="00812F8B" w:rsidP="00812F8B">
            <w:pPr>
              <w:jc w:val="center"/>
              <w:rPr>
                <w:rFonts w:ascii="Times New Roman" w:eastAsiaTheme="minorHAnsi" w:hAnsi="Times New Roman" w:cs="Times New Roman"/>
                <w:b/>
                <w:bCs/>
                <w:lang w:val="en-US" w:eastAsia="en-US"/>
              </w:rPr>
            </w:pPr>
            <w:r w:rsidRPr="00770DD0">
              <w:rPr>
                <w:rFonts w:ascii="Times New Roman" w:eastAsiaTheme="minorHAnsi" w:hAnsi="Times New Roman" w:cs="Times New Roman"/>
                <w:b/>
                <w:bCs/>
                <w:lang w:val="en-US" w:eastAsia="en-US"/>
              </w:rPr>
              <w:t>110.5</w:t>
            </w:r>
          </w:p>
        </w:tc>
        <w:tc>
          <w:tcPr>
            <w:tcW w:w="1196" w:type="dxa"/>
          </w:tcPr>
          <w:p w:rsidR="00812F8B" w:rsidRPr="00770DD0" w:rsidRDefault="00812F8B"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28.2</w:t>
            </w:r>
          </w:p>
        </w:tc>
        <w:tc>
          <w:tcPr>
            <w:tcW w:w="1197" w:type="dxa"/>
          </w:tcPr>
          <w:p w:rsidR="00812F8B"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0.0355</w:t>
            </w:r>
          </w:p>
        </w:tc>
        <w:tc>
          <w:tcPr>
            <w:tcW w:w="1197" w:type="dxa"/>
          </w:tcPr>
          <w:p w:rsidR="00812F8B"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0.0869</w:t>
            </w:r>
          </w:p>
        </w:tc>
      </w:tr>
      <w:tr w:rsidR="00812F8B" w:rsidRPr="00770DD0" w:rsidTr="00D859AB">
        <w:tc>
          <w:tcPr>
            <w:tcW w:w="1196" w:type="dxa"/>
          </w:tcPr>
          <w:p w:rsidR="00812F8B" w:rsidRPr="00770DD0" w:rsidRDefault="00812F8B"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95.5</w:t>
            </w:r>
          </w:p>
        </w:tc>
        <w:tc>
          <w:tcPr>
            <w:tcW w:w="1196" w:type="dxa"/>
          </w:tcPr>
          <w:p w:rsidR="00812F8B" w:rsidRPr="00770DD0" w:rsidRDefault="00812F8B"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891</w:t>
            </w:r>
          </w:p>
        </w:tc>
        <w:tc>
          <w:tcPr>
            <w:tcW w:w="1196" w:type="dxa"/>
          </w:tcPr>
          <w:p w:rsidR="00812F8B" w:rsidRPr="00770DD0" w:rsidRDefault="00812F8B"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0.00112</w:t>
            </w:r>
          </w:p>
        </w:tc>
        <w:tc>
          <w:tcPr>
            <w:tcW w:w="1196" w:type="dxa"/>
          </w:tcPr>
          <w:p w:rsidR="00812F8B" w:rsidRPr="00770DD0" w:rsidRDefault="00812F8B"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0.00274</w:t>
            </w:r>
          </w:p>
        </w:tc>
        <w:tc>
          <w:tcPr>
            <w:tcW w:w="1196" w:type="dxa"/>
          </w:tcPr>
          <w:p w:rsidR="00812F8B" w:rsidRPr="00770DD0" w:rsidRDefault="00812F8B" w:rsidP="00812F8B">
            <w:pPr>
              <w:jc w:val="center"/>
              <w:rPr>
                <w:rFonts w:ascii="Times New Roman" w:eastAsiaTheme="minorHAnsi" w:hAnsi="Times New Roman" w:cs="Times New Roman"/>
                <w:b/>
                <w:bCs/>
                <w:lang w:val="en-US" w:eastAsia="en-US"/>
              </w:rPr>
            </w:pPr>
            <w:r w:rsidRPr="00770DD0">
              <w:rPr>
                <w:rFonts w:ascii="Times New Roman" w:eastAsiaTheme="minorHAnsi" w:hAnsi="Times New Roman" w:cs="Times New Roman"/>
                <w:b/>
                <w:bCs/>
                <w:lang w:val="en-US" w:eastAsia="en-US"/>
              </w:rPr>
              <w:t>111.0</w:t>
            </w:r>
          </w:p>
        </w:tc>
        <w:tc>
          <w:tcPr>
            <w:tcW w:w="1196" w:type="dxa"/>
          </w:tcPr>
          <w:p w:rsidR="00812F8B" w:rsidRPr="00770DD0" w:rsidRDefault="00812F8B"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25.1</w:t>
            </w:r>
          </w:p>
        </w:tc>
        <w:tc>
          <w:tcPr>
            <w:tcW w:w="1197" w:type="dxa"/>
          </w:tcPr>
          <w:p w:rsidR="00812F8B"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0.0398</w:t>
            </w:r>
          </w:p>
        </w:tc>
        <w:tc>
          <w:tcPr>
            <w:tcW w:w="1197" w:type="dxa"/>
          </w:tcPr>
          <w:p w:rsidR="00812F8B"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0.0975</w:t>
            </w:r>
          </w:p>
        </w:tc>
      </w:tr>
      <w:tr w:rsidR="00812F8B" w:rsidRPr="00770DD0" w:rsidTr="00D859AB">
        <w:tc>
          <w:tcPr>
            <w:tcW w:w="1196" w:type="dxa"/>
          </w:tcPr>
          <w:p w:rsidR="00812F8B" w:rsidRPr="00770DD0" w:rsidRDefault="00812F8B"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96.0</w:t>
            </w:r>
          </w:p>
        </w:tc>
        <w:tc>
          <w:tcPr>
            <w:tcW w:w="1196" w:type="dxa"/>
          </w:tcPr>
          <w:p w:rsidR="00812F8B" w:rsidRPr="00770DD0" w:rsidRDefault="00812F8B"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794</w:t>
            </w:r>
          </w:p>
        </w:tc>
        <w:tc>
          <w:tcPr>
            <w:tcW w:w="1196" w:type="dxa"/>
          </w:tcPr>
          <w:p w:rsidR="00812F8B" w:rsidRPr="00770DD0" w:rsidRDefault="00812F8B"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0.00126</w:t>
            </w:r>
          </w:p>
        </w:tc>
        <w:tc>
          <w:tcPr>
            <w:tcW w:w="1196" w:type="dxa"/>
          </w:tcPr>
          <w:p w:rsidR="00812F8B" w:rsidRPr="00770DD0" w:rsidRDefault="00812F8B"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0.00308</w:t>
            </w:r>
          </w:p>
        </w:tc>
        <w:tc>
          <w:tcPr>
            <w:tcW w:w="1196" w:type="dxa"/>
          </w:tcPr>
          <w:p w:rsidR="00812F8B" w:rsidRPr="00770DD0" w:rsidRDefault="00812F8B" w:rsidP="00812F8B">
            <w:pPr>
              <w:jc w:val="center"/>
              <w:rPr>
                <w:rFonts w:ascii="Times New Roman" w:eastAsiaTheme="minorHAnsi" w:hAnsi="Times New Roman" w:cs="Times New Roman"/>
                <w:b/>
                <w:bCs/>
                <w:lang w:val="en-US" w:eastAsia="en-US"/>
              </w:rPr>
            </w:pPr>
            <w:r w:rsidRPr="00770DD0">
              <w:rPr>
                <w:rFonts w:ascii="Times New Roman" w:eastAsiaTheme="minorHAnsi" w:hAnsi="Times New Roman" w:cs="Times New Roman"/>
                <w:b/>
                <w:bCs/>
                <w:lang w:val="en-US" w:eastAsia="en-US"/>
              </w:rPr>
              <w:t>111.5</w:t>
            </w:r>
          </w:p>
        </w:tc>
        <w:tc>
          <w:tcPr>
            <w:tcW w:w="1196" w:type="dxa"/>
          </w:tcPr>
          <w:p w:rsidR="00812F8B" w:rsidRPr="00770DD0" w:rsidRDefault="00812F8B"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22.4</w:t>
            </w:r>
          </w:p>
        </w:tc>
        <w:tc>
          <w:tcPr>
            <w:tcW w:w="1197" w:type="dxa"/>
          </w:tcPr>
          <w:p w:rsidR="00812F8B"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0.0447</w:t>
            </w:r>
          </w:p>
        </w:tc>
        <w:tc>
          <w:tcPr>
            <w:tcW w:w="1197" w:type="dxa"/>
          </w:tcPr>
          <w:p w:rsidR="00812F8B"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0.1095</w:t>
            </w:r>
          </w:p>
        </w:tc>
      </w:tr>
      <w:tr w:rsidR="00812F8B" w:rsidRPr="00770DD0" w:rsidTr="00D859AB">
        <w:tc>
          <w:tcPr>
            <w:tcW w:w="1196" w:type="dxa"/>
          </w:tcPr>
          <w:p w:rsidR="00812F8B" w:rsidRPr="00770DD0" w:rsidRDefault="00812F8B"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96.5</w:t>
            </w:r>
          </w:p>
        </w:tc>
        <w:tc>
          <w:tcPr>
            <w:tcW w:w="1196" w:type="dxa"/>
          </w:tcPr>
          <w:p w:rsidR="00812F8B" w:rsidRPr="00770DD0" w:rsidRDefault="00812F8B"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708</w:t>
            </w:r>
          </w:p>
        </w:tc>
        <w:tc>
          <w:tcPr>
            <w:tcW w:w="1196" w:type="dxa"/>
          </w:tcPr>
          <w:p w:rsidR="00812F8B" w:rsidRPr="00770DD0" w:rsidRDefault="00812F8B"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0.00141</w:t>
            </w:r>
          </w:p>
        </w:tc>
        <w:tc>
          <w:tcPr>
            <w:tcW w:w="1196" w:type="dxa"/>
          </w:tcPr>
          <w:p w:rsidR="00812F8B" w:rsidRPr="00770DD0" w:rsidRDefault="00812F8B"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0.00345</w:t>
            </w:r>
          </w:p>
        </w:tc>
        <w:tc>
          <w:tcPr>
            <w:tcW w:w="1196" w:type="dxa"/>
          </w:tcPr>
          <w:p w:rsidR="00812F8B" w:rsidRPr="00770DD0" w:rsidRDefault="00812F8B" w:rsidP="00812F8B">
            <w:pPr>
              <w:jc w:val="center"/>
              <w:rPr>
                <w:rFonts w:ascii="Times New Roman" w:eastAsiaTheme="minorHAnsi" w:hAnsi="Times New Roman" w:cs="Times New Roman"/>
                <w:b/>
                <w:bCs/>
                <w:lang w:val="en-US" w:eastAsia="en-US"/>
              </w:rPr>
            </w:pPr>
            <w:r w:rsidRPr="00770DD0">
              <w:rPr>
                <w:rFonts w:ascii="Times New Roman" w:eastAsiaTheme="minorHAnsi" w:hAnsi="Times New Roman" w:cs="Times New Roman"/>
                <w:b/>
                <w:bCs/>
                <w:lang w:val="en-US" w:eastAsia="en-US"/>
              </w:rPr>
              <w:t>112.0</w:t>
            </w:r>
          </w:p>
        </w:tc>
        <w:tc>
          <w:tcPr>
            <w:tcW w:w="1196" w:type="dxa"/>
          </w:tcPr>
          <w:p w:rsidR="00812F8B" w:rsidRPr="00770DD0" w:rsidRDefault="00812F8B"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20.0</w:t>
            </w:r>
          </w:p>
        </w:tc>
        <w:tc>
          <w:tcPr>
            <w:tcW w:w="1197" w:type="dxa"/>
          </w:tcPr>
          <w:p w:rsidR="00812F8B"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0.0501</w:t>
            </w:r>
          </w:p>
        </w:tc>
        <w:tc>
          <w:tcPr>
            <w:tcW w:w="1197" w:type="dxa"/>
          </w:tcPr>
          <w:p w:rsidR="00812F8B"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0.1227</w:t>
            </w:r>
          </w:p>
        </w:tc>
      </w:tr>
      <w:tr w:rsidR="00812F8B" w:rsidRPr="00770DD0" w:rsidTr="00D859AB">
        <w:tc>
          <w:tcPr>
            <w:tcW w:w="1196" w:type="dxa"/>
          </w:tcPr>
          <w:p w:rsidR="00812F8B" w:rsidRPr="00770DD0" w:rsidRDefault="00812F8B"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97.0</w:t>
            </w:r>
          </w:p>
        </w:tc>
        <w:tc>
          <w:tcPr>
            <w:tcW w:w="1196" w:type="dxa"/>
          </w:tcPr>
          <w:p w:rsidR="00812F8B" w:rsidRPr="00770DD0" w:rsidRDefault="00812F8B"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631</w:t>
            </w:r>
          </w:p>
        </w:tc>
        <w:tc>
          <w:tcPr>
            <w:tcW w:w="1196" w:type="dxa"/>
          </w:tcPr>
          <w:p w:rsidR="00812F8B" w:rsidRPr="00770DD0" w:rsidRDefault="00812F8B"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0.00159</w:t>
            </w:r>
          </w:p>
        </w:tc>
        <w:tc>
          <w:tcPr>
            <w:tcW w:w="1196" w:type="dxa"/>
          </w:tcPr>
          <w:p w:rsidR="00812F8B" w:rsidRPr="00770DD0" w:rsidRDefault="00812F8B"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0.00389</w:t>
            </w:r>
          </w:p>
        </w:tc>
        <w:tc>
          <w:tcPr>
            <w:tcW w:w="1196" w:type="dxa"/>
          </w:tcPr>
          <w:p w:rsidR="00812F8B" w:rsidRPr="00770DD0" w:rsidRDefault="00812F8B" w:rsidP="00812F8B">
            <w:pPr>
              <w:jc w:val="center"/>
              <w:rPr>
                <w:rFonts w:ascii="Times New Roman" w:eastAsiaTheme="minorHAnsi" w:hAnsi="Times New Roman" w:cs="Times New Roman"/>
                <w:b/>
                <w:bCs/>
                <w:lang w:val="en-US" w:eastAsia="en-US"/>
              </w:rPr>
            </w:pPr>
            <w:r w:rsidRPr="00770DD0">
              <w:rPr>
                <w:rFonts w:ascii="Times New Roman" w:eastAsiaTheme="minorHAnsi" w:hAnsi="Times New Roman" w:cs="Times New Roman"/>
                <w:b/>
                <w:bCs/>
                <w:lang w:val="en-US" w:eastAsia="en-US"/>
              </w:rPr>
              <w:t>112.5</w:t>
            </w:r>
          </w:p>
        </w:tc>
        <w:tc>
          <w:tcPr>
            <w:tcW w:w="1196" w:type="dxa"/>
          </w:tcPr>
          <w:p w:rsidR="00812F8B" w:rsidRPr="00770DD0" w:rsidRDefault="00812F8B"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17.8</w:t>
            </w:r>
          </w:p>
        </w:tc>
        <w:tc>
          <w:tcPr>
            <w:tcW w:w="1197" w:type="dxa"/>
          </w:tcPr>
          <w:p w:rsidR="00812F8B"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0.0562</w:t>
            </w:r>
          </w:p>
        </w:tc>
        <w:tc>
          <w:tcPr>
            <w:tcW w:w="1197" w:type="dxa"/>
          </w:tcPr>
          <w:p w:rsidR="00812F8B"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0.1377</w:t>
            </w:r>
          </w:p>
        </w:tc>
      </w:tr>
      <w:tr w:rsidR="00A51B24" w:rsidRPr="00770DD0" w:rsidTr="00D859AB">
        <w:tc>
          <w:tcPr>
            <w:tcW w:w="1196" w:type="dxa"/>
          </w:tcPr>
          <w:p w:rsidR="00A51B24" w:rsidRPr="00770DD0" w:rsidRDefault="00A51B24" w:rsidP="00A51B24">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97.5</w:t>
            </w:r>
          </w:p>
        </w:tc>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562</w:t>
            </w:r>
          </w:p>
        </w:tc>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0.00178</w:t>
            </w:r>
          </w:p>
        </w:tc>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0.00436</w:t>
            </w:r>
          </w:p>
        </w:tc>
        <w:tc>
          <w:tcPr>
            <w:tcW w:w="1196" w:type="dxa"/>
          </w:tcPr>
          <w:p w:rsidR="00A51B24" w:rsidRPr="00770DD0" w:rsidRDefault="00A51B24" w:rsidP="00812F8B">
            <w:pPr>
              <w:jc w:val="center"/>
              <w:rPr>
                <w:rFonts w:ascii="Times New Roman" w:eastAsiaTheme="minorHAnsi" w:hAnsi="Times New Roman" w:cs="Times New Roman"/>
                <w:b/>
                <w:bCs/>
                <w:lang w:val="en-US" w:eastAsia="en-US"/>
              </w:rPr>
            </w:pPr>
            <w:r w:rsidRPr="00770DD0">
              <w:rPr>
                <w:rFonts w:ascii="Times New Roman" w:eastAsiaTheme="minorHAnsi" w:hAnsi="Times New Roman" w:cs="Times New Roman"/>
                <w:b/>
                <w:bCs/>
                <w:lang w:val="en-US" w:eastAsia="en-US"/>
              </w:rPr>
              <w:t>113.0</w:t>
            </w:r>
          </w:p>
        </w:tc>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15.9</w:t>
            </w:r>
          </w:p>
        </w:tc>
        <w:tc>
          <w:tcPr>
            <w:tcW w:w="1197"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0.0631</w:t>
            </w:r>
          </w:p>
        </w:tc>
        <w:tc>
          <w:tcPr>
            <w:tcW w:w="1197"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0.1546</w:t>
            </w:r>
          </w:p>
        </w:tc>
      </w:tr>
      <w:tr w:rsidR="00A51B24" w:rsidRPr="00770DD0" w:rsidTr="00D859AB">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98.0</w:t>
            </w:r>
          </w:p>
        </w:tc>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501</w:t>
            </w:r>
          </w:p>
        </w:tc>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0.00200</w:t>
            </w:r>
          </w:p>
        </w:tc>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0.00490</w:t>
            </w:r>
          </w:p>
        </w:tc>
        <w:tc>
          <w:tcPr>
            <w:tcW w:w="1196" w:type="dxa"/>
          </w:tcPr>
          <w:p w:rsidR="00A51B24" w:rsidRPr="00770DD0" w:rsidRDefault="00A51B24" w:rsidP="00812F8B">
            <w:pPr>
              <w:jc w:val="center"/>
              <w:rPr>
                <w:rFonts w:ascii="Times New Roman" w:eastAsiaTheme="minorHAnsi" w:hAnsi="Times New Roman" w:cs="Times New Roman"/>
                <w:b/>
                <w:bCs/>
                <w:lang w:val="en-US" w:eastAsia="en-US"/>
              </w:rPr>
            </w:pPr>
            <w:r w:rsidRPr="00770DD0">
              <w:rPr>
                <w:rFonts w:ascii="Times New Roman" w:eastAsiaTheme="minorHAnsi" w:hAnsi="Times New Roman" w:cs="Times New Roman"/>
                <w:b/>
                <w:bCs/>
                <w:lang w:val="en-US" w:eastAsia="en-US"/>
              </w:rPr>
              <w:t>113.5</w:t>
            </w:r>
          </w:p>
        </w:tc>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14.1</w:t>
            </w:r>
          </w:p>
        </w:tc>
        <w:tc>
          <w:tcPr>
            <w:tcW w:w="1197"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0.0708</w:t>
            </w:r>
          </w:p>
        </w:tc>
        <w:tc>
          <w:tcPr>
            <w:tcW w:w="1197"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0.1734</w:t>
            </w:r>
          </w:p>
        </w:tc>
      </w:tr>
      <w:tr w:rsidR="00A51B24" w:rsidRPr="00770DD0" w:rsidTr="00D859AB">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98.5</w:t>
            </w:r>
          </w:p>
        </w:tc>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447</w:t>
            </w:r>
          </w:p>
        </w:tc>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0.00224</w:t>
            </w:r>
          </w:p>
        </w:tc>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0.00548</w:t>
            </w:r>
          </w:p>
        </w:tc>
        <w:tc>
          <w:tcPr>
            <w:tcW w:w="1196" w:type="dxa"/>
          </w:tcPr>
          <w:p w:rsidR="00A51B24" w:rsidRPr="00770DD0" w:rsidRDefault="00A51B24" w:rsidP="00812F8B">
            <w:pPr>
              <w:jc w:val="center"/>
              <w:rPr>
                <w:rFonts w:ascii="Times New Roman" w:eastAsiaTheme="minorHAnsi" w:hAnsi="Times New Roman" w:cs="Times New Roman"/>
                <w:b/>
                <w:bCs/>
                <w:lang w:val="en-US" w:eastAsia="en-US"/>
              </w:rPr>
            </w:pPr>
            <w:r w:rsidRPr="00770DD0">
              <w:rPr>
                <w:rFonts w:ascii="Times New Roman" w:eastAsiaTheme="minorHAnsi" w:hAnsi="Times New Roman" w:cs="Times New Roman"/>
                <w:b/>
                <w:bCs/>
                <w:lang w:val="en-US" w:eastAsia="en-US"/>
              </w:rPr>
              <w:t>114.0</w:t>
            </w:r>
          </w:p>
        </w:tc>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12.6</w:t>
            </w:r>
          </w:p>
        </w:tc>
        <w:tc>
          <w:tcPr>
            <w:tcW w:w="1197"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0.0794</w:t>
            </w:r>
          </w:p>
        </w:tc>
        <w:tc>
          <w:tcPr>
            <w:tcW w:w="1197"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0.1945</w:t>
            </w:r>
          </w:p>
        </w:tc>
      </w:tr>
      <w:tr w:rsidR="00A51B24" w:rsidRPr="00770DD0" w:rsidTr="00D859AB">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99.0</w:t>
            </w:r>
          </w:p>
        </w:tc>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398</w:t>
            </w:r>
          </w:p>
        </w:tc>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0.00251</w:t>
            </w:r>
          </w:p>
        </w:tc>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0.00615</w:t>
            </w:r>
          </w:p>
        </w:tc>
        <w:tc>
          <w:tcPr>
            <w:tcW w:w="1196" w:type="dxa"/>
          </w:tcPr>
          <w:p w:rsidR="00A51B24" w:rsidRPr="00770DD0" w:rsidRDefault="00A51B24" w:rsidP="00812F8B">
            <w:pPr>
              <w:jc w:val="center"/>
              <w:rPr>
                <w:rFonts w:ascii="Times New Roman" w:eastAsiaTheme="minorHAnsi" w:hAnsi="Times New Roman" w:cs="Times New Roman"/>
                <w:b/>
                <w:bCs/>
                <w:lang w:val="en-US" w:eastAsia="en-US"/>
              </w:rPr>
            </w:pPr>
            <w:r w:rsidRPr="00770DD0">
              <w:rPr>
                <w:rFonts w:ascii="Times New Roman" w:eastAsiaTheme="minorHAnsi" w:hAnsi="Times New Roman" w:cs="Times New Roman"/>
                <w:b/>
                <w:bCs/>
                <w:lang w:val="en-US" w:eastAsia="en-US"/>
              </w:rPr>
              <w:t>114.5</w:t>
            </w:r>
          </w:p>
        </w:tc>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11.2</w:t>
            </w:r>
          </w:p>
        </w:tc>
        <w:tc>
          <w:tcPr>
            <w:tcW w:w="1197"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0.0891</w:t>
            </w:r>
          </w:p>
        </w:tc>
        <w:tc>
          <w:tcPr>
            <w:tcW w:w="1197"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0.2183</w:t>
            </w:r>
          </w:p>
        </w:tc>
      </w:tr>
      <w:tr w:rsidR="00A51B24" w:rsidRPr="00770DD0" w:rsidTr="00D859AB">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99.5</w:t>
            </w:r>
          </w:p>
        </w:tc>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355</w:t>
            </w:r>
          </w:p>
        </w:tc>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0.00282</w:t>
            </w:r>
          </w:p>
        </w:tc>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0.00691</w:t>
            </w:r>
          </w:p>
        </w:tc>
        <w:tc>
          <w:tcPr>
            <w:tcW w:w="1196" w:type="dxa"/>
          </w:tcPr>
          <w:p w:rsidR="00A51B24" w:rsidRPr="00770DD0" w:rsidRDefault="00A51B24" w:rsidP="00812F8B">
            <w:pPr>
              <w:jc w:val="center"/>
              <w:rPr>
                <w:rFonts w:ascii="Times New Roman" w:eastAsiaTheme="minorHAnsi" w:hAnsi="Times New Roman" w:cs="Times New Roman"/>
                <w:b/>
                <w:bCs/>
                <w:lang w:val="en-US" w:eastAsia="en-US"/>
              </w:rPr>
            </w:pPr>
            <w:r w:rsidRPr="00770DD0">
              <w:rPr>
                <w:rFonts w:ascii="Times New Roman" w:eastAsiaTheme="minorHAnsi" w:hAnsi="Times New Roman" w:cs="Times New Roman"/>
                <w:b/>
                <w:bCs/>
                <w:lang w:val="en-US" w:eastAsia="en-US"/>
              </w:rPr>
              <w:t>115.0</w:t>
            </w:r>
          </w:p>
        </w:tc>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10.2</w:t>
            </w:r>
          </w:p>
        </w:tc>
        <w:tc>
          <w:tcPr>
            <w:tcW w:w="1197"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0.100</w:t>
            </w:r>
          </w:p>
        </w:tc>
        <w:tc>
          <w:tcPr>
            <w:tcW w:w="1197"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0.245</w:t>
            </w:r>
          </w:p>
        </w:tc>
      </w:tr>
      <w:tr w:rsidR="00A51B24" w:rsidRPr="00770DD0" w:rsidTr="00D859AB">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100.0</w:t>
            </w:r>
          </w:p>
        </w:tc>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316</w:t>
            </w:r>
          </w:p>
        </w:tc>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0.00316</w:t>
            </w:r>
          </w:p>
        </w:tc>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0.00774</w:t>
            </w:r>
          </w:p>
        </w:tc>
        <w:tc>
          <w:tcPr>
            <w:tcW w:w="1196" w:type="dxa"/>
          </w:tcPr>
          <w:p w:rsidR="00A51B24" w:rsidRPr="00770DD0" w:rsidRDefault="00A51B24" w:rsidP="00812F8B">
            <w:pPr>
              <w:jc w:val="center"/>
              <w:rPr>
                <w:rFonts w:ascii="Times New Roman" w:eastAsiaTheme="minorHAnsi" w:hAnsi="Times New Roman" w:cs="Times New Roman"/>
                <w:b/>
                <w:bCs/>
                <w:lang w:val="en-US" w:eastAsia="en-US"/>
              </w:rPr>
            </w:pPr>
            <w:r w:rsidRPr="00770DD0">
              <w:rPr>
                <w:rFonts w:ascii="Times New Roman" w:eastAsiaTheme="minorHAnsi" w:hAnsi="Times New Roman" w:cs="Times New Roman"/>
                <w:b/>
                <w:bCs/>
                <w:lang w:val="en-US" w:eastAsia="en-US"/>
              </w:rPr>
              <w:t>115.5</w:t>
            </w:r>
          </w:p>
        </w:tc>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8.9</w:t>
            </w:r>
          </w:p>
        </w:tc>
        <w:tc>
          <w:tcPr>
            <w:tcW w:w="1197"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0.112</w:t>
            </w:r>
          </w:p>
        </w:tc>
        <w:tc>
          <w:tcPr>
            <w:tcW w:w="1197"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0.274</w:t>
            </w:r>
          </w:p>
        </w:tc>
      </w:tr>
      <w:tr w:rsidR="00A51B24" w:rsidRPr="00770DD0" w:rsidTr="00D859AB">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100.5</w:t>
            </w:r>
          </w:p>
        </w:tc>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282</w:t>
            </w:r>
          </w:p>
        </w:tc>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0.00355</w:t>
            </w:r>
          </w:p>
        </w:tc>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0.00869</w:t>
            </w:r>
          </w:p>
        </w:tc>
        <w:tc>
          <w:tcPr>
            <w:tcW w:w="1196" w:type="dxa"/>
          </w:tcPr>
          <w:p w:rsidR="00A51B24" w:rsidRPr="00770DD0" w:rsidRDefault="00A51B24" w:rsidP="00812F8B">
            <w:pPr>
              <w:jc w:val="center"/>
              <w:rPr>
                <w:rFonts w:ascii="Times New Roman" w:eastAsiaTheme="minorHAnsi" w:hAnsi="Times New Roman" w:cs="Times New Roman"/>
                <w:b/>
                <w:bCs/>
                <w:lang w:val="en-US" w:eastAsia="en-US"/>
              </w:rPr>
            </w:pPr>
            <w:r w:rsidRPr="00770DD0">
              <w:rPr>
                <w:rFonts w:ascii="Times New Roman" w:eastAsiaTheme="minorHAnsi" w:hAnsi="Times New Roman" w:cs="Times New Roman"/>
                <w:b/>
                <w:bCs/>
                <w:lang w:val="en-US" w:eastAsia="en-US"/>
              </w:rPr>
              <w:t>116.0</w:t>
            </w:r>
          </w:p>
        </w:tc>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7.9</w:t>
            </w:r>
          </w:p>
        </w:tc>
        <w:tc>
          <w:tcPr>
            <w:tcW w:w="1197"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0.126</w:t>
            </w:r>
          </w:p>
        </w:tc>
        <w:tc>
          <w:tcPr>
            <w:tcW w:w="1197"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0.308</w:t>
            </w:r>
          </w:p>
        </w:tc>
      </w:tr>
      <w:tr w:rsidR="00A51B24" w:rsidRPr="00770DD0" w:rsidTr="00D859AB">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101.0</w:t>
            </w:r>
          </w:p>
        </w:tc>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251</w:t>
            </w:r>
          </w:p>
        </w:tc>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0.00398</w:t>
            </w:r>
          </w:p>
        </w:tc>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0.00975</w:t>
            </w:r>
          </w:p>
        </w:tc>
        <w:tc>
          <w:tcPr>
            <w:tcW w:w="1196" w:type="dxa"/>
          </w:tcPr>
          <w:p w:rsidR="00A51B24" w:rsidRPr="00770DD0" w:rsidRDefault="00A51B24" w:rsidP="00812F8B">
            <w:pPr>
              <w:jc w:val="center"/>
              <w:rPr>
                <w:rFonts w:ascii="Times New Roman" w:eastAsiaTheme="minorHAnsi" w:hAnsi="Times New Roman" w:cs="Times New Roman"/>
                <w:b/>
                <w:bCs/>
                <w:lang w:val="en-US" w:eastAsia="en-US"/>
              </w:rPr>
            </w:pPr>
            <w:r w:rsidRPr="00770DD0">
              <w:rPr>
                <w:rFonts w:ascii="Times New Roman" w:eastAsiaTheme="minorHAnsi" w:hAnsi="Times New Roman" w:cs="Times New Roman"/>
                <w:b/>
                <w:bCs/>
                <w:lang w:val="en-US" w:eastAsia="en-US"/>
              </w:rPr>
              <w:t>116.5</w:t>
            </w:r>
          </w:p>
        </w:tc>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7.1</w:t>
            </w:r>
          </w:p>
        </w:tc>
        <w:tc>
          <w:tcPr>
            <w:tcW w:w="1197"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0.141</w:t>
            </w:r>
          </w:p>
        </w:tc>
        <w:tc>
          <w:tcPr>
            <w:tcW w:w="1197"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0.345</w:t>
            </w:r>
          </w:p>
        </w:tc>
      </w:tr>
      <w:tr w:rsidR="00A51B24" w:rsidRPr="00770DD0" w:rsidTr="00D859AB">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101.5</w:t>
            </w:r>
          </w:p>
        </w:tc>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224</w:t>
            </w:r>
          </w:p>
        </w:tc>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0.00447</w:t>
            </w:r>
          </w:p>
        </w:tc>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0.01095</w:t>
            </w:r>
          </w:p>
        </w:tc>
        <w:tc>
          <w:tcPr>
            <w:tcW w:w="1196" w:type="dxa"/>
          </w:tcPr>
          <w:p w:rsidR="00A51B24" w:rsidRPr="00770DD0" w:rsidRDefault="00A51B24" w:rsidP="00812F8B">
            <w:pPr>
              <w:jc w:val="center"/>
              <w:rPr>
                <w:rFonts w:ascii="Times New Roman" w:eastAsiaTheme="minorHAnsi" w:hAnsi="Times New Roman" w:cs="Times New Roman"/>
                <w:b/>
                <w:bCs/>
                <w:lang w:val="en-US" w:eastAsia="en-US"/>
              </w:rPr>
            </w:pPr>
            <w:r w:rsidRPr="00770DD0">
              <w:rPr>
                <w:rFonts w:ascii="Times New Roman" w:eastAsiaTheme="minorHAnsi" w:hAnsi="Times New Roman" w:cs="Times New Roman"/>
                <w:b/>
                <w:bCs/>
                <w:lang w:val="en-US" w:eastAsia="en-US"/>
              </w:rPr>
              <w:t>117.0</w:t>
            </w:r>
          </w:p>
        </w:tc>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6.3</w:t>
            </w:r>
          </w:p>
        </w:tc>
        <w:tc>
          <w:tcPr>
            <w:tcW w:w="1197"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0.159</w:t>
            </w:r>
          </w:p>
        </w:tc>
        <w:tc>
          <w:tcPr>
            <w:tcW w:w="1197"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0.389</w:t>
            </w:r>
          </w:p>
        </w:tc>
      </w:tr>
      <w:tr w:rsidR="00A51B24" w:rsidRPr="00770DD0" w:rsidTr="00D859AB">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102.0</w:t>
            </w:r>
          </w:p>
        </w:tc>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200</w:t>
            </w:r>
          </w:p>
        </w:tc>
        <w:tc>
          <w:tcPr>
            <w:tcW w:w="1196"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0.00501</w:t>
            </w:r>
          </w:p>
        </w:tc>
        <w:tc>
          <w:tcPr>
            <w:tcW w:w="1196"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0.01227</w:t>
            </w:r>
          </w:p>
        </w:tc>
        <w:tc>
          <w:tcPr>
            <w:tcW w:w="1196" w:type="dxa"/>
          </w:tcPr>
          <w:p w:rsidR="00A51B24" w:rsidRPr="00770DD0" w:rsidRDefault="00C63F80" w:rsidP="00812F8B">
            <w:pPr>
              <w:jc w:val="center"/>
              <w:rPr>
                <w:rFonts w:ascii="Times New Roman" w:eastAsiaTheme="minorHAnsi" w:hAnsi="Times New Roman" w:cs="Times New Roman"/>
                <w:b/>
                <w:bCs/>
                <w:lang w:val="en-US" w:eastAsia="en-US"/>
              </w:rPr>
            </w:pPr>
            <w:r w:rsidRPr="00770DD0">
              <w:rPr>
                <w:rFonts w:ascii="Times New Roman" w:eastAsiaTheme="minorHAnsi" w:hAnsi="Times New Roman" w:cs="Times New Roman"/>
                <w:b/>
                <w:bCs/>
                <w:lang w:val="en-US" w:eastAsia="en-US"/>
              </w:rPr>
              <w:t>117.5</w:t>
            </w:r>
          </w:p>
        </w:tc>
        <w:tc>
          <w:tcPr>
            <w:tcW w:w="1196"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5.6</w:t>
            </w:r>
          </w:p>
        </w:tc>
        <w:tc>
          <w:tcPr>
            <w:tcW w:w="1197"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0.178</w:t>
            </w:r>
          </w:p>
        </w:tc>
        <w:tc>
          <w:tcPr>
            <w:tcW w:w="1197"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0.436</w:t>
            </w:r>
          </w:p>
        </w:tc>
      </w:tr>
      <w:tr w:rsidR="00A51B24" w:rsidRPr="00770DD0" w:rsidTr="00D859AB">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102.5</w:t>
            </w:r>
          </w:p>
        </w:tc>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178</w:t>
            </w:r>
          </w:p>
        </w:tc>
        <w:tc>
          <w:tcPr>
            <w:tcW w:w="1196"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0.00562</w:t>
            </w:r>
          </w:p>
        </w:tc>
        <w:tc>
          <w:tcPr>
            <w:tcW w:w="1196"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0.01377</w:t>
            </w:r>
          </w:p>
        </w:tc>
        <w:tc>
          <w:tcPr>
            <w:tcW w:w="1196" w:type="dxa"/>
          </w:tcPr>
          <w:p w:rsidR="00A51B24" w:rsidRPr="00770DD0" w:rsidRDefault="00C63F80" w:rsidP="00812F8B">
            <w:pPr>
              <w:jc w:val="center"/>
              <w:rPr>
                <w:rFonts w:ascii="Times New Roman" w:eastAsiaTheme="minorHAnsi" w:hAnsi="Times New Roman" w:cs="Times New Roman"/>
                <w:b/>
                <w:bCs/>
                <w:lang w:val="en-US" w:eastAsia="en-US"/>
              </w:rPr>
            </w:pPr>
            <w:r w:rsidRPr="00770DD0">
              <w:rPr>
                <w:rFonts w:ascii="Times New Roman" w:eastAsiaTheme="minorHAnsi" w:hAnsi="Times New Roman" w:cs="Times New Roman"/>
                <w:b/>
                <w:bCs/>
                <w:lang w:val="en-US" w:eastAsia="en-US"/>
              </w:rPr>
              <w:t>118.0</w:t>
            </w:r>
          </w:p>
        </w:tc>
        <w:tc>
          <w:tcPr>
            <w:tcW w:w="1196"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5.0</w:t>
            </w:r>
          </w:p>
        </w:tc>
        <w:tc>
          <w:tcPr>
            <w:tcW w:w="1197"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0.200</w:t>
            </w:r>
          </w:p>
        </w:tc>
        <w:tc>
          <w:tcPr>
            <w:tcW w:w="1197"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0.490</w:t>
            </w:r>
          </w:p>
        </w:tc>
      </w:tr>
      <w:tr w:rsidR="00A51B24" w:rsidRPr="00770DD0" w:rsidTr="00D859AB">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103.0</w:t>
            </w:r>
          </w:p>
        </w:tc>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159</w:t>
            </w:r>
          </w:p>
        </w:tc>
        <w:tc>
          <w:tcPr>
            <w:tcW w:w="1196"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0.00631</w:t>
            </w:r>
          </w:p>
        </w:tc>
        <w:tc>
          <w:tcPr>
            <w:tcW w:w="1196"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0.01546</w:t>
            </w:r>
          </w:p>
        </w:tc>
        <w:tc>
          <w:tcPr>
            <w:tcW w:w="1196" w:type="dxa"/>
          </w:tcPr>
          <w:p w:rsidR="00A51B24" w:rsidRPr="00770DD0" w:rsidRDefault="00C63F80" w:rsidP="00812F8B">
            <w:pPr>
              <w:jc w:val="center"/>
              <w:rPr>
                <w:rFonts w:ascii="Times New Roman" w:eastAsiaTheme="minorHAnsi" w:hAnsi="Times New Roman" w:cs="Times New Roman"/>
                <w:b/>
                <w:bCs/>
                <w:lang w:val="en-US" w:eastAsia="en-US"/>
              </w:rPr>
            </w:pPr>
            <w:r w:rsidRPr="00770DD0">
              <w:rPr>
                <w:rFonts w:ascii="Times New Roman" w:eastAsiaTheme="minorHAnsi" w:hAnsi="Times New Roman" w:cs="Times New Roman"/>
                <w:b/>
                <w:bCs/>
                <w:lang w:val="en-US" w:eastAsia="en-US"/>
              </w:rPr>
              <w:t>118.5</w:t>
            </w:r>
          </w:p>
        </w:tc>
        <w:tc>
          <w:tcPr>
            <w:tcW w:w="1196"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4.5</w:t>
            </w:r>
          </w:p>
        </w:tc>
        <w:tc>
          <w:tcPr>
            <w:tcW w:w="1197"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0.224</w:t>
            </w:r>
          </w:p>
        </w:tc>
        <w:tc>
          <w:tcPr>
            <w:tcW w:w="1197"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0.548</w:t>
            </w:r>
          </w:p>
        </w:tc>
      </w:tr>
      <w:tr w:rsidR="00A51B24" w:rsidRPr="00770DD0" w:rsidTr="00D859AB">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103.5</w:t>
            </w:r>
          </w:p>
        </w:tc>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141</w:t>
            </w:r>
          </w:p>
        </w:tc>
        <w:tc>
          <w:tcPr>
            <w:tcW w:w="1196"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0.00708</w:t>
            </w:r>
          </w:p>
        </w:tc>
        <w:tc>
          <w:tcPr>
            <w:tcW w:w="1196"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0.01734</w:t>
            </w:r>
          </w:p>
        </w:tc>
        <w:tc>
          <w:tcPr>
            <w:tcW w:w="1196" w:type="dxa"/>
          </w:tcPr>
          <w:p w:rsidR="00A51B24" w:rsidRPr="00770DD0" w:rsidRDefault="00C63F80" w:rsidP="00812F8B">
            <w:pPr>
              <w:jc w:val="center"/>
              <w:rPr>
                <w:rFonts w:ascii="Times New Roman" w:eastAsiaTheme="minorHAnsi" w:hAnsi="Times New Roman" w:cs="Times New Roman"/>
                <w:b/>
                <w:bCs/>
                <w:lang w:val="en-US" w:eastAsia="en-US"/>
              </w:rPr>
            </w:pPr>
            <w:r w:rsidRPr="00770DD0">
              <w:rPr>
                <w:rFonts w:ascii="Times New Roman" w:eastAsiaTheme="minorHAnsi" w:hAnsi="Times New Roman" w:cs="Times New Roman"/>
                <w:b/>
                <w:bCs/>
                <w:lang w:val="en-US" w:eastAsia="en-US"/>
              </w:rPr>
              <w:t>119.0</w:t>
            </w:r>
          </w:p>
        </w:tc>
        <w:tc>
          <w:tcPr>
            <w:tcW w:w="1196"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3.98</w:t>
            </w:r>
          </w:p>
        </w:tc>
        <w:tc>
          <w:tcPr>
            <w:tcW w:w="1197"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0.251</w:t>
            </w:r>
          </w:p>
        </w:tc>
        <w:tc>
          <w:tcPr>
            <w:tcW w:w="1197"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0.615</w:t>
            </w:r>
          </w:p>
        </w:tc>
      </w:tr>
      <w:tr w:rsidR="00A51B24" w:rsidRPr="00770DD0" w:rsidTr="00D859AB">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104.0</w:t>
            </w:r>
          </w:p>
        </w:tc>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123</w:t>
            </w:r>
          </w:p>
        </w:tc>
        <w:tc>
          <w:tcPr>
            <w:tcW w:w="1196"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0.00794</w:t>
            </w:r>
          </w:p>
        </w:tc>
        <w:tc>
          <w:tcPr>
            <w:tcW w:w="1196"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0.01945</w:t>
            </w:r>
          </w:p>
        </w:tc>
        <w:tc>
          <w:tcPr>
            <w:tcW w:w="1196" w:type="dxa"/>
          </w:tcPr>
          <w:p w:rsidR="00A51B24" w:rsidRPr="00770DD0" w:rsidRDefault="00C63F80" w:rsidP="00812F8B">
            <w:pPr>
              <w:jc w:val="center"/>
              <w:rPr>
                <w:rFonts w:ascii="Times New Roman" w:eastAsiaTheme="minorHAnsi" w:hAnsi="Times New Roman" w:cs="Times New Roman"/>
                <w:b/>
                <w:bCs/>
                <w:lang w:val="en-US" w:eastAsia="en-US"/>
              </w:rPr>
            </w:pPr>
            <w:r w:rsidRPr="00770DD0">
              <w:rPr>
                <w:rFonts w:ascii="Times New Roman" w:eastAsiaTheme="minorHAnsi" w:hAnsi="Times New Roman" w:cs="Times New Roman"/>
                <w:b/>
                <w:bCs/>
                <w:lang w:val="en-US" w:eastAsia="en-US"/>
              </w:rPr>
              <w:t>119.5</w:t>
            </w:r>
          </w:p>
        </w:tc>
        <w:tc>
          <w:tcPr>
            <w:tcW w:w="1196"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3.55</w:t>
            </w:r>
          </w:p>
        </w:tc>
        <w:tc>
          <w:tcPr>
            <w:tcW w:w="1197"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0.282</w:t>
            </w:r>
          </w:p>
        </w:tc>
        <w:tc>
          <w:tcPr>
            <w:tcW w:w="1197"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0.691</w:t>
            </w:r>
          </w:p>
        </w:tc>
      </w:tr>
      <w:tr w:rsidR="00A51B24" w:rsidRPr="00770DD0" w:rsidTr="00D859AB">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104.5</w:t>
            </w:r>
          </w:p>
        </w:tc>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112</w:t>
            </w:r>
          </w:p>
        </w:tc>
        <w:tc>
          <w:tcPr>
            <w:tcW w:w="1196"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0.00891</w:t>
            </w:r>
          </w:p>
        </w:tc>
        <w:tc>
          <w:tcPr>
            <w:tcW w:w="1196"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0.02183</w:t>
            </w:r>
          </w:p>
        </w:tc>
        <w:tc>
          <w:tcPr>
            <w:tcW w:w="1196" w:type="dxa"/>
          </w:tcPr>
          <w:p w:rsidR="00A51B24" w:rsidRPr="00770DD0" w:rsidRDefault="00C63F80" w:rsidP="00812F8B">
            <w:pPr>
              <w:jc w:val="center"/>
              <w:rPr>
                <w:rFonts w:ascii="Times New Roman" w:eastAsiaTheme="minorHAnsi" w:hAnsi="Times New Roman" w:cs="Times New Roman"/>
                <w:b/>
                <w:bCs/>
                <w:lang w:val="en-US" w:eastAsia="en-US"/>
              </w:rPr>
            </w:pPr>
            <w:r w:rsidRPr="00770DD0">
              <w:rPr>
                <w:rFonts w:ascii="Times New Roman" w:eastAsiaTheme="minorHAnsi" w:hAnsi="Times New Roman" w:cs="Times New Roman"/>
                <w:b/>
                <w:bCs/>
                <w:lang w:val="en-US" w:eastAsia="en-US"/>
              </w:rPr>
              <w:t>120.0</w:t>
            </w:r>
          </w:p>
        </w:tc>
        <w:tc>
          <w:tcPr>
            <w:tcW w:w="1196"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3.16</w:t>
            </w:r>
          </w:p>
        </w:tc>
        <w:tc>
          <w:tcPr>
            <w:tcW w:w="1197"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0.316</w:t>
            </w:r>
          </w:p>
        </w:tc>
        <w:tc>
          <w:tcPr>
            <w:tcW w:w="1197"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0.774</w:t>
            </w:r>
          </w:p>
        </w:tc>
      </w:tr>
      <w:tr w:rsidR="00A51B24" w:rsidRPr="00770DD0" w:rsidTr="00D859AB">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105.0</w:t>
            </w:r>
          </w:p>
        </w:tc>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100</w:t>
            </w:r>
          </w:p>
        </w:tc>
        <w:tc>
          <w:tcPr>
            <w:tcW w:w="1196"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0.0100</w:t>
            </w:r>
          </w:p>
        </w:tc>
        <w:tc>
          <w:tcPr>
            <w:tcW w:w="1196"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0.0245</w:t>
            </w:r>
          </w:p>
        </w:tc>
        <w:tc>
          <w:tcPr>
            <w:tcW w:w="1196" w:type="dxa"/>
          </w:tcPr>
          <w:p w:rsidR="00A51B24" w:rsidRPr="00770DD0" w:rsidRDefault="00C63F80" w:rsidP="00812F8B">
            <w:pPr>
              <w:jc w:val="center"/>
              <w:rPr>
                <w:rFonts w:ascii="Times New Roman" w:eastAsiaTheme="minorHAnsi" w:hAnsi="Times New Roman" w:cs="Times New Roman"/>
                <w:b/>
                <w:bCs/>
                <w:lang w:val="en-US" w:eastAsia="en-US"/>
              </w:rPr>
            </w:pPr>
            <w:r w:rsidRPr="00770DD0">
              <w:rPr>
                <w:rFonts w:ascii="Times New Roman" w:eastAsiaTheme="minorHAnsi" w:hAnsi="Times New Roman" w:cs="Times New Roman"/>
                <w:b/>
                <w:bCs/>
                <w:lang w:val="en-US" w:eastAsia="en-US"/>
              </w:rPr>
              <w:t>120.5</w:t>
            </w:r>
          </w:p>
        </w:tc>
        <w:tc>
          <w:tcPr>
            <w:tcW w:w="1196"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2.82</w:t>
            </w:r>
          </w:p>
        </w:tc>
        <w:tc>
          <w:tcPr>
            <w:tcW w:w="1197"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0.355</w:t>
            </w:r>
          </w:p>
        </w:tc>
        <w:tc>
          <w:tcPr>
            <w:tcW w:w="1197"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0.869</w:t>
            </w:r>
          </w:p>
        </w:tc>
      </w:tr>
      <w:tr w:rsidR="00A51B24" w:rsidRPr="00770DD0" w:rsidTr="00D859AB">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105.5</w:t>
            </w:r>
          </w:p>
        </w:tc>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89</w:t>
            </w:r>
          </w:p>
        </w:tc>
        <w:tc>
          <w:tcPr>
            <w:tcW w:w="1196"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0.0112</w:t>
            </w:r>
          </w:p>
        </w:tc>
        <w:tc>
          <w:tcPr>
            <w:tcW w:w="1196"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0.0274</w:t>
            </w:r>
          </w:p>
        </w:tc>
        <w:tc>
          <w:tcPr>
            <w:tcW w:w="1196" w:type="dxa"/>
          </w:tcPr>
          <w:p w:rsidR="00A51B24" w:rsidRPr="00770DD0" w:rsidRDefault="00C63F80" w:rsidP="00812F8B">
            <w:pPr>
              <w:jc w:val="center"/>
              <w:rPr>
                <w:rFonts w:ascii="Times New Roman" w:eastAsiaTheme="minorHAnsi" w:hAnsi="Times New Roman" w:cs="Times New Roman"/>
                <w:b/>
                <w:bCs/>
                <w:lang w:val="en-US" w:eastAsia="en-US"/>
              </w:rPr>
            </w:pPr>
            <w:r w:rsidRPr="00770DD0">
              <w:rPr>
                <w:rFonts w:ascii="Times New Roman" w:eastAsiaTheme="minorHAnsi" w:hAnsi="Times New Roman" w:cs="Times New Roman"/>
                <w:b/>
                <w:bCs/>
                <w:lang w:val="en-US" w:eastAsia="en-US"/>
              </w:rPr>
              <w:t>121.0</w:t>
            </w:r>
          </w:p>
        </w:tc>
        <w:tc>
          <w:tcPr>
            <w:tcW w:w="1196"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2.5</w:t>
            </w:r>
          </w:p>
        </w:tc>
        <w:tc>
          <w:tcPr>
            <w:tcW w:w="1197"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0.398</w:t>
            </w:r>
          </w:p>
        </w:tc>
        <w:tc>
          <w:tcPr>
            <w:tcW w:w="1197"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0.975</w:t>
            </w:r>
          </w:p>
        </w:tc>
      </w:tr>
      <w:tr w:rsidR="00A51B24" w:rsidRPr="00770DD0" w:rsidTr="00D859AB">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106.0</w:t>
            </w:r>
          </w:p>
        </w:tc>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79</w:t>
            </w:r>
          </w:p>
        </w:tc>
        <w:tc>
          <w:tcPr>
            <w:tcW w:w="1196"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0.0126</w:t>
            </w:r>
          </w:p>
        </w:tc>
        <w:tc>
          <w:tcPr>
            <w:tcW w:w="1196"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0.0308</w:t>
            </w:r>
          </w:p>
        </w:tc>
        <w:tc>
          <w:tcPr>
            <w:tcW w:w="1196" w:type="dxa"/>
          </w:tcPr>
          <w:p w:rsidR="00A51B24" w:rsidRPr="00770DD0" w:rsidRDefault="00C63F80" w:rsidP="00C63F80">
            <w:pPr>
              <w:jc w:val="center"/>
              <w:rPr>
                <w:rFonts w:ascii="Times New Roman" w:eastAsiaTheme="minorHAnsi" w:hAnsi="Times New Roman" w:cs="Times New Roman"/>
                <w:b/>
                <w:bCs/>
                <w:lang w:val="en-US" w:eastAsia="en-US"/>
              </w:rPr>
            </w:pPr>
            <w:r w:rsidRPr="00770DD0">
              <w:rPr>
                <w:rFonts w:ascii="Times New Roman" w:eastAsiaTheme="minorHAnsi" w:hAnsi="Times New Roman" w:cs="Times New Roman"/>
                <w:b/>
                <w:bCs/>
                <w:lang w:val="en-US" w:eastAsia="en-US"/>
              </w:rPr>
              <w:t>121.1*</w:t>
            </w:r>
          </w:p>
        </w:tc>
        <w:tc>
          <w:tcPr>
            <w:tcW w:w="1196"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2.4</w:t>
            </w:r>
          </w:p>
        </w:tc>
        <w:tc>
          <w:tcPr>
            <w:tcW w:w="1197"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0.417</w:t>
            </w:r>
          </w:p>
        </w:tc>
        <w:tc>
          <w:tcPr>
            <w:tcW w:w="1197"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1.0</w:t>
            </w:r>
          </w:p>
        </w:tc>
      </w:tr>
      <w:tr w:rsidR="00A51B24" w:rsidRPr="00770DD0" w:rsidTr="00D859AB">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106.5</w:t>
            </w:r>
          </w:p>
        </w:tc>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71</w:t>
            </w:r>
          </w:p>
        </w:tc>
        <w:tc>
          <w:tcPr>
            <w:tcW w:w="1196"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0.0141</w:t>
            </w:r>
          </w:p>
        </w:tc>
        <w:tc>
          <w:tcPr>
            <w:tcW w:w="1196"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0.0345</w:t>
            </w:r>
          </w:p>
        </w:tc>
        <w:tc>
          <w:tcPr>
            <w:tcW w:w="1196" w:type="dxa"/>
          </w:tcPr>
          <w:p w:rsidR="00A51B24" w:rsidRPr="00770DD0" w:rsidRDefault="00C63F80" w:rsidP="00812F8B">
            <w:pPr>
              <w:jc w:val="center"/>
              <w:rPr>
                <w:rFonts w:ascii="Times New Roman" w:eastAsiaTheme="minorHAnsi" w:hAnsi="Times New Roman" w:cs="Times New Roman"/>
                <w:b/>
                <w:bCs/>
                <w:lang w:val="en-US" w:eastAsia="en-US"/>
              </w:rPr>
            </w:pPr>
            <w:r w:rsidRPr="00770DD0">
              <w:rPr>
                <w:rFonts w:ascii="Times New Roman" w:eastAsiaTheme="minorHAnsi" w:hAnsi="Times New Roman" w:cs="Times New Roman"/>
                <w:b/>
                <w:bCs/>
                <w:lang w:val="en-US" w:eastAsia="en-US"/>
              </w:rPr>
              <w:t>121.5</w:t>
            </w:r>
          </w:p>
        </w:tc>
        <w:tc>
          <w:tcPr>
            <w:tcW w:w="1196"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2.2</w:t>
            </w:r>
          </w:p>
        </w:tc>
        <w:tc>
          <w:tcPr>
            <w:tcW w:w="1197"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0.447</w:t>
            </w:r>
          </w:p>
        </w:tc>
        <w:tc>
          <w:tcPr>
            <w:tcW w:w="1197"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1.095</w:t>
            </w:r>
          </w:p>
        </w:tc>
      </w:tr>
      <w:tr w:rsidR="00A51B24" w:rsidRPr="00770DD0" w:rsidTr="00D859AB">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107.0</w:t>
            </w:r>
          </w:p>
        </w:tc>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63</w:t>
            </w:r>
          </w:p>
        </w:tc>
        <w:tc>
          <w:tcPr>
            <w:tcW w:w="1196"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0.0159</w:t>
            </w:r>
          </w:p>
        </w:tc>
        <w:tc>
          <w:tcPr>
            <w:tcW w:w="1196"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0.0389</w:t>
            </w:r>
          </w:p>
        </w:tc>
        <w:tc>
          <w:tcPr>
            <w:tcW w:w="1196" w:type="dxa"/>
          </w:tcPr>
          <w:p w:rsidR="00A51B24" w:rsidRPr="00770DD0" w:rsidRDefault="00C63F80" w:rsidP="00C63F80">
            <w:pPr>
              <w:jc w:val="center"/>
              <w:rPr>
                <w:rFonts w:ascii="Times New Roman" w:eastAsiaTheme="minorHAnsi" w:hAnsi="Times New Roman" w:cs="Times New Roman"/>
                <w:b/>
                <w:bCs/>
                <w:lang w:val="en-US" w:eastAsia="en-US"/>
              </w:rPr>
            </w:pPr>
            <w:r w:rsidRPr="00770DD0">
              <w:rPr>
                <w:rFonts w:ascii="Times New Roman" w:eastAsiaTheme="minorHAnsi" w:hAnsi="Times New Roman" w:cs="Times New Roman"/>
                <w:b/>
                <w:bCs/>
                <w:lang w:val="en-US" w:eastAsia="en-US"/>
              </w:rPr>
              <w:t>122.0</w:t>
            </w:r>
          </w:p>
        </w:tc>
        <w:tc>
          <w:tcPr>
            <w:tcW w:w="1196"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2.0</w:t>
            </w:r>
          </w:p>
        </w:tc>
        <w:tc>
          <w:tcPr>
            <w:tcW w:w="1197"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0.501</w:t>
            </w:r>
          </w:p>
        </w:tc>
        <w:tc>
          <w:tcPr>
            <w:tcW w:w="1197"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1.227</w:t>
            </w:r>
          </w:p>
        </w:tc>
      </w:tr>
      <w:tr w:rsidR="00A51B24" w:rsidRPr="00770DD0" w:rsidTr="00D859AB">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107.5</w:t>
            </w:r>
          </w:p>
        </w:tc>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56</w:t>
            </w:r>
          </w:p>
        </w:tc>
        <w:tc>
          <w:tcPr>
            <w:tcW w:w="1196"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0.0178</w:t>
            </w:r>
          </w:p>
        </w:tc>
        <w:tc>
          <w:tcPr>
            <w:tcW w:w="1196"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0.0436</w:t>
            </w:r>
          </w:p>
        </w:tc>
        <w:tc>
          <w:tcPr>
            <w:tcW w:w="1196" w:type="dxa"/>
          </w:tcPr>
          <w:p w:rsidR="00A51B24" w:rsidRPr="00770DD0" w:rsidRDefault="00C63F80" w:rsidP="00812F8B">
            <w:pPr>
              <w:jc w:val="center"/>
              <w:rPr>
                <w:rFonts w:ascii="Times New Roman" w:eastAsiaTheme="minorHAnsi" w:hAnsi="Times New Roman" w:cs="Times New Roman"/>
                <w:b/>
                <w:bCs/>
                <w:lang w:val="en-US" w:eastAsia="en-US"/>
              </w:rPr>
            </w:pPr>
            <w:r w:rsidRPr="00770DD0">
              <w:rPr>
                <w:rFonts w:ascii="Times New Roman" w:eastAsiaTheme="minorHAnsi" w:hAnsi="Times New Roman" w:cs="Times New Roman"/>
                <w:b/>
                <w:bCs/>
                <w:lang w:val="en-US" w:eastAsia="en-US"/>
              </w:rPr>
              <w:t>122.5</w:t>
            </w:r>
          </w:p>
        </w:tc>
        <w:tc>
          <w:tcPr>
            <w:tcW w:w="1196"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1.8</w:t>
            </w:r>
          </w:p>
        </w:tc>
        <w:tc>
          <w:tcPr>
            <w:tcW w:w="1197"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0.562</w:t>
            </w:r>
          </w:p>
        </w:tc>
        <w:tc>
          <w:tcPr>
            <w:tcW w:w="1197"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1.377</w:t>
            </w:r>
          </w:p>
        </w:tc>
      </w:tr>
      <w:tr w:rsidR="00A51B24" w:rsidRPr="00770DD0" w:rsidTr="00D859AB">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108.0</w:t>
            </w:r>
          </w:p>
        </w:tc>
        <w:tc>
          <w:tcPr>
            <w:tcW w:w="1196"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50</w:t>
            </w:r>
          </w:p>
        </w:tc>
        <w:tc>
          <w:tcPr>
            <w:tcW w:w="1196"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0.0200</w:t>
            </w:r>
          </w:p>
        </w:tc>
        <w:tc>
          <w:tcPr>
            <w:tcW w:w="1196"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0.0490</w:t>
            </w:r>
          </w:p>
        </w:tc>
        <w:tc>
          <w:tcPr>
            <w:tcW w:w="1196" w:type="dxa"/>
          </w:tcPr>
          <w:p w:rsidR="00A51B24" w:rsidRPr="00770DD0" w:rsidRDefault="00C63F80" w:rsidP="00812F8B">
            <w:pPr>
              <w:jc w:val="center"/>
              <w:rPr>
                <w:rFonts w:ascii="Times New Roman" w:eastAsiaTheme="minorHAnsi" w:hAnsi="Times New Roman" w:cs="Times New Roman"/>
                <w:b/>
                <w:bCs/>
                <w:lang w:val="en-US" w:eastAsia="en-US"/>
              </w:rPr>
            </w:pPr>
            <w:r w:rsidRPr="00770DD0">
              <w:rPr>
                <w:rFonts w:ascii="Times New Roman" w:eastAsiaTheme="minorHAnsi" w:hAnsi="Times New Roman" w:cs="Times New Roman"/>
                <w:b/>
                <w:bCs/>
                <w:lang w:val="en-US" w:eastAsia="en-US"/>
              </w:rPr>
              <w:t>123.0</w:t>
            </w:r>
          </w:p>
        </w:tc>
        <w:tc>
          <w:tcPr>
            <w:tcW w:w="1196"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1.6</w:t>
            </w:r>
          </w:p>
        </w:tc>
        <w:tc>
          <w:tcPr>
            <w:tcW w:w="1197"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0.631</w:t>
            </w:r>
          </w:p>
        </w:tc>
        <w:tc>
          <w:tcPr>
            <w:tcW w:w="1197"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1.546</w:t>
            </w:r>
          </w:p>
        </w:tc>
      </w:tr>
      <w:tr w:rsidR="00A51B24" w:rsidRPr="00770DD0" w:rsidTr="00D859AB">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108.5</w:t>
            </w:r>
          </w:p>
        </w:tc>
        <w:tc>
          <w:tcPr>
            <w:tcW w:w="1196"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45</w:t>
            </w:r>
          </w:p>
        </w:tc>
        <w:tc>
          <w:tcPr>
            <w:tcW w:w="1196"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0.0224</w:t>
            </w:r>
          </w:p>
        </w:tc>
        <w:tc>
          <w:tcPr>
            <w:tcW w:w="1196"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0.0548</w:t>
            </w:r>
          </w:p>
        </w:tc>
        <w:tc>
          <w:tcPr>
            <w:tcW w:w="1196" w:type="dxa"/>
          </w:tcPr>
          <w:p w:rsidR="00A51B24" w:rsidRPr="00770DD0" w:rsidRDefault="00C63F80" w:rsidP="00812F8B">
            <w:pPr>
              <w:jc w:val="center"/>
              <w:rPr>
                <w:rFonts w:ascii="Times New Roman" w:eastAsiaTheme="minorHAnsi" w:hAnsi="Times New Roman" w:cs="Times New Roman"/>
                <w:b/>
                <w:bCs/>
                <w:lang w:val="en-US" w:eastAsia="en-US"/>
              </w:rPr>
            </w:pPr>
            <w:r w:rsidRPr="00770DD0">
              <w:rPr>
                <w:rFonts w:ascii="Times New Roman" w:eastAsiaTheme="minorHAnsi" w:hAnsi="Times New Roman" w:cs="Times New Roman"/>
                <w:b/>
                <w:bCs/>
                <w:lang w:val="en-US" w:eastAsia="en-US"/>
              </w:rPr>
              <w:t>123.5</w:t>
            </w:r>
          </w:p>
        </w:tc>
        <w:tc>
          <w:tcPr>
            <w:tcW w:w="1196"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1.4</w:t>
            </w:r>
          </w:p>
        </w:tc>
        <w:tc>
          <w:tcPr>
            <w:tcW w:w="1197"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0.708</w:t>
            </w:r>
          </w:p>
        </w:tc>
        <w:tc>
          <w:tcPr>
            <w:tcW w:w="1197"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1.734</w:t>
            </w:r>
          </w:p>
        </w:tc>
      </w:tr>
      <w:tr w:rsidR="00A51B24" w:rsidRPr="00770DD0" w:rsidTr="00D859AB">
        <w:tc>
          <w:tcPr>
            <w:tcW w:w="1196" w:type="dxa"/>
          </w:tcPr>
          <w:p w:rsidR="00A51B24" w:rsidRPr="00770DD0" w:rsidRDefault="00A51B24"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109.0</w:t>
            </w:r>
          </w:p>
        </w:tc>
        <w:tc>
          <w:tcPr>
            <w:tcW w:w="1196"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40</w:t>
            </w:r>
          </w:p>
        </w:tc>
        <w:tc>
          <w:tcPr>
            <w:tcW w:w="1196"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0.0251</w:t>
            </w:r>
          </w:p>
        </w:tc>
        <w:tc>
          <w:tcPr>
            <w:tcW w:w="1196"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0.0615</w:t>
            </w:r>
          </w:p>
        </w:tc>
        <w:tc>
          <w:tcPr>
            <w:tcW w:w="1196" w:type="dxa"/>
          </w:tcPr>
          <w:p w:rsidR="00A51B24" w:rsidRPr="00770DD0" w:rsidRDefault="00C63F80" w:rsidP="00812F8B">
            <w:pPr>
              <w:jc w:val="center"/>
              <w:rPr>
                <w:rFonts w:ascii="Times New Roman" w:eastAsiaTheme="minorHAnsi" w:hAnsi="Times New Roman" w:cs="Times New Roman"/>
                <w:b/>
                <w:bCs/>
                <w:lang w:val="en-US" w:eastAsia="en-US"/>
              </w:rPr>
            </w:pPr>
            <w:r w:rsidRPr="00770DD0">
              <w:rPr>
                <w:rFonts w:ascii="Times New Roman" w:eastAsiaTheme="minorHAnsi" w:hAnsi="Times New Roman" w:cs="Times New Roman"/>
                <w:b/>
                <w:bCs/>
                <w:lang w:val="en-US" w:eastAsia="en-US"/>
              </w:rPr>
              <w:t>124.0</w:t>
            </w:r>
          </w:p>
        </w:tc>
        <w:tc>
          <w:tcPr>
            <w:tcW w:w="1196"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1.2</w:t>
            </w:r>
          </w:p>
        </w:tc>
        <w:tc>
          <w:tcPr>
            <w:tcW w:w="1197"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0.794</w:t>
            </w:r>
          </w:p>
        </w:tc>
        <w:tc>
          <w:tcPr>
            <w:tcW w:w="1197" w:type="dxa"/>
          </w:tcPr>
          <w:p w:rsidR="00A51B24" w:rsidRPr="00770DD0" w:rsidRDefault="00C63F80" w:rsidP="00812F8B">
            <w:pPr>
              <w:jc w:val="center"/>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1.945</w:t>
            </w:r>
          </w:p>
        </w:tc>
      </w:tr>
    </w:tbl>
    <w:p w:rsidR="00EB5206" w:rsidRPr="00770DD0" w:rsidRDefault="00EB5206" w:rsidP="0072001B">
      <w:pPr>
        <w:spacing w:after="0" w:line="240" w:lineRule="auto"/>
        <w:jc w:val="both"/>
        <w:rPr>
          <w:rFonts w:ascii="Times New Roman" w:eastAsiaTheme="minorHAnsi" w:hAnsi="Times New Roman" w:cs="Times New Roman"/>
          <w:bCs/>
          <w:lang w:val="en-US" w:eastAsia="en-US"/>
        </w:rPr>
      </w:pPr>
    </w:p>
    <w:p w:rsidR="00812F8B" w:rsidRPr="00770DD0" w:rsidRDefault="00C63F80" w:rsidP="0072001B">
      <w:pPr>
        <w:spacing w:after="0" w:line="240" w:lineRule="auto"/>
        <w:jc w:val="both"/>
        <w:rPr>
          <w:rFonts w:ascii="Times New Roman" w:eastAsiaTheme="minorHAnsi" w:hAnsi="Times New Roman" w:cs="Times New Roman"/>
          <w:bCs/>
          <w:lang w:val="en-US" w:eastAsia="en-US"/>
        </w:rPr>
      </w:pPr>
      <w:r w:rsidRPr="00770DD0">
        <w:rPr>
          <w:rFonts w:ascii="Times New Roman" w:eastAsiaTheme="minorHAnsi" w:hAnsi="Times New Roman" w:cs="Times New Roman"/>
          <w:bCs/>
          <w:lang w:val="en-US" w:eastAsia="en-US"/>
        </w:rPr>
        <w:t>*121.1</w:t>
      </w:r>
      <w:r w:rsidRPr="00770DD0">
        <w:rPr>
          <w:rFonts w:ascii="Times New Roman" w:eastAsiaTheme="minorHAnsi" w:hAnsi="Times New Roman" w:cs="Times New Roman"/>
          <w:bCs/>
          <w:vertAlign w:val="superscript"/>
          <w:lang w:val="en-US" w:eastAsia="en-US"/>
        </w:rPr>
        <w:t>0</w:t>
      </w:r>
      <w:r w:rsidRPr="00770DD0">
        <w:rPr>
          <w:rFonts w:ascii="Times New Roman" w:eastAsiaTheme="minorHAnsi" w:hAnsi="Times New Roman" w:cs="Times New Roman"/>
          <w:bCs/>
          <w:lang w:val="en-US" w:eastAsia="en-US"/>
        </w:rPr>
        <w:t xml:space="preserve">C=250 </w:t>
      </w:r>
      <w:r w:rsidRPr="00770DD0">
        <w:rPr>
          <w:rFonts w:ascii="Times New Roman" w:eastAsiaTheme="minorHAnsi" w:hAnsi="Times New Roman" w:cs="Times New Roman"/>
          <w:bCs/>
          <w:vertAlign w:val="superscript"/>
          <w:lang w:val="en-US" w:eastAsia="en-US"/>
        </w:rPr>
        <w:t>0</w:t>
      </w:r>
      <w:r w:rsidRPr="00770DD0">
        <w:rPr>
          <w:rFonts w:ascii="Times New Roman" w:eastAsiaTheme="minorHAnsi" w:hAnsi="Times New Roman" w:cs="Times New Roman"/>
          <w:bCs/>
          <w:lang w:val="en-US" w:eastAsia="en-US"/>
        </w:rPr>
        <w:t>F</w:t>
      </w:r>
    </w:p>
    <w:p w:rsidR="00EB5206" w:rsidRPr="00770DD0" w:rsidRDefault="00EB5206" w:rsidP="008E1B4E">
      <w:pPr>
        <w:spacing w:after="0" w:line="240" w:lineRule="auto"/>
        <w:jc w:val="both"/>
        <w:rPr>
          <w:rFonts w:ascii="Times New Roman" w:eastAsiaTheme="minorHAnsi" w:hAnsi="Times New Roman" w:cs="Times New Roman"/>
          <w:b/>
          <w:bCs/>
          <w:sz w:val="28"/>
          <w:szCs w:val="28"/>
          <w:lang w:val="en-US" w:eastAsia="en-US"/>
        </w:rPr>
      </w:pPr>
    </w:p>
    <w:p w:rsidR="004A20E8" w:rsidRPr="00770DD0" w:rsidRDefault="0072001B" w:rsidP="008E1B4E">
      <w:pPr>
        <w:spacing w:after="0" w:line="240" w:lineRule="auto"/>
        <w:jc w:val="both"/>
        <w:rPr>
          <w:rFonts w:ascii="Times New Roman" w:hAnsi="Times New Roman" w:cs="Times New Roman"/>
          <w:bCs/>
          <w:sz w:val="28"/>
          <w:szCs w:val="28"/>
          <w:lang w:val="en-US" w:eastAsia="en-US"/>
        </w:rPr>
      </w:pPr>
      <w:r w:rsidRPr="00770DD0">
        <w:rPr>
          <w:rFonts w:ascii="Times New Roman" w:eastAsiaTheme="minorHAnsi" w:hAnsi="Times New Roman" w:cs="Times New Roman"/>
          <w:b/>
          <w:bCs/>
          <w:sz w:val="28"/>
          <w:szCs w:val="28"/>
          <w:lang w:val="kk-KZ" w:eastAsia="en-US"/>
        </w:rPr>
        <w:t xml:space="preserve"> </w:t>
      </w:r>
      <w:r w:rsidR="003667F5" w:rsidRPr="00770DD0">
        <w:rPr>
          <w:rFonts w:ascii="Times New Roman" w:hAnsi="Times New Roman" w:cs="Times New Roman"/>
          <w:bCs/>
          <w:sz w:val="28"/>
          <w:szCs w:val="28"/>
          <w:lang w:val="en-US" w:eastAsia="en-US"/>
        </w:rPr>
        <w:t>That indicator also may be</w:t>
      </w:r>
      <w:r w:rsidR="004A20E8" w:rsidRPr="00770DD0">
        <w:rPr>
          <w:rFonts w:ascii="Times New Roman" w:hAnsi="Times New Roman" w:cs="Times New Roman"/>
          <w:bCs/>
          <w:sz w:val="28"/>
          <w:szCs w:val="28"/>
          <w:lang w:val="en-US" w:eastAsia="en-US"/>
        </w:rPr>
        <w:t xml:space="preserve"> </w:t>
      </w:r>
      <w:r w:rsidR="003667F5" w:rsidRPr="00770DD0">
        <w:rPr>
          <w:rFonts w:ascii="Times New Roman" w:hAnsi="Times New Roman" w:cs="Times New Roman"/>
          <w:bCs/>
          <w:sz w:val="28"/>
          <w:szCs w:val="28"/>
          <w:lang w:val="en-US" w:eastAsia="en-US"/>
        </w:rPr>
        <w:t xml:space="preserve">calculated from </w:t>
      </w:r>
      <w:r w:rsidR="0018021E" w:rsidRPr="00770DD0">
        <w:rPr>
          <w:rFonts w:ascii="Times New Roman" w:hAnsi="Times New Roman" w:cs="Times New Roman"/>
          <w:bCs/>
          <w:sz w:val="28"/>
          <w:szCs w:val="28"/>
          <w:lang w:val="en-US" w:eastAsia="en-US"/>
        </w:rPr>
        <w:t>the equation</w:t>
      </w:r>
      <w:r w:rsidR="004A20E8" w:rsidRPr="00770DD0">
        <w:rPr>
          <w:rFonts w:ascii="Times New Roman" w:hAnsi="Times New Roman" w:cs="Times New Roman"/>
          <w:bCs/>
          <w:sz w:val="28"/>
          <w:szCs w:val="28"/>
          <w:lang w:val="en-US" w:eastAsia="en-US"/>
        </w:rPr>
        <w:t>:</w:t>
      </w:r>
    </w:p>
    <w:p w:rsidR="004A20E8" w:rsidRPr="00770DD0" w:rsidRDefault="004A20E8" w:rsidP="0072001B">
      <w:pPr>
        <w:spacing w:after="0" w:line="240" w:lineRule="auto"/>
        <w:rPr>
          <w:rFonts w:ascii="Times New Roman" w:hAnsi="Times New Roman" w:cs="Times New Roman"/>
          <w:bCs/>
          <w:sz w:val="28"/>
          <w:szCs w:val="28"/>
          <w:lang w:val="en-US" w:eastAsia="en-US"/>
        </w:rPr>
      </w:pPr>
    </w:p>
    <w:p w:rsidR="004A20E8" w:rsidRPr="00770DD0" w:rsidRDefault="004A20E8" w:rsidP="0072001B">
      <w:pPr>
        <w:spacing w:after="0" w:line="240" w:lineRule="auto"/>
        <w:rPr>
          <w:rFonts w:ascii="Times New Roman"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                                       </w:t>
      </w:r>
      <m:oMath>
        <m:func>
          <m:funcPr>
            <m:ctrlPr>
              <w:rPr>
                <w:rFonts w:ascii="Cambria Math" w:eastAsiaTheme="minorHAnsi" w:hAnsi="Cambria Math" w:cs="Times New Roman"/>
                <w:bCs/>
                <w:i/>
                <w:sz w:val="28"/>
                <w:szCs w:val="28"/>
                <w:lang w:val="kk-KZ" w:eastAsia="en-US"/>
              </w:rPr>
            </m:ctrlPr>
          </m:funcPr>
          <m:fName>
            <m:r>
              <m:rPr>
                <m:sty m:val="p"/>
              </m:rPr>
              <w:rPr>
                <w:rFonts w:ascii="Cambria Math" w:eastAsiaTheme="minorHAnsi" w:hAnsi="Cambria Math" w:cs="Times New Roman"/>
                <w:sz w:val="28"/>
                <w:szCs w:val="28"/>
                <w:lang w:val="kk-KZ" w:eastAsia="en-US"/>
              </w:rPr>
              <m:t>log</m:t>
            </m:r>
          </m:fName>
          <m:e>
            <m:d>
              <m:dPr>
                <m:ctrlPr>
                  <w:rPr>
                    <w:rFonts w:ascii="Cambria Math" w:eastAsiaTheme="minorHAnsi" w:hAnsi="Cambria Math" w:cs="Times New Roman"/>
                    <w:bCs/>
                    <w:i/>
                    <w:sz w:val="28"/>
                    <w:szCs w:val="28"/>
                    <w:lang w:val="kk-KZ" w:eastAsia="en-US"/>
                  </w:rPr>
                </m:ctrlPr>
              </m:dPr>
              <m:e>
                <m:f>
                  <m:fPr>
                    <m:type m:val="skw"/>
                    <m:ctrlPr>
                      <w:rPr>
                        <w:rFonts w:ascii="Cambria Math" w:eastAsiaTheme="minorHAnsi" w:hAnsi="Cambria Math" w:cs="Times New Roman"/>
                        <w:bCs/>
                        <w:i/>
                        <w:sz w:val="28"/>
                        <w:szCs w:val="28"/>
                        <w:lang w:val="kk-KZ" w:eastAsia="en-US"/>
                      </w:rPr>
                    </m:ctrlPr>
                  </m:fPr>
                  <m:num>
                    <m:sSubSup>
                      <m:sSubSupPr>
                        <m:ctrlPr>
                          <w:rPr>
                            <w:rFonts w:ascii="Cambria Math" w:eastAsiaTheme="minorHAnsi" w:hAnsi="Cambria Math" w:cs="Times New Roman"/>
                            <w:bCs/>
                            <w:i/>
                            <w:sz w:val="28"/>
                            <w:szCs w:val="28"/>
                            <w:lang w:val="kk-KZ" w:eastAsia="en-US"/>
                          </w:rPr>
                        </m:ctrlPr>
                      </m:sSubSupPr>
                      <m:e>
                        <m:r>
                          <w:rPr>
                            <w:rFonts w:ascii="Cambria Math" w:eastAsiaTheme="minorHAnsi" w:hAnsi="Cambria Math" w:cs="Times New Roman"/>
                            <w:sz w:val="28"/>
                            <w:szCs w:val="28"/>
                            <w:lang w:val="en-US" w:eastAsia="en-US"/>
                          </w:rPr>
                          <m:t>F</m:t>
                        </m:r>
                      </m:e>
                      <m:sub>
                        <m:r>
                          <w:rPr>
                            <w:rFonts w:ascii="Cambria Math" w:eastAsiaTheme="minorHAnsi" w:hAnsi="Cambria Math" w:cs="Times New Roman"/>
                            <w:sz w:val="28"/>
                            <w:szCs w:val="28"/>
                            <w:lang w:val="kk-KZ" w:eastAsia="en-US"/>
                          </w:rPr>
                          <m:t>T</m:t>
                        </m:r>
                      </m:sub>
                      <m:sup>
                        <m:r>
                          <w:rPr>
                            <w:rFonts w:ascii="Cambria Math" w:eastAsiaTheme="minorHAnsi" w:hAnsi="Cambria Math" w:cs="Times New Roman"/>
                            <w:sz w:val="28"/>
                            <w:szCs w:val="28"/>
                            <w:lang w:val="kk-KZ" w:eastAsia="en-US"/>
                          </w:rPr>
                          <m:t>z</m:t>
                        </m:r>
                      </m:sup>
                    </m:sSubSup>
                  </m:num>
                  <m:den>
                    <m:sSubSup>
                      <m:sSubSupPr>
                        <m:ctrlPr>
                          <w:rPr>
                            <w:rFonts w:ascii="Cambria Math" w:eastAsiaTheme="minorHAnsi" w:hAnsi="Cambria Math" w:cs="Times New Roman"/>
                            <w:bCs/>
                            <w:i/>
                            <w:sz w:val="28"/>
                            <w:szCs w:val="28"/>
                            <w:lang w:val="kk-KZ" w:eastAsia="en-US"/>
                          </w:rPr>
                        </m:ctrlPr>
                      </m:sSubSupPr>
                      <m:e>
                        <m:r>
                          <w:rPr>
                            <w:rFonts w:ascii="Cambria Math" w:eastAsiaTheme="minorHAnsi" w:hAnsi="Cambria Math" w:cs="Times New Roman"/>
                            <w:sz w:val="28"/>
                            <w:szCs w:val="28"/>
                            <w:lang w:val="kk-KZ" w:eastAsia="en-US"/>
                          </w:rPr>
                          <m:t>F</m:t>
                        </m:r>
                      </m:e>
                      <m:sub>
                        <m:r>
                          <w:rPr>
                            <w:rFonts w:ascii="Cambria Math" w:eastAsiaTheme="minorHAnsi" w:hAnsi="Cambria Math" w:cs="Times New Roman"/>
                            <w:sz w:val="28"/>
                            <w:szCs w:val="28"/>
                            <w:lang w:val="kk-KZ" w:eastAsia="en-US"/>
                          </w:rPr>
                          <m:t>121,1</m:t>
                        </m:r>
                      </m:sub>
                      <m:sup>
                        <m:r>
                          <w:rPr>
                            <w:rFonts w:ascii="Cambria Math" w:eastAsiaTheme="minorHAnsi" w:hAnsi="Cambria Math" w:cs="Times New Roman"/>
                            <w:sz w:val="28"/>
                            <w:szCs w:val="28"/>
                            <w:lang w:val="kk-KZ" w:eastAsia="en-US"/>
                          </w:rPr>
                          <m:t>z</m:t>
                        </m:r>
                      </m:sup>
                    </m:sSubSup>
                  </m:den>
                </m:f>
              </m:e>
            </m:d>
          </m:e>
        </m:func>
        <m:r>
          <w:rPr>
            <w:rFonts w:ascii="Cambria Math" w:eastAsiaTheme="minorHAnsi" w:hAnsi="Cambria Math" w:cs="Times New Roman"/>
            <w:sz w:val="28"/>
            <w:szCs w:val="28"/>
            <w:lang w:val="kk-KZ" w:eastAsia="en-US"/>
          </w:rPr>
          <m:t>=</m:t>
        </m:r>
        <m:f>
          <m:fPr>
            <m:ctrlPr>
              <w:rPr>
                <w:rFonts w:ascii="Cambria Math" w:eastAsiaTheme="minorHAnsi" w:hAnsi="Cambria Math" w:cs="Times New Roman"/>
                <w:bCs/>
                <w:i/>
                <w:sz w:val="28"/>
                <w:szCs w:val="28"/>
                <w:lang w:val="kk-KZ" w:eastAsia="en-US"/>
              </w:rPr>
            </m:ctrlPr>
          </m:fPr>
          <m:num>
            <m:d>
              <m:dPr>
                <m:ctrlPr>
                  <w:rPr>
                    <w:rFonts w:ascii="Cambria Math" w:eastAsiaTheme="minorHAnsi" w:hAnsi="Cambria Math" w:cs="Times New Roman"/>
                    <w:bCs/>
                    <w:i/>
                    <w:sz w:val="28"/>
                    <w:szCs w:val="28"/>
                    <w:lang w:val="kk-KZ" w:eastAsia="en-US"/>
                  </w:rPr>
                </m:ctrlPr>
              </m:dPr>
              <m:e>
                <m:r>
                  <w:rPr>
                    <w:rFonts w:ascii="Cambria Math" w:eastAsiaTheme="minorHAnsi" w:hAnsi="Cambria Math" w:cs="Times New Roman"/>
                    <w:sz w:val="28"/>
                    <w:szCs w:val="28"/>
                    <w:lang w:val="kk-KZ" w:eastAsia="en-US"/>
                  </w:rPr>
                  <m:t>121,1-T</m:t>
                </m:r>
              </m:e>
            </m:d>
          </m:num>
          <m:den>
            <m:r>
              <w:rPr>
                <w:rFonts w:ascii="Cambria Math" w:eastAsiaTheme="minorHAnsi" w:hAnsi="Cambria Math" w:cs="Times New Roman"/>
                <w:sz w:val="28"/>
                <w:szCs w:val="28"/>
                <w:lang w:val="kk-KZ" w:eastAsia="en-US"/>
              </w:rPr>
              <m:t>Z</m:t>
            </m:r>
          </m:den>
        </m:f>
      </m:oMath>
      <w:r w:rsidRPr="00770DD0">
        <w:rPr>
          <w:rFonts w:ascii="Times New Roman" w:hAnsi="Times New Roman" w:cs="Times New Roman"/>
          <w:bCs/>
          <w:sz w:val="28"/>
          <w:szCs w:val="28"/>
          <w:lang w:val="en-US" w:eastAsia="en-US"/>
        </w:rPr>
        <w:t xml:space="preserve">                                </w:t>
      </w:r>
      <w:r w:rsidR="00EB1F81" w:rsidRPr="00770DD0">
        <w:rPr>
          <w:rFonts w:ascii="Times New Roman" w:hAnsi="Times New Roman" w:cs="Times New Roman"/>
          <w:bCs/>
          <w:sz w:val="28"/>
          <w:szCs w:val="28"/>
          <w:lang w:val="en-US" w:eastAsia="en-US"/>
        </w:rPr>
        <w:t xml:space="preserve">    </w:t>
      </w:r>
      <w:r w:rsidRPr="00770DD0">
        <w:rPr>
          <w:rFonts w:ascii="Times New Roman" w:hAnsi="Times New Roman" w:cs="Times New Roman"/>
          <w:bCs/>
          <w:sz w:val="28"/>
          <w:szCs w:val="28"/>
          <w:lang w:val="en-US" w:eastAsia="en-US"/>
        </w:rPr>
        <w:t xml:space="preserve">  (</w:t>
      </w:r>
      <w:r w:rsidR="00342F39" w:rsidRPr="00770DD0">
        <w:rPr>
          <w:rFonts w:ascii="Times New Roman" w:hAnsi="Times New Roman" w:cs="Times New Roman"/>
          <w:bCs/>
          <w:sz w:val="28"/>
          <w:szCs w:val="28"/>
          <w:lang w:val="en-US" w:eastAsia="en-US"/>
        </w:rPr>
        <w:t>1.</w:t>
      </w:r>
      <w:r w:rsidR="00EB1F81" w:rsidRPr="00770DD0">
        <w:rPr>
          <w:rFonts w:ascii="Times New Roman" w:hAnsi="Times New Roman" w:cs="Times New Roman"/>
          <w:bCs/>
          <w:sz w:val="28"/>
          <w:szCs w:val="28"/>
          <w:lang w:val="en-US" w:eastAsia="en-US"/>
        </w:rPr>
        <w:t>7</w:t>
      </w:r>
      <w:r w:rsidR="00342F39" w:rsidRPr="00770DD0">
        <w:rPr>
          <w:rFonts w:ascii="Times New Roman" w:hAnsi="Times New Roman" w:cs="Times New Roman"/>
          <w:bCs/>
          <w:sz w:val="28"/>
          <w:szCs w:val="28"/>
          <w:lang w:val="en-US" w:eastAsia="en-US"/>
        </w:rPr>
        <w:t>5</w:t>
      </w:r>
      <w:r w:rsidRPr="00770DD0">
        <w:rPr>
          <w:rFonts w:ascii="Times New Roman" w:hAnsi="Times New Roman" w:cs="Times New Roman"/>
          <w:bCs/>
          <w:sz w:val="28"/>
          <w:szCs w:val="28"/>
          <w:lang w:val="en-US" w:eastAsia="en-US"/>
        </w:rPr>
        <w:t>)</w:t>
      </w:r>
    </w:p>
    <w:p w:rsidR="00BE7C3F" w:rsidRPr="00770DD0" w:rsidRDefault="00BE7C3F" w:rsidP="0072001B">
      <w:pPr>
        <w:spacing w:after="0" w:line="240" w:lineRule="auto"/>
        <w:rPr>
          <w:rFonts w:ascii="Times New Roman" w:hAnsi="Times New Roman" w:cs="Times New Roman"/>
          <w:bCs/>
          <w:sz w:val="24"/>
          <w:szCs w:val="24"/>
          <w:lang w:val="en-US" w:eastAsia="en-US"/>
        </w:rPr>
      </w:pPr>
    </w:p>
    <w:p w:rsidR="004A20E8" w:rsidRPr="00770DD0" w:rsidRDefault="00654940" w:rsidP="0072001B">
      <w:pPr>
        <w:spacing w:after="0" w:line="240" w:lineRule="auto"/>
        <w:rPr>
          <w:rFonts w:ascii="Times New Roman" w:hAnsi="Times New Roman" w:cs="Times New Roman"/>
          <w:bCs/>
          <w:sz w:val="24"/>
          <w:szCs w:val="24"/>
          <w:lang w:val="en-US" w:eastAsia="en-US"/>
        </w:rPr>
      </w:pPr>
      <w:r w:rsidRPr="00770DD0">
        <w:rPr>
          <w:rFonts w:ascii="Times New Roman" w:hAnsi="Times New Roman" w:cs="Times New Roman"/>
          <w:bCs/>
          <w:sz w:val="24"/>
          <w:szCs w:val="24"/>
          <w:u w:val="single"/>
          <w:lang w:val="en-US" w:eastAsia="en-US"/>
        </w:rPr>
        <w:t>Example</w:t>
      </w:r>
      <w:r w:rsidR="004A20E8" w:rsidRPr="00770DD0">
        <w:rPr>
          <w:rFonts w:ascii="Times New Roman" w:hAnsi="Times New Roman" w:cs="Times New Roman"/>
          <w:bCs/>
          <w:sz w:val="24"/>
          <w:szCs w:val="24"/>
          <w:u w:val="single"/>
          <w:lang w:val="en-US" w:eastAsia="en-US"/>
        </w:rPr>
        <w:t>:</w:t>
      </w:r>
      <w:r w:rsidR="004A20E8" w:rsidRPr="00770DD0">
        <w:rPr>
          <w:rFonts w:ascii="Times New Roman" w:hAnsi="Times New Roman" w:cs="Times New Roman"/>
          <w:bCs/>
          <w:sz w:val="24"/>
          <w:szCs w:val="24"/>
          <w:lang w:val="en-US" w:eastAsia="en-US"/>
        </w:rPr>
        <w:t xml:space="preserve"> </w:t>
      </w:r>
      <w:r w:rsidR="00875720" w:rsidRPr="00770DD0">
        <w:rPr>
          <w:rFonts w:ascii="Times New Roman" w:hAnsi="Times New Roman" w:cs="Times New Roman"/>
          <w:bCs/>
          <w:sz w:val="24"/>
          <w:szCs w:val="24"/>
          <w:lang w:val="en-US" w:eastAsia="en-US"/>
        </w:rPr>
        <w:t>Calculate</w:t>
      </w:r>
      <w:r w:rsidR="004A20E8" w:rsidRPr="00770DD0">
        <w:rPr>
          <w:rFonts w:ascii="Times New Roman" w:hAnsi="Times New Roman" w:cs="Times New Roman"/>
          <w:bCs/>
          <w:sz w:val="24"/>
          <w:szCs w:val="24"/>
          <w:lang w:val="en-US" w:eastAsia="en-US"/>
        </w:rPr>
        <w:t xml:space="preserve"> </w:t>
      </w:r>
      <m:oMath>
        <m:sSubSup>
          <m:sSubSupPr>
            <m:ctrlPr>
              <w:rPr>
                <w:rFonts w:ascii="Cambria Math" w:eastAsiaTheme="minorHAnsi" w:hAnsi="Times New Roman" w:cs="Times New Roman"/>
                <w:bCs/>
                <w:i/>
                <w:sz w:val="24"/>
                <w:szCs w:val="24"/>
                <w:lang w:eastAsia="en-US"/>
              </w:rPr>
            </m:ctrlPr>
          </m:sSubSupPr>
          <m:e>
            <m:r>
              <w:rPr>
                <w:rFonts w:ascii="Cambria Math" w:eastAsiaTheme="minorHAnsi" w:hAnsi="Cambria Math" w:cs="Times New Roman"/>
                <w:sz w:val="24"/>
                <w:szCs w:val="24"/>
                <w:lang w:eastAsia="en-US"/>
              </w:rPr>
              <m:t>F</m:t>
            </m:r>
          </m:e>
          <m:sub>
            <m:r>
              <w:rPr>
                <w:rFonts w:ascii="Cambria Math" w:eastAsiaTheme="minorHAnsi" w:hAnsi="Times New Roman" w:cs="Times New Roman"/>
                <w:sz w:val="24"/>
                <w:szCs w:val="24"/>
                <w:lang w:val="en-US" w:eastAsia="en-US"/>
              </w:rPr>
              <m:t>115</m:t>
            </m:r>
          </m:sub>
          <m:sup>
            <m:r>
              <w:rPr>
                <w:rFonts w:ascii="Cambria Math" w:eastAsiaTheme="minorHAnsi" w:hAnsi="Cambria Math" w:cs="Times New Roman"/>
                <w:sz w:val="24"/>
                <w:szCs w:val="24"/>
                <w:lang w:eastAsia="en-US"/>
              </w:rPr>
              <m:t>z</m:t>
            </m:r>
          </m:sup>
        </m:sSubSup>
      </m:oMath>
      <w:r w:rsidR="004A20E8" w:rsidRPr="00770DD0">
        <w:rPr>
          <w:rFonts w:ascii="Times New Roman" w:hAnsi="Times New Roman" w:cs="Times New Roman"/>
          <w:bCs/>
          <w:sz w:val="24"/>
          <w:szCs w:val="24"/>
          <w:lang w:val="en-US" w:eastAsia="en-US"/>
        </w:rPr>
        <w:t xml:space="preserve"> </w:t>
      </w:r>
      <w:r w:rsidR="00875720" w:rsidRPr="00770DD0">
        <w:rPr>
          <w:rFonts w:ascii="Times New Roman" w:hAnsi="Times New Roman" w:cs="Times New Roman"/>
          <w:bCs/>
          <w:sz w:val="24"/>
          <w:szCs w:val="24"/>
          <w:lang w:val="en-US" w:eastAsia="en-US"/>
        </w:rPr>
        <w:t>for</w:t>
      </w:r>
      <w:r w:rsidR="004A20E8" w:rsidRPr="00770DD0">
        <w:rPr>
          <w:rFonts w:ascii="Times New Roman" w:hAnsi="Times New Roman" w:cs="Times New Roman"/>
          <w:bCs/>
          <w:sz w:val="24"/>
          <w:szCs w:val="24"/>
          <w:lang w:val="en-US" w:eastAsia="en-US"/>
        </w:rPr>
        <w:t xml:space="preserve"> </w:t>
      </w:r>
      <w:r w:rsidR="004A20E8" w:rsidRPr="00770DD0">
        <w:rPr>
          <w:rFonts w:ascii="Times New Roman" w:eastAsiaTheme="minorHAnsi" w:hAnsi="Times New Roman" w:cs="Times New Roman"/>
          <w:bCs/>
          <w:i/>
          <w:sz w:val="24"/>
          <w:szCs w:val="24"/>
          <w:lang w:val="en-US" w:eastAsia="en-US"/>
        </w:rPr>
        <w:t>C.botulinum</w:t>
      </w:r>
      <w:r w:rsidR="004A20E8" w:rsidRPr="00770DD0">
        <w:rPr>
          <w:rFonts w:ascii="Times New Roman" w:eastAsiaTheme="minorHAnsi" w:hAnsi="Times New Roman" w:cs="Times New Roman"/>
          <w:bCs/>
          <w:sz w:val="24"/>
          <w:szCs w:val="24"/>
          <w:lang w:val="en-US" w:eastAsia="en-US"/>
        </w:rPr>
        <w:t xml:space="preserve">  (Z=10, </w:t>
      </w:r>
      <m:oMath>
        <m:sSubSup>
          <m:sSubSupPr>
            <m:ctrlPr>
              <w:rPr>
                <w:rFonts w:ascii="Cambria Math" w:eastAsiaTheme="minorHAnsi" w:hAnsi="Times New Roman" w:cs="Times New Roman"/>
                <w:bCs/>
                <w:i/>
                <w:sz w:val="24"/>
                <w:szCs w:val="24"/>
                <w:lang w:val="kk-KZ" w:eastAsia="en-US"/>
              </w:rPr>
            </m:ctrlPr>
          </m:sSubSupPr>
          <m:e>
            <m:r>
              <w:rPr>
                <w:rFonts w:ascii="Cambria Math" w:eastAsiaTheme="minorHAnsi" w:hAnsi="Cambria Math" w:cs="Times New Roman"/>
                <w:sz w:val="24"/>
                <w:szCs w:val="24"/>
                <w:lang w:val="kk-KZ" w:eastAsia="en-US"/>
              </w:rPr>
              <m:t>F</m:t>
            </m:r>
          </m:e>
          <m:sub>
            <m:r>
              <w:rPr>
                <w:rFonts w:ascii="Cambria Math" w:eastAsiaTheme="minorHAnsi" w:hAnsi="Times New Roman" w:cs="Times New Roman"/>
                <w:sz w:val="24"/>
                <w:szCs w:val="24"/>
                <w:lang w:val="kk-KZ" w:eastAsia="en-US"/>
              </w:rPr>
              <m:t>121,1</m:t>
            </m:r>
          </m:sub>
          <m:sup>
            <m:r>
              <w:rPr>
                <w:rFonts w:ascii="Cambria Math" w:eastAsiaTheme="minorHAnsi" w:hAnsi="Cambria Math" w:cs="Times New Roman"/>
                <w:sz w:val="24"/>
                <w:szCs w:val="24"/>
                <w:lang w:val="kk-KZ" w:eastAsia="en-US"/>
              </w:rPr>
              <m:t>z</m:t>
            </m:r>
          </m:sup>
        </m:sSubSup>
        <m:r>
          <w:rPr>
            <w:rFonts w:ascii="Cambria Math" w:eastAsiaTheme="minorHAnsi" w:hAnsi="Times New Roman" w:cs="Times New Roman"/>
            <w:sz w:val="24"/>
            <w:szCs w:val="24"/>
            <w:lang w:val="en-US" w:eastAsia="en-US"/>
          </w:rPr>
          <m:t>=2,45)</m:t>
        </m:r>
      </m:oMath>
      <w:r w:rsidR="004A20E8" w:rsidRPr="00770DD0">
        <w:rPr>
          <w:rFonts w:ascii="Times New Roman" w:hAnsi="Times New Roman" w:cs="Times New Roman"/>
          <w:bCs/>
          <w:sz w:val="24"/>
          <w:szCs w:val="24"/>
          <w:lang w:val="en-US" w:eastAsia="en-US"/>
        </w:rPr>
        <w:t>.</w:t>
      </w:r>
    </w:p>
    <w:p w:rsidR="00BE7C3F" w:rsidRPr="00770DD0" w:rsidRDefault="00875720" w:rsidP="0072001B">
      <w:pPr>
        <w:spacing w:after="0" w:line="240" w:lineRule="auto"/>
        <w:rPr>
          <w:rFonts w:ascii="Times New Roman" w:hAnsi="Times New Roman" w:cs="Times New Roman"/>
          <w:bCs/>
          <w:sz w:val="24"/>
          <w:szCs w:val="24"/>
          <w:u w:val="single"/>
          <w:lang w:eastAsia="en-US"/>
        </w:rPr>
      </w:pPr>
      <w:r w:rsidRPr="00770DD0">
        <w:rPr>
          <w:rFonts w:ascii="Times New Roman" w:hAnsi="Times New Roman" w:cs="Times New Roman"/>
          <w:bCs/>
          <w:sz w:val="24"/>
          <w:szCs w:val="24"/>
          <w:u w:val="single"/>
          <w:lang w:val="en-US" w:eastAsia="en-US"/>
        </w:rPr>
        <w:t>Solution</w:t>
      </w:r>
      <w:r w:rsidR="00BE7C3F" w:rsidRPr="00770DD0">
        <w:rPr>
          <w:rFonts w:ascii="Times New Roman" w:hAnsi="Times New Roman" w:cs="Times New Roman"/>
          <w:bCs/>
          <w:sz w:val="24"/>
          <w:szCs w:val="24"/>
          <w:u w:val="single"/>
          <w:lang w:eastAsia="en-US"/>
        </w:rPr>
        <w:t>:</w:t>
      </w:r>
    </w:p>
    <w:p w:rsidR="00BE7C3F" w:rsidRPr="00770DD0" w:rsidRDefault="005967B0" w:rsidP="0072001B">
      <w:pPr>
        <w:spacing w:after="0" w:line="240" w:lineRule="auto"/>
        <w:rPr>
          <w:rFonts w:ascii="Times New Roman" w:hAnsi="Times New Roman" w:cs="Times New Roman"/>
          <w:bCs/>
          <w:sz w:val="24"/>
          <w:szCs w:val="24"/>
          <w:lang w:val="en-US" w:eastAsia="en-US"/>
        </w:rPr>
      </w:pPr>
      <m:oMathPara>
        <m:oMath>
          <m:func>
            <m:funcPr>
              <m:ctrlPr>
                <w:rPr>
                  <w:rFonts w:ascii="Cambria Math" w:hAnsi="Cambria Math" w:cs="Times New Roman"/>
                  <w:bCs/>
                  <w:i/>
                  <w:sz w:val="24"/>
                  <w:szCs w:val="24"/>
                  <w:lang w:eastAsia="en-US"/>
                </w:rPr>
              </m:ctrlPr>
            </m:funcPr>
            <m:fName>
              <m:r>
                <m:rPr>
                  <m:sty m:val="p"/>
                </m:rPr>
                <w:rPr>
                  <w:rFonts w:ascii="Cambria Math" w:hAnsi="Cambria Math" w:cs="Times New Roman"/>
                  <w:sz w:val="24"/>
                  <w:szCs w:val="24"/>
                  <w:lang w:eastAsia="en-US"/>
                </w:rPr>
                <m:t>log</m:t>
              </m:r>
            </m:fName>
            <m:e>
              <m:sSubSup>
                <m:sSubSupPr>
                  <m:ctrlPr>
                    <w:rPr>
                      <w:rFonts w:ascii="Cambria Math" w:hAnsi="Cambria Math" w:cs="Times New Roman"/>
                      <w:bCs/>
                      <w:i/>
                      <w:sz w:val="24"/>
                      <w:szCs w:val="24"/>
                      <w:lang w:eastAsia="en-US"/>
                    </w:rPr>
                  </m:ctrlPr>
                </m:sSubSupPr>
                <m:e>
                  <m:r>
                    <w:rPr>
                      <w:rFonts w:ascii="Cambria Math" w:hAnsi="Cambria Math" w:cs="Times New Roman"/>
                      <w:sz w:val="24"/>
                      <w:szCs w:val="24"/>
                      <w:lang w:val="en-US" w:eastAsia="en-US"/>
                    </w:rPr>
                    <m:t>F</m:t>
                  </m:r>
                </m:e>
                <m:sub>
                  <m:r>
                    <w:rPr>
                      <w:rFonts w:ascii="Cambria Math" w:hAnsi="Cambria Math" w:cs="Times New Roman"/>
                      <w:sz w:val="24"/>
                      <w:szCs w:val="24"/>
                      <w:lang w:eastAsia="en-US"/>
                    </w:rPr>
                    <m:t>115</m:t>
                  </m:r>
                </m:sub>
                <m:sup>
                  <m:r>
                    <w:rPr>
                      <w:rFonts w:ascii="Cambria Math" w:hAnsi="Cambria Math" w:cs="Times New Roman"/>
                      <w:sz w:val="24"/>
                      <w:szCs w:val="24"/>
                      <w:lang w:eastAsia="en-US"/>
                    </w:rPr>
                    <m:t>Z</m:t>
                  </m:r>
                </m:sup>
              </m:sSubSup>
              <m:r>
                <w:rPr>
                  <w:rFonts w:ascii="Cambria Math" w:hAnsi="Cambria Math" w:cs="Times New Roman"/>
                  <w:sz w:val="24"/>
                  <w:szCs w:val="24"/>
                  <w:lang w:eastAsia="en-US"/>
                </w:rPr>
                <m:t>=</m:t>
              </m:r>
              <m:f>
                <m:fPr>
                  <m:ctrlPr>
                    <w:rPr>
                      <w:rFonts w:ascii="Cambria Math" w:hAnsi="Cambria Math" w:cs="Times New Roman"/>
                      <w:bCs/>
                      <w:i/>
                      <w:sz w:val="24"/>
                      <w:szCs w:val="24"/>
                      <w:lang w:eastAsia="en-US"/>
                    </w:rPr>
                  </m:ctrlPr>
                </m:fPr>
                <m:num>
                  <m:d>
                    <m:dPr>
                      <m:ctrlPr>
                        <w:rPr>
                          <w:rFonts w:ascii="Cambria Math" w:hAnsi="Cambria Math" w:cs="Times New Roman"/>
                          <w:bCs/>
                          <w:i/>
                          <w:sz w:val="24"/>
                          <w:szCs w:val="24"/>
                          <w:lang w:eastAsia="en-US"/>
                        </w:rPr>
                      </m:ctrlPr>
                    </m:dPr>
                    <m:e>
                      <m:r>
                        <w:rPr>
                          <w:rFonts w:ascii="Cambria Math" w:hAnsi="Cambria Math" w:cs="Times New Roman"/>
                          <w:sz w:val="24"/>
                          <w:szCs w:val="24"/>
                          <w:lang w:eastAsia="en-US"/>
                        </w:rPr>
                        <m:t>121,1-115</m:t>
                      </m:r>
                    </m:e>
                  </m:d>
                </m:num>
                <m:den>
                  <m:r>
                    <w:rPr>
                      <w:rFonts w:ascii="Cambria Math" w:hAnsi="Cambria Math" w:cs="Times New Roman"/>
                      <w:sz w:val="24"/>
                      <w:szCs w:val="24"/>
                      <w:lang w:eastAsia="en-US"/>
                    </w:rPr>
                    <m:t>10</m:t>
                  </m:r>
                </m:den>
              </m:f>
              <m:r>
                <w:rPr>
                  <w:rFonts w:ascii="Cambria Math" w:hAnsi="Cambria Math" w:cs="Times New Roman"/>
                  <w:sz w:val="24"/>
                  <w:szCs w:val="24"/>
                  <w:lang w:eastAsia="en-US"/>
                </w:rPr>
                <m:t>+</m:t>
              </m:r>
              <m:func>
                <m:funcPr>
                  <m:ctrlPr>
                    <w:rPr>
                      <w:rFonts w:ascii="Cambria Math" w:hAnsi="Cambria Math" w:cs="Times New Roman"/>
                      <w:bCs/>
                      <w:i/>
                      <w:sz w:val="24"/>
                      <w:szCs w:val="24"/>
                      <w:lang w:eastAsia="en-US"/>
                    </w:rPr>
                  </m:ctrlPr>
                </m:funcPr>
                <m:fName>
                  <m:r>
                    <m:rPr>
                      <m:sty m:val="p"/>
                    </m:rPr>
                    <w:rPr>
                      <w:rFonts w:ascii="Cambria Math" w:hAnsi="Cambria Math" w:cs="Times New Roman"/>
                      <w:sz w:val="24"/>
                      <w:szCs w:val="24"/>
                      <w:lang w:eastAsia="en-US"/>
                    </w:rPr>
                    <m:t>log</m:t>
                  </m:r>
                </m:fName>
                <m:e>
                  <m:r>
                    <w:rPr>
                      <w:rFonts w:ascii="Cambria Math" w:hAnsi="Cambria Math" w:cs="Times New Roman"/>
                      <w:sz w:val="24"/>
                      <w:szCs w:val="24"/>
                      <w:lang w:eastAsia="en-US"/>
                    </w:rPr>
                    <m:t>2,45</m:t>
                  </m:r>
                </m:e>
              </m:func>
            </m:e>
          </m:func>
        </m:oMath>
      </m:oMathPara>
    </w:p>
    <w:p w:rsidR="007A74B0" w:rsidRPr="00770DD0" w:rsidRDefault="007A74B0" w:rsidP="0072001B">
      <w:pPr>
        <w:spacing w:after="0" w:line="240" w:lineRule="auto"/>
        <w:rPr>
          <w:rFonts w:ascii="Times New Roman" w:hAnsi="Times New Roman" w:cs="Times New Roman"/>
          <w:bCs/>
          <w:sz w:val="24"/>
          <w:szCs w:val="24"/>
          <w:lang w:val="en-US" w:eastAsia="en-US"/>
        </w:rPr>
      </w:pPr>
    </w:p>
    <w:p w:rsidR="007A74B0" w:rsidRPr="00770DD0" w:rsidRDefault="007A74B0" w:rsidP="0072001B">
      <w:pPr>
        <w:spacing w:after="0" w:line="240" w:lineRule="auto"/>
        <w:rPr>
          <w:rFonts w:ascii="Times New Roman" w:hAnsi="Times New Roman" w:cs="Times New Roman"/>
          <w:bCs/>
          <w:sz w:val="24"/>
          <w:szCs w:val="24"/>
          <w:lang w:val="en-US" w:eastAsia="en-US"/>
        </w:rPr>
      </w:pPr>
      <w:r w:rsidRPr="00770DD0">
        <w:rPr>
          <w:rFonts w:ascii="Times New Roman" w:hAnsi="Times New Roman" w:cs="Times New Roman"/>
          <w:bCs/>
          <w:sz w:val="24"/>
          <w:szCs w:val="24"/>
          <w:lang w:val="en-US" w:eastAsia="en-US"/>
        </w:rPr>
        <w:t xml:space="preserve">                                               </w:t>
      </w:r>
      <m:oMath>
        <m:sSubSup>
          <m:sSubSupPr>
            <m:ctrlPr>
              <w:rPr>
                <w:rFonts w:ascii="Cambria Math" w:hAnsi="Cambria Math" w:cs="Times New Roman"/>
                <w:bCs/>
                <w:i/>
                <w:sz w:val="24"/>
                <w:szCs w:val="24"/>
                <w:lang w:eastAsia="en-US"/>
              </w:rPr>
            </m:ctrlPr>
          </m:sSubSupPr>
          <m:e>
            <m:r>
              <w:rPr>
                <w:rFonts w:ascii="Cambria Math" w:hAnsi="Cambria Math" w:cs="Times New Roman"/>
                <w:sz w:val="24"/>
                <w:szCs w:val="24"/>
                <w:lang w:val="en-US" w:eastAsia="en-US"/>
              </w:rPr>
              <m:t>F</m:t>
            </m:r>
          </m:e>
          <m:sub>
            <m:r>
              <w:rPr>
                <w:rFonts w:ascii="Cambria Math" w:hAnsi="Cambria Math" w:cs="Times New Roman"/>
                <w:sz w:val="24"/>
                <w:szCs w:val="24"/>
                <w:lang w:val="en-US" w:eastAsia="en-US"/>
              </w:rPr>
              <m:t>115</m:t>
            </m:r>
          </m:sub>
          <m:sup>
            <m:r>
              <w:rPr>
                <w:rFonts w:ascii="Cambria Math" w:hAnsi="Cambria Math" w:cs="Times New Roman"/>
                <w:sz w:val="24"/>
                <w:szCs w:val="24"/>
                <w:lang w:eastAsia="en-US"/>
              </w:rPr>
              <m:t>Z</m:t>
            </m:r>
          </m:sup>
        </m:sSubSup>
        <m:r>
          <w:rPr>
            <w:rFonts w:ascii="Cambria Math" w:hAnsi="Cambria Math" w:cs="Times New Roman"/>
            <w:sz w:val="24"/>
            <w:szCs w:val="24"/>
            <w:lang w:val="en-US" w:eastAsia="en-US"/>
          </w:rPr>
          <m:t>=9,98</m:t>
        </m:r>
      </m:oMath>
      <w:r w:rsidRPr="00770DD0">
        <w:rPr>
          <w:rFonts w:ascii="Times New Roman" w:hAnsi="Times New Roman" w:cs="Times New Roman"/>
          <w:bCs/>
          <w:sz w:val="24"/>
          <w:szCs w:val="24"/>
          <w:lang w:val="en-US" w:eastAsia="en-US"/>
        </w:rPr>
        <w:t xml:space="preserve"> (</w:t>
      </w:r>
      <w:r w:rsidR="00875720" w:rsidRPr="00770DD0">
        <w:rPr>
          <w:rFonts w:ascii="Times New Roman" w:hAnsi="Times New Roman" w:cs="Times New Roman"/>
          <w:bCs/>
          <w:sz w:val="24"/>
          <w:szCs w:val="24"/>
          <w:lang w:val="en-US" w:eastAsia="en-US"/>
        </w:rPr>
        <w:t>according to results of experiments =</w:t>
      </w:r>
      <w:r w:rsidRPr="00770DD0">
        <w:rPr>
          <w:rFonts w:ascii="Times New Roman" w:hAnsi="Times New Roman" w:cs="Times New Roman"/>
          <w:bCs/>
          <w:sz w:val="24"/>
          <w:szCs w:val="24"/>
          <w:lang w:val="en-US" w:eastAsia="en-US"/>
        </w:rPr>
        <w:t xml:space="preserve"> 10,2 </w:t>
      </w:r>
      <w:r w:rsidR="00875720" w:rsidRPr="00770DD0">
        <w:rPr>
          <w:rFonts w:ascii="Times New Roman" w:hAnsi="Times New Roman" w:cs="Times New Roman"/>
          <w:bCs/>
          <w:sz w:val="24"/>
          <w:szCs w:val="24"/>
          <w:lang w:val="en-US" w:eastAsia="en-US"/>
        </w:rPr>
        <w:t>min</w:t>
      </w:r>
      <w:r w:rsidRPr="00770DD0">
        <w:rPr>
          <w:rFonts w:ascii="Times New Roman" w:hAnsi="Times New Roman" w:cs="Times New Roman"/>
          <w:bCs/>
          <w:sz w:val="24"/>
          <w:szCs w:val="24"/>
          <w:lang w:val="en-US" w:eastAsia="en-US"/>
        </w:rPr>
        <w:t>).</w:t>
      </w:r>
    </w:p>
    <w:p w:rsidR="007A74B0" w:rsidRPr="00770DD0" w:rsidRDefault="007A74B0" w:rsidP="0072001B">
      <w:pPr>
        <w:spacing w:after="0" w:line="240" w:lineRule="auto"/>
        <w:rPr>
          <w:rFonts w:ascii="Times New Roman" w:hAnsi="Times New Roman" w:cs="Times New Roman"/>
          <w:bCs/>
          <w:sz w:val="24"/>
          <w:szCs w:val="24"/>
          <w:lang w:val="en-US" w:eastAsia="en-US"/>
        </w:rPr>
      </w:pPr>
    </w:p>
    <w:p w:rsidR="007A74B0" w:rsidRPr="00770DD0" w:rsidRDefault="00875720" w:rsidP="0072001B">
      <w:pPr>
        <w:spacing w:after="0" w:line="240" w:lineRule="auto"/>
        <w:rPr>
          <w:rFonts w:ascii="Times New Roman" w:hAnsi="Times New Roman" w:cs="Times New Roman"/>
          <w:bCs/>
          <w:sz w:val="24"/>
          <w:szCs w:val="24"/>
          <w:lang w:val="en-US" w:eastAsia="en-US"/>
        </w:rPr>
      </w:pPr>
      <w:r w:rsidRPr="00770DD0">
        <w:rPr>
          <w:rFonts w:ascii="Times New Roman" w:hAnsi="Times New Roman" w:cs="Times New Roman"/>
          <w:bCs/>
          <w:sz w:val="24"/>
          <w:szCs w:val="24"/>
          <w:lang w:val="en-US" w:eastAsia="en-US"/>
        </w:rPr>
        <w:t>Opposite indicator</w:t>
      </w:r>
      <w:r w:rsidR="007A74B0" w:rsidRPr="00770DD0">
        <w:rPr>
          <w:rFonts w:ascii="Times New Roman" w:hAnsi="Times New Roman" w:cs="Times New Roman"/>
          <w:bCs/>
          <w:sz w:val="24"/>
          <w:szCs w:val="24"/>
          <w:lang w:val="en-US" w:eastAsia="en-US"/>
        </w:rPr>
        <w:t xml:space="preserve">     </w:t>
      </w:r>
      <m:oMath>
        <m:r>
          <w:rPr>
            <w:rFonts w:ascii="Cambria Math" w:hAnsi="Cambria Math" w:cs="Times New Roman"/>
            <w:sz w:val="24"/>
            <w:szCs w:val="24"/>
            <w:lang w:eastAsia="en-US"/>
          </w:rPr>
          <m:t>r</m:t>
        </m:r>
        <m:r>
          <w:rPr>
            <w:rFonts w:ascii="Cambria Math" w:hAnsi="Cambria Math" w:cs="Times New Roman"/>
            <w:sz w:val="24"/>
            <w:szCs w:val="24"/>
            <w:lang w:val="en-US" w:eastAsia="en-US"/>
          </w:rPr>
          <m:t>=</m:t>
        </m:r>
        <m:f>
          <m:fPr>
            <m:ctrlPr>
              <w:rPr>
                <w:rFonts w:ascii="Cambria Math" w:hAnsi="Cambria Math" w:cs="Times New Roman"/>
                <w:bCs/>
                <w:i/>
                <w:sz w:val="24"/>
                <w:szCs w:val="24"/>
                <w:lang w:eastAsia="en-US"/>
              </w:rPr>
            </m:ctrlPr>
          </m:fPr>
          <m:num>
            <m:r>
              <w:rPr>
                <w:rFonts w:ascii="Cambria Math" w:hAnsi="Cambria Math" w:cs="Times New Roman"/>
                <w:sz w:val="24"/>
                <w:szCs w:val="24"/>
                <w:lang w:val="en-US" w:eastAsia="en-US"/>
              </w:rPr>
              <m:t>1</m:t>
            </m:r>
          </m:num>
          <m:den>
            <m:sSubSup>
              <m:sSubSupPr>
                <m:ctrlPr>
                  <w:rPr>
                    <w:rFonts w:ascii="Cambria Math" w:hAnsi="Cambria Math" w:cs="Times New Roman"/>
                    <w:bCs/>
                    <w:i/>
                    <w:sz w:val="24"/>
                    <w:szCs w:val="24"/>
                    <w:lang w:eastAsia="en-US"/>
                  </w:rPr>
                </m:ctrlPr>
              </m:sSubSupPr>
              <m:e>
                <m:r>
                  <w:rPr>
                    <w:rFonts w:ascii="Cambria Math" w:hAnsi="Cambria Math" w:cs="Times New Roman"/>
                    <w:sz w:val="24"/>
                    <w:szCs w:val="24"/>
                    <w:lang w:eastAsia="en-US"/>
                  </w:rPr>
                  <m:t>F</m:t>
                </m:r>
              </m:e>
              <m:sub>
                <m:r>
                  <w:rPr>
                    <w:rFonts w:ascii="Cambria Math" w:hAnsi="Cambria Math" w:cs="Times New Roman"/>
                    <w:sz w:val="24"/>
                    <w:szCs w:val="24"/>
                    <w:lang w:eastAsia="en-US"/>
                  </w:rPr>
                  <m:t>T</m:t>
                </m:r>
              </m:sub>
              <m:sup>
                <m:r>
                  <w:rPr>
                    <w:rFonts w:ascii="Cambria Math" w:hAnsi="Cambria Math" w:cs="Times New Roman"/>
                    <w:sz w:val="24"/>
                    <w:szCs w:val="24"/>
                    <w:lang w:eastAsia="en-US"/>
                  </w:rPr>
                  <m:t>Z</m:t>
                </m:r>
              </m:sup>
            </m:sSubSup>
          </m:den>
        </m:f>
      </m:oMath>
      <w:r w:rsidR="007A74B0" w:rsidRPr="00770DD0">
        <w:rPr>
          <w:rFonts w:ascii="Times New Roman" w:hAnsi="Times New Roman" w:cs="Times New Roman"/>
          <w:bCs/>
          <w:sz w:val="24"/>
          <w:szCs w:val="24"/>
          <w:lang w:val="en-US" w:eastAsia="en-US"/>
        </w:rPr>
        <w:t>.</w:t>
      </w:r>
    </w:p>
    <w:p w:rsidR="007A74B0" w:rsidRPr="00770DD0" w:rsidRDefault="00875720" w:rsidP="0072001B">
      <w:pPr>
        <w:spacing w:after="0" w:line="240" w:lineRule="auto"/>
        <w:rPr>
          <w:rFonts w:ascii="Times New Roman" w:hAnsi="Times New Roman" w:cs="Times New Roman"/>
          <w:bCs/>
          <w:sz w:val="24"/>
          <w:szCs w:val="24"/>
          <w:lang w:val="en-US" w:eastAsia="en-US"/>
        </w:rPr>
      </w:pPr>
      <w:r w:rsidRPr="00770DD0">
        <w:rPr>
          <w:rFonts w:ascii="Times New Roman" w:hAnsi="Times New Roman" w:cs="Times New Roman"/>
          <w:bCs/>
          <w:sz w:val="24"/>
          <w:szCs w:val="24"/>
          <w:lang w:val="en-US" w:eastAsia="en-US"/>
        </w:rPr>
        <w:t xml:space="preserve">Lethality rate </w:t>
      </w:r>
      <m:oMath>
        <m:r>
          <w:rPr>
            <w:rFonts w:ascii="Cambria Math" w:hAnsi="Cambria Math" w:cs="Times New Roman"/>
            <w:sz w:val="24"/>
            <w:szCs w:val="24"/>
            <w:lang w:eastAsia="en-US"/>
          </w:rPr>
          <m:t>L</m:t>
        </m:r>
        <m:r>
          <w:rPr>
            <w:rFonts w:ascii="Cambria Math" w:hAnsi="Cambria Math" w:cs="Times New Roman"/>
            <w:sz w:val="24"/>
            <w:szCs w:val="24"/>
            <w:lang w:val="en-US" w:eastAsia="en-US"/>
          </w:rPr>
          <m:t>=</m:t>
        </m:r>
        <m:r>
          <w:rPr>
            <w:rFonts w:ascii="Cambria Math" w:hAnsi="Cambria Math" w:cs="Times New Roman"/>
            <w:sz w:val="24"/>
            <w:szCs w:val="24"/>
            <w:lang w:eastAsia="en-US"/>
          </w:rPr>
          <m:t>r</m:t>
        </m:r>
        <m:r>
          <w:rPr>
            <w:rFonts w:ascii="Cambria Math" w:hAnsi="Cambria Math" w:cs="Times New Roman"/>
            <w:sz w:val="24"/>
            <w:szCs w:val="24"/>
            <w:lang w:val="en-US" w:eastAsia="en-US"/>
          </w:rPr>
          <m:t>×2,45</m:t>
        </m:r>
      </m:oMath>
      <w:r w:rsidR="007A74B0" w:rsidRPr="00770DD0">
        <w:rPr>
          <w:rFonts w:ascii="Times New Roman" w:hAnsi="Times New Roman" w:cs="Times New Roman"/>
          <w:bCs/>
          <w:sz w:val="24"/>
          <w:szCs w:val="24"/>
          <w:lang w:val="en-US" w:eastAsia="en-US"/>
        </w:rPr>
        <w:t>.</w:t>
      </w:r>
    </w:p>
    <w:p w:rsidR="007A74B0" w:rsidRPr="00770DD0" w:rsidRDefault="007A74B0" w:rsidP="00342F39">
      <w:pPr>
        <w:spacing w:after="0" w:line="240" w:lineRule="auto"/>
        <w:ind w:firstLine="709"/>
        <w:rPr>
          <w:rFonts w:ascii="Times New Roman" w:hAnsi="Times New Roman" w:cs="Times New Roman"/>
          <w:bCs/>
          <w:sz w:val="24"/>
          <w:szCs w:val="24"/>
          <w:lang w:val="en-US" w:eastAsia="en-US"/>
        </w:rPr>
      </w:pPr>
    </w:p>
    <w:p w:rsidR="00BB49D1" w:rsidRPr="00770DD0" w:rsidRDefault="00875720" w:rsidP="00BB49D1">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Sterilization effect is expressed through indicator F</w:t>
      </w:r>
      <w:r w:rsidRPr="00770DD0">
        <w:rPr>
          <w:rFonts w:ascii="Times New Roman" w:eastAsiaTheme="minorHAnsi" w:hAnsi="Times New Roman" w:cs="Times New Roman"/>
          <w:bCs/>
          <w:sz w:val="28"/>
          <w:szCs w:val="28"/>
          <w:vertAlign w:val="subscript"/>
          <w:lang w:val="kk-KZ" w:eastAsia="en-US"/>
        </w:rPr>
        <w:t>0</w:t>
      </w:r>
      <w:r w:rsidRPr="00770DD0">
        <w:rPr>
          <w:rFonts w:ascii="Times New Roman" w:eastAsiaTheme="minorHAnsi" w:hAnsi="Times New Roman" w:cs="Times New Roman"/>
          <w:bCs/>
          <w:sz w:val="28"/>
          <w:szCs w:val="28"/>
          <w:lang w:val="en-US" w:eastAsia="en-US"/>
        </w:rPr>
        <w:t>. 1 F</w:t>
      </w:r>
      <w:r w:rsidRPr="00770DD0">
        <w:rPr>
          <w:rFonts w:ascii="Times New Roman" w:eastAsiaTheme="minorHAnsi" w:hAnsi="Times New Roman" w:cs="Times New Roman"/>
          <w:bCs/>
          <w:sz w:val="28"/>
          <w:szCs w:val="28"/>
          <w:vertAlign w:val="subscript"/>
          <w:lang w:val="kk-KZ" w:eastAsia="en-US"/>
        </w:rPr>
        <w:t>0</w:t>
      </w:r>
      <w:r w:rsidRPr="00770DD0">
        <w:rPr>
          <w:rFonts w:ascii="Times New Roman" w:eastAsiaTheme="minorHAnsi" w:hAnsi="Times New Roman" w:cs="Times New Roman"/>
          <w:bCs/>
          <w:sz w:val="28"/>
          <w:szCs w:val="28"/>
          <w:lang w:val="en-US" w:eastAsia="en-US"/>
        </w:rPr>
        <w:t xml:space="preserve"> (sterilization unit) is equal to effect of inactivation of spores </w:t>
      </w:r>
      <w:r w:rsidRPr="00770DD0">
        <w:rPr>
          <w:rFonts w:ascii="Times New Roman" w:eastAsiaTheme="minorHAnsi" w:hAnsi="Times New Roman" w:cs="Times New Roman"/>
          <w:bCs/>
          <w:i/>
          <w:sz w:val="28"/>
          <w:szCs w:val="28"/>
          <w:lang w:val="en-US" w:eastAsia="en-US"/>
        </w:rPr>
        <w:t>C.botulinum</w:t>
      </w:r>
      <w:r w:rsidRPr="00770DD0">
        <w:rPr>
          <w:rFonts w:ascii="Times New Roman" w:eastAsiaTheme="minorHAnsi" w:hAnsi="Times New Roman" w:cs="Times New Roman"/>
          <w:bCs/>
          <w:sz w:val="28"/>
          <w:szCs w:val="28"/>
          <w:lang w:val="en-US" w:eastAsia="en-US"/>
        </w:rPr>
        <w:t xml:space="preserve"> during 1 minute </w:t>
      </w:r>
      <w:r w:rsidR="002651C8" w:rsidRPr="00770DD0">
        <w:rPr>
          <w:rFonts w:ascii="Times New Roman" w:eastAsiaTheme="minorHAnsi" w:hAnsi="Times New Roman" w:cs="Times New Roman"/>
          <w:bCs/>
          <w:sz w:val="28"/>
          <w:szCs w:val="28"/>
          <w:lang w:val="en-US" w:eastAsia="en-US"/>
        </w:rPr>
        <w:t xml:space="preserve">at the temperature 121,1 </w:t>
      </w:r>
      <w:r w:rsidR="002651C8" w:rsidRPr="00770DD0">
        <w:rPr>
          <w:rFonts w:ascii="Times New Roman" w:eastAsiaTheme="minorHAnsi" w:hAnsi="Times New Roman" w:cs="Times New Roman"/>
          <w:bCs/>
          <w:sz w:val="28"/>
          <w:szCs w:val="28"/>
          <w:vertAlign w:val="superscript"/>
          <w:lang w:val="en-US" w:eastAsia="en-US"/>
        </w:rPr>
        <w:t>0</w:t>
      </w:r>
      <w:r w:rsidR="002651C8" w:rsidRPr="00770DD0">
        <w:rPr>
          <w:rFonts w:ascii="Times New Roman" w:eastAsiaTheme="minorHAnsi" w:hAnsi="Times New Roman" w:cs="Times New Roman"/>
          <w:bCs/>
          <w:sz w:val="28"/>
          <w:szCs w:val="28"/>
          <w:lang w:eastAsia="en-US"/>
        </w:rPr>
        <w:t>С</w:t>
      </w:r>
      <w:r w:rsidR="002651C8" w:rsidRPr="00770DD0">
        <w:rPr>
          <w:rFonts w:ascii="Times New Roman" w:eastAsiaTheme="minorHAnsi" w:hAnsi="Times New Roman" w:cs="Times New Roman"/>
          <w:bCs/>
          <w:sz w:val="28"/>
          <w:szCs w:val="28"/>
          <w:lang w:val="en-US" w:eastAsia="en-US"/>
        </w:rPr>
        <w:t xml:space="preserve">. </w:t>
      </w:r>
      <w:r w:rsidR="00BB49D1" w:rsidRPr="00770DD0">
        <w:rPr>
          <w:rFonts w:ascii="Times New Roman" w:eastAsiaTheme="minorHAnsi" w:hAnsi="Times New Roman" w:cs="Times New Roman"/>
          <w:bCs/>
          <w:sz w:val="28"/>
          <w:szCs w:val="28"/>
          <w:lang w:val="en-US" w:eastAsia="en-US"/>
        </w:rPr>
        <w:t>This</w:t>
      </w:r>
      <w:r w:rsidR="002651C8" w:rsidRPr="00770DD0">
        <w:rPr>
          <w:rFonts w:ascii="Times New Roman" w:eastAsiaTheme="minorHAnsi" w:hAnsi="Times New Roman" w:cs="Times New Roman"/>
          <w:bCs/>
          <w:sz w:val="28"/>
          <w:szCs w:val="28"/>
          <w:lang w:val="en-US" w:eastAsia="en-US"/>
        </w:rPr>
        <w:t xml:space="preserve"> means that for </w:t>
      </w:r>
      <w:r w:rsidR="00BB49D1" w:rsidRPr="00770DD0">
        <w:rPr>
          <w:rFonts w:ascii="Times New Roman" w:eastAsiaTheme="minorHAnsi" w:hAnsi="Times New Roman" w:cs="Times New Roman"/>
          <w:bCs/>
          <w:sz w:val="28"/>
          <w:szCs w:val="28"/>
          <w:lang w:val="en-US" w:eastAsia="en-US"/>
        </w:rPr>
        <w:t>total</w:t>
      </w:r>
      <w:r w:rsidR="002651C8" w:rsidRPr="00770DD0">
        <w:rPr>
          <w:rFonts w:ascii="Times New Roman" w:eastAsiaTheme="minorHAnsi" w:hAnsi="Times New Roman" w:cs="Times New Roman"/>
          <w:bCs/>
          <w:sz w:val="28"/>
          <w:szCs w:val="28"/>
          <w:lang w:val="en-US" w:eastAsia="en-US"/>
        </w:rPr>
        <w:t xml:space="preserve"> inactivation (at 121,1 </w:t>
      </w:r>
      <w:r w:rsidR="002651C8" w:rsidRPr="00770DD0">
        <w:rPr>
          <w:rFonts w:ascii="Times New Roman" w:eastAsiaTheme="minorHAnsi" w:hAnsi="Times New Roman" w:cs="Times New Roman"/>
          <w:bCs/>
          <w:sz w:val="28"/>
          <w:szCs w:val="28"/>
          <w:vertAlign w:val="superscript"/>
          <w:lang w:val="en-US" w:eastAsia="en-US"/>
        </w:rPr>
        <w:t>0</w:t>
      </w:r>
      <w:r w:rsidR="002651C8" w:rsidRPr="00770DD0">
        <w:rPr>
          <w:rFonts w:ascii="Times New Roman" w:eastAsiaTheme="minorHAnsi" w:hAnsi="Times New Roman" w:cs="Times New Roman"/>
          <w:bCs/>
          <w:sz w:val="28"/>
          <w:szCs w:val="28"/>
          <w:lang w:eastAsia="en-US"/>
        </w:rPr>
        <w:t>С</w:t>
      </w:r>
      <w:r w:rsidR="002651C8" w:rsidRPr="00770DD0">
        <w:rPr>
          <w:rFonts w:ascii="Times New Roman" w:eastAsiaTheme="minorHAnsi" w:hAnsi="Times New Roman" w:cs="Times New Roman"/>
          <w:bCs/>
          <w:sz w:val="28"/>
          <w:szCs w:val="28"/>
          <w:lang w:val="kk-KZ" w:eastAsia="en-US"/>
        </w:rPr>
        <w:t xml:space="preserve">  </w:t>
      </w:r>
      <w:r w:rsidR="002651C8" w:rsidRPr="00770DD0">
        <w:rPr>
          <w:rFonts w:ascii="Times New Roman" w:eastAsiaTheme="minorHAnsi" w:hAnsi="Times New Roman" w:cs="Times New Roman"/>
          <w:bCs/>
          <w:sz w:val="28"/>
          <w:szCs w:val="28"/>
          <w:lang w:val="en-US" w:eastAsia="en-US"/>
        </w:rPr>
        <w:t xml:space="preserve">and other temperatures) according to </w:t>
      </w:r>
      <w:r w:rsidR="00BB49D1" w:rsidRPr="00770DD0">
        <w:rPr>
          <w:rFonts w:ascii="Times New Roman" w:eastAsiaTheme="minorHAnsi" w:hAnsi="Times New Roman" w:cs="Times New Roman"/>
          <w:bCs/>
          <w:sz w:val="28"/>
          <w:szCs w:val="28"/>
          <w:lang w:val="en-US" w:eastAsia="en-US"/>
        </w:rPr>
        <w:t xml:space="preserve">12D </w:t>
      </w:r>
      <w:r w:rsidR="002651C8" w:rsidRPr="00770DD0">
        <w:rPr>
          <w:rFonts w:ascii="Times New Roman" w:eastAsiaTheme="minorHAnsi" w:hAnsi="Times New Roman" w:cs="Times New Roman"/>
          <w:bCs/>
          <w:sz w:val="28"/>
          <w:szCs w:val="28"/>
          <w:lang w:val="en-US" w:eastAsia="en-US"/>
        </w:rPr>
        <w:t xml:space="preserve">concept </w:t>
      </w:r>
      <w:r w:rsidR="00BB49D1" w:rsidRPr="00770DD0">
        <w:rPr>
          <w:rFonts w:ascii="Times New Roman" w:eastAsiaTheme="minorHAnsi" w:hAnsi="Times New Roman" w:cs="Times New Roman"/>
          <w:bCs/>
          <w:sz w:val="28"/>
          <w:szCs w:val="28"/>
          <w:lang w:val="en-US" w:eastAsia="en-US"/>
        </w:rPr>
        <w:t xml:space="preserve">a value of </w:t>
      </w:r>
      <w:r w:rsidR="00BB49D1" w:rsidRPr="00770DD0">
        <w:rPr>
          <w:rFonts w:ascii="Times New Roman" w:eastAsiaTheme="minorHAnsi" w:hAnsi="Times New Roman" w:cs="Times New Roman"/>
          <w:bCs/>
          <w:sz w:val="28"/>
          <w:szCs w:val="28"/>
          <w:lang w:val="kk-KZ" w:eastAsia="en-US"/>
        </w:rPr>
        <w:t xml:space="preserve">2,45 </w:t>
      </w:r>
      <w:r w:rsidR="00BB49D1" w:rsidRPr="00770DD0">
        <w:rPr>
          <w:rFonts w:ascii="Times New Roman" w:eastAsiaTheme="minorHAnsi" w:hAnsi="Times New Roman" w:cs="Times New Roman"/>
          <w:bCs/>
          <w:sz w:val="28"/>
          <w:szCs w:val="28"/>
          <w:lang w:val="en-US" w:eastAsia="en-US"/>
        </w:rPr>
        <w:t>F</w:t>
      </w:r>
      <w:r w:rsidR="00BB49D1" w:rsidRPr="00770DD0">
        <w:rPr>
          <w:rFonts w:ascii="Times New Roman" w:eastAsiaTheme="minorHAnsi" w:hAnsi="Times New Roman" w:cs="Times New Roman"/>
          <w:bCs/>
          <w:sz w:val="28"/>
          <w:szCs w:val="28"/>
          <w:vertAlign w:val="subscript"/>
          <w:lang w:val="kk-KZ" w:eastAsia="en-US"/>
        </w:rPr>
        <w:t>0</w:t>
      </w:r>
      <w:r w:rsidR="00BB49D1" w:rsidRPr="00770DD0">
        <w:rPr>
          <w:rFonts w:ascii="Times New Roman" w:eastAsiaTheme="minorHAnsi" w:hAnsi="Times New Roman" w:cs="Times New Roman"/>
          <w:bCs/>
          <w:sz w:val="28"/>
          <w:szCs w:val="28"/>
          <w:lang w:val="kk-KZ" w:eastAsia="en-US"/>
        </w:rPr>
        <w:t xml:space="preserve"> </w:t>
      </w:r>
      <w:r w:rsidR="00BB49D1" w:rsidRPr="00770DD0">
        <w:rPr>
          <w:rFonts w:ascii="Times New Roman" w:eastAsiaTheme="minorHAnsi" w:hAnsi="Times New Roman" w:cs="Times New Roman"/>
          <w:bCs/>
          <w:sz w:val="28"/>
          <w:szCs w:val="28"/>
          <w:lang w:val="en-US" w:eastAsia="en-US"/>
        </w:rPr>
        <w:t>is necessary (</w:t>
      </w:r>
      <m:oMath>
        <m:sSubSup>
          <m:sSubSupPr>
            <m:ctrlPr>
              <w:rPr>
                <w:rFonts w:ascii="Cambria Math" w:eastAsiaTheme="minorHAnsi" w:hAnsi="Cambria Math" w:cs="Times New Roman"/>
                <w:bCs/>
                <w:i/>
                <w:sz w:val="28"/>
                <w:szCs w:val="28"/>
                <w:lang w:val="kk-KZ" w:eastAsia="en-US"/>
              </w:rPr>
            </m:ctrlPr>
          </m:sSubSupPr>
          <m:e>
            <m:r>
              <w:rPr>
                <w:rFonts w:ascii="Cambria Math" w:eastAsiaTheme="minorHAnsi" w:hAnsi="Cambria Math" w:cs="Times New Roman"/>
                <w:sz w:val="28"/>
                <w:szCs w:val="28"/>
                <w:lang w:val="kk-KZ" w:eastAsia="en-US"/>
              </w:rPr>
              <m:t>F</m:t>
            </m:r>
          </m:e>
          <m:sub>
            <m:r>
              <w:rPr>
                <w:rFonts w:ascii="Cambria Math" w:eastAsiaTheme="minorHAnsi" w:hAnsi="Cambria Math" w:cs="Times New Roman"/>
                <w:sz w:val="28"/>
                <w:szCs w:val="28"/>
                <w:lang w:val="kk-KZ" w:eastAsia="en-US"/>
              </w:rPr>
              <m:t>121,1</m:t>
            </m:r>
          </m:sub>
          <m:sup>
            <m:r>
              <w:rPr>
                <w:rFonts w:ascii="Cambria Math" w:eastAsiaTheme="minorHAnsi" w:hAnsi="Cambria Math" w:cs="Times New Roman"/>
                <w:sz w:val="28"/>
                <w:szCs w:val="28"/>
                <w:lang w:val="kk-KZ" w:eastAsia="en-US"/>
              </w:rPr>
              <m:t>z</m:t>
            </m:r>
          </m:sup>
        </m:sSubSup>
        <m:r>
          <w:rPr>
            <w:rFonts w:ascii="Cambria Math" w:eastAsiaTheme="minorHAnsi" w:hAnsi="Cambria Math" w:cs="Times New Roman"/>
            <w:sz w:val="28"/>
            <w:szCs w:val="28"/>
            <w:lang w:val="kk-KZ" w:eastAsia="en-US"/>
          </w:rPr>
          <m:t xml:space="preserve">=2,45  for </m:t>
        </m:r>
        <m:r>
          <w:rPr>
            <w:rFonts w:ascii="Cambria Math" w:eastAsiaTheme="minorHAnsi" w:hAnsi="Cambria Math" w:cs="Times New Roman"/>
            <w:sz w:val="28"/>
            <w:szCs w:val="28"/>
            <w:lang w:val="en-US" w:eastAsia="en-US"/>
          </w:rPr>
          <m:t>C.botulinum</m:t>
        </m:r>
      </m:oMath>
      <w:r w:rsidR="00BB49D1" w:rsidRPr="00770DD0">
        <w:rPr>
          <w:rFonts w:ascii="Times New Roman" w:eastAsiaTheme="minorHAnsi" w:hAnsi="Times New Roman" w:cs="Times New Roman"/>
          <w:bCs/>
          <w:sz w:val="28"/>
          <w:szCs w:val="28"/>
          <w:lang w:val="en-US" w:eastAsia="en-US"/>
        </w:rPr>
        <w:t>).</w:t>
      </w:r>
    </w:p>
    <w:p w:rsidR="00BB49D1" w:rsidRPr="00770DD0" w:rsidRDefault="00BB49D1" w:rsidP="00342F39">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However, used temperatures often differ from 121,1 </w:t>
      </w:r>
      <w:r w:rsidRPr="00770DD0">
        <w:rPr>
          <w:rFonts w:ascii="Times New Roman" w:eastAsiaTheme="minorHAnsi" w:hAnsi="Times New Roman" w:cs="Times New Roman"/>
          <w:bCs/>
          <w:sz w:val="28"/>
          <w:szCs w:val="28"/>
          <w:vertAlign w:val="superscript"/>
          <w:lang w:val="en-US" w:eastAsia="en-US"/>
        </w:rPr>
        <w:t>0</w:t>
      </w:r>
      <w:r w:rsidRPr="00770DD0">
        <w:rPr>
          <w:rFonts w:ascii="Times New Roman" w:eastAsiaTheme="minorHAnsi" w:hAnsi="Times New Roman" w:cs="Times New Roman"/>
          <w:bCs/>
          <w:sz w:val="28"/>
          <w:szCs w:val="28"/>
          <w:lang w:eastAsia="en-US"/>
        </w:rPr>
        <w:t>С</w:t>
      </w:r>
      <w:r w:rsidRPr="00770DD0">
        <w:rPr>
          <w:rFonts w:ascii="Times New Roman" w:eastAsiaTheme="minorHAnsi" w:hAnsi="Times New Roman" w:cs="Times New Roman"/>
          <w:bCs/>
          <w:sz w:val="28"/>
          <w:szCs w:val="28"/>
          <w:lang w:val="en-US" w:eastAsia="en-US"/>
        </w:rPr>
        <w:t>.</w:t>
      </w:r>
      <w:r w:rsidR="00E24689" w:rsidRPr="00770DD0">
        <w:rPr>
          <w:rFonts w:ascii="Times New Roman" w:eastAsiaTheme="minorHAnsi" w:hAnsi="Times New Roman" w:cs="Times New Roman"/>
          <w:bCs/>
          <w:sz w:val="28"/>
          <w:szCs w:val="28"/>
          <w:lang w:val="en-US" w:eastAsia="en-US"/>
        </w:rPr>
        <w:t xml:space="preserve"> Sterilization effect at definite temperature can be calculated according to following equation:</w:t>
      </w:r>
    </w:p>
    <w:p w:rsidR="00176F48" w:rsidRPr="00770DD0" w:rsidRDefault="00176F48" w:rsidP="001C1129">
      <w:pPr>
        <w:spacing w:after="0" w:line="240" w:lineRule="auto"/>
        <w:jc w:val="both"/>
        <w:rPr>
          <w:rFonts w:ascii="Times New Roman" w:eastAsiaTheme="minorHAnsi" w:hAnsi="Times New Roman" w:cs="Times New Roman"/>
          <w:bCs/>
          <w:sz w:val="28"/>
          <w:szCs w:val="28"/>
          <w:lang w:val="en-US" w:eastAsia="en-US"/>
        </w:rPr>
      </w:pPr>
    </w:p>
    <w:p w:rsidR="00176F48" w:rsidRPr="00770DD0" w:rsidRDefault="00176F48" w:rsidP="00176F48">
      <w:pPr>
        <w:spacing w:after="0" w:line="24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i/>
          <w:sz w:val="28"/>
          <w:szCs w:val="28"/>
          <w:lang w:val="en-US" w:eastAsia="en-US"/>
        </w:rPr>
        <w:t>F</w:t>
      </w:r>
      <w:r w:rsidRPr="00770DD0">
        <w:rPr>
          <w:rFonts w:ascii="Times New Roman" w:eastAsiaTheme="minorHAnsi" w:hAnsi="Times New Roman" w:cs="Times New Roman"/>
          <w:bCs/>
          <w:i/>
          <w:sz w:val="28"/>
          <w:szCs w:val="28"/>
          <w:vertAlign w:val="subscript"/>
          <w:lang w:val="kk-KZ" w:eastAsia="en-US"/>
        </w:rPr>
        <w:t>0</w:t>
      </w:r>
      <w:r w:rsidRPr="00770DD0">
        <w:rPr>
          <w:rFonts w:ascii="Times New Roman" w:eastAsiaTheme="minorHAnsi" w:hAnsi="Times New Roman" w:cs="Times New Roman"/>
          <w:bCs/>
          <w:i/>
          <w:sz w:val="28"/>
          <w:szCs w:val="28"/>
          <w:lang w:val="kk-KZ" w:eastAsia="en-US"/>
        </w:rPr>
        <w:t xml:space="preserve"> = </w:t>
      </w:r>
      <w:r w:rsidRPr="00770DD0">
        <w:rPr>
          <w:rFonts w:ascii="Times New Roman" w:eastAsiaTheme="minorHAnsi" w:hAnsi="Times New Roman" w:cs="Times New Roman"/>
          <w:bCs/>
          <w:i/>
          <w:sz w:val="28"/>
          <w:szCs w:val="28"/>
          <w:lang w:val="en-US" w:eastAsia="en-US"/>
        </w:rPr>
        <w:t xml:space="preserve">L(T)×t                                             </w:t>
      </w:r>
      <w:r w:rsidRPr="00770DD0">
        <w:rPr>
          <w:rFonts w:ascii="Times New Roman" w:eastAsiaTheme="minorHAnsi" w:hAnsi="Times New Roman" w:cs="Times New Roman"/>
          <w:bCs/>
          <w:sz w:val="28"/>
          <w:szCs w:val="28"/>
          <w:lang w:val="en-US" w:eastAsia="en-US"/>
        </w:rPr>
        <w:t>(</w:t>
      </w:r>
      <w:r w:rsidR="00342F39" w:rsidRPr="00770DD0">
        <w:rPr>
          <w:rFonts w:ascii="Times New Roman" w:eastAsiaTheme="minorHAnsi" w:hAnsi="Times New Roman" w:cs="Times New Roman"/>
          <w:bCs/>
          <w:sz w:val="28"/>
          <w:szCs w:val="28"/>
          <w:lang w:val="en-US" w:eastAsia="en-US"/>
        </w:rPr>
        <w:t>1.</w:t>
      </w:r>
      <w:r w:rsidR="00EB1F81" w:rsidRPr="00770DD0">
        <w:rPr>
          <w:rFonts w:ascii="Times New Roman" w:eastAsiaTheme="minorHAnsi" w:hAnsi="Times New Roman" w:cs="Times New Roman"/>
          <w:bCs/>
          <w:sz w:val="28"/>
          <w:szCs w:val="28"/>
          <w:lang w:val="en-US" w:eastAsia="en-US"/>
        </w:rPr>
        <w:t>7</w:t>
      </w:r>
      <w:r w:rsidR="00342F39" w:rsidRPr="00770DD0">
        <w:rPr>
          <w:rFonts w:ascii="Times New Roman" w:eastAsiaTheme="minorHAnsi" w:hAnsi="Times New Roman" w:cs="Times New Roman"/>
          <w:bCs/>
          <w:sz w:val="28"/>
          <w:szCs w:val="28"/>
          <w:lang w:val="en-US" w:eastAsia="en-US"/>
        </w:rPr>
        <w:t>6</w:t>
      </w:r>
      <w:r w:rsidRPr="00770DD0">
        <w:rPr>
          <w:rFonts w:ascii="Times New Roman" w:eastAsiaTheme="minorHAnsi" w:hAnsi="Times New Roman" w:cs="Times New Roman"/>
          <w:bCs/>
          <w:sz w:val="28"/>
          <w:szCs w:val="28"/>
          <w:lang w:val="en-US" w:eastAsia="en-US"/>
        </w:rPr>
        <w:t>)</w:t>
      </w:r>
    </w:p>
    <w:p w:rsidR="00F24F18" w:rsidRPr="00770DD0" w:rsidRDefault="00F24F18" w:rsidP="00176F48">
      <w:pPr>
        <w:spacing w:after="0" w:line="240" w:lineRule="auto"/>
        <w:jc w:val="both"/>
        <w:rPr>
          <w:rFonts w:ascii="Times New Roman" w:eastAsiaTheme="minorHAnsi" w:hAnsi="Times New Roman" w:cs="Times New Roman"/>
          <w:bCs/>
          <w:sz w:val="28"/>
          <w:szCs w:val="28"/>
          <w:lang w:val="kk-KZ" w:eastAsia="en-US"/>
        </w:rPr>
      </w:pPr>
    </w:p>
    <w:p w:rsidR="00176F48" w:rsidRPr="00770DD0" w:rsidRDefault="00E24689" w:rsidP="00176F48">
      <w:pPr>
        <w:spacing w:after="0" w:line="24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where</w:t>
      </w:r>
      <w:r w:rsidR="00176F48" w:rsidRPr="00770DD0">
        <w:rPr>
          <w:rFonts w:ascii="Times New Roman" w:eastAsiaTheme="minorHAnsi" w:hAnsi="Times New Roman" w:cs="Times New Roman"/>
          <w:bCs/>
          <w:sz w:val="28"/>
          <w:szCs w:val="28"/>
          <w:lang w:val="kk-KZ" w:eastAsia="en-US"/>
        </w:rPr>
        <w:t xml:space="preserve">: </w:t>
      </w:r>
      <w:r w:rsidR="00176F48" w:rsidRPr="00770DD0">
        <w:rPr>
          <w:rFonts w:ascii="Times New Roman" w:eastAsiaTheme="minorHAnsi" w:hAnsi="Times New Roman" w:cs="Times New Roman"/>
          <w:bCs/>
          <w:i/>
          <w:sz w:val="28"/>
          <w:szCs w:val="28"/>
          <w:lang w:val="en-US" w:eastAsia="en-US"/>
        </w:rPr>
        <w:t>L</w:t>
      </w:r>
      <w:r w:rsidR="00176F48" w:rsidRPr="00770DD0">
        <w:rPr>
          <w:rFonts w:ascii="Times New Roman" w:eastAsiaTheme="minorHAnsi" w:hAnsi="Times New Roman" w:cs="Times New Roman"/>
          <w:bCs/>
          <w:i/>
          <w:sz w:val="28"/>
          <w:szCs w:val="28"/>
          <w:lang w:val="kk-KZ" w:eastAsia="en-US"/>
        </w:rPr>
        <w:t xml:space="preserve"> </w:t>
      </w:r>
      <w:r w:rsidR="00176F48" w:rsidRPr="00770DD0">
        <w:rPr>
          <w:rFonts w:ascii="Times New Roman" w:eastAsiaTheme="minorHAnsi" w:hAnsi="Times New Roman" w:cs="Times New Roman"/>
          <w:bCs/>
          <w:sz w:val="28"/>
          <w:szCs w:val="28"/>
          <w:lang w:val="kk-KZ" w:eastAsia="en-US"/>
        </w:rPr>
        <w:t xml:space="preserve"> -</w:t>
      </w:r>
      <w:r w:rsidRPr="00770DD0">
        <w:rPr>
          <w:rFonts w:ascii="Times New Roman" w:eastAsiaTheme="minorHAnsi" w:hAnsi="Times New Roman" w:cs="Times New Roman"/>
          <w:bCs/>
          <w:sz w:val="28"/>
          <w:szCs w:val="28"/>
          <w:lang w:val="en-US" w:eastAsia="en-US"/>
        </w:rPr>
        <w:t xml:space="preserve"> lethal </w:t>
      </w:r>
      <w:r w:rsidR="00176F48" w:rsidRPr="00770DD0">
        <w:rPr>
          <w:rFonts w:ascii="Times New Roman" w:eastAsiaTheme="minorHAnsi" w:hAnsi="Times New Roman" w:cs="Times New Roman"/>
          <w:bCs/>
          <w:sz w:val="28"/>
          <w:szCs w:val="28"/>
          <w:lang w:val="kk-KZ" w:eastAsia="en-US"/>
        </w:rPr>
        <w:t xml:space="preserve"> </w:t>
      </w:r>
      <w:r w:rsidRPr="00770DD0">
        <w:rPr>
          <w:rFonts w:ascii="Times New Roman" w:eastAsiaTheme="minorHAnsi" w:hAnsi="Times New Roman" w:cs="Times New Roman"/>
          <w:bCs/>
          <w:sz w:val="28"/>
          <w:szCs w:val="28"/>
          <w:lang w:val="en-US" w:eastAsia="en-US"/>
        </w:rPr>
        <w:t>value at a temperature</w:t>
      </w:r>
      <w:r w:rsidR="00176F48" w:rsidRPr="00770DD0">
        <w:rPr>
          <w:rFonts w:ascii="Times New Roman" w:eastAsiaTheme="minorHAnsi" w:hAnsi="Times New Roman" w:cs="Times New Roman"/>
          <w:bCs/>
          <w:sz w:val="28"/>
          <w:szCs w:val="28"/>
          <w:lang w:val="kk-KZ" w:eastAsia="en-US"/>
        </w:rPr>
        <w:t xml:space="preserve"> </w:t>
      </w:r>
      <w:r w:rsidR="00176F48" w:rsidRPr="00770DD0">
        <w:rPr>
          <w:rFonts w:ascii="Times New Roman" w:eastAsiaTheme="minorHAnsi" w:hAnsi="Times New Roman" w:cs="Times New Roman"/>
          <w:bCs/>
          <w:i/>
          <w:sz w:val="28"/>
          <w:szCs w:val="28"/>
          <w:lang w:val="kk-KZ" w:eastAsia="en-US"/>
        </w:rPr>
        <w:t>Т</w:t>
      </w:r>
      <w:r w:rsidR="00F24F18" w:rsidRPr="00770DD0">
        <w:rPr>
          <w:rFonts w:ascii="Times New Roman" w:eastAsiaTheme="minorHAnsi" w:hAnsi="Times New Roman" w:cs="Times New Roman"/>
          <w:bCs/>
          <w:i/>
          <w:sz w:val="28"/>
          <w:szCs w:val="28"/>
          <w:lang w:val="kk-KZ" w:eastAsia="en-US"/>
        </w:rPr>
        <w:t xml:space="preserve">, </w:t>
      </w:r>
      <w:r w:rsidR="00F24F18" w:rsidRPr="00770DD0">
        <w:rPr>
          <w:rFonts w:ascii="Times New Roman" w:eastAsiaTheme="minorHAnsi" w:hAnsi="Times New Roman" w:cs="Times New Roman"/>
          <w:bCs/>
          <w:i/>
          <w:sz w:val="28"/>
          <w:szCs w:val="28"/>
          <w:lang w:val="en-US" w:eastAsia="en-US"/>
        </w:rPr>
        <w:t xml:space="preserve">t – </w:t>
      </w:r>
      <w:r w:rsidRPr="00770DD0">
        <w:rPr>
          <w:rFonts w:ascii="Times New Roman" w:eastAsiaTheme="minorHAnsi" w:hAnsi="Times New Roman" w:cs="Times New Roman"/>
          <w:bCs/>
          <w:sz w:val="28"/>
          <w:szCs w:val="28"/>
          <w:lang w:val="en-US" w:eastAsia="en-US"/>
        </w:rPr>
        <w:t>time</w:t>
      </w:r>
      <w:r w:rsidR="00F24F18"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sz w:val="28"/>
          <w:szCs w:val="28"/>
          <w:lang w:val="en-US" w:eastAsia="en-US"/>
        </w:rPr>
        <w:t>minutes</w:t>
      </w:r>
      <w:r w:rsidR="00F24F18" w:rsidRPr="00770DD0">
        <w:rPr>
          <w:rFonts w:ascii="Times New Roman" w:eastAsiaTheme="minorHAnsi" w:hAnsi="Times New Roman" w:cs="Times New Roman"/>
          <w:bCs/>
          <w:sz w:val="28"/>
          <w:szCs w:val="28"/>
          <w:lang w:val="en-US" w:eastAsia="en-US"/>
        </w:rPr>
        <w:t>.</w:t>
      </w:r>
    </w:p>
    <w:p w:rsidR="00F24F18" w:rsidRPr="00770DD0" w:rsidRDefault="00F24F18" w:rsidP="00176F48">
      <w:pPr>
        <w:spacing w:after="0" w:line="240" w:lineRule="auto"/>
        <w:jc w:val="both"/>
        <w:rPr>
          <w:rFonts w:ascii="Times New Roman" w:eastAsiaTheme="minorHAnsi" w:hAnsi="Times New Roman" w:cs="Times New Roman"/>
          <w:bCs/>
          <w:sz w:val="28"/>
          <w:szCs w:val="28"/>
          <w:lang w:val="en-US" w:eastAsia="en-US"/>
        </w:rPr>
      </w:pPr>
    </w:p>
    <w:p w:rsidR="00F24F18" w:rsidRPr="00770DD0" w:rsidRDefault="00F24F18" w:rsidP="00342F39">
      <w:pPr>
        <w:spacing w:after="0" w:line="240" w:lineRule="auto"/>
        <w:ind w:firstLine="708"/>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i/>
          <w:sz w:val="28"/>
          <w:szCs w:val="28"/>
          <w:lang w:val="en-US" w:eastAsia="en-US"/>
        </w:rPr>
        <w:t xml:space="preserve">L </w:t>
      </w:r>
      <w:r w:rsidR="00E24689" w:rsidRPr="00770DD0">
        <w:rPr>
          <w:rFonts w:ascii="Times New Roman" w:eastAsiaTheme="minorHAnsi" w:hAnsi="Times New Roman" w:cs="Times New Roman"/>
          <w:bCs/>
          <w:sz w:val="28"/>
          <w:szCs w:val="28"/>
          <w:lang w:val="en-US" w:eastAsia="en-US"/>
        </w:rPr>
        <w:t>value may also be calculated by the equation</w:t>
      </w:r>
      <w:r w:rsidRPr="00770DD0">
        <w:rPr>
          <w:rFonts w:ascii="Times New Roman" w:eastAsiaTheme="minorHAnsi" w:hAnsi="Times New Roman" w:cs="Times New Roman"/>
          <w:bCs/>
          <w:sz w:val="28"/>
          <w:szCs w:val="28"/>
          <w:lang w:val="en-US" w:eastAsia="en-US"/>
        </w:rPr>
        <w:t>:</w:t>
      </w:r>
    </w:p>
    <w:p w:rsidR="00F24F18" w:rsidRPr="00770DD0" w:rsidRDefault="00F24F18" w:rsidP="00176F48">
      <w:pPr>
        <w:spacing w:after="0" w:line="240" w:lineRule="auto"/>
        <w:jc w:val="both"/>
        <w:rPr>
          <w:rFonts w:ascii="Times New Roman" w:eastAsiaTheme="minorHAnsi" w:hAnsi="Times New Roman" w:cs="Times New Roman"/>
          <w:bCs/>
          <w:sz w:val="28"/>
          <w:szCs w:val="28"/>
          <w:lang w:val="en-US" w:eastAsia="en-US"/>
        </w:rPr>
      </w:pPr>
    </w:p>
    <w:p w:rsidR="00F24F18" w:rsidRPr="00770DD0" w:rsidRDefault="00F24F18" w:rsidP="00176F48">
      <w:pPr>
        <w:spacing w:after="0" w:line="24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                                             </w:t>
      </w:r>
      <m:oMath>
        <m:func>
          <m:funcPr>
            <m:ctrlPr>
              <w:rPr>
                <w:rFonts w:ascii="Cambria Math" w:eastAsiaTheme="minorHAnsi" w:hAnsi="Cambria Math" w:cs="Times New Roman"/>
                <w:bCs/>
                <w:i/>
                <w:sz w:val="28"/>
                <w:szCs w:val="28"/>
                <w:lang w:eastAsia="en-US"/>
              </w:rPr>
            </m:ctrlPr>
          </m:funcPr>
          <m:fName>
            <m:r>
              <m:rPr>
                <m:sty m:val="p"/>
              </m:rPr>
              <w:rPr>
                <w:rFonts w:ascii="Cambria Math" w:eastAsiaTheme="minorHAnsi" w:hAnsi="Cambria Math" w:cs="Times New Roman"/>
                <w:sz w:val="28"/>
                <w:szCs w:val="28"/>
                <w:lang w:val="en-US" w:eastAsia="en-US"/>
              </w:rPr>
              <m:t>log</m:t>
            </m:r>
          </m:fName>
          <m:e>
            <m:d>
              <m:dPr>
                <m:ctrlPr>
                  <w:rPr>
                    <w:rFonts w:ascii="Cambria Math" w:eastAsiaTheme="minorHAnsi" w:hAnsi="Cambria Math" w:cs="Times New Roman"/>
                    <w:bCs/>
                    <w:i/>
                    <w:sz w:val="28"/>
                    <w:szCs w:val="28"/>
                    <w:lang w:eastAsia="en-US"/>
                  </w:rPr>
                </m:ctrlPr>
              </m:dPr>
              <m:e>
                <m:f>
                  <m:fPr>
                    <m:ctrlPr>
                      <w:rPr>
                        <w:rFonts w:ascii="Cambria Math" w:eastAsiaTheme="minorHAnsi" w:hAnsi="Cambria Math" w:cs="Times New Roman"/>
                        <w:bCs/>
                        <w:i/>
                        <w:sz w:val="28"/>
                        <w:szCs w:val="28"/>
                        <w:lang w:eastAsia="en-US"/>
                      </w:rPr>
                    </m:ctrlPr>
                  </m:fPr>
                  <m:num>
                    <m:sSubSup>
                      <m:sSubSupPr>
                        <m:ctrlPr>
                          <w:rPr>
                            <w:rFonts w:ascii="Cambria Math" w:eastAsiaTheme="minorHAnsi" w:hAnsi="Cambria Math" w:cs="Times New Roman"/>
                            <w:bCs/>
                            <w:i/>
                            <w:sz w:val="28"/>
                            <w:szCs w:val="28"/>
                            <w:lang w:eastAsia="en-US"/>
                          </w:rPr>
                        </m:ctrlPr>
                      </m:sSubSupPr>
                      <m:e>
                        <m:r>
                          <w:rPr>
                            <w:rFonts w:ascii="Cambria Math" w:eastAsiaTheme="minorHAnsi" w:hAnsi="Cambria Math" w:cs="Times New Roman"/>
                            <w:sz w:val="28"/>
                            <w:szCs w:val="28"/>
                            <w:lang w:val="en-US" w:eastAsia="en-US"/>
                          </w:rPr>
                          <m:t>F</m:t>
                        </m:r>
                      </m:e>
                      <m:sub>
                        <m:r>
                          <w:rPr>
                            <w:rFonts w:ascii="Cambria Math" w:eastAsiaTheme="minorHAnsi" w:hAnsi="Cambria Math" w:cs="Times New Roman"/>
                            <w:sz w:val="28"/>
                            <w:szCs w:val="28"/>
                            <w:lang w:eastAsia="en-US"/>
                          </w:rPr>
                          <m:t>T</m:t>
                        </m:r>
                      </m:sub>
                      <m:sup>
                        <m:r>
                          <w:rPr>
                            <w:rFonts w:ascii="Cambria Math" w:eastAsiaTheme="minorHAnsi" w:hAnsi="Cambria Math" w:cs="Times New Roman"/>
                            <w:sz w:val="28"/>
                            <w:szCs w:val="28"/>
                            <w:lang w:eastAsia="en-US"/>
                          </w:rPr>
                          <m:t>Z</m:t>
                        </m:r>
                      </m:sup>
                    </m:sSubSup>
                  </m:num>
                  <m:den>
                    <m:sSubSup>
                      <m:sSubSupPr>
                        <m:ctrlPr>
                          <w:rPr>
                            <w:rFonts w:ascii="Cambria Math" w:eastAsiaTheme="minorHAnsi" w:hAnsi="Cambria Math" w:cs="Times New Roman"/>
                            <w:bCs/>
                            <w:i/>
                            <w:sz w:val="28"/>
                            <w:szCs w:val="28"/>
                            <w:lang w:eastAsia="en-US"/>
                          </w:rPr>
                        </m:ctrlPr>
                      </m:sSubSupPr>
                      <m:e>
                        <m:r>
                          <w:rPr>
                            <w:rFonts w:ascii="Cambria Math" w:eastAsiaTheme="minorHAnsi" w:hAnsi="Cambria Math" w:cs="Times New Roman"/>
                            <w:sz w:val="28"/>
                            <w:szCs w:val="28"/>
                            <w:lang w:eastAsia="en-US"/>
                          </w:rPr>
                          <m:t>F</m:t>
                        </m:r>
                      </m:e>
                      <m:sub>
                        <m:r>
                          <w:rPr>
                            <w:rFonts w:ascii="Cambria Math" w:eastAsiaTheme="minorHAnsi" w:hAnsi="Cambria Math" w:cs="Times New Roman"/>
                            <w:sz w:val="28"/>
                            <w:szCs w:val="28"/>
                            <w:lang w:val="en-US" w:eastAsia="en-US"/>
                          </w:rPr>
                          <m:t>121,1</m:t>
                        </m:r>
                      </m:sub>
                      <m:sup>
                        <m:r>
                          <w:rPr>
                            <w:rFonts w:ascii="Cambria Math" w:eastAsiaTheme="minorHAnsi" w:hAnsi="Cambria Math" w:cs="Times New Roman"/>
                            <w:sz w:val="28"/>
                            <w:szCs w:val="28"/>
                            <w:lang w:eastAsia="en-US"/>
                          </w:rPr>
                          <m:t>z</m:t>
                        </m:r>
                      </m:sup>
                    </m:sSubSup>
                  </m:den>
                </m:f>
              </m:e>
            </m:d>
            <m:r>
              <w:rPr>
                <w:rFonts w:ascii="Cambria Math" w:eastAsiaTheme="minorHAnsi" w:hAnsi="Cambria Math" w:cs="Times New Roman"/>
                <w:sz w:val="28"/>
                <w:szCs w:val="28"/>
                <w:lang w:val="en-US" w:eastAsia="en-US"/>
              </w:rPr>
              <m:t>=</m:t>
            </m:r>
            <m:f>
              <m:fPr>
                <m:ctrlPr>
                  <w:rPr>
                    <w:rFonts w:ascii="Cambria Math" w:eastAsiaTheme="minorHAnsi" w:hAnsi="Cambria Math" w:cs="Times New Roman"/>
                    <w:bCs/>
                    <w:i/>
                    <w:sz w:val="28"/>
                    <w:szCs w:val="28"/>
                    <w:lang w:eastAsia="en-US"/>
                  </w:rPr>
                </m:ctrlPr>
              </m:fPr>
              <m:num>
                <m:d>
                  <m:dPr>
                    <m:ctrlPr>
                      <w:rPr>
                        <w:rFonts w:ascii="Cambria Math" w:eastAsiaTheme="minorHAnsi" w:hAnsi="Cambria Math" w:cs="Times New Roman"/>
                        <w:bCs/>
                        <w:i/>
                        <w:sz w:val="28"/>
                        <w:szCs w:val="28"/>
                        <w:lang w:eastAsia="en-US"/>
                      </w:rPr>
                    </m:ctrlPr>
                  </m:dPr>
                  <m:e>
                    <m:r>
                      <w:rPr>
                        <w:rFonts w:ascii="Cambria Math" w:eastAsiaTheme="minorHAnsi" w:hAnsi="Cambria Math" w:cs="Times New Roman"/>
                        <w:sz w:val="28"/>
                        <w:szCs w:val="28"/>
                        <w:lang w:val="en-US" w:eastAsia="en-US"/>
                      </w:rPr>
                      <m:t>121,1-</m:t>
                    </m:r>
                    <m:r>
                      <w:rPr>
                        <w:rFonts w:ascii="Cambria Math" w:eastAsiaTheme="minorHAnsi" w:hAnsi="Cambria Math" w:cs="Times New Roman"/>
                        <w:sz w:val="28"/>
                        <w:szCs w:val="28"/>
                        <w:lang w:eastAsia="en-US"/>
                      </w:rPr>
                      <m:t>T</m:t>
                    </m:r>
                  </m:e>
                </m:d>
              </m:num>
              <m:den>
                <m:r>
                  <w:rPr>
                    <w:rFonts w:ascii="Cambria Math" w:eastAsiaTheme="minorHAnsi" w:hAnsi="Cambria Math" w:cs="Times New Roman"/>
                    <w:sz w:val="28"/>
                    <w:szCs w:val="28"/>
                    <w:lang w:eastAsia="en-US"/>
                  </w:rPr>
                  <m:t>Z</m:t>
                </m:r>
              </m:den>
            </m:f>
          </m:e>
        </m:func>
      </m:oMath>
      <w:r w:rsidRPr="00770DD0">
        <w:rPr>
          <w:rFonts w:ascii="Times New Roman" w:eastAsiaTheme="minorHAnsi" w:hAnsi="Times New Roman" w:cs="Times New Roman"/>
          <w:bCs/>
          <w:sz w:val="28"/>
          <w:szCs w:val="28"/>
          <w:lang w:val="en-US" w:eastAsia="en-US"/>
        </w:rPr>
        <w:t xml:space="preserve">                                 </w:t>
      </w:r>
      <w:r w:rsidR="00342F39"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sz w:val="28"/>
          <w:szCs w:val="28"/>
          <w:lang w:val="en-US" w:eastAsia="en-US"/>
        </w:rPr>
        <w:t xml:space="preserve"> (1</w:t>
      </w:r>
      <w:r w:rsidR="00EB1F81" w:rsidRPr="00770DD0">
        <w:rPr>
          <w:rFonts w:ascii="Times New Roman" w:eastAsiaTheme="minorHAnsi" w:hAnsi="Times New Roman" w:cs="Times New Roman"/>
          <w:bCs/>
          <w:sz w:val="28"/>
          <w:szCs w:val="28"/>
          <w:lang w:val="en-US" w:eastAsia="en-US"/>
        </w:rPr>
        <w:t>.7</w:t>
      </w:r>
      <w:r w:rsidR="00342F39" w:rsidRPr="00770DD0">
        <w:rPr>
          <w:rFonts w:ascii="Times New Roman" w:eastAsiaTheme="minorHAnsi" w:hAnsi="Times New Roman" w:cs="Times New Roman"/>
          <w:bCs/>
          <w:sz w:val="28"/>
          <w:szCs w:val="28"/>
          <w:lang w:val="en-US" w:eastAsia="en-US"/>
        </w:rPr>
        <w:t>7</w:t>
      </w:r>
      <w:r w:rsidRPr="00770DD0">
        <w:rPr>
          <w:rFonts w:ascii="Times New Roman" w:eastAsiaTheme="minorHAnsi" w:hAnsi="Times New Roman" w:cs="Times New Roman"/>
          <w:bCs/>
          <w:sz w:val="28"/>
          <w:szCs w:val="28"/>
          <w:lang w:val="en-US" w:eastAsia="en-US"/>
        </w:rPr>
        <w:t>)</w:t>
      </w:r>
    </w:p>
    <w:p w:rsidR="0094497E" w:rsidRPr="00770DD0" w:rsidRDefault="00176F48" w:rsidP="001C1129">
      <w:pPr>
        <w:spacing w:after="0" w:line="240" w:lineRule="auto"/>
        <w:jc w:val="both"/>
        <w:rPr>
          <w:rFonts w:ascii="Times New Roman" w:eastAsiaTheme="minorHAnsi" w:hAnsi="Times New Roman" w:cs="Times New Roman"/>
          <w:bCs/>
          <w:sz w:val="28"/>
          <w:szCs w:val="28"/>
          <w:lang w:val="kk-KZ" w:eastAsia="en-US"/>
        </w:rPr>
      </w:pPr>
      <w:r w:rsidRPr="00770DD0">
        <w:rPr>
          <w:rFonts w:ascii="Times New Roman" w:eastAsiaTheme="minorHAnsi" w:hAnsi="Times New Roman" w:cs="Times New Roman"/>
          <w:bCs/>
          <w:sz w:val="28"/>
          <w:szCs w:val="28"/>
          <w:lang w:val="kk-KZ" w:eastAsia="en-US"/>
        </w:rPr>
        <w:t xml:space="preserve">   </w:t>
      </w:r>
      <w:r w:rsidR="00E24689" w:rsidRPr="00770DD0">
        <w:rPr>
          <w:rFonts w:ascii="Times New Roman" w:eastAsiaTheme="minorHAnsi" w:hAnsi="Times New Roman" w:cs="Times New Roman"/>
          <w:bCs/>
          <w:sz w:val="28"/>
          <w:szCs w:val="28"/>
          <w:lang w:val="en-US" w:eastAsia="en-US"/>
        </w:rPr>
        <w:t>or</w:t>
      </w:r>
      <w:r w:rsidR="0094497E" w:rsidRPr="00770DD0">
        <w:rPr>
          <w:rFonts w:ascii="Times New Roman" w:eastAsiaTheme="minorHAnsi" w:hAnsi="Times New Roman" w:cs="Times New Roman"/>
          <w:bCs/>
          <w:sz w:val="28"/>
          <w:szCs w:val="28"/>
          <w:lang w:val="kk-KZ" w:eastAsia="en-US"/>
        </w:rPr>
        <w:t xml:space="preserve">:   </w:t>
      </w:r>
    </w:p>
    <w:p w:rsidR="0094497E" w:rsidRPr="00770DD0" w:rsidRDefault="0094497E" w:rsidP="001C1129">
      <w:pPr>
        <w:spacing w:after="0" w:line="240" w:lineRule="auto"/>
        <w:jc w:val="both"/>
        <w:rPr>
          <w:rFonts w:ascii="Times New Roman" w:hAnsi="Times New Roman" w:cs="Times New Roman"/>
          <w:bCs/>
          <w:sz w:val="28"/>
          <w:szCs w:val="28"/>
          <w:lang w:val="en-US" w:eastAsia="en-US"/>
        </w:rPr>
      </w:pPr>
      <w:r w:rsidRPr="00770DD0">
        <w:rPr>
          <w:rFonts w:ascii="Times New Roman" w:eastAsiaTheme="minorHAnsi" w:hAnsi="Times New Roman" w:cs="Times New Roman"/>
          <w:bCs/>
          <w:sz w:val="28"/>
          <w:szCs w:val="28"/>
          <w:lang w:val="kk-KZ" w:eastAsia="en-US"/>
        </w:rPr>
        <w:t xml:space="preserve">      </w:t>
      </w:r>
      <w:r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sz w:val="28"/>
          <w:szCs w:val="28"/>
          <w:lang w:val="kk-KZ" w:eastAsia="en-US"/>
        </w:rPr>
        <w:t xml:space="preserve"> </w:t>
      </w:r>
      <m:oMath>
        <m:sSubSup>
          <m:sSubSupPr>
            <m:ctrlPr>
              <w:rPr>
                <w:rFonts w:ascii="Cambria Math" w:eastAsiaTheme="minorHAnsi" w:hAnsi="Cambria Math" w:cs="Times New Roman"/>
                <w:bCs/>
                <w:i/>
                <w:sz w:val="28"/>
                <w:szCs w:val="28"/>
                <w:lang w:val="kk-KZ" w:eastAsia="en-US"/>
              </w:rPr>
            </m:ctrlPr>
          </m:sSubSupPr>
          <m:e>
            <m:r>
              <w:rPr>
                <w:rFonts w:ascii="Cambria Math" w:eastAsiaTheme="minorHAnsi" w:hAnsi="Cambria Math" w:cs="Times New Roman"/>
                <w:sz w:val="28"/>
                <w:szCs w:val="28"/>
                <w:lang w:val="en-US" w:eastAsia="en-US"/>
              </w:rPr>
              <m:t>F</m:t>
            </m:r>
          </m:e>
          <m:sub>
            <m:r>
              <w:rPr>
                <w:rFonts w:ascii="Cambria Math" w:eastAsiaTheme="minorHAnsi" w:hAnsi="Cambria Math" w:cs="Times New Roman"/>
                <w:sz w:val="28"/>
                <w:szCs w:val="28"/>
                <w:lang w:val="kk-KZ" w:eastAsia="en-US"/>
              </w:rPr>
              <m:t>T</m:t>
            </m:r>
          </m:sub>
          <m:sup>
            <m:r>
              <w:rPr>
                <w:rFonts w:ascii="Cambria Math" w:eastAsiaTheme="minorHAnsi" w:hAnsi="Cambria Math" w:cs="Times New Roman"/>
                <w:sz w:val="28"/>
                <w:szCs w:val="28"/>
                <w:lang w:val="kk-KZ" w:eastAsia="en-US"/>
              </w:rPr>
              <m:t>Z</m:t>
            </m:r>
          </m:sup>
        </m:sSubSup>
        <m:r>
          <w:rPr>
            <w:rFonts w:ascii="Cambria Math" w:eastAsiaTheme="minorHAnsi" w:hAnsi="Cambria Math" w:cs="Times New Roman"/>
            <w:sz w:val="28"/>
            <w:szCs w:val="28"/>
            <w:lang w:val="kk-KZ" w:eastAsia="en-US"/>
          </w:rPr>
          <m:t>=</m:t>
        </m:r>
        <m:sSubSup>
          <m:sSubSupPr>
            <m:ctrlPr>
              <w:rPr>
                <w:rFonts w:ascii="Cambria Math" w:eastAsiaTheme="minorHAnsi" w:hAnsi="Cambria Math" w:cs="Times New Roman"/>
                <w:bCs/>
                <w:i/>
                <w:sz w:val="28"/>
                <w:szCs w:val="28"/>
                <w:lang w:val="kk-KZ" w:eastAsia="en-US"/>
              </w:rPr>
            </m:ctrlPr>
          </m:sSubSupPr>
          <m:e>
            <m:r>
              <w:rPr>
                <w:rFonts w:ascii="Cambria Math" w:eastAsiaTheme="minorHAnsi" w:hAnsi="Cambria Math" w:cs="Times New Roman"/>
                <w:sz w:val="28"/>
                <w:szCs w:val="28"/>
                <w:lang w:val="kk-KZ" w:eastAsia="en-US"/>
              </w:rPr>
              <m:t>F</m:t>
            </m:r>
          </m:e>
          <m:sub>
            <m:r>
              <w:rPr>
                <w:rFonts w:ascii="Cambria Math" w:eastAsiaTheme="minorHAnsi" w:hAnsi="Cambria Math" w:cs="Times New Roman"/>
                <w:sz w:val="28"/>
                <w:szCs w:val="28"/>
                <w:lang w:val="kk-KZ" w:eastAsia="en-US"/>
              </w:rPr>
              <m:t>121,1</m:t>
            </m:r>
          </m:sub>
          <m:sup>
            <m:r>
              <w:rPr>
                <w:rFonts w:ascii="Cambria Math" w:eastAsiaTheme="minorHAnsi" w:hAnsi="Cambria Math" w:cs="Times New Roman"/>
                <w:sz w:val="28"/>
                <w:szCs w:val="28"/>
                <w:lang w:val="kk-KZ" w:eastAsia="en-US"/>
              </w:rPr>
              <m:t>Z</m:t>
            </m:r>
          </m:sup>
        </m:sSubSup>
        <m:r>
          <w:rPr>
            <w:rFonts w:ascii="Cambria Math" w:eastAsiaTheme="minorHAnsi" w:hAnsi="Cambria Math" w:cs="Times New Roman"/>
            <w:sz w:val="28"/>
            <w:szCs w:val="28"/>
            <w:lang w:val="kk-KZ" w:eastAsia="en-US"/>
          </w:rPr>
          <m:t>∙</m:t>
        </m:r>
        <m:sSup>
          <m:sSupPr>
            <m:ctrlPr>
              <w:rPr>
                <w:rFonts w:ascii="Cambria Math" w:eastAsiaTheme="minorHAnsi" w:hAnsi="Cambria Math" w:cs="Times New Roman"/>
                <w:bCs/>
                <w:i/>
                <w:sz w:val="28"/>
                <w:szCs w:val="28"/>
                <w:lang w:val="kk-KZ" w:eastAsia="en-US"/>
              </w:rPr>
            </m:ctrlPr>
          </m:sSupPr>
          <m:e>
            <m:r>
              <w:rPr>
                <w:rFonts w:ascii="Cambria Math" w:eastAsiaTheme="minorHAnsi" w:hAnsi="Cambria Math" w:cs="Times New Roman"/>
                <w:sz w:val="28"/>
                <w:szCs w:val="28"/>
                <w:lang w:val="kk-KZ" w:eastAsia="en-US"/>
              </w:rPr>
              <m:t>10</m:t>
            </m:r>
          </m:e>
          <m:sup>
            <m:f>
              <m:fPr>
                <m:ctrlPr>
                  <w:rPr>
                    <w:rFonts w:ascii="Cambria Math" w:eastAsiaTheme="minorHAnsi" w:hAnsi="Cambria Math" w:cs="Times New Roman"/>
                    <w:bCs/>
                    <w:i/>
                    <w:sz w:val="28"/>
                    <w:szCs w:val="28"/>
                    <w:lang w:val="kk-KZ" w:eastAsia="en-US"/>
                  </w:rPr>
                </m:ctrlPr>
              </m:fPr>
              <m:num>
                <m:d>
                  <m:dPr>
                    <m:ctrlPr>
                      <w:rPr>
                        <w:rFonts w:ascii="Cambria Math" w:eastAsiaTheme="minorHAnsi" w:hAnsi="Cambria Math" w:cs="Times New Roman"/>
                        <w:bCs/>
                        <w:i/>
                        <w:sz w:val="28"/>
                        <w:szCs w:val="28"/>
                        <w:lang w:val="kk-KZ" w:eastAsia="en-US"/>
                      </w:rPr>
                    </m:ctrlPr>
                  </m:dPr>
                  <m:e>
                    <m:r>
                      <w:rPr>
                        <w:rFonts w:ascii="Cambria Math" w:eastAsiaTheme="minorHAnsi" w:hAnsi="Cambria Math" w:cs="Times New Roman"/>
                        <w:sz w:val="28"/>
                        <w:szCs w:val="28"/>
                        <w:lang w:val="kk-KZ" w:eastAsia="en-US"/>
                      </w:rPr>
                      <m:t>121,1-T</m:t>
                    </m:r>
                  </m:e>
                </m:d>
              </m:num>
              <m:den>
                <m:r>
                  <w:rPr>
                    <w:rFonts w:ascii="Cambria Math" w:eastAsiaTheme="minorHAnsi" w:hAnsi="Cambria Math" w:cs="Times New Roman"/>
                    <w:sz w:val="28"/>
                    <w:szCs w:val="28"/>
                    <w:lang w:val="kk-KZ" w:eastAsia="en-US"/>
                  </w:rPr>
                  <m:t>Z</m:t>
                </m:r>
              </m:den>
            </m:f>
          </m:sup>
        </m:sSup>
      </m:oMath>
      <w:r w:rsidRPr="00770DD0">
        <w:rPr>
          <w:rFonts w:ascii="Times New Roman" w:hAnsi="Times New Roman" w:cs="Times New Roman"/>
          <w:bCs/>
          <w:sz w:val="28"/>
          <w:szCs w:val="28"/>
          <w:lang w:val="en-US" w:eastAsia="en-US"/>
        </w:rPr>
        <w:t xml:space="preserve">                                  </w:t>
      </w:r>
      <w:r w:rsidR="00342F39" w:rsidRPr="00770DD0">
        <w:rPr>
          <w:rFonts w:ascii="Times New Roman" w:hAnsi="Times New Roman" w:cs="Times New Roman"/>
          <w:bCs/>
          <w:sz w:val="28"/>
          <w:szCs w:val="28"/>
          <w:lang w:val="en-US" w:eastAsia="en-US"/>
        </w:rPr>
        <w:t xml:space="preserve">      </w:t>
      </w:r>
      <w:r w:rsidRPr="00770DD0">
        <w:rPr>
          <w:rFonts w:ascii="Times New Roman" w:hAnsi="Times New Roman" w:cs="Times New Roman"/>
          <w:bCs/>
          <w:sz w:val="28"/>
          <w:szCs w:val="28"/>
          <w:lang w:val="en-US" w:eastAsia="en-US"/>
        </w:rPr>
        <w:t xml:space="preserve"> (1</w:t>
      </w:r>
      <w:r w:rsidR="00342F39" w:rsidRPr="00770DD0">
        <w:rPr>
          <w:rFonts w:ascii="Times New Roman" w:hAnsi="Times New Roman" w:cs="Times New Roman"/>
          <w:bCs/>
          <w:sz w:val="28"/>
          <w:szCs w:val="28"/>
          <w:lang w:val="en-US" w:eastAsia="en-US"/>
        </w:rPr>
        <w:t>.</w:t>
      </w:r>
      <w:r w:rsidR="00EB1F81" w:rsidRPr="00770DD0">
        <w:rPr>
          <w:rFonts w:ascii="Times New Roman" w:hAnsi="Times New Roman" w:cs="Times New Roman"/>
          <w:bCs/>
          <w:sz w:val="28"/>
          <w:szCs w:val="28"/>
          <w:lang w:val="en-US" w:eastAsia="en-US"/>
        </w:rPr>
        <w:t>7</w:t>
      </w:r>
      <w:r w:rsidR="00342F39" w:rsidRPr="00770DD0">
        <w:rPr>
          <w:rFonts w:ascii="Times New Roman" w:hAnsi="Times New Roman" w:cs="Times New Roman"/>
          <w:bCs/>
          <w:sz w:val="28"/>
          <w:szCs w:val="28"/>
          <w:lang w:val="en-US" w:eastAsia="en-US"/>
        </w:rPr>
        <w:t>8</w:t>
      </w:r>
      <w:r w:rsidRPr="00770DD0">
        <w:rPr>
          <w:rFonts w:ascii="Times New Roman" w:hAnsi="Times New Roman" w:cs="Times New Roman"/>
          <w:bCs/>
          <w:sz w:val="28"/>
          <w:szCs w:val="28"/>
          <w:lang w:val="en-US" w:eastAsia="en-US"/>
        </w:rPr>
        <w:t>)</w:t>
      </w:r>
    </w:p>
    <w:p w:rsidR="0004601F" w:rsidRPr="00770DD0" w:rsidRDefault="0004601F" w:rsidP="001C1129">
      <w:pPr>
        <w:spacing w:after="0" w:line="240" w:lineRule="auto"/>
        <w:jc w:val="both"/>
        <w:rPr>
          <w:rFonts w:ascii="Times New Roman" w:hAnsi="Times New Roman" w:cs="Times New Roman"/>
          <w:bCs/>
          <w:sz w:val="28"/>
          <w:szCs w:val="28"/>
          <w:lang w:val="en-US" w:eastAsia="en-US"/>
        </w:rPr>
      </w:pPr>
    </w:p>
    <w:p w:rsidR="0004601F" w:rsidRPr="00770DD0" w:rsidRDefault="00E24689" w:rsidP="00B8341F">
      <w:pPr>
        <w:spacing w:after="0" w:line="240" w:lineRule="auto"/>
        <w:ind w:firstLine="708"/>
        <w:jc w:val="both"/>
        <w:rPr>
          <w:rFonts w:ascii="Times New Roman" w:hAnsi="Times New Roman" w:cs="Times New Roman"/>
          <w:bCs/>
          <w:sz w:val="28"/>
          <w:szCs w:val="28"/>
          <w:lang w:val="en-US" w:eastAsia="en-US"/>
        </w:rPr>
      </w:pPr>
      <w:r w:rsidRPr="00770DD0">
        <w:rPr>
          <w:rFonts w:ascii="Times New Roman" w:hAnsi="Times New Roman" w:cs="Times New Roman"/>
          <w:bCs/>
          <w:sz w:val="28"/>
          <w:szCs w:val="28"/>
          <w:lang w:val="en-US" w:eastAsia="en-US"/>
        </w:rPr>
        <w:t xml:space="preserve">From the definition of opposite value </w:t>
      </w:r>
      <w:r w:rsidR="0094497E" w:rsidRPr="00770DD0">
        <w:rPr>
          <w:rFonts w:ascii="Times New Roman" w:hAnsi="Times New Roman" w:cs="Times New Roman"/>
          <w:bCs/>
          <w:i/>
          <w:sz w:val="28"/>
          <w:szCs w:val="28"/>
          <w:lang w:val="en-US" w:eastAsia="en-US"/>
        </w:rPr>
        <w:t>r</w:t>
      </w:r>
      <w:r w:rsidR="0004601F" w:rsidRPr="00770DD0">
        <w:rPr>
          <w:rFonts w:ascii="Times New Roman" w:hAnsi="Times New Roman" w:cs="Times New Roman"/>
          <w:bCs/>
          <w:sz w:val="28"/>
          <w:szCs w:val="28"/>
          <w:lang w:val="en-US" w:eastAsia="en-US"/>
        </w:rPr>
        <w:t xml:space="preserve"> </w:t>
      </w:r>
      <w:r w:rsidRPr="00770DD0">
        <w:rPr>
          <w:rFonts w:ascii="Times New Roman" w:hAnsi="Times New Roman" w:cs="Times New Roman"/>
          <w:bCs/>
          <w:sz w:val="28"/>
          <w:szCs w:val="28"/>
          <w:lang w:val="en-US" w:eastAsia="en-US"/>
        </w:rPr>
        <w:t>and the lethal value</w:t>
      </w:r>
      <w:r w:rsidR="0094497E" w:rsidRPr="00770DD0">
        <w:rPr>
          <w:rFonts w:ascii="Times New Roman" w:hAnsi="Times New Roman" w:cs="Times New Roman"/>
          <w:bCs/>
          <w:sz w:val="28"/>
          <w:szCs w:val="28"/>
          <w:lang w:val="en-US" w:eastAsia="en-US"/>
        </w:rPr>
        <w:t xml:space="preserve"> </w:t>
      </w:r>
      <w:r w:rsidR="0094497E" w:rsidRPr="00770DD0">
        <w:rPr>
          <w:rFonts w:ascii="Times New Roman" w:hAnsi="Times New Roman" w:cs="Times New Roman"/>
          <w:bCs/>
          <w:i/>
          <w:sz w:val="28"/>
          <w:szCs w:val="28"/>
          <w:lang w:val="en-US" w:eastAsia="en-US"/>
        </w:rPr>
        <w:t>L</w:t>
      </w:r>
      <w:r w:rsidR="0004601F" w:rsidRPr="00770DD0">
        <w:rPr>
          <w:rFonts w:ascii="Times New Roman" w:hAnsi="Times New Roman" w:cs="Times New Roman"/>
          <w:bCs/>
          <w:sz w:val="28"/>
          <w:szCs w:val="28"/>
          <w:lang w:val="en-US" w:eastAsia="en-US"/>
        </w:rPr>
        <w:t xml:space="preserve">, </w:t>
      </w:r>
      <w:r w:rsidRPr="00770DD0">
        <w:rPr>
          <w:rFonts w:ascii="Times New Roman" w:hAnsi="Times New Roman" w:cs="Times New Roman"/>
          <w:bCs/>
          <w:sz w:val="28"/>
          <w:szCs w:val="28"/>
          <w:lang w:val="en-US" w:eastAsia="en-US"/>
        </w:rPr>
        <w:t>it is clear that</w:t>
      </w:r>
      <w:r w:rsidR="0004601F" w:rsidRPr="00770DD0">
        <w:rPr>
          <w:rFonts w:ascii="Times New Roman" w:hAnsi="Times New Roman" w:cs="Times New Roman"/>
          <w:bCs/>
          <w:sz w:val="28"/>
          <w:szCs w:val="28"/>
          <w:lang w:val="en-US" w:eastAsia="en-US"/>
        </w:rPr>
        <w:t>:</w:t>
      </w:r>
    </w:p>
    <w:p w:rsidR="0004601F" w:rsidRPr="00770DD0" w:rsidRDefault="0004601F" w:rsidP="001C1129">
      <w:pPr>
        <w:spacing w:after="0" w:line="240" w:lineRule="auto"/>
        <w:jc w:val="both"/>
        <w:rPr>
          <w:rFonts w:ascii="Times New Roman"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sz w:val="28"/>
          <w:szCs w:val="28"/>
          <w:lang w:val="kk-KZ" w:eastAsia="en-US"/>
        </w:rPr>
        <w:t xml:space="preserve">  </w:t>
      </w:r>
      <m:oMath>
        <m:r>
          <w:rPr>
            <w:rFonts w:ascii="Cambria Math" w:eastAsiaTheme="minorHAnsi" w:hAnsi="Cambria Math" w:cs="Times New Roman"/>
            <w:sz w:val="28"/>
            <w:szCs w:val="28"/>
            <w:lang w:val="kk-KZ" w:eastAsia="en-US"/>
          </w:rPr>
          <m:t>L=</m:t>
        </m:r>
        <m:f>
          <m:fPr>
            <m:ctrlPr>
              <w:rPr>
                <w:rFonts w:ascii="Cambria Math" w:eastAsiaTheme="minorHAnsi" w:hAnsi="Cambria Math" w:cs="Times New Roman"/>
                <w:bCs/>
                <w:i/>
                <w:sz w:val="28"/>
                <w:szCs w:val="28"/>
                <w:lang w:val="kk-KZ" w:eastAsia="en-US"/>
              </w:rPr>
            </m:ctrlPr>
          </m:fPr>
          <m:num>
            <m:sSubSup>
              <m:sSubSupPr>
                <m:ctrlPr>
                  <w:rPr>
                    <w:rFonts w:ascii="Cambria Math" w:eastAsiaTheme="minorHAnsi" w:hAnsi="Cambria Math" w:cs="Times New Roman"/>
                    <w:bCs/>
                    <w:i/>
                    <w:sz w:val="28"/>
                    <w:szCs w:val="28"/>
                    <w:lang w:val="kk-KZ" w:eastAsia="en-US"/>
                  </w:rPr>
                </m:ctrlPr>
              </m:sSubSupPr>
              <m:e>
                <m:r>
                  <w:rPr>
                    <w:rFonts w:ascii="Cambria Math" w:eastAsiaTheme="minorHAnsi" w:hAnsi="Cambria Math" w:cs="Times New Roman"/>
                    <w:sz w:val="28"/>
                    <w:szCs w:val="28"/>
                    <w:lang w:val="kk-KZ" w:eastAsia="en-US"/>
                  </w:rPr>
                  <m:t>F</m:t>
                </m:r>
              </m:e>
              <m:sub>
                <m:r>
                  <w:rPr>
                    <w:rFonts w:ascii="Cambria Math" w:eastAsiaTheme="minorHAnsi" w:hAnsi="Cambria Math" w:cs="Times New Roman"/>
                    <w:sz w:val="28"/>
                    <w:szCs w:val="28"/>
                    <w:lang w:val="kk-KZ" w:eastAsia="en-US"/>
                  </w:rPr>
                  <m:t>121,1</m:t>
                </m:r>
              </m:sub>
              <m:sup>
                <m:r>
                  <w:rPr>
                    <w:rFonts w:ascii="Cambria Math" w:eastAsiaTheme="minorHAnsi" w:hAnsi="Cambria Math" w:cs="Times New Roman"/>
                    <w:sz w:val="28"/>
                    <w:szCs w:val="28"/>
                    <w:lang w:val="kk-KZ" w:eastAsia="en-US"/>
                  </w:rPr>
                  <m:t>Z</m:t>
                </m:r>
              </m:sup>
            </m:sSubSup>
          </m:num>
          <m:den>
            <m:sSubSup>
              <m:sSubSupPr>
                <m:ctrlPr>
                  <w:rPr>
                    <w:rFonts w:ascii="Cambria Math" w:eastAsiaTheme="minorHAnsi" w:hAnsi="Cambria Math" w:cs="Times New Roman"/>
                    <w:bCs/>
                    <w:i/>
                    <w:sz w:val="28"/>
                    <w:szCs w:val="28"/>
                    <w:lang w:val="kk-KZ" w:eastAsia="en-US"/>
                  </w:rPr>
                </m:ctrlPr>
              </m:sSubSupPr>
              <m:e>
                <m:r>
                  <w:rPr>
                    <w:rFonts w:ascii="Cambria Math" w:eastAsiaTheme="minorHAnsi" w:hAnsi="Cambria Math" w:cs="Times New Roman"/>
                    <w:sz w:val="28"/>
                    <w:szCs w:val="28"/>
                    <w:lang w:val="en-US" w:eastAsia="en-US"/>
                  </w:rPr>
                  <m:t>F</m:t>
                </m:r>
              </m:e>
              <m:sub>
                <m:r>
                  <w:rPr>
                    <w:rFonts w:ascii="Cambria Math" w:eastAsiaTheme="minorHAnsi" w:hAnsi="Cambria Math" w:cs="Times New Roman"/>
                    <w:sz w:val="28"/>
                    <w:szCs w:val="28"/>
                    <w:lang w:val="kk-KZ" w:eastAsia="en-US"/>
                  </w:rPr>
                  <m:t>T</m:t>
                </m:r>
              </m:sub>
              <m:sup>
                <m:r>
                  <w:rPr>
                    <w:rFonts w:ascii="Cambria Math" w:eastAsiaTheme="minorHAnsi" w:hAnsi="Cambria Math" w:cs="Times New Roman"/>
                    <w:sz w:val="28"/>
                    <w:szCs w:val="28"/>
                    <w:lang w:val="kk-KZ" w:eastAsia="en-US"/>
                  </w:rPr>
                  <m:t>Z</m:t>
                </m:r>
              </m:sup>
            </m:sSubSup>
          </m:den>
        </m:f>
      </m:oMath>
      <w:r w:rsidRPr="00770DD0">
        <w:rPr>
          <w:rFonts w:ascii="Times New Roman" w:hAnsi="Times New Roman" w:cs="Times New Roman"/>
          <w:bCs/>
          <w:sz w:val="28"/>
          <w:szCs w:val="28"/>
          <w:lang w:val="en-US" w:eastAsia="en-US"/>
        </w:rPr>
        <w:t xml:space="preserve">.                                          </w:t>
      </w:r>
      <w:r w:rsidR="00B8341F" w:rsidRPr="00770DD0">
        <w:rPr>
          <w:rFonts w:ascii="Times New Roman" w:hAnsi="Times New Roman" w:cs="Times New Roman"/>
          <w:bCs/>
          <w:sz w:val="28"/>
          <w:szCs w:val="28"/>
          <w:lang w:val="en-US" w:eastAsia="en-US"/>
        </w:rPr>
        <w:t xml:space="preserve">       </w:t>
      </w:r>
      <w:r w:rsidRPr="00770DD0">
        <w:rPr>
          <w:rFonts w:ascii="Times New Roman" w:hAnsi="Times New Roman" w:cs="Times New Roman"/>
          <w:bCs/>
          <w:sz w:val="28"/>
          <w:szCs w:val="28"/>
          <w:lang w:val="en-US" w:eastAsia="en-US"/>
        </w:rPr>
        <w:t xml:space="preserve">  (</w:t>
      </w:r>
      <w:r w:rsidR="00B8341F" w:rsidRPr="00770DD0">
        <w:rPr>
          <w:rFonts w:ascii="Times New Roman" w:hAnsi="Times New Roman" w:cs="Times New Roman"/>
          <w:bCs/>
          <w:sz w:val="28"/>
          <w:szCs w:val="28"/>
          <w:lang w:val="en-US" w:eastAsia="en-US"/>
        </w:rPr>
        <w:t>1.29</w:t>
      </w:r>
      <w:r w:rsidRPr="00770DD0">
        <w:rPr>
          <w:rFonts w:ascii="Times New Roman" w:hAnsi="Times New Roman" w:cs="Times New Roman"/>
          <w:bCs/>
          <w:sz w:val="28"/>
          <w:szCs w:val="28"/>
          <w:lang w:val="en-US" w:eastAsia="en-US"/>
        </w:rPr>
        <w:t>)</w:t>
      </w:r>
    </w:p>
    <w:p w:rsidR="00B8341F" w:rsidRPr="00770DD0" w:rsidRDefault="00B8341F" w:rsidP="001C1129">
      <w:pPr>
        <w:spacing w:after="0" w:line="240" w:lineRule="auto"/>
        <w:jc w:val="both"/>
        <w:rPr>
          <w:rFonts w:ascii="Times New Roman" w:hAnsi="Times New Roman" w:cs="Times New Roman"/>
          <w:bCs/>
          <w:sz w:val="28"/>
          <w:szCs w:val="28"/>
          <w:lang w:val="en-US" w:eastAsia="en-US"/>
        </w:rPr>
      </w:pPr>
    </w:p>
    <w:p w:rsidR="0004601F" w:rsidRPr="00770DD0" w:rsidRDefault="00984C0A" w:rsidP="001C1129">
      <w:pPr>
        <w:spacing w:after="0" w:line="240" w:lineRule="auto"/>
        <w:jc w:val="both"/>
        <w:rPr>
          <w:rFonts w:ascii="Times New Roman" w:hAnsi="Times New Roman" w:cs="Times New Roman"/>
          <w:bCs/>
          <w:sz w:val="28"/>
          <w:szCs w:val="28"/>
          <w:lang w:val="en-US" w:eastAsia="en-US"/>
        </w:rPr>
      </w:pPr>
      <w:r w:rsidRPr="00770DD0">
        <w:rPr>
          <w:rFonts w:ascii="Times New Roman" w:hAnsi="Times New Roman" w:cs="Times New Roman"/>
          <w:bCs/>
          <w:sz w:val="28"/>
          <w:szCs w:val="28"/>
          <w:lang w:val="en-US" w:eastAsia="en-US"/>
        </w:rPr>
        <w:t>By substituting equal</w:t>
      </w:r>
      <w:r w:rsidR="0004601F" w:rsidRPr="00770DD0">
        <w:rPr>
          <w:rFonts w:ascii="Times New Roman" w:hAnsi="Times New Roman" w:cs="Times New Roman"/>
          <w:bCs/>
          <w:sz w:val="28"/>
          <w:szCs w:val="28"/>
          <w:lang w:val="en-US" w:eastAsia="en-US"/>
        </w:rPr>
        <w:t xml:space="preserve"> (</w:t>
      </w:r>
      <w:r w:rsidR="00B8341F" w:rsidRPr="00770DD0">
        <w:rPr>
          <w:rFonts w:ascii="Times New Roman" w:hAnsi="Times New Roman" w:cs="Times New Roman"/>
          <w:bCs/>
          <w:sz w:val="28"/>
          <w:szCs w:val="28"/>
          <w:lang w:val="en-US" w:eastAsia="en-US"/>
        </w:rPr>
        <w:t>1.</w:t>
      </w:r>
      <w:r w:rsidR="00D60C5F" w:rsidRPr="00770DD0">
        <w:rPr>
          <w:rFonts w:ascii="Times New Roman" w:hAnsi="Times New Roman" w:cs="Times New Roman"/>
          <w:bCs/>
          <w:sz w:val="28"/>
          <w:szCs w:val="28"/>
          <w:lang w:val="en-US" w:eastAsia="en-US"/>
        </w:rPr>
        <w:t>7</w:t>
      </w:r>
      <w:r w:rsidR="00B8341F" w:rsidRPr="00770DD0">
        <w:rPr>
          <w:rFonts w:ascii="Times New Roman" w:hAnsi="Times New Roman" w:cs="Times New Roman"/>
          <w:bCs/>
          <w:sz w:val="28"/>
          <w:szCs w:val="28"/>
          <w:lang w:val="en-US" w:eastAsia="en-US"/>
        </w:rPr>
        <w:t>9</w:t>
      </w:r>
      <w:r w:rsidR="0004601F" w:rsidRPr="00770DD0">
        <w:rPr>
          <w:rFonts w:ascii="Times New Roman" w:hAnsi="Times New Roman" w:cs="Times New Roman"/>
          <w:bCs/>
          <w:sz w:val="28"/>
          <w:szCs w:val="28"/>
          <w:lang w:val="en-US" w:eastAsia="en-US"/>
        </w:rPr>
        <w:t xml:space="preserve">) </w:t>
      </w:r>
      <w:r w:rsidRPr="00770DD0">
        <w:rPr>
          <w:rFonts w:ascii="Times New Roman" w:hAnsi="Times New Roman" w:cs="Times New Roman"/>
          <w:bCs/>
          <w:sz w:val="28"/>
          <w:szCs w:val="28"/>
          <w:lang w:val="en-US" w:eastAsia="en-US"/>
        </w:rPr>
        <w:t>in equal</w:t>
      </w:r>
      <w:r w:rsidR="0004601F" w:rsidRPr="00770DD0">
        <w:rPr>
          <w:rFonts w:ascii="Times New Roman" w:hAnsi="Times New Roman" w:cs="Times New Roman"/>
          <w:bCs/>
          <w:sz w:val="28"/>
          <w:szCs w:val="28"/>
          <w:lang w:val="en-US" w:eastAsia="en-US"/>
        </w:rPr>
        <w:t xml:space="preserve"> (1</w:t>
      </w:r>
      <w:r w:rsidR="00B8341F" w:rsidRPr="00770DD0">
        <w:rPr>
          <w:rFonts w:ascii="Times New Roman" w:hAnsi="Times New Roman" w:cs="Times New Roman"/>
          <w:bCs/>
          <w:sz w:val="28"/>
          <w:szCs w:val="28"/>
          <w:lang w:val="en-US" w:eastAsia="en-US"/>
        </w:rPr>
        <w:t>.</w:t>
      </w:r>
      <w:r w:rsidR="00D60C5F" w:rsidRPr="00770DD0">
        <w:rPr>
          <w:rFonts w:ascii="Times New Roman" w:hAnsi="Times New Roman" w:cs="Times New Roman"/>
          <w:bCs/>
          <w:sz w:val="28"/>
          <w:szCs w:val="28"/>
          <w:lang w:val="en-US" w:eastAsia="en-US"/>
        </w:rPr>
        <w:t>7</w:t>
      </w:r>
      <w:r w:rsidR="00B8341F" w:rsidRPr="00770DD0">
        <w:rPr>
          <w:rFonts w:ascii="Times New Roman" w:hAnsi="Times New Roman" w:cs="Times New Roman"/>
          <w:bCs/>
          <w:sz w:val="28"/>
          <w:szCs w:val="28"/>
          <w:lang w:val="en-US" w:eastAsia="en-US"/>
        </w:rPr>
        <w:t>8</w:t>
      </w:r>
      <w:r w:rsidR="0059524B" w:rsidRPr="00770DD0">
        <w:rPr>
          <w:rFonts w:ascii="Times New Roman" w:hAnsi="Times New Roman" w:cs="Times New Roman"/>
          <w:bCs/>
          <w:sz w:val="28"/>
          <w:szCs w:val="28"/>
          <w:lang w:val="en-US" w:eastAsia="en-US"/>
        </w:rPr>
        <w:t>)</w:t>
      </w:r>
      <w:r w:rsidR="00D60C5F" w:rsidRPr="00770DD0">
        <w:rPr>
          <w:rFonts w:ascii="Times New Roman" w:hAnsi="Times New Roman" w:cs="Times New Roman"/>
          <w:bCs/>
          <w:sz w:val="28"/>
          <w:szCs w:val="28"/>
          <w:lang w:val="en-US" w:eastAsia="en-US"/>
        </w:rPr>
        <w:t>, we get</w:t>
      </w:r>
      <w:r w:rsidR="0004601F" w:rsidRPr="00770DD0">
        <w:rPr>
          <w:rFonts w:ascii="Times New Roman" w:hAnsi="Times New Roman" w:cs="Times New Roman"/>
          <w:bCs/>
          <w:sz w:val="28"/>
          <w:szCs w:val="28"/>
          <w:lang w:val="en-US" w:eastAsia="en-US"/>
        </w:rPr>
        <w:t>:</w:t>
      </w:r>
    </w:p>
    <w:p w:rsidR="0004601F" w:rsidRPr="00770DD0" w:rsidRDefault="0004601F" w:rsidP="001C1129">
      <w:pPr>
        <w:spacing w:after="0" w:line="240" w:lineRule="auto"/>
        <w:jc w:val="both"/>
        <w:rPr>
          <w:rFonts w:ascii="Times New Roman" w:hAnsi="Times New Roman" w:cs="Times New Roman"/>
          <w:bCs/>
          <w:sz w:val="28"/>
          <w:szCs w:val="28"/>
          <w:lang w:val="en-US" w:eastAsia="en-US"/>
        </w:rPr>
      </w:pPr>
    </w:p>
    <w:p w:rsidR="0004601F" w:rsidRPr="00770DD0" w:rsidRDefault="001025AE" w:rsidP="001025AE">
      <w:pPr>
        <w:spacing w:after="0" w:line="240" w:lineRule="auto"/>
        <w:jc w:val="both"/>
        <w:rPr>
          <w:rFonts w:ascii="Times New Roman" w:hAnsi="Times New Roman" w:cs="Times New Roman"/>
          <w:bCs/>
          <w:sz w:val="28"/>
          <w:szCs w:val="28"/>
          <w:lang w:val="en-US" w:eastAsia="en-US"/>
        </w:rPr>
      </w:pPr>
      <w:r w:rsidRPr="00770DD0">
        <w:rPr>
          <w:rFonts w:ascii="Times New Roman" w:hAnsi="Times New Roman" w:cs="Times New Roman"/>
          <w:bCs/>
          <w:sz w:val="28"/>
          <w:szCs w:val="28"/>
          <w:lang w:val="en-US" w:eastAsia="en-US"/>
        </w:rPr>
        <w:t xml:space="preserve">                                               </w:t>
      </w:r>
      <m:oMath>
        <m:r>
          <w:rPr>
            <w:rFonts w:ascii="Cambria Math" w:hAnsi="Cambria Math" w:cs="Times New Roman"/>
            <w:sz w:val="28"/>
            <w:szCs w:val="28"/>
            <w:lang w:eastAsia="en-US"/>
          </w:rPr>
          <m:t>L</m:t>
        </m:r>
        <m:r>
          <w:rPr>
            <w:rFonts w:ascii="Cambria Math" w:hAnsi="Cambria Math" w:cs="Times New Roman"/>
            <w:sz w:val="28"/>
            <w:szCs w:val="28"/>
            <w:lang w:val="en-US" w:eastAsia="en-US"/>
          </w:rPr>
          <m:t>=</m:t>
        </m:r>
        <m:sSup>
          <m:sSupPr>
            <m:ctrlPr>
              <w:rPr>
                <w:rFonts w:ascii="Cambria Math" w:hAnsi="Cambria Math" w:cs="Times New Roman"/>
                <w:bCs/>
                <w:i/>
                <w:sz w:val="28"/>
                <w:szCs w:val="28"/>
                <w:lang w:eastAsia="en-US"/>
              </w:rPr>
            </m:ctrlPr>
          </m:sSupPr>
          <m:e>
            <m:r>
              <w:rPr>
                <w:rFonts w:ascii="Cambria Math" w:hAnsi="Cambria Math" w:cs="Times New Roman"/>
                <w:sz w:val="28"/>
                <w:szCs w:val="28"/>
                <w:lang w:val="en-US" w:eastAsia="en-US"/>
              </w:rPr>
              <m:t>10</m:t>
            </m:r>
          </m:e>
          <m:sup>
            <m:f>
              <m:fPr>
                <m:ctrlPr>
                  <w:rPr>
                    <w:rFonts w:ascii="Cambria Math" w:hAnsi="Cambria Math" w:cs="Times New Roman"/>
                    <w:bCs/>
                    <w:i/>
                    <w:sz w:val="28"/>
                    <w:szCs w:val="28"/>
                    <w:lang w:eastAsia="en-US"/>
                  </w:rPr>
                </m:ctrlPr>
              </m:fPr>
              <m:num>
                <m:d>
                  <m:dPr>
                    <m:ctrlPr>
                      <w:rPr>
                        <w:rFonts w:ascii="Cambria Math" w:hAnsi="Cambria Math" w:cs="Times New Roman"/>
                        <w:bCs/>
                        <w:i/>
                        <w:sz w:val="28"/>
                        <w:szCs w:val="28"/>
                        <w:lang w:eastAsia="en-US"/>
                      </w:rPr>
                    </m:ctrlPr>
                  </m:dPr>
                  <m:e>
                    <m:r>
                      <w:rPr>
                        <w:rFonts w:ascii="Cambria Math" w:hAnsi="Cambria Math" w:cs="Times New Roman"/>
                        <w:sz w:val="28"/>
                        <w:szCs w:val="28"/>
                        <w:lang w:eastAsia="en-US"/>
                      </w:rPr>
                      <m:t>T</m:t>
                    </m:r>
                    <m:r>
                      <w:rPr>
                        <w:rFonts w:ascii="Cambria Math" w:hAnsi="Cambria Math" w:cs="Times New Roman"/>
                        <w:sz w:val="28"/>
                        <w:szCs w:val="28"/>
                        <w:lang w:val="en-US" w:eastAsia="en-US"/>
                      </w:rPr>
                      <m:t>-121,1</m:t>
                    </m:r>
                  </m:e>
                </m:d>
              </m:num>
              <m:den>
                <m:r>
                  <w:rPr>
                    <w:rFonts w:ascii="Cambria Math" w:hAnsi="Cambria Math" w:cs="Times New Roman"/>
                    <w:sz w:val="28"/>
                    <w:szCs w:val="28"/>
                    <w:lang w:eastAsia="en-US"/>
                  </w:rPr>
                  <m:t>Z</m:t>
                </m:r>
              </m:den>
            </m:f>
          </m:sup>
        </m:sSup>
      </m:oMath>
      <w:r w:rsidRPr="00770DD0">
        <w:rPr>
          <w:rFonts w:ascii="Times New Roman" w:hAnsi="Times New Roman" w:cs="Times New Roman"/>
          <w:bCs/>
          <w:sz w:val="28"/>
          <w:szCs w:val="28"/>
          <w:lang w:val="en-US" w:eastAsia="en-US"/>
        </w:rPr>
        <w:t xml:space="preserve">                              </w:t>
      </w:r>
      <w:r w:rsidR="00FD0B23" w:rsidRPr="00770DD0">
        <w:rPr>
          <w:rFonts w:ascii="Times New Roman" w:hAnsi="Times New Roman" w:cs="Times New Roman"/>
          <w:bCs/>
          <w:sz w:val="28"/>
          <w:szCs w:val="28"/>
          <w:lang w:val="en-US" w:eastAsia="en-US"/>
        </w:rPr>
        <w:t xml:space="preserve">          </w:t>
      </w:r>
      <w:r w:rsidR="00AF306A" w:rsidRPr="00770DD0">
        <w:rPr>
          <w:rFonts w:ascii="Times New Roman" w:hAnsi="Times New Roman" w:cs="Times New Roman"/>
          <w:bCs/>
          <w:sz w:val="28"/>
          <w:szCs w:val="28"/>
          <w:lang w:val="en-US" w:eastAsia="en-US"/>
        </w:rPr>
        <w:t xml:space="preserve">  </w:t>
      </w:r>
      <w:r w:rsidR="00FD0B23" w:rsidRPr="00770DD0">
        <w:rPr>
          <w:rFonts w:ascii="Times New Roman" w:hAnsi="Times New Roman" w:cs="Times New Roman"/>
          <w:bCs/>
          <w:sz w:val="28"/>
          <w:szCs w:val="28"/>
          <w:lang w:val="en-US" w:eastAsia="en-US"/>
        </w:rPr>
        <w:t xml:space="preserve">    </w:t>
      </w:r>
      <w:r w:rsidRPr="00770DD0">
        <w:rPr>
          <w:rFonts w:ascii="Times New Roman" w:hAnsi="Times New Roman" w:cs="Times New Roman"/>
          <w:bCs/>
          <w:sz w:val="28"/>
          <w:szCs w:val="28"/>
          <w:lang w:val="en-US" w:eastAsia="en-US"/>
        </w:rPr>
        <w:t xml:space="preserve">     (</w:t>
      </w:r>
      <w:r w:rsidR="00AF306A" w:rsidRPr="00770DD0">
        <w:rPr>
          <w:rFonts w:ascii="Times New Roman" w:hAnsi="Times New Roman" w:cs="Times New Roman"/>
          <w:bCs/>
          <w:sz w:val="28"/>
          <w:szCs w:val="28"/>
          <w:lang w:val="en-US" w:eastAsia="en-US"/>
        </w:rPr>
        <w:t>1.</w:t>
      </w:r>
      <w:r w:rsidR="00D60C5F" w:rsidRPr="00770DD0">
        <w:rPr>
          <w:rFonts w:ascii="Times New Roman" w:hAnsi="Times New Roman" w:cs="Times New Roman"/>
          <w:bCs/>
          <w:sz w:val="28"/>
          <w:szCs w:val="28"/>
          <w:lang w:val="en-US" w:eastAsia="en-US"/>
        </w:rPr>
        <w:t>8</w:t>
      </w:r>
      <w:r w:rsidR="00AF306A" w:rsidRPr="00770DD0">
        <w:rPr>
          <w:rFonts w:ascii="Times New Roman" w:hAnsi="Times New Roman" w:cs="Times New Roman"/>
          <w:bCs/>
          <w:sz w:val="28"/>
          <w:szCs w:val="28"/>
          <w:lang w:val="en-US" w:eastAsia="en-US"/>
        </w:rPr>
        <w:t>0</w:t>
      </w:r>
      <w:r w:rsidRPr="00770DD0">
        <w:rPr>
          <w:rFonts w:ascii="Times New Roman" w:hAnsi="Times New Roman" w:cs="Times New Roman"/>
          <w:bCs/>
          <w:sz w:val="28"/>
          <w:szCs w:val="28"/>
          <w:lang w:val="en-US" w:eastAsia="en-US"/>
        </w:rPr>
        <w:t>)</w:t>
      </w:r>
    </w:p>
    <w:p w:rsidR="00B8341F" w:rsidRPr="00770DD0" w:rsidRDefault="00B8341F" w:rsidP="001C1129">
      <w:pPr>
        <w:spacing w:after="0" w:line="240" w:lineRule="auto"/>
        <w:jc w:val="both"/>
        <w:rPr>
          <w:rFonts w:ascii="Times New Roman" w:eastAsiaTheme="minorHAnsi" w:hAnsi="Times New Roman" w:cs="Times New Roman"/>
          <w:bCs/>
          <w:i/>
          <w:sz w:val="24"/>
          <w:szCs w:val="24"/>
          <w:u w:val="single"/>
          <w:lang w:val="kk-KZ" w:eastAsia="en-US"/>
        </w:rPr>
      </w:pPr>
    </w:p>
    <w:p w:rsidR="001025AE" w:rsidRPr="00770DD0" w:rsidRDefault="0059524B" w:rsidP="001C1129">
      <w:pPr>
        <w:spacing w:after="0" w:line="240" w:lineRule="auto"/>
        <w:jc w:val="both"/>
        <w:rPr>
          <w:rFonts w:ascii="Times New Roman" w:eastAsiaTheme="minorHAnsi" w:hAnsi="Times New Roman" w:cs="Times New Roman"/>
          <w:bCs/>
          <w:i/>
          <w:sz w:val="24"/>
          <w:szCs w:val="24"/>
          <w:lang w:val="kk-KZ" w:eastAsia="en-US"/>
        </w:rPr>
      </w:pPr>
      <w:r w:rsidRPr="00770DD0">
        <w:rPr>
          <w:rFonts w:ascii="Times New Roman" w:eastAsiaTheme="minorHAnsi" w:hAnsi="Times New Roman" w:cs="Times New Roman"/>
          <w:bCs/>
          <w:i/>
          <w:sz w:val="24"/>
          <w:szCs w:val="24"/>
          <w:u w:val="single"/>
          <w:lang w:val="en-US" w:eastAsia="en-US"/>
        </w:rPr>
        <w:t>Example</w:t>
      </w:r>
      <w:r w:rsidR="00D60C5F" w:rsidRPr="00770DD0">
        <w:rPr>
          <w:rFonts w:ascii="Times New Roman" w:eastAsiaTheme="minorHAnsi" w:hAnsi="Times New Roman" w:cs="Times New Roman"/>
          <w:bCs/>
          <w:i/>
          <w:sz w:val="24"/>
          <w:szCs w:val="24"/>
          <w:u w:val="single"/>
          <w:lang w:val="en-US" w:eastAsia="en-US"/>
        </w:rPr>
        <w:t xml:space="preserve"> [3]</w:t>
      </w:r>
      <w:r w:rsidR="001025AE" w:rsidRPr="00770DD0">
        <w:rPr>
          <w:rFonts w:ascii="Times New Roman" w:eastAsiaTheme="minorHAnsi" w:hAnsi="Times New Roman" w:cs="Times New Roman"/>
          <w:bCs/>
          <w:i/>
          <w:sz w:val="24"/>
          <w:szCs w:val="24"/>
          <w:u w:val="single"/>
          <w:lang w:val="kk-KZ" w:eastAsia="en-US"/>
        </w:rPr>
        <w:t>:</w:t>
      </w:r>
      <w:r w:rsidR="001025AE" w:rsidRPr="00770DD0">
        <w:rPr>
          <w:rFonts w:ascii="Times New Roman" w:eastAsiaTheme="minorHAnsi" w:hAnsi="Times New Roman" w:cs="Times New Roman"/>
          <w:bCs/>
          <w:i/>
          <w:sz w:val="24"/>
          <w:szCs w:val="24"/>
          <w:lang w:val="kk-KZ" w:eastAsia="en-US"/>
        </w:rPr>
        <w:t xml:space="preserve"> </w:t>
      </w:r>
    </w:p>
    <w:p w:rsidR="001025AE" w:rsidRPr="00770DD0" w:rsidRDefault="001025AE" w:rsidP="001C1129">
      <w:pPr>
        <w:spacing w:after="0" w:line="240" w:lineRule="auto"/>
        <w:jc w:val="both"/>
        <w:rPr>
          <w:rFonts w:ascii="Times New Roman" w:eastAsiaTheme="minorHAnsi" w:hAnsi="Times New Roman" w:cs="Times New Roman"/>
          <w:bCs/>
          <w:i/>
          <w:sz w:val="24"/>
          <w:szCs w:val="24"/>
          <w:lang w:val="en-US" w:eastAsia="en-US"/>
        </w:rPr>
      </w:pPr>
      <w:r w:rsidRPr="00770DD0">
        <w:rPr>
          <w:rFonts w:ascii="Times New Roman" w:eastAsiaTheme="minorHAnsi" w:hAnsi="Times New Roman" w:cs="Times New Roman"/>
          <w:bCs/>
          <w:i/>
          <w:sz w:val="24"/>
          <w:szCs w:val="24"/>
          <w:lang w:val="en-US" w:eastAsia="en-US"/>
        </w:rPr>
        <w:t xml:space="preserve">T=115 </w:t>
      </w:r>
      <w:r w:rsidRPr="00770DD0">
        <w:rPr>
          <w:rFonts w:ascii="Times New Roman" w:eastAsiaTheme="minorHAnsi" w:hAnsi="Times New Roman" w:cs="Times New Roman"/>
          <w:bCs/>
          <w:i/>
          <w:sz w:val="24"/>
          <w:szCs w:val="24"/>
          <w:vertAlign w:val="superscript"/>
          <w:lang w:val="en-US" w:eastAsia="en-US"/>
        </w:rPr>
        <w:t>0</w:t>
      </w:r>
      <w:r w:rsidRPr="00770DD0">
        <w:rPr>
          <w:rFonts w:ascii="Times New Roman" w:eastAsiaTheme="minorHAnsi" w:hAnsi="Times New Roman" w:cs="Times New Roman"/>
          <w:bCs/>
          <w:i/>
          <w:sz w:val="24"/>
          <w:szCs w:val="24"/>
          <w:lang w:eastAsia="en-US"/>
        </w:rPr>
        <w:t>С</w:t>
      </w:r>
      <w:r w:rsidRPr="00770DD0">
        <w:rPr>
          <w:rFonts w:ascii="Times New Roman" w:eastAsiaTheme="minorHAnsi" w:hAnsi="Times New Roman" w:cs="Times New Roman"/>
          <w:bCs/>
          <w:i/>
          <w:sz w:val="24"/>
          <w:szCs w:val="24"/>
          <w:lang w:val="en-US" w:eastAsia="en-US"/>
        </w:rPr>
        <w:t xml:space="preserve">, Z=10 </w:t>
      </w:r>
      <w:r w:rsidRPr="00770DD0">
        <w:rPr>
          <w:rFonts w:ascii="Times New Roman" w:eastAsiaTheme="minorHAnsi" w:hAnsi="Times New Roman" w:cs="Times New Roman"/>
          <w:bCs/>
          <w:i/>
          <w:sz w:val="24"/>
          <w:szCs w:val="24"/>
          <w:vertAlign w:val="superscript"/>
          <w:lang w:val="en-US" w:eastAsia="en-US"/>
        </w:rPr>
        <w:t>0</w:t>
      </w:r>
      <w:r w:rsidRPr="00770DD0">
        <w:rPr>
          <w:rFonts w:ascii="Times New Roman" w:eastAsiaTheme="minorHAnsi" w:hAnsi="Times New Roman" w:cs="Times New Roman"/>
          <w:bCs/>
          <w:i/>
          <w:sz w:val="24"/>
          <w:szCs w:val="24"/>
          <w:lang w:eastAsia="en-US"/>
        </w:rPr>
        <w:t>С</w:t>
      </w:r>
    </w:p>
    <w:p w:rsidR="001025AE" w:rsidRPr="00770DD0" w:rsidRDefault="001025AE" w:rsidP="001C1129">
      <w:pPr>
        <w:spacing w:after="0" w:line="240" w:lineRule="auto"/>
        <w:jc w:val="both"/>
        <w:rPr>
          <w:rFonts w:ascii="Times New Roman" w:eastAsiaTheme="minorHAnsi" w:hAnsi="Times New Roman" w:cs="Times New Roman"/>
          <w:bCs/>
          <w:i/>
          <w:sz w:val="24"/>
          <w:szCs w:val="24"/>
          <w:lang w:val="kk-KZ" w:eastAsia="en-US"/>
        </w:rPr>
      </w:pPr>
    </w:p>
    <w:p w:rsidR="002A16E4" w:rsidRPr="00770DD0" w:rsidRDefault="001025AE" w:rsidP="001C1129">
      <w:pPr>
        <w:spacing w:after="0" w:line="240" w:lineRule="auto"/>
        <w:jc w:val="both"/>
        <w:rPr>
          <w:rFonts w:ascii="Times New Roman" w:hAnsi="Times New Roman" w:cs="Times New Roman"/>
          <w:bCs/>
          <w:i/>
          <w:sz w:val="24"/>
          <w:szCs w:val="24"/>
          <w:lang w:val="en-US" w:eastAsia="en-US"/>
        </w:rPr>
      </w:pPr>
      <w:r w:rsidRPr="00770DD0">
        <w:rPr>
          <w:rFonts w:ascii="Times New Roman" w:hAnsi="Times New Roman" w:cs="Times New Roman"/>
          <w:bCs/>
          <w:i/>
          <w:sz w:val="24"/>
          <w:szCs w:val="24"/>
          <w:lang w:val="en-US" w:eastAsia="en-US"/>
        </w:rPr>
        <w:t xml:space="preserve">                                               </w:t>
      </w:r>
      <m:oMath>
        <m:r>
          <w:rPr>
            <w:rFonts w:ascii="Cambria Math" w:hAnsi="Cambria Math" w:cs="Times New Roman"/>
            <w:sz w:val="24"/>
            <w:szCs w:val="24"/>
            <w:lang w:eastAsia="en-US"/>
          </w:rPr>
          <m:t>L</m:t>
        </m:r>
        <m:r>
          <w:rPr>
            <w:rFonts w:ascii="Cambria Math" w:hAnsi="Times New Roman" w:cs="Times New Roman"/>
            <w:sz w:val="24"/>
            <w:szCs w:val="24"/>
            <w:lang w:val="en-US" w:eastAsia="en-US"/>
          </w:rPr>
          <m:t>=</m:t>
        </m:r>
        <m:sSup>
          <m:sSupPr>
            <m:ctrlPr>
              <w:rPr>
                <w:rFonts w:ascii="Cambria Math" w:hAnsi="Times New Roman" w:cs="Times New Roman"/>
                <w:bCs/>
                <w:i/>
                <w:sz w:val="24"/>
                <w:szCs w:val="24"/>
                <w:lang w:eastAsia="en-US"/>
              </w:rPr>
            </m:ctrlPr>
          </m:sSupPr>
          <m:e>
            <m:r>
              <w:rPr>
                <w:rFonts w:ascii="Cambria Math" w:hAnsi="Times New Roman" w:cs="Times New Roman"/>
                <w:sz w:val="24"/>
                <w:szCs w:val="24"/>
                <w:lang w:val="en-US" w:eastAsia="en-US"/>
              </w:rPr>
              <m:t>10</m:t>
            </m:r>
          </m:e>
          <m:sup>
            <m:f>
              <m:fPr>
                <m:ctrlPr>
                  <w:rPr>
                    <w:rFonts w:ascii="Cambria Math" w:hAnsi="Times New Roman" w:cs="Times New Roman"/>
                    <w:bCs/>
                    <w:i/>
                    <w:sz w:val="24"/>
                    <w:szCs w:val="24"/>
                    <w:lang w:eastAsia="en-US"/>
                  </w:rPr>
                </m:ctrlPr>
              </m:fPr>
              <m:num>
                <m:d>
                  <m:dPr>
                    <m:ctrlPr>
                      <w:rPr>
                        <w:rFonts w:ascii="Cambria Math" w:hAnsi="Times New Roman" w:cs="Times New Roman"/>
                        <w:bCs/>
                        <w:i/>
                        <w:sz w:val="24"/>
                        <w:szCs w:val="24"/>
                        <w:lang w:eastAsia="en-US"/>
                      </w:rPr>
                    </m:ctrlPr>
                  </m:dPr>
                  <m:e>
                    <m:r>
                      <w:rPr>
                        <w:rFonts w:ascii="Cambria Math" w:hAnsi="Times New Roman" w:cs="Times New Roman"/>
                        <w:sz w:val="24"/>
                        <w:szCs w:val="24"/>
                        <w:lang w:val="en-US" w:eastAsia="en-US"/>
                      </w:rPr>
                      <m:t>115</m:t>
                    </m:r>
                    <m:r>
                      <w:rPr>
                        <w:rFonts w:ascii="Cambria Math" w:hAnsi="Times New Roman" w:cs="Times New Roman"/>
                        <w:sz w:val="24"/>
                        <w:szCs w:val="24"/>
                        <w:lang w:val="en-US" w:eastAsia="en-US"/>
                      </w:rPr>
                      <m:t>-</m:t>
                    </m:r>
                    <m:r>
                      <w:rPr>
                        <w:rFonts w:ascii="Cambria Math" w:hAnsi="Times New Roman" w:cs="Times New Roman"/>
                        <w:sz w:val="24"/>
                        <w:szCs w:val="24"/>
                        <w:lang w:val="en-US" w:eastAsia="en-US"/>
                      </w:rPr>
                      <m:t>121,1</m:t>
                    </m:r>
                  </m:e>
                </m:d>
              </m:num>
              <m:den>
                <m:r>
                  <w:rPr>
                    <w:rFonts w:ascii="Cambria Math" w:hAnsi="Times New Roman" w:cs="Times New Roman"/>
                    <w:sz w:val="24"/>
                    <w:szCs w:val="24"/>
                    <w:lang w:val="en-US" w:eastAsia="en-US"/>
                  </w:rPr>
                  <m:t>10</m:t>
                </m:r>
              </m:den>
            </m:f>
            <m:r>
              <w:rPr>
                <w:rFonts w:ascii="Cambria Math" w:hAnsi="Times New Roman" w:cs="Times New Roman"/>
                <w:sz w:val="24"/>
                <w:szCs w:val="24"/>
                <w:lang w:val="en-US" w:eastAsia="en-US"/>
              </w:rPr>
              <m:t>=0,2454</m:t>
            </m:r>
          </m:sup>
        </m:sSup>
      </m:oMath>
      <w:r w:rsidR="002A16E4" w:rsidRPr="00770DD0">
        <w:rPr>
          <w:rFonts w:ascii="Times New Roman" w:hAnsi="Times New Roman" w:cs="Times New Roman"/>
          <w:bCs/>
          <w:i/>
          <w:sz w:val="24"/>
          <w:szCs w:val="24"/>
          <w:lang w:val="en-US" w:eastAsia="en-US"/>
        </w:rPr>
        <w:t>.</w:t>
      </w:r>
    </w:p>
    <w:p w:rsidR="003D6CAC" w:rsidRPr="00770DD0" w:rsidRDefault="003D6CAC" w:rsidP="001C1129">
      <w:pPr>
        <w:spacing w:after="0" w:line="240" w:lineRule="auto"/>
        <w:jc w:val="both"/>
        <w:rPr>
          <w:rFonts w:ascii="Times New Roman" w:hAnsi="Times New Roman" w:cs="Times New Roman"/>
          <w:bCs/>
          <w:i/>
          <w:sz w:val="24"/>
          <w:szCs w:val="24"/>
          <w:lang w:val="en-US" w:eastAsia="en-US"/>
        </w:rPr>
      </w:pPr>
    </w:p>
    <w:p w:rsidR="002A16E4" w:rsidRPr="00770DD0" w:rsidRDefault="0059524B" w:rsidP="001C1129">
      <w:pPr>
        <w:spacing w:after="0" w:line="240" w:lineRule="auto"/>
        <w:jc w:val="both"/>
        <w:rPr>
          <w:rFonts w:ascii="Times New Roman" w:eastAsiaTheme="minorHAnsi" w:hAnsi="Times New Roman" w:cs="Times New Roman"/>
          <w:bCs/>
          <w:i/>
          <w:sz w:val="24"/>
          <w:szCs w:val="24"/>
          <w:lang w:val="kk-KZ" w:eastAsia="en-US"/>
        </w:rPr>
      </w:pPr>
      <w:r w:rsidRPr="00770DD0">
        <w:rPr>
          <w:rFonts w:ascii="Times New Roman" w:hAnsi="Times New Roman" w:cs="Times New Roman"/>
          <w:bCs/>
          <w:i/>
          <w:sz w:val="24"/>
          <w:szCs w:val="24"/>
          <w:lang w:val="en-US" w:eastAsia="en-US"/>
        </w:rPr>
        <w:t xml:space="preserve">The experimentally determined value of </w:t>
      </w:r>
      <w:r w:rsidR="002A16E4" w:rsidRPr="00770DD0">
        <w:rPr>
          <w:rFonts w:ascii="Times New Roman" w:hAnsi="Times New Roman" w:cs="Times New Roman"/>
          <w:bCs/>
          <w:i/>
          <w:sz w:val="24"/>
          <w:szCs w:val="24"/>
          <w:lang w:val="en-US" w:eastAsia="en-US"/>
        </w:rPr>
        <w:t>L</w:t>
      </w:r>
      <w:r w:rsidRPr="00770DD0">
        <w:rPr>
          <w:rFonts w:ascii="Times New Roman" w:hAnsi="Times New Roman" w:cs="Times New Roman"/>
          <w:bCs/>
          <w:i/>
          <w:sz w:val="24"/>
          <w:szCs w:val="24"/>
          <w:lang w:val="en-US" w:eastAsia="en-US"/>
        </w:rPr>
        <w:t xml:space="preserve"> </w:t>
      </w:r>
      <w:r w:rsidRPr="00770DD0">
        <w:rPr>
          <w:rFonts w:ascii="Times New Roman" w:eastAsiaTheme="minorHAnsi" w:hAnsi="Times New Roman" w:cs="Times New Roman"/>
          <w:bCs/>
          <w:i/>
          <w:sz w:val="24"/>
          <w:szCs w:val="24"/>
          <w:lang w:val="en-US" w:eastAsia="en-US"/>
        </w:rPr>
        <w:t>at</w:t>
      </w:r>
      <w:r w:rsidR="002A16E4" w:rsidRPr="00770DD0">
        <w:rPr>
          <w:rFonts w:ascii="Times New Roman" w:eastAsiaTheme="minorHAnsi" w:hAnsi="Times New Roman" w:cs="Times New Roman"/>
          <w:bCs/>
          <w:i/>
          <w:sz w:val="24"/>
          <w:szCs w:val="24"/>
          <w:lang w:val="kk-KZ" w:eastAsia="en-US"/>
        </w:rPr>
        <w:t xml:space="preserve"> 115</w:t>
      </w:r>
      <w:r w:rsidR="002A16E4" w:rsidRPr="00770DD0">
        <w:rPr>
          <w:rFonts w:ascii="Times New Roman" w:eastAsiaTheme="minorHAnsi" w:hAnsi="Times New Roman" w:cs="Times New Roman"/>
          <w:bCs/>
          <w:i/>
          <w:sz w:val="24"/>
          <w:szCs w:val="24"/>
          <w:vertAlign w:val="superscript"/>
          <w:lang w:val="kk-KZ" w:eastAsia="en-US"/>
        </w:rPr>
        <w:t>0</w:t>
      </w:r>
      <w:r w:rsidR="002A16E4" w:rsidRPr="00770DD0">
        <w:rPr>
          <w:rFonts w:ascii="Times New Roman" w:eastAsiaTheme="minorHAnsi" w:hAnsi="Times New Roman" w:cs="Times New Roman"/>
          <w:bCs/>
          <w:i/>
          <w:sz w:val="24"/>
          <w:szCs w:val="24"/>
          <w:lang w:val="kk-KZ" w:eastAsia="en-US"/>
        </w:rPr>
        <w:t xml:space="preserve">С </w:t>
      </w:r>
      <w:r w:rsidRPr="00770DD0">
        <w:rPr>
          <w:rFonts w:ascii="Times New Roman" w:eastAsiaTheme="minorHAnsi" w:hAnsi="Times New Roman" w:cs="Times New Roman"/>
          <w:bCs/>
          <w:i/>
          <w:sz w:val="24"/>
          <w:szCs w:val="24"/>
          <w:lang w:val="en-US" w:eastAsia="en-US"/>
        </w:rPr>
        <w:t>is</w:t>
      </w:r>
      <w:r w:rsidR="002A16E4" w:rsidRPr="00770DD0">
        <w:rPr>
          <w:rFonts w:ascii="Times New Roman" w:eastAsiaTheme="minorHAnsi" w:hAnsi="Times New Roman" w:cs="Times New Roman"/>
          <w:bCs/>
          <w:i/>
          <w:sz w:val="24"/>
          <w:szCs w:val="24"/>
          <w:lang w:val="kk-KZ" w:eastAsia="en-US"/>
        </w:rPr>
        <w:t xml:space="preserve"> 0,245.</w:t>
      </w:r>
    </w:p>
    <w:p w:rsidR="003D6CAC" w:rsidRPr="00770DD0" w:rsidRDefault="003D6CAC" w:rsidP="001C1129">
      <w:pPr>
        <w:spacing w:after="0" w:line="240" w:lineRule="auto"/>
        <w:jc w:val="both"/>
        <w:rPr>
          <w:rFonts w:ascii="Times New Roman" w:eastAsiaTheme="minorHAnsi" w:hAnsi="Times New Roman" w:cs="Times New Roman"/>
          <w:bCs/>
          <w:sz w:val="28"/>
          <w:szCs w:val="28"/>
          <w:lang w:val="kk-KZ" w:eastAsia="en-US"/>
        </w:rPr>
      </w:pPr>
    </w:p>
    <w:p w:rsidR="00A76CF9" w:rsidRPr="00770DD0" w:rsidRDefault="00A76CF9" w:rsidP="00B8341F">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The previous theory of the F</w:t>
      </w:r>
      <w:r w:rsidRPr="00770DD0">
        <w:rPr>
          <w:rFonts w:ascii="Times New Roman" w:eastAsiaTheme="minorHAnsi" w:hAnsi="Times New Roman" w:cs="Times New Roman"/>
          <w:bCs/>
          <w:sz w:val="28"/>
          <w:szCs w:val="28"/>
          <w:vertAlign w:val="subscript"/>
          <w:lang w:val="kk-KZ" w:eastAsia="en-US"/>
        </w:rPr>
        <w:t>0</w:t>
      </w:r>
      <w:r w:rsidRPr="00770DD0">
        <w:rPr>
          <w:rFonts w:ascii="Times New Roman" w:eastAsiaTheme="minorHAnsi" w:hAnsi="Times New Roman" w:cs="Times New Roman"/>
          <w:bCs/>
          <w:sz w:val="28"/>
          <w:szCs w:val="28"/>
          <w:lang w:val="en-US" w:eastAsia="en-US"/>
        </w:rPr>
        <w:t xml:space="preserve"> concept is used for the calculation of sterilization according to “botulinum cooking” which means a 12D reduction of a potentive present amount of </w:t>
      </w:r>
      <w:r w:rsidRPr="00770DD0">
        <w:rPr>
          <w:rFonts w:ascii="Times New Roman" w:eastAsiaTheme="minorHAnsi" w:hAnsi="Times New Roman" w:cs="Times New Roman"/>
          <w:bCs/>
          <w:i/>
          <w:sz w:val="28"/>
          <w:szCs w:val="28"/>
          <w:lang w:val="en-US" w:eastAsia="en-US"/>
        </w:rPr>
        <w:t>C.botulinum</w:t>
      </w:r>
      <w:r w:rsidRPr="00770DD0">
        <w:rPr>
          <w:rFonts w:ascii="Times New Roman" w:eastAsiaTheme="minorHAnsi" w:hAnsi="Times New Roman" w:cs="Times New Roman"/>
          <w:bCs/>
          <w:sz w:val="28"/>
          <w:szCs w:val="28"/>
          <w:lang w:val="en-US" w:eastAsia="en-US"/>
        </w:rPr>
        <w:t xml:space="preserve"> spores. If there is still spoilage after a botulinum process because of the presence of non-pathogenic microjrganisms. a more stringent treatment has to be applied. if a mesophilic culture of </w:t>
      </w:r>
      <w:r w:rsidRPr="00770DD0">
        <w:rPr>
          <w:rFonts w:ascii="Times New Roman" w:eastAsiaTheme="minorHAnsi" w:hAnsi="Times New Roman" w:cs="Times New Roman"/>
          <w:bCs/>
          <w:sz w:val="28"/>
          <w:szCs w:val="28"/>
          <w:lang w:val="en-US" w:eastAsia="en-US"/>
        </w:rPr>
        <w:lastRenderedPageBreak/>
        <w:t xml:space="preserve">C.sporogenes which has a D value of 1 minute at </w:t>
      </w:r>
      <w:r w:rsidRPr="00770DD0">
        <w:rPr>
          <w:rFonts w:ascii="Times New Roman" w:eastAsiaTheme="minorHAnsi" w:hAnsi="Times New Roman" w:cs="Times New Roman"/>
          <w:bCs/>
          <w:sz w:val="28"/>
          <w:szCs w:val="28"/>
          <w:lang w:val="kk-KZ" w:eastAsia="en-US"/>
        </w:rPr>
        <w:t>121,1</w:t>
      </w:r>
      <w:r w:rsidRPr="00770DD0">
        <w:rPr>
          <w:rFonts w:ascii="Times New Roman" w:eastAsiaTheme="minorHAnsi" w:hAnsi="Times New Roman" w:cs="Times New Roman"/>
          <w:bCs/>
          <w:sz w:val="28"/>
          <w:szCs w:val="28"/>
          <w:vertAlign w:val="superscript"/>
          <w:lang w:val="kk-KZ" w:eastAsia="en-US"/>
        </w:rPr>
        <w:t>0</w:t>
      </w:r>
      <w:r w:rsidRPr="00770DD0">
        <w:rPr>
          <w:rFonts w:ascii="Times New Roman" w:eastAsiaTheme="minorHAnsi" w:hAnsi="Times New Roman" w:cs="Times New Roman"/>
          <w:bCs/>
          <w:sz w:val="28"/>
          <w:szCs w:val="28"/>
          <w:lang w:val="kk-KZ" w:eastAsia="en-US"/>
        </w:rPr>
        <w:t>С</w:t>
      </w:r>
      <w:r w:rsidR="002F304C" w:rsidRPr="00770DD0">
        <w:rPr>
          <w:rFonts w:ascii="Times New Roman" w:eastAsiaTheme="minorHAnsi" w:hAnsi="Times New Roman" w:cs="Times New Roman"/>
          <w:bCs/>
          <w:sz w:val="28"/>
          <w:szCs w:val="28"/>
          <w:lang w:val="en-US" w:eastAsia="en-US"/>
        </w:rPr>
        <w:t xml:space="preserve"> is present a 5D-sporogenes process is often applied. A 12D-sporogenes should result in an oversterilization.The chosen mode has to be at minimum equal to a 12D-botulinum. </w:t>
      </w:r>
    </w:p>
    <w:p w:rsidR="00993D3D" w:rsidRPr="00770DD0" w:rsidRDefault="00993D3D" w:rsidP="001C1129">
      <w:pPr>
        <w:spacing w:after="0" w:line="240" w:lineRule="auto"/>
        <w:jc w:val="both"/>
        <w:rPr>
          <w:rFonts w:ascii="Times New Roman" w:eastAsiaTheme="minorHAnsi" w:hAnsi="Times New Roman" w:cs="Times New Roman"/>
          <w:bCs/>
          <w:noProof/>
          <w:sz w:val="28"/>
          <w:szCs w:val="28"/>
          <w:lang w:val="en-US"/>
        </w:rPr>
      </w:pPr>
    </w:p>
    <w:p w:rsidR="00AE58F1" w:rsidRPr="00770DD0" w:rsidRDefault="00C1599C" w:rsidP="001C1129">
      <w:pPr>
        <w:spacing w:after="0" w:line="240" w:lineRule="auto"/>
        <w:jc w:val="both"/>
        <w:rPr>
          <w:rFonts w:ascii="Times New Roman" w:eastAsiaTheme="minorHAnsi" w:hAnsi="Times New Roman" w:cs="Times New Roman"/>
          <w:bCs/>
          <w:noProof/>
          <w:sz w:val="28"/>
          <w:szCs w:val="28"/>
          <w:lang w:val="en-US"/>
        </w:rPr>
      </w:pPr>
      <w:r w:rsidRPr="00770DD0">
        <w:rPr>
          <w:rFonts w:ascii="Times New Roman" w:eastAsiaTheme="minorHAnsi" w:hAnsi="Times New Roman" w:cs="Times New Roman"/>
          <w:bCs/>
          <w:noProof/>
          <w:sz w:val="28"/>
          <w:szCs w:val="28"/>
          <w:lang w:val="en-US"/>
        </w:rPr>
        <w:t>At</w:t>
      </w:r>
      <w:r w:rsidR="00993D3D" w:rsidRPr="00770DD0">
        <w:rPr>
          <w:rFonts w:ascii="Times New Roman" w:eastAsiaTheme="minorHAnsi" w:hAnsi="Times New Roman" w:cs="Times New Roman"/>
          <w:bCs/>
          <w:noProof/>
          <w:sz w:val="28"/>
          <w:szCs w:val="28"/>
          <w:lang w:val="kk-KZ"/>
        </w:rPr>
        <w:t xml:space="preserve"> 121,1 </w:t>
      </w:r>
      <w:r w:rsidR="00993D3D" w:rsidRPr="00770DD0">
        <w:rPr>
          <w:rFonts w:ascii="Times New Roman" w:eastAsiaTheme="minorHAnsi" w:hAnsi="Times New Roman" w:cs="Times New Roman"/>
          <w:bCs/>
          <w:noProof/>
          <w:sz w:val="28"/>
          <w:szCs w:val="28"/>
          <w:vertAlign w:val="superscript"/>
          <w:lang w:val="kk-KZ"/>
        </w:rPr>
        <w:t>0</w:t>
      </w:r>
      <w:r w:rsidR="00993D3D" w:rsidRPr="00770DD0">
        <w:rPr>
          <w:rFonts w:ascii="Times New Roman" w:eastAsiaTheme="minorHAnsi" w:hAnsi="Times New Roman" w:cs="Times New Roman"/>
          <w:bCs/>
          <w:noProof/>
          <w:sz w:val="28"/>
          <w:szCs w:val="28"/>
          <w:lang w:val="kk-KZ"/>
        </w:rPr>
        <w:t xml:space="preserve">С: </w:t>
      </w:r>
      <w:r w:rsidR="00AE58F1" w:rsidRPr="00770DD0">
        <w:rPr>
          <w:rFonts w:ascii="Times New Roman" w:eastAsiaTheme="minorHAnsi" w:hAnsi="Times New Roman" w:cs="Times New Roman"/>
          <w:bCs/>
          <w:noProof/>
          <w:sz w:val="28"/>
          <w:szCs w:val="28"/>
          <w:lang w:val="kk-KZ"/>
        </w:rPr>
        <w:t>12</w:t>
      </w:r>
      <w:r w:rsidR="00AE58F1" w:rsidRPr="00770DD0">
        <w:rPr>
          <w:rFonts w:ascii="Times New Roman" w:eastAsiaTheme="minorHAnsi" w:hAnsi="Times New Roman" w:cs="Times New Roman"/>
          <w:bCs/>
          <w:noProof/>
          <w:sz w:val="28"/>
          <w:szCs w:val="28"/>
          <w:lang w:val="en-US"/>
        </w:rPr>
        <w:t xml:space="preserve">D-botulinum =2,45 </w:t>
      </w:r>
      <w:r w:rsidRPr="00770DD0">
        <w:rPr>
          <w:rFonts w:ascii="Times New Roman" w:eastAsiaTheme="minorHAnsi" w:hAnsi="Times New Roman" w:cs="Times New Roman"/>
          <w:bCs/>
          <w:noProof/>
          <w:sz w:val="28"/>
          <w:szCs w:val="28"/>
          <w:lang w:val="en-US"/>
        </w:rPr>
        <w:t>min</w:t>
      </w:r>
    </w:p>
    <w:p w:rsidR="00AE58F1" w:rsidRPr="00770DD0" w:rsidRDefault="00AE58F1" w:rsidP="001C1129">
      <w:pPr>
        <w:spacing w:after="0" w:line="24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kk-KZ" w:eastAsia="en-US"/>
        </w:rPr>
        <w:t xml:space="preserve">                         5</w:t>
      </w:r>
      <w:r w:rsidRPr="00770DD0">
        <w:rPr>
          <w:rFonts w:ascii="Times New Roman" w:eastAsiaTheme="minorHAnsi" w:hAnsi="Times New Roman" w:cs="Times New Roman"/>
          <w:bCs/>
          <w:sz w:val="28"/>
          <w:szCs w:val="28"/>
          <w:lang w:val="en-US" w:eastAsia="en-US"/>
        </w:rPr>
        <w:t xml:space="preserve">D-sporogenes=5 </w:t>
      </w:r>
      <w:r w:rsidR="00C1599C" w:rsidRPr="00770DD0">
        <w:rPr>
          <w:rFonts w:ascii="Times New Roman" w:eastAsiaTheme="minorHAnsi" w:hAnsi="Times New Roman" w:cs="Times New Roman"/>
          <w:bCs/>
          <w:sz w:val="28"/>
          <w:szCs w:val="28"/>
          <w:lang w:val="en-US" w:eastAsia="en-US"/>
        </w:rPr>
        <w:t>min</w:t>
      </w:r>
      <w:r w:rsidRPr="00770DD0">
        <w:rPr>
          <w:rFonts w:ascii="Times New Roman" w:eastAsiaTheme="minorHAnsi" w:hAnsi="Times New Roman" w:cs="Times New Roman"/>
          <w:bCs/>
          <w:sz w:val="28"/>
          <w:szCs w:val="28"/>
          <w:lang w:val="en-US" w:eastAsia="en-US"/>
        </w:rPr>
        <w:t>.</w:t>
      </w:r>
    </w:p>
    <w:p w:rsidR="00AE58F1" w:rsidRPr="00770DD0" w:rsidRDefault="00AE58F1" w:rsidP="001C1129">
      <w:pPr>
        <w:spacing w:after="0" w:line="240" w:lineRule="auto"/>
        <w:jc w:val="both"/>
        <w:rPr>
          <w:rFonts w:ascii="Times New Roman" w:eastAsiaTheme="minorHAnsi" w:hAnsi="Times New Roman" w:cs="Times New Roman"/>
          <w:bCs/>
          <w:noProof/>
          <w:sz w:val="28"/>
          <w:szCs w:val="28"/>
          <w:lang w:val="en-US"/>
        </w:rPr>
      </w:pPr>
    </w:p>
    <w:p w:rsidR="00A030F1" w:rsidRPr="00770DD0" w:rsidRDefault="00413462" w:rsidP="00AF306A">
      <w:pPr>
        <w:spacing w:after="0" w:line="240" w:lineRule="auto"/>
        <w:ind w:firstLine="709"/>
        <w:jc w:val="both"/>
        <w:rPr>
          <w:rFonts w:ascii="Times New Roman" w:eastAsiaTheme="minorHAnsi" w:hAnsi="Times New Roman" w:cs="Times New Roman"/>
          <w:bCs/>
          <w:noProof/>
          <w:sz w:val="28"/>
          <w:szCs w:val="28"/>
          <w:lang w:val="en-US"/>
        </w:rPr>
      </w:pPr>
      <w:r w:rsidRPr="00770DD0">
        <w:rPr>
          <w:rFonts w:ascii="Times New Roman" w:eastAsiaTheme="minorHAnsi" w:hAnsi="Times New Roman" w:cs="Times New Roman"/>
          <w:bCs/>
          <w:noProof/>
          <w:sz w:val="28"/>
          <w:szCs w:val="28"/>
          <w:lang w:val="en-US"/>
        </w:rPr>
        <w:t>I</w:t>
      </w:r>
      <w:r w:rsidR="00A030F1" w:rsidRPr="00770DD0">
        <w:rPr>
          <w:rFonts w:ascii="Times New Roman" w:eastAsiaTheme="minorHAnsi" w:hAnsi="Times New Roman" w:cs="Times New Roman"/>
          <w:bCs/>
          <w:noProof/>
          <w:sz w:val="28"/>
          <w:szCs w:val="28"/>
          <w:lang w:val="en-US"/>
        </w:rPr>
        <w:t xml:space="preserve">f a themophilic culture of </w:t>
      </w:r>
      <w:r w:rsidR="00A030F1" w:rsidRPr="00770DD0">
        <w:rPr>
          <w:rFonts w:ascii="Times New Roman" w:eastAsiaTheme="minorHAnsi" w:hAnsi="Times New Roman" w:cs="Times New Roman"/>
          <w:bCs/>
          <w:i/>
          <w:noProof/>
          <w:sz w:val="28"/>
          <w:szCs w:val="28"/>
          <w:lang w:val="en-US"/>
        </w:rPr>
        <w:t xml:space="preserve">C.thermosaccharolyticum </w:t>
      </w:r>
      <w:r w:rsidR="00A030F1" w:rsidRPr="00770DD0">
        <w:rPr>
          <w:rFonts w:ascii="Times New Roman" w:eastAsiaTheme="minorHAnsi" w:hAnsi="Times New Roman" w:cs="Times New Roman"/>
          <w:bCs/>
          <w:noProof/>
          <w:sz w:val="28"/>
          <w:szCs w:val="28"/>
          <w:lang w:val="en-US"/>
        </w:rPr>
        <w:t xml:space="preserve">which has a D-value of approximately 4 minutes at </w:t>
      </w:r>
      <w:r w:rsidR="00A030F1" w:rsidRPr="00770DD0">
        <w:rPr>
          <w:rFonts w:ascii="Times New Roman" w:eastAsiaTheme="minorHAnsi" w:hAnsi="Times New Roman" w:cs="Times New Roman"/>
          <w:bCs/>
          <w:sz w:val="28"/>
          <w:szCs w:val="28"/>
          <w:lang w:val="kk-KZ" w:eastAsia="en-US"/>
        </w:rPr>
        <w:t>121,1</w:t>
      </w:r>
      <w:r w:rsidR="00A030F1" w:rsidRPr="00770DD0">
        <w:rPr>
          <w:rFonts w:ascii="Times New Roman" w:eastAsiaTheme="minorHAnsi" w:hAnsi="Times New Roman" w:cs="Times New Roman"/>
          <w:bCs/>
          <w:sz w:val="28"/>
          <w:szCs w:val="28"/>
          <w:vertAlign w:val="superscript"/>
          <w:lang w:val="kk-KZ" w:eastAsia="en-US"/>
        </w:rPr>
        <w:t>0</w:t>
      </w:r>
      <w:r w:rsidR="00A030F1" w:rsidRPr="00770DD0">
        <w:rPr>
          <w:rFonts w:ascii="Times New Roman" w:eastAsiaTheme="minorHAnsi" w:hAnsi="Times New Roman" w:cs="Times New Roman"/>
          <w:bCs/>
          <w:sz w:val="28"/>
          <w:szCs w:val="28"/>
          <w:lang w:val="kk-KZ" w:eastAsia="en-US"/>
        </w:rPr>
        <w:t>С</w:t>
      </w:r>
      <w:r w:rsidRPr="00770DD0">
        <w:rPr>
          <w:rFonts w:ascii="Times New Roman" w:eastAsiaTheme="minorHAnsi" w:hAnsi="Times New Roman" w:cs="Times New Roman"/>
          <w:bCs/>
          <w:sz w:val="28"/>
          <w:szCs w:val="28"/>
          <w:lang w:val="en-US" w:eastAsia="en-US"/>
        </w:rPr>
        <w:t xml:space="preserve"> is present, the very intense sterilization is necessary.  A </w:t>
      </w:r>
      <w:r w:rsidRPr="00770DD0">
        <w:rPr>
          <w:rFonts w:ascii="Times New Roman" w:eastAsiaTheme="minorHAnsi" w:hAnsi="Times New Roman" w:cs="Times New Roman"/>
          <w:bCs/>
          <w:i/>
          <w:sz w:val="28"/>
          <w:szCs w:val="28"/>
          <w:lang w:val="kk-KZ" w:eastAsia="en-US"/>
        </w:rPr>
        <w:t>5</w:t>
      </w:r>
      <w:r w:rsidRPr="00770DD0">
        <w:rPr>
          <w:rFonts w:ascii="Times New Roman" w:eastAsiaTheme="minorHAnsi" w:hAnsi="Times New Roman" w:cs="Times New Roman"/>
          <w:bCs/>
          <w:i/>
          <w:sz w:val="28"/>
          <w:szCs w:val="28"/>
          <w:lang w:val="en-US" w:eastAsia="en-US"/>
        </w:rPr>
        <w:t>D-</w:t>
      </w:r>
      <w:r w:rsidRPr="00770DD0">
        <w:rPr>
          <w:rFonts w:ascii="Times New Roman" w:eastAsiaTheme="minorHAnsi" w:hAnsi="Times New Roman" w:cs="Times New Roman"/>
          <w:bCs/>
          <w:i/>
          <w:noProof/>
          <w:sz w:val="28"/>
          <w:szCs w:val="28"/>
          <w:lang w:val="en-US"/>
        </w:rPr>
        <w:t>thermosaccharolyticum</w:t>
      </w:r>
      <w:r w:rsidRPr="00770DD0">
        <w:rPr>
          <w:rFonts w:ascii="Times New Roman" w:eastAsiaTheme="minorHAnsi" w:hAnsi="Times New Roman" w:cs="Times New Roman"/>
          <w:bCs/>
          <w:noProof/>
          <w:sz w:val="28"/>
          <w:szCs w:val="28"/>
          <w:lang w:val="en-US"/>
        </w:rPr>
        <w:t xml:space="preserve"> means 20 minutes at </w:t>
      </w:r>
      <w:r w:rsidRPr="00770DD0">
        <w:rPr>
          <w:rFonts w:ascii="Times New Roman" w:eastAsiaTheme="minorHAnsi" w:hAnsi="Times New Roman" w:cs="Times New Roman"/>
          <w:bCs/>
          <w:sz w:val="28"/>
          <w:szCs w:val="28"/>
          <w:lang w:val="kk-KZ" w:eastAsia="en-US"/>
        </w:rPr>
        <w:t>121,1</w:t>
      </w:r>
      <w:r w:rsidRPr="00770DD0">
        <w:rPr>
          <w:rFonts w:ascii="Times New Roman" w:eastAsiaTheme="minorHAnsi" w:hAnsi="Times New Roman" w:cs="Times New Roman"/>
          <w:bCs/>
          <w:sz w:val="28"/>
          <w:szCs w:val="28"/>
          <w:vertAlign w:val="superscript"/>
          <w:lang w:val="kk-KZ" w:eastAsia="en-US"/>
        </w:rPr>
        <w:t>0</w:t>
      </w:r>
      <w:r w:rsidRPr="00770DD0">
        <w:rPr>
          <w:rFonts w:ascii="Times New Roman" w:eastAsiaTheme="minorHAnsi" w:hAnsi="Times New Roman" w:cs="Times New Roman"/>
          <w:bCs/>
          <w:sz w:val="28"/>
          <w:szCs w:val="28"/>
          <w:lang w:val="kk-KZ" w:eastAsia="en-US"/>
        </w:rPr>
        <w:t>С.</w:t>
      </w:r>
    </w:p>
    <w:p w:rsidR="00AE58F1" w:rsidRPr="00770DD0" w:rsidRDefault="00AE58F1" w:rsidP="00AF306A">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kk-KZ" w:eastAsia="en-US"/>
        </w:rPr>
        <w:t xml:space="preserve"> </w:t>
      </w:r>
      <w:r w:rsidR="00413462" w:rsidRPr="00770DD0">
        <w:rPr>
          <w:rFonts w:ascii="Times New Roman" w:eastAsiaTheme="minorHAnsi" w:hAnsi="Times New Roman" w:cs="Times New Roman"/>
          <w:bCs/>
          <w:sz w:val="28"/>
          <w:szCs w:val="28"/>
          <w:lang w:val="en-US" w:eastAsia="en-US"/>
        </w:rPr>
        <w:t xml:space="preserve">From the previous examples it becomes clear that the initial contamination has to as low as possible to prevent degradation of nutritional components because of the intense heat treatment necessary to avoid spoilage. </w:t>
      </w:r>
    </w:p>
    <w:p w:rsidR="00DD6EBB" w:rsidRPr="00770DD0" w:rsidRDefault="00C34C29" w:rsidP="008B64AA">
      <w:pPr>
        <w:spacing w:after="0" w:line="240" w:lineRule="auto"/>
        <w:jc w:val="both"/>
        <w:rPr>
          <w:rFonts w:ascii="Times New Roman" w:eastAsiaTheme="minorHAnsi" w:hAnsi="Times New Roman" w:cs="Times New Roman"/>
          <w:bCs/>
          <w:strike/>
          <w:sz w:val="28"/>
          <w:szCs w:val="28"/>
          <w:lang w:val="kk-KZ" w:eastAsia="en-US"/>
        </w:rPr>
      </w:pPr>
      <w:r w:rsidRPr="00770DD0">
        <w:rPr>
          <w:rFonts w:ascii="Times New Roman" w:eastAsiaTheme="minorHAnsi" w:hAnsi="Times New Roman" w:cs="Times New Roman"/>
          <w:bCs/>
          <w:sz w:val="28"/>
          <w:szCs w:val="28"/>
          <w:lang w:val="kk-KZ" w:eastAsia="en-US"/>
        </w:rPr>
        <w:t xml:space="preserve"> </w:t>
      </w:r>
    </w:p>
    <w:p w:rsidR="0072001B" w:rsidRPr="00770DD0" w:rsidRDefault="006862FD" w:rsidP="006862FD">
      <w:pPr>
        <w:pStyle w:val="1"/>
        <w:numPr>
          <w:ilvl w:val="1"/>
          <w:numId w:val="47"/>
        </w:numPr>
        <w:spacing w:before="0" w:line="240" w:lineRule="auto"/>
        <w:jc w:val="both"/>
        <w:rPr>
          <w:rFonts w:ascii="Times New Roman" w:eastAsiaTheme="minorHAnsi" w:hAnsi="Times New Roman" w:cs="Times New Roman"/>
          <w:color w:val="auto"/>
          <w:lang w:eastAsia="en-US"/>
        </w:rPr>
      </w:pPr>
      <w:r>
        <w:rPr>
          <w:rFonts w:ascii="Times New Roman" w:eastAsiaTheme="minorHAnsi" w:hAnsi="Times New Roman" w:cs="Times New Roman"/>
          <w:color w:val="auto"/>
          <w:lang w:val="en-US" w:eastAsia="en-US"/>
        </w:rPr>
        <w:t xml:space="preserve"> </w:t>
      </w:r>
      <w:bookmarkStart w:id="35" w:name="_Toc494130900"/>
      <w:r w:rsidR="00413462" w:rsidRPr="00770DD0">
        <w:rPr>
          <w:rFonts w:ascii="Times New Roman" w:eastAsiaTheme="minorHAnsi" w:hAnsi="Times New Roman" w:cs="Times New Roman"/>
          <w:color w:val="auto"/>
          <w:lang w:val="en-US" w:eastAsia="en-US"/>
        </w:rPr>
        <w:t>Food spoilage probability</w:t>
      </w:r>
      <w:bookmarkEnd w:id="35"/>
    </w:p>
    <w:p w:rsidR="008B64AA" w:rsidRPr="00770DD0" w:rsidRDefault="008B64AA" w:rsidP="001C1129">
      <w:pPr>
        <w:spacing w:after="0" w:line="240" w:lineRule="auto"/>
        <w:jc w:val="both"/>
        <w:rPr>
          <w:rFonts w:ascii="Times New Roman" w:eastAsiaTheme="minorHAnsi" w:hAnsi="Times New Roman" w:cs="Times New Roman"/>
          <w:bCs/>
          <w:sz w:val="28"/>
          <w:szCs w:val="28"/>
          <w:lang w:val="kk-KZ" w:eastAsia="en-US"/>
        </w:rPr>
      </w:pPr>
    </w:p>
    <w:p w:rsidR="00E60E10" w:rsidRPr="00770DD0" w:rsidRDefault="00E60E10" w:rsidP="00AF306A">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Spoilage indicator is used for determination </w:t>
      </w:r>
      <w:r w:rsidR="00833B41" w:rsidRPr="00770DD0">
        <w:rPr>
          <w:rFonts w:ascii="Times New Roman" w:eastAsiaTheme="minorHAnsi" w:hAnsi="Times New Roman" w:cs="Times New Roman"/>
          <w:bCs/>
          <w:sz w:val="28"/>
          <w:szCs w:val="28"/>
          <w:lang w:val="en-US" w:eastAsia="en-US"/>
        </w:rPr>
        <w:t xml:space="preserve">number of spoiled containers in a total batch of sterilized product. </w:t>
      </w:r>
      <w:r w:rsidRPr="00770DD0">
        <w:rPr>
          <w:rFonts w:ascii="Times New Roman" w:eastAsiaTheme="minorHAnsi" w:hAnsi="Times New Roman" w:cs="Times New Roman"/>
          <w:bCs/>
          <w:sz w:val="28"/>
          <w:szCs w:val="28"/>
          <w:lang w:val="en-US" w:eastAsia="en-US"/>
        </w:rPr>
        <w:t xml:space="preserve"> </w:t>
      </w:r>
    </w:p>
    <w:p w:rsidR="00833B41" w:rsidRPr="00770DD0" w:rsidRDefault="00833B41" w:rsidP="00AF306A">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From equation (1.</w:t>
      </w:r>
      <w:r w:rsidR="00EB3806">
        <w:rPr>
          <w:rFonts w:ascii="Times New Roman" w:eastAsiaTheme="minorHAnsi" w:hAnsi="Times New Roman" w:cs="Times New Roman"/>
          <w:bCs/>
          <w:sz w:val="28"/>
          <w:szCs w:val="28"/>
          <w:lang w:val="en-US" w:eastAsia="en-US"/>
        </w:rPr>
        <w:t>60</w:t>
      </w:r>
      <w:r w:rsidRPr="00770DD0">
        <w:rPr>
          <w:rFonts w:ascii="Times New Roman" w:eastAsiaTheme="minorHAnsi" w:hAnsi="Times New Roman" w:cs="Times New Roman"/>
          <w:bCs/>
          <w:sz w:val="28"/>
          <w:szCs w:val="28"/>
          <w:lang w:val="en-US" w:eastAsia="en-US"/>
        </w:rPr>
        <w:t xml:space="preserve">), with </w:t>
      </w:r>
      <w:r w:rsidRPr="00770DD0">
        <w:rPr>
          <w:rFonts w:ascii="Times New Roman" w:eastAsiaTheme="minorHAnsi" w:hAnsi="Times New Roman" w:cs="Times New Roman"/>
          <w:bCs/>
          <w:i/>
          <w:sz w:val="28"/>
          <w:szCs w:val="28"/>
          <w:lang w:val="en-US" w:eastAsia="en-US"/>
        </w:rPr>
        <w:t>N</w:t>
      </w:r>
      <w:r w:rsidRPr="00770DD0">
        <w:rPr>
          <w:rFonts w:ascii="Times New Roman" w:eastAsiaTheme="minorHAnsi" w:hAnsi="Times New Roman" w:cs="Times New Roman"/>
          <w:bCs/>
          <w:sz w:val="28"/>
          <w:szCs w:val="28"/>
          <w:lang w:val="en-US" w:eastAsia="en-US"/>
        </w:rPr>
        <w:t xml:space="preserve"> representing the desired final microbal population for</w:t>
      </w:r>
      <w:r w:rsidRPr="00770DD0">
        <w:rPr>
          <w:rFonts w:ascii="Times New Roman" w:eastAsiaTheme="minorHAnsi" w:hAnsi="Times New Roman" w:cs="Times New Roman"/>
          <w:bCs/>
          <w:i/>
          <w:sz w:val="28"/>
          <w:szCs w:val="28"/>
          <w:lang w:val="en-US" w:eastAsia="en-US"/>
        </w:rPr>
        <w:t xml:space="preserve"> </w:t>
      </w:r>
      <w:r w:rsidRPr="00770DD0">
        <w:rPr>
          <w:rFonts w:ascii="Times New Roman" w:eastAsiaTheme="minorHAnsi" w:hAnsi="Times New Roman" w:cs="Times New Roman"/>
          <w:bCs/>
          <w:sz w:val="28"/>
          <w:szCs w:val="28"/>
          <w:lang w:val="en-US" w:eastAsia="en-US"/>
        </w:rPr>
        <w:t>a thermal death time of F,</w:t>
      </w:r>
    </w:p>
    <w:p w:rsidR="00FD0B23" w:rsidRPr="00770DD0" w:rsidRDefault="00FD0B23" w:rsidP="00805A08">
      <w:pPr>
        <w:spacing w:after="0" w:line="240" w:lineRule="auto"/>
        <w:jc w:val="both"/>
        <w:rPr>
          <w:rFonts w:ascii="Times New Roman" w:eastAsiaTheme="minorHAnsi" w:hAnsi="Times New Roman" w:cs="Times New Roman"/>
          <w:bCs/>
          <w:sz w:val="28"/>
          <w:szCs w:val="28"/>
          <w:lang w:val="en-US" w:eastAsia="en-US"/>
        </w:rPr>
      </w:pPr>
    </w:p>
    <w:p w:rsidR="00FD0B23" w:rsidRPr="00770DD0" w:rsidRDefault="00FD0B23" w:rsidP="00805A08">
      <w:pPr>
        <w:spacing w:after="0" w:line="240" w:lineRule="auto"/>
        <w:jc w:val="both"/>
        <w:rPr>
          <w:rFonts w:ascii="Times New Roman" w:hAnsi="Times New Roman" w:cs="Times New Roman"/>
          <w:bCs/>
          <w:sz w:val="28"/>
          <w:szCs w:val="28"/>
          <w:lang w:val="en-US" w:eastAsia="en-US"/>
        </w:rPr>
      </w:pPr>
      <w:r w:rsidRPr="00770DD0">
        <w:rPr>
          <w:rFonts w:ascii="Times New Roman" w:hAnsi="Times New Roman" w:cs="Times New Roman"/>
          <w:bCs/>
          <w:sz w:val="28"/>
          <w:szCs w:val="28"/>
          <w:lang w:val="en-US" w:eastAsia="en-US"/>
        </w:rPr>
        <w:t xml:space="preserve">                                                       </w:t>
      </w:r>
      <m:oMath>
        <m:func>
          <m:funcPr>
            <m:ctrlPr>
              <w:rPr>
                <w:rFonts w:ascii="Cambria Math" w:eastAsiaTheme="minorHAnsi" w:hAnsi="Cambria Math" w:cs="Times New Roman"/>
                <w:bCs/>
                <w:i/>
                <w:sz w:val="28"/>
                <w:szCs w:val="28"/>
                <w:lang w:eastAsia="en-US"/>
              </w:rPr>
            </m:ctrlPr>
          </m:funcPr>
          <m:fName>
            <m:r>
              <m:rPr>
                <m:sty m:val="p"/>
              </m:rPr>
              <w:rPr>
                <w:rFonts w:ascii="Cambria Math" w:eastAsiaTheme="minorHAnsi" w:hAnsi="Cambria Math" w:cs="Times New Roman"/>
                <w:sz w:val="28"/>
                <w:szCs w:val="28"/>
                <w:lang w:val="en-US" w:eastAsia="en-US"/>
              </w:rPr>
              <m:t>lg</m:t>
            </m:r>
          </m:fName>
          <m:e>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val="en-US" w:eastAsia="en-US"/>
                  </w:rPr>
                  <m:t>N</m:t>
                </m:r>
              </m:e>
              <m:sub>
                <m:r>
                  <w:rPr>
                    <w:rFonts w:ascii="Cambria Math" w:eastAsiaTheme="minorHAnsi" w:hAnsi="Cambria Math" w:cs="Times New Roman"/>
                    <w:sz w:val="28"/>
                    <w:szCs w:val="28"/>
                    <w:lang w:val="en-US" w:eastAsia="en-US"/>
                  </w:rPr>
                  <m:t>0</m:t>
                </m:r>
              </m:sub>
            </m:sSub>
            <m:r>
              <w:rPr>
                <w:rFonts w:ascii="Cambria Math" w:eastAsiaTheme="minorHAnsi" w:hAnsi="Cambria Math" w:cs="Times New Roman"/>
                <w:sz w:val="28"/>
                <w:szCs w:val="28"/>
                <w:lang w:val="en-US" w:eastAsia="en-US"/>
              </w:rPr>
              <m:t>-</m:t>
            </m:r>
            <m:func>
              <m:funcPr>
                <m:ctrlPr>
                  <w:rPr>
                    <w:rFonts w:ascii="Cambria Math" w:eastAsiaTheme="minorHAnsi" w:hAnsi="Cambria Math" w:cs="Times New Roman"/>
                    <w:bCs/>
                    <w:i/>
                    <w:sz w:val="28"/>
                    <w:szCs w:val="28"/>
                    <w:lang w:eastAsia="en-US"/>
                  </w:rPr>
                </m:ctrlPr>
              </m:funcPr>
              <m:fName>
                <m:r>
                  <m:rPr>
                    <m:sty m:val="p"/>
                  </m:rPr>
                  <w:rPr>
                    <w:rFonts w:ascii="Cambria Math" w:eastAsiaTheme="minorHAnsi" w:hAnsi="Cambria Math" w:cs="Times New Roman"/>
                    <w:sz w:val="28"/>
                    <w:szCs w:val="28"/>
                    <w:lang w:val="en-US" w:eastAsia="en-US"/>
                  </w:rPr>
                  <m:t>lg</m:t>
                </m:r>
              </m:fName>
              <m:e>
                <m:r>
                  <w:rPr>
                    <w:rFonts w:ascii="Cambria Math" w:eastAsiaTheme="minorHAnsi" w:hAnsi="Cambria Math" w:cs="Times New Roman"/>
                    <w:sz w:val="28"/>
                    <w:szCs w:val="28"/>
                    <w:lang w:eastAsia="en-US"/>
                  </w:rPr>
                  <m:t>N</m:t>
                </m:r>
                <m:r>
                  <w:rPr>
                    <w:rFonts w:ascii="Cambria Math" w:eastAsiaTheme="minorHAnsi" w:hAnsi="Cambria Math" w:cs="Times New Roman"/>
                    <w:sz w:val="28"/>
                    <w:szCs w:val="28"/>
                    <w:lang w:val="en-US" w:eastAsia="en-US"/>
                  </w:rPr>
                  <m:t>=</m:t>
                </m:r>
                <m:f>
                  <m:fPr>
                    <m:ctrlPr>
                      <w:rPr>
                        <w:rFonts w:ascii="Cambria Math" w:eastAsiaTheme="minorHAnsi" w:hAnsi="Cambria Math" w:cs="Times New Roman"/>
                        <w:bCs/>
                        <w:i/>
                        <w:sz w:val="28"/>
                        <w:szCs w:val="28"/>
                        <w:lang w:eastAsia="en-US"/>
                      </w:rPr>
                    </m:ctrlPr>
                  </m:fPr>
                  <m:num>
                    <m:r>
                      <w:rPr>
                        <w:rFonts w:ascii="Cambria Math" w:eastAsiaTheme="minorHAnsi" w:hAnsi="Cambria Math" w:cs="Times New Roman"/>
                        <w:sz w:val="28"/>
                        <w:szCs w:val="28"/>
                        <w:lang w:eastAsia="en-US"/>
                      </w:rPr>
                      <m:t>F</m:t>
                    </m:r>
                  </m:num>
                  <m:den>
                    <m:r>
                      <w:rPr>
                        <w:rFonts w:ascii="Cambria Math" w:eastAsiaTheme="minorHAnsi" w:hAnsi="Cambria Math" w:cs="Times New Roman"/>
                        <w:sz w:val="28"/>
                        <w:szCs w:val="28"/>
                        <w:lang w:eastAsia="en-US"/>
                      </w:rPr>
                      <m:t>D</m:t>
                    </m:r>
                  </m:den>
                </m:f>
              </m:e>
            </m:func>
          </m:e>
        </m:func>
      </m:oMath>
      <w:r w:rsidRPr="00770DD0">
        <w:rPr>
          <w:rFonts w:ascii="Times New Roman" w:hAnsi="Times New Roman" w:cs="Times New Roman"/>
          <w:bCs/>
          <w:sz w:val="28"/>
          <w:szCs w:val="28"/>
          <w:lang w:val="en-US" w:eastAsia="en-US"/>
        </w:rPr>
        <w:t xml:space="preserve">  .                            </w:t>
      </w:r>
      <w:r w:rsidR="00AF306A" w:rsidRPr="00770DD0">
        <w:rPr>
          <w:rFonts w:ascii="Times New Roman" w:hAnsi="Times New Roman" w:cs="Times New Roman"/>
          <w:bCs/>
          <w:sz w:val="28"/>
          <w:szCs w:val="28"/>
          <w:lang w:val="en-US" w:eastAsia="en-US"/>
        </w:rPr>
        <w:t xml:space="preserve"> </w:t>
      </w:r>
      <w:r w:rsidR="000E51EA" w:rsidRPr="00770DD0">
        <w:rPr>
          <w:rFonts w:ascii="Times New Roman" w:hAnsi="Times New Roman" w:cs="Times New Roman"/>
          <w:bCs/>
          <w:sz w:val="28"/>
          <w:szCs w:val="28"/>
          <w:lang w:val="en-US" w:eastAsia="en-US"/>
        </w:rPr>
        <w:t xml:space="preserve">  </w:t>
      </w:r>
      <w:r w:rsidRPr="00770DD0">
        <w:rPr>
          <w:rFonts w:ascii="Times New Roman" w:hAnsi="Times New Roman" w:cs="Times New Roman"/>
          <w:bCs/>
          <w:sz w:val="28"/>
          <w:szCs w:val="28"/>
          <w:lang w:val="en-US" w:eastAsia="en-US"/>
        </w:rPr>
        <w:t xml:space="preserve"> (</w:t>
      </w:r>
      <w:r w:rsidR="00AF306A" w:rsidRPr="00770DD0">
        <w:rPr>
          <w:rFonts w:ascii="Times New Roman" w:hAnsi="Times New Roman" w:cs="Times New Roman"/>
          <w:bCs/>
          <w:sz w:val="28"/>
          <w:szCs w:val="28"/>
          <w:lang w:val="en-US" w:eastAsia="en-US"/>
        </w:rPr>
        <w:t>1.</w:t>
      </w:r>
      <w:r w:rsidR="00D60C5F" w:rsidRPr="00770DD0">
        <w:rPr>
          <w:rFonts w:ascii="Times New Roman" w:hAnsi="Times New Roman" w:cs="Times New Roman"/>
          <w:bCs/>
          <w:sz w:val="28"/>
          <w:szCs w:val="28"/>
          <w:lang w:val="en-US" w:eastAsia="en-US"/>
        </w:rPr>
        <w:t>8</w:t>
      </w:r>
      <w:r w:rsidR="00AF306A" w:rsidRPr="00770DD0">
        <w:rPr>
          <w:rFonts w:ascii="Times New Roman" w:hAnsi="Times New Roman" w:cs="Times New Roman"/>
          <w:bCs/>
          <w:sz w:val="28"/>
          <w:szCs w:val="28"/>
          <w:lang w:val="en-US" w:eastAsia="en-US"/>
        </w:rPr>
        <w:t>1</w:t>
      </w:r>
      <w:r w:rsidRPr="00770DD0">
        <w:rPr>
          <w:rFonts w:ascii="Times New Roman" w:hAnsi="Times New Roman" w:cs="Times New Roman"/>
          <w:bCs/>
          <w:sz w:val="28"/>
          <w:szCs w:val="28"/>
          <w:lang w:val="en-US" w:eastAsia="en-US"/>
        </w:rPr>
        <w:t>)</w:t>
      </w:r>
    </w:p>
    <w:p w:rsidR="000E51EA" w:rsidRPr="00770DD0" w:rsidRDefault="00833B41" w:rsidP="00EA4082">
      <w:pPr>
        <w:spacing w:after="0" w:line="240" w:lineRule="auto"/>
        <w:jc w:val="both"/>
        <w:rPr>
          <w:rFonts w:ascii="Times New Roman" w:hAnsi="Times New Roman" w:cs="Times New Roman"/>
          <w:bCs/>
          <w:sz w:val="28"/>
          <w:szCs w:val="28"/>
          <w:lang w:val="en-US" w:eastAsia="en-US"/>
        </w:rPr>
      </w:pPr>
      <w:r w:rsidRPr="00770DD0">
        <w:rPr>
          <w:rFonts w:ascii="Times New Roman" w:hAnsi="Times New Roman" w:cs="Times New Roman"/>
          <w:bCs/>
          <w:sz w:val="28"/>
          <w:szCs w:val="28"/>
          <w:lang w:val="en-US" w:eastAsia="en-US"/>
        </w:rPr>
        <w:tab/>
      </w:r>
    </w:p>
    <w:p w:rsidR="00833B41" w:rsidRPr="00770DD0" w:rsidRDefault="00833B41" w:rsidP="00EA4082">
      <w:pPr>
        <w:spacing w:after="0" w:line="240" w:lineRule="auto"/>
        <w:jc w:val="both"/>
        <w:rPr>
          <w:rFonts w:ascii="Times New Roman" w:hAnsi="Times New Roman" w:cs="Times New Roman"/>
          <w:bCs/>
          <w:sz w:val="28"/>
          <w:szCs w:val="28"/>
          <w:lang w:val="en-US" w:eastAsia="en-US"/>
        </w:rPr>
      </w:pPr>
      <w:r w:rsidRPr="00770DD0">
        <w:rPr>
          <w:rFonts w:ascii="Times New Roman" w:hAnsi="Times New Roman" w:cs="Times New Roman"/>
          <w:bCs/>
          <w:sz w:val="28"/>
          <w:szCs w:val="28"/>
          <w:lang w:val="en-US" w:eastAsia="en-US"/>
        </w:rPr>
        <w:t xml:space="preserve">Then, if </w:t>
      </w:r>
      <w:r w:rsidRPr="00770DD0">
        <w:rPr>
          <w:rFonts w:ascii="Times New Roman" w:hAnsi="Times New Roman" w:cs="Times New Roman"/>
          <w:bCs/>
          <w:i/>
          <w:sz w:val="28"/>
          <w:szCs w:val="28"/>
          <w:lang w:val="en-US" w:eastAsia="en-US"/>
        </w:rPr>
        <w:t>r</w:t>
      </w:r>
      <w:r w:rsidRPr="00770DD0">
        <w:rPr>
          <w:rFonts w:ascii="Times New Roman" w:hAnsi="Times New Roman" w:cs="Times New Roman"/>
          <w:bCs/>
          <w:sz w:val="28"/>
          <w:szCs w:val="28"/>
          <w:lang w:val="en-US" w:eastAsia="en-US"/>
        </w:rPr>
        <w:t xml:space="preserve"> is the number of containers exposed to the preservation process, and </w:t>
      </w:r>
      <w:r w:rsidRPr="00770DD0">
        <w:rPr>
          <w:rFonts w:ascii="Times New Roman" w:hAnsi="Times New Roman" w:cs="Times New Roman"/>
          <w:bCs/>
          <w:i/>
          <w:sz w:val="28"/>
          <w:szCs w:val="28"/>
          <w:lang w:val="en-US" w:eastAsia="en-US"/>
        </w:rPr>
        <w:t>N</w:t>
      </w:r>
      <w:r w:rsidRPr="00770DD0">
        <w:rPr>
          <w:rFonts w:ascii="Times New Roman" w:hAnsi="Times New Roman" w:cs="Times New Roman"/>
          <w:bCs/>
          <w:i/>
          <w:sz w:val="28"/>
          <w:szCs w:val="28"/>
          <w:vertAlign w:val="subscript"/>
          <w:lang w:val="en-US" w:eastAsia="en-US"/>
        </w:rPr>
        <w:t>0</w:t>
      </w:r>
      <w:r w:rsidRPr="00770DD0">
        <w:rPr>
          <w:rFonts w:ascii="Times New Roman" w:hAnsi="Times New Roman" w:cs="Times New Roman"/>
          <w:bCs/>
          <w:sz w:val="28"/>
          <w:szCs w:val="28"/>
          <w:lang w:val="en-US" w:eastAsia="en-US"/>
        </w:rPr>
        <w:t xml:space="preserve"> is the initial population of spoilage microorganisms in each container, the total microbial load at the beginning of the process is </w:t>
      </w:r>
      <w:r w:rsidR="004B3845" w:rsidRPr="00770DD0">
        <w:rPr>
          <w:rFonts w:ascii="Times New Roman" w:hAnsi="Times New Roman" w:cs="Times New Roman"/>
          <w:bCs/>
          <w:i/>
          <w:sz w:val="28"/>
          <w:szCs w:val="28"/>
          <w:lang w:val="en-US" w:eastAsia="en-US"/>
        </w:rPr>
        <w:t>rN</w:t>
      </w:r>
      <w:r w:rsidR="004B3845" w:rsidRPr="00770DD0">
        <w:rPr>
          <w:rFonts w:ascii="Times New Roman" w:hAnsi="Times New Roman" w:cs="Times New Roman"/>
          <w:bCs/>
          <w:i/>
          <w:sz w:val="28"/>
          <w:szCs w:val="28"/>
          <w:vertAlign w:val="subscript"/>
          <w:lang w:val="en-US" w:eastAsia="en-US"/>
        </w:rPr>
        <w:t xml:space="preserve">0  </w:t>
      </w:r>
      <w:r w:rsidR="004B3845" w:rsidRPr="00770DD0">
        <w:rPr>
          <w:rFonts w:ascii="Times New Roman" w:hAnsi="Times New Roman" w:cs="Times New Roman"/>
          <w:bCs/>
          <w:sz w:val="28"/>
          <w:szCs w:val="28"/>
          <w:lang w:val="en-US" w:eastAsia="en-US"/>
        </w:rPr>
        <w:t xml:space="preserve">and </w:t>
      </w:r>
    </w:p>
    <w:p w:rsidR="004919DF" w:rsidRPr="00770DD0" w:rsidRDefault="004919DF" w:rsidP="00EA4082">
      <w:pPr>
        <w:spacing w:after="0" w:line="240" w:lineRule="auto"/>
        <w:jc w:val="both"/>
        <w:rPr>
          <w:lang w:val="kk-KZ"/>
        </w:rPr>
      </w:pPr>
    </w:p>
    <w:p w:rsidR="00FD0B23" w:rsidRPr="00770DD0" w:rsidRDefault="004919DF" w:rsidP="00805A08">
      <w:pPr>
        <w:spacing w:after="0" w:line="240" w:lineRule="auto"/>
        <w:jc w:val="both"/>
        <w:rPr>
          <w:rFonts w:ascii="Times New Roman" w:hAnsi="Times New Roman" w:cs="Times New Roman"/>
          <w:bCs/>
          <w:sz w:val="28"/>
          <w:szCs w:val="28"/>
          <w:lang w:val="kk-KZ" w:eastAsia="en-US"/>
        </w:rPr>
      </w:pPr>
      <w:r w:rsidRPr="00770DD0">
        <w:rPr>
          <w:rFonts w:ascii="Times New Roman" w:hAnsi="Times New Roman" w:cs="Times New Roman"/>
          <w:bCs/>
          <w:sz w:val="28"/>
          <w:szCs w:val="28"/>
          <w:lang w:val="kk-KZ" w:eastAsia="en-US"/>
        </w:rPr>
        <w:t xml:space="preserve">                                                       </w:t>
      </w:r>
      <m:oMath>
        <m:func>
          <m:funcPr>
            <m:ctrlPr>
              <w:rPr>
                <w:rFonts w:ascii="Cambria Math" w:eastAsiaTheme="minorHAnsi" w:hAnsi="Cambria Math" w:cs="Times New Roman"/>
                <w:bCs/>
                <w:i/>
                <w:sz w:val="28"/>
                <w:szCs w:val="28"/>
                <w:lang w:eastAsia="en-US"/>
              </w:rPr>
            </m:ctrlPr>
          </m:funcPr>
          <m:fName>
            <m:r>
              <m:rPr>
                <m:sty m:val="p"/>
              </m:rPr>
              <w:rPr>
                <w:rFonts w:ascii="Cambria Math" w:eastAsiaTheme="minorHAnsi" w:hAnsi="Cambria Math" w:cs="Times New Roman"/>
                <w:sz w:val="28"/>
                <w:szCs w:val="28"/>
                <w:lang w:val="kk-KZ" w:eastAsia="en-US"/>
              </w:rPr>
              <m:t>lg</m:t>
            </m:r>
          </m:fName>
          <m:e>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val="kk-KZ" w:eastAsia="en-US"/>
                  </w:rPr>
                  <m:t>(rN</m:t>
                </m:r>
              </m:e>
              <m:sub>
                <m:r>
                  <w:rPr>
                    <w:rFonts w:ascii="Cambria Math" w:eastAsiaTheme="minorHAnsi" w:hAnsi="Cambria Math" w:cs="Times New Roman"/>
                    <w:sz w:val="28"/>
                    <w:szCs w:val="28"/>
                    <w:lang w:val="kk-KZ" w:eastAsia="en-US"/>
                  </w:rPr>
                  <m:t>0</m:t>
                </m:r>
              </m:sub>
            </m:sSub>
            <m:r>
              <w:rPr>
                <w:rFonts w:ascii="Cambria Math" w:eastAsiaTheme="minorHAnsi" w:hAnsi="Cambria Math" w:cs="Times New Roman"/>
                <w:sz w:val="28"/>
                <w:szCs w:val="28"/>
                <w:lang w:val="kk-KZ" w:eastAsia="en-US"/>
              </w:rPr>
              <m:t>)-</m:t>
            </m:r>
            <m:func>
              <m:funcPr>
                <m:ctrlPr>
                  <w:rPr>
                    <w:rFonts w:ascii="Cambria Math" w:eastAsiaTheme="minorHAnsi" w:hAnsi="Cambria Math" w:cs="Times New Roman"/>
                    <w:bCs/>
                    <w:i/>
                    <w:sz w:val="28"/>
                    <w:szCs w:val="28"/>
                    <w:lang w:eastAsia="en-US"/>
                  </w:rPr>
                </m:ctrlPr>
              </m:funcPr>
              <m:fName>
                <m:r>
                  <m:rPr>
                    <m:sty m:val="p"/>
                  </m:rPr>
                  <w:rPr>
                    <w:rFonts w:ascii="Cambria Math" w:eastAsiaTheme="minorHAnsi" w:hAnsi="Cambria Math" w:cs="Times New Roman"/>
                    <w:sz w:val="28"/>
                    <w:szCs w:val="28"/>
                    <w:lang w:val="kk-KZ" w:eastAsia="en-US"/>
                  </w:rPr>
                  <m:t>lg</m:t>
                </m:r>
              </m:fName>
              <m:e>
                <m:r>
                  <w:rPr>
                    <w:rFonts w:ascii="Cambria Math" w:eastAsiaTheme="minorHAnsi" w:hAnsi="Cambria Math" w:cs="Times New Roman"/>
                    <w:sz w:val="28"/>
                    <w:szCs w:val="28"/>
                    <w:lang w:val="kk-KZ" w:eastAsia="en-US"/>
                  </w:rPr>
                  <m:t>(rN)=</m:t>
                </m:r>
                <m:f>
                  <m:fPr>
                    <m:ctrlPr>
                      <w:rPr>
                        <w:rFonts w:ascii="Cambria Math" w:eastAsiaTheme="minorHAnsi" w:hAnsi="Cambria Math" w:cs="Times New Roman"/>
                        <w:bCs/>
                        <w:i/>
                        <w:sz w:val="28"/>
                        <w:szCs w:val="28"/>
                        <w:lang w:eastAsia="en-US"/>
                      </w:rPr>
                    </m:ctrlPr>
                  </m:fPr>
                  <m:num>
                    <m:r>
                      <w:rPr>
                        <w:rFonts w:ascii="Cambria Math" w:eastAsiaTheme="minorHAnsi" w:hAnsi="Cambria Math" w:cs="Times New Roman"/>
                        <w:sz w:val="28"/>
                        <w:szCs w:val="28"/>
                        <w:lang w:val="kk-KZ" w:eastAsia="en-US"/>
                      </w:rPr>
                      <m:t>F</m:t>
                    </m:r>
                  </m:num>
                  <m:den>
                    <m:r>
                      <w:rPr>
                        <w:rFonts w:ascii="Cambria Math" w:eastAsiaTheme="minorHAnsi" w:hAnsi="Cambria Math" w:cs="Times New Roman"/>
                        <w:sz w:val="28"/>
                        <w:szCs w:val="28"/>
                        <w:lang w:val="kk-KZ" w:eastAsia="en-US"/>
                      </w:rPr>
                      <m:t>D</m:t>
                    </m:r>
                  </m:den>
                </m:f>
              </m:e>
            </m:func>
          </m:e>
        </m:func>
      </m:oMath>
      <w:r w:rsidRPr="00770DD0">
        <w:rPr>
          <w:rFonts w:ascii="Times New Roman" w:hAnsi="Times New Roman" w:cs="Times New Roman"/>
          <w:bCs/>
          <w:sz w:val="28"/>
          <w:szCs w:val="28"/>
          <w:lang w:val="kk-KZ" w:eastAsia="en-US"/>
        </w:rPr>
        <w:t xml:space="preserve"> .                       </w:t>
      </w:r>
      <w:r w:rsidR="000E51EA" w:rsidRPr="00770DD0">
        <w:rPr>
          <w:rFonts w:ascii="Times New Roman" w:hAnsi="Times New Roman" w:cs="Times New Roman"/>
          <w:bCs/>
          <w:sz w:val="28"/>
          <w:szCs w:val="28"/>
          <w:lang w:val="kk-KZ" w:eastAsia="en-US"/>
        </w:rPr>
        <w:t xml:space="preserve"> </w:t>
      </w:r>
      <w:r w:rsidRPr="00770DD0">
        <w:rPr>
          <w:rFonts w:ascii="Times New Roman" w:hAnsi="Times New Roman" w:cs="Times New Roman"/>
          <w:bCs/>
          <w:sz w:val="28"/>
          <w:szCs w:val="28"/>
          <w:lang w:val="kk-KZ" w:eastAsia="en-US"/>
        </w:rPr>
        <w:t>(</w:t>
      </w:r>
      <w:r w:rsidR="00AF306A" w:rsidRPr="00770DD0">
        <w:rPr>
          <w:rFonts w:ascii="Times New Roman" w:hAnsi="Times New Roman" w:cs="Times New Roman"/>
          <w:bCs/>
          <w:sz w:val="28"/>
          <w:szCs w:val="28"/>
          <w:lang w:val="kk-KZ" w:eastAsia="en-US"/>
        </w:rPr>
        <w:t>1.</w:t>
      </w:r>
      <w:r w:rsidR="00D60C5F" w:rsidRPr="00770DD0">
        <w:rPr>
          <w:rFonts w:ascii="Times New Roman" w:hAnsi="Times New Roman" w:cs="Times New Roman"/>
          <w:bCs/>
          <w:sz w:val="28"/>
          <w:szCs w:val="28"/>
          <w:lang w:val="en-US" w:eastAsia="en-US"/>
        </w:rPr>
        <w:t>8</w:t>
      </w:r>
      <w:r w:rsidR="00AF306A" w:rsidRPr="00770DD0">
        <w:rPr>
          <w:rFonts w:ascii="Times New Roman" w:hAnsi="Times New Roman" w:cs="Times New Roman"/>
          <w:bCs/>
          <w:sz w:val="28"/>
          <w:szCs w:val="28"/>
          <w:lang w:val="kk-KZ" w:eastAsia="en-US"/>
        </w:rPr>
        <w:t>2</w:t>
      </w:r>
      <w:r w:rsidRPr="00770DD0">
        <w:rPr>
          <w:rFonts w:ascii="Times New Roman" w:hAnsi="Times New Roman" w:cs="Times New Roman"/>
          <w:bCs/>
          <w:sz w:val="28"/>
          <w:szCs w:val="28"/>
          <w:lang w:val="kk-KZ" w:eastAsia="en-US"/>
        </w:rPr>
        <w:t>)</w:t>
      </w:r>
    </w:p>
    <w:p w:rsidR="004919DF" w:rsidRPr="00770DD0" w:rsidRDefault="004919DF" w:rsidP="00805A08">
      <w:pPr>
        <w:spacing w:after="0" w:line="240" w:lineRule="auto"/>
        <w:jc w:val="both"/>
        <w:rPr>
          <w:rFonts w:ascii="Times New Roman" w:eastAsiaTheme="minorHAnsi" w:hAnsi="Times New Roman" w:cs="Times New Roman"/>
          <w:bCs/>
          <w:sz w:val="28"/>
          <w:szCs w:val="28"/>
          <w:lang w:val="kk-KZ" w:eastAsia="en-US"/>
        </w:rPr>
      </w:pPr>
    </w:p>
    <w:p w:rsidR="004B3845" w:rsidRPr="00770DD0" w:rsidRDefault="004B3845" w:rsidP="00B9300A">
      <w:pPr>
        <w:spacing w:after="0" w:line="240" w:lineRule="auto"/>
        <w:ind w:firstLine="708"/>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If the goal of the preservation process is to achieve a probability of one survivor from the microbial population for all processed containers, then: </w:t>
      </w:r>
    </w:p>
    <w:p w:rsidR="004919DF" w:rsidRPr="00770DD0" w:rsidRDefault="004919DF" w:rsidP="00805A08">
      <w:pPr>
        <w:spacing w:after="0" w:line="240" w:lineRule="auto"/>
        <w:jc w:val="both"/>
        <w:rPr>
          <w:rFonts w:ascii="Times New Roman" w:eastAsiaTheme="minorHAnsi" w:hAnsi="Times New Roman" w:cs="Times New Roman"/>
          <w:bCs/>
          <w:sz w:val="28"/>
          <w:szCs w:val="28"/>
          <w:lang w:val="kk-KZ" w:eastAsia="en-US"/>
        </w:rPr>
      </w:pPr>
    </w:p>
    <w:p w:rsidR="009E43DE" w:rsidRPr="00770DD0" w:rsidRDefault="009E43DE" w:rsidP="00805A08">
      <w:pPr>
        <w:spacing w:after="0" w:line="240" w:lineRule="auto"/>
        <w:jc w:val="both"/>
        <w:rPr>
          <w:rFonts w:ascii="Times New Roman" w:hAnsi="Times New Roman" w:cs="Times New Roman"/>
          <w:bCs/>
          <w:sz w:val="28"/>
          <w:szCs w:val="28"/>
          <w:lang w:val="en-US" w:eastAsia="en-US"/>
        </w:rPr>
      </w:pPr>
      <w:r w:rsidRPr="00770DD0">
        <w:rPr>
          <w:rFonts w:ascii="Times New Roman" w:hAnsi="Times New Roman" w:cs="Times New Roman"/>
          <w:bCs/>
          <w:sz w:val="28"/>
          <w:szCs w:val="28"/>
          <w:lang w:val="en-US" w:eastAsia="en-US"/>
        </w:rPr>
        <w:t xml:space="preserve">                                                           </w:t>
      </w:r>
      <m:oMath>
        <m:func>
          <m:funcPr>
            <m:ctrlPr>
              <w:rPr>
                <w:rFonts w:ascii="Cambria Math" w:eastAsiaTheme="minorHAnsi" w:hAnsi="Cambria Math" w:cs="Times New Roman"/>
                <w:bCs/>
                <w:i/>
                <w:sz w:val="28"/>
                <w:szCs w:val="28"/>
                <w:lang w:eastAsia="en-US"/>
              </w:rPr>
            </m:ctrlPr>
          </m:funcPr>
          <m:fName>
            <m:r>
              <m:rPr>
                <m:sty m:val="p"/>
              </m:rPr>
              <w:rPr>
                <w:rFonts w:ascii="Cambria Math" w:eastAsiaTheme="minorHAnsi" w:hAnsi="Cambria Math" w:cs="Times New Roman"/>
                <w:sz w:val="28"/>
                <w:szCs w:val="28"/>
                <w:lang w:val="kk-KZ" w:eastAsia="en-US"/>
              </w:rPr>
              <m:t>lg</m:t>
            </m:r>
          </m:fName>
          <m:e>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val="kk-KZ" w:eastAsia="en-US"/>
                  </w:rPr>
                  <m:t>(rN</m:t>
                </m:r>
              </m:e>
              <m:sub>
                <m:r>
                  <w:rPr>
                    <w:rFonts w:ascii="Cambria Math" w:eastAsiaTheme="minorHAnsi" w:hAnsi="Cambria Math" w:cs="Times New Roman"/>
                    <w:sz w:val="28"/>
                    <w:szCs w:val="28"/>
                    <w:lang w:val="kk-KZ" w:eastAsia="en-US"/>
                  </w:rPr>
                  <m:t>0</m:t>
                </m:r>
              </m:sub>
            </m:sSub>
            <m:r>
              <w:rPr>
                <w:rFonts w:ascii="Cambria Math" w:eastAsiaTheme="minorHAnsi" w:hAnsi="Cambria Math" w:cs="Times New Roman"/>
                <w:sz w:val="28"/>
                <w:szCs w:val="28"/>
                <w:lang w:val="kk-KZ" w:eastAsia="en-US"/>
              </w:rPr>
              <m:t>)=</m:t>
            </m:r>
          </m:e>
        </m:func>
        <m:f>
          <m:fPr>
            <m:ctrlPr>
              <w:rPr>
                <w:rFonts w:ascii="Cambria Math" w:eastAsiaTheme="minorHAnsi" w:hAnsi="Cambria Math" w:cs="Times New Roman"/>
                <w:bCs/>
                <w:i/>
                <w:sz w:val="28"/>
                <w:szCs w:val="28"/>
                <w:lang w:eastAsia="en-US"/>
              </w:rPr>
            </m:ctrlPr>
          </m:fPr>
          <m:num>
            <m:r>
              <w:rPr>
                <w:rFonts w:ascii="Cambria Math" w:eastAsiaTheme="minorHAnsi" w:hAnsi="Cambria Math" w:cs="Times New Roman"/>
                <w:sz w:val="28"/>
                <w:szCs w:val="28"/>
                <w:lang w:val="kk-KZ" w:eastAsia="en-US"/>
              </w:rPr>
              <m:t>F</m:t>
            </m:r>
          </m:num>
          <m:den>
            <m:r>
              <w:rPr>
                <w:rFonts w:ascii="Cambria Math" w:eastAsiaTheme="minorHAnsi" w:hAnsi="Cambria Math" w:cs="Times New Roman"/>
                <w:sz w:val="28"/>
                <w:szCs w:val="28"/>
                <w:lang w:val="kk-KZ" w:eastAsia="en-US"/>
              </w:rPr>
              <m:t>D</m:t>
            </m:r>
          </m:den>
        </m:f>
      </m:oMath>
      <w:r w:rsidRPr="00770DD0">
        <w:rPr>
          <w:rFonts w:ascii="Times New Roman" w:hAnsi="Times New Roman" w:cs="Times New Roman"/>
          <w:bCs/>
          <w:sz w:val="28"/>
          <w:szCs w:val="28"/>
          <w:lang w:val="en-US" w:eastAsia="en-US"/>
        </w:rPr>
        <w:t xml:space="preserve"> </w:t>
      </w:r>
      <w:r w:rsidR="002500F9" w:rsidRPr="00770DD0">
        <w:rPr>
          <w:rFonts w:ascii="Times New Roman" w:hAnsi="Times New Roman" w:cs="Times New Roman"/>
          <w:bCs/>
          <w:sz w:val="28"/>
          <w:szCs w:val="28"/>
          <w:lang w:val="en-US" w:eastAsia="en-US"/>
        </w:rPr>
        <w:t>,</w:t>
      </w:r>
      <w:r w:rsidRPr="00770DD0">
        <w:rPr>
          <w:rFonts w:ascii="Times New Roman" w:hAnsi="Times New Roman" w:cs="Times New Roman"/>
          <w:bCs/>
          <w:sz w:val="28"/>
          <w:szCs w:val="28"/>
          <w:lang w:val="en-US" w:eastAsia="en-US"/>
        </w:rPr>
        <w:t xml:space="preserve">                                       (</w:t>
      </w:r>
      <w:r w:rsidR="00AF306A" w:rsidRPr="00770DD0">
        <w:rPr>
          <w:rFonts w:ascii="Times New Roman" w:hAnsi="Times New Roman" w:cs="Times New Roman"/>
          <w:bCs/>
          <w:sz w:val="28"/>
          <w:szCs w:val="28"/>
          <w:lang w:val="en-US" w:eastAsia="en-US"/>
        </w:rPr>
        <w:t>1.</w:t>
      </w:r>
      <w:r w:rsidR="00D60C5F" w:rsidRPr="00770DD0">
        <w:rPr>
          <w:rFonts w:ascii="Times New Roman" w:hAnsi="Times New Roman" w:cs="Times New Roman"/>
          <w:bCs/>
          <w:sz w:val="28"/>
          <w:szCs w:val="28"/>
          <w:lang w:val="en-US" w:eastAsia="en-US"/>
        </w:rPr>
        <w:t>8</w:t>
      </w:r>
      <w:r w:rsidR="00AF306A" w:rsidRPr="00770DD0">
        <w:rPr>
          <w:rFonts w:ascii="Times New Roman" w:hAnsi="Times New Roman" w:cs="Times New Roman"/>
          <w:bCs/>
          <w:sz w:val="28"/>
          <w:szCs w:val="28"/>
          <w:lang w:val="en-US" w:eastAsia="en-US"/>
        </w:rPr>
        <w:t>3</w:t>
      </w:r>
      <w:r w:rsidRPr="00770DD0">
        <w:rPr>
          <w:rFonts w:ascii="Times New Roman" w:hAnsi="Times New Roman" w:cs="Times New Roman"/>
          <w:bCs/>
          <w:sz w:val="28"/>
          <w:szCs w:val="28"/>
          <w:lang w:val="en-US" w:eastAsia="en-US"/>
        </w:rPr>
        <w:t>)</w:t>
      </w:r>
    </w:p>
    <w:p w:rsidR="009E43DE" w:rsidRPr="00770DD0" w:rsidRDefault="004B3845" w:rsidP="00805A08">
      <w:pPr>
        <w:spacing w:after="0" w:line="240" w:lineRule="auto"/>
        <w:jc w:val="both"/>
        <w:rPr>
          <w:rFonts w:ascii="Times New Roman" w:hAnsi="Times New Roman" w:cs="Times New Roman"/>
          <w:bCs/>
          <w:sz w:val="28"/>
          <w:szCs w:val="28"/>
          <w:lang w:val="en-US" w:eastAsia="en-US"/>
        </w:rPr>
      </w:pPr>
      <w:r w:rsidRPr="00770DD0">
        <w:rPr>
          <w:rFonts w:ascii="Times New Roman" w:hAnsi="Times New Roman" w:cs="Times New Roman"/>
          <w:bCs/>
          <w:sz w:val="28"/>
          <w:szCs w:val="28"/>
          <w:lang w:val="en-US" w:eastAsia="en-US"/>
        </w:rPr>
        <w:t>or</w:t>
      </w:r>
    </w:p>
    <w:p w:rsidR="004919DF" w:rsidRPr="00770DD0" w:rsidRDefault="009E43DE" w:rsidP="00805A08">
      <w:pPr>
        <w:spacing w:after="0" w:line="240" w:lineRule="auto"/>
        <w:jc w:val="both"/>
        <w:rPr>
          <w:rFonts w:ascii="Times New Roman" w:eastAsiaTheme="minorHAnsi" w:hAnsi="Times New Roman" w:cs="Times New Roman"/>
          <w:bCs/>
          <w:sz w:val="28"/>
          <w:szCs w:val="28"/>
          <w:lang w:val="kk-KZ" w:eastAsia="en-US"/>
        </w:rPr>
      </w:pPr>
      <w:r w:rsidRPr="00770DD0">
        <w:rPr>
          <w:rFonts w:ascii="Times New Roman" w:hAnsi="Times New Roman" w:cs="Times New Roman"/>
          <w:bCs/>
          <w:sz w:val="28"/>
          <w:szCs w:val="28"/>
          <w:lang w:val="en-US" w:eastAsia="en-US"/>
        </w:rPr>
        <w:t xml:space="preserve">   </w:t>
      </w:r>
    </w:p>
    <w:p w:rsidR="004919DF" w:rsidRPr="00770DD0" w:rsidRDefault="002500F9" w:rsidP="00805A08">
      <w:pPr>
        <w:spacing w:after="0" w:line="240" w:lineRule="auto"/>
        <w:jc w:val="both"/>
        <w:rPr>
          <w:rFonts w:ascii="Times New Roman" w:hAnsi="Times New Roman" w:cs="Times New Roman"/>
          <w:bCs/>
          <w:sz w:val="28"/>
          <w:szCs w:val="28"/>
          <w:lang w:val="en-US" w:eastAsia="en-US"/>
        </w:rPr>
      </w:pPr>
      <w:r w:rsidRPr="00770DD0">
        <w:rPr>
          <w:rFonts w:ascii="Times New Roman" w:hAnsi="Times New Roman" w:cs="Times New Roman"/>
          <w:bCs/>
          <w:sz w:val="28"/>
          <w:szCs w:val="28"/>
          <w:lang w:val="en-US" w:eastAsia="en-US"/>
        </w:rPr>
        <w:t xml:space="preserve">                                                           </w:t>
      </w:r>
      <m:oMath>
        <m:r>
          <w:rPr>
            <w:rFonts w:ascii="Cambria Math" w:eastAsiaTheme="minorHAnsi" w:hAnsi="Cambria Math" w:cs="Times New Roman"/>
            <w:sz w:val="28"/>
            <w:szCs w:val="28"/>
            <w:lang w:val="kk-KZ" w:eastAsia="en-US"/>
          </w:rPr>
          <m:t>r</m:t>
        </m:r>
        <m:sSub>
          <m:sSubPr>
            <m:ctrlPr>
              <w:rPr>
                <w:rFonts w:ascii="Cambria Math" w:eastAsiaTheme="minorHAnsi" w:hAnsi="Cambria Math" w:cs="Times New Roman"/>
                <w:bCs/>
                <w:i/>
                <w:sz w:val="28"/>
                <w:szCs w:val="28"/>
                <w:lang w:val="kk-KZ" w:eastAsia="en-US"/>
              </w:rPr>
            </m:ctrlPr>
          </m:sSubPr>
          <m:e>
            <m:r>
              <w:rPr>
                <w:rFonts w:ascii="Cambria Math" w:eastAsiaTheme="minorHAnsi" w:hAnsi="Cambria Math" w:cs="Times New Roman"/>
                <w:sz w:val="28"/>
                <w:szCs w:val="28"/>
                <w:lang w:val="kk-KZ" w:eastAsia="en-US"/>
              </w:rPr>
              <m:t>N</m:t>
            </m:r>
          </m:e>
          <m:sub>
            <m:r>
              <w:rPr>
                <w:rFonts w:ascii="Cambria Math" w:eastAsiaTheme="minorHAnsi" w:hAnsi="Cambria Math" w:cs="Times New Roman"/>
                <w:sz w:val="28"/>
                <w:szCs w:val="28"/>
                <w:lang w:val="kk-KZ" w:eastAsia="en-US"/>
              </w:rPr>
              <m:t>0</m:t>
            </m:r>
          </m:sub>
        </m:sSub>
        <m:r>
          <w:rPr>
            <w:rFonts w:ascii="Cambria Math" w:eastAsiaTheme="minorHAnsi" w:hAnsi="Cambria Math" w:cs="Times New Roman"/>
            <w:sz w:val="28"/>
            <w:szCs w:val="28"/>
            <w:lang w:val="kk-KZ" w:eastAsia="en-US"/>
          </w:rPr>
          <m:t>=</m:t>
        </m:r>
        <m:sSup>
          <m:sSupPr>
            <m:ctrlPr>
              <w:rPr>
                <w:rFonts w:ascii="Cambria Math" w:eastAsiaTheme="minorHAnsi" w:hAnsi="Cambria Math" w:cs="Times New Roman"/>
                <w:bCs/>
                <w:i/>
                <w:sz w:val="28"/>
                <w:szCs w:val="28"/>
                <w:lang w:val="kk-KZ" w:eastAsia="en-US"/>
              </w:rPr>
            </m:ctrlPr>
          </m:sSupPr>
          <m:e>
            <m:r>
              <w:rPr>
                <w:rFonts w:ascii="Cambria Math" w:eastAsiaTheme="minorHAnsi" w:hAnsi="Cambria Math" w:cs="Times New Roman"/>
                <w:sz w:val="28"/>
                <w:szCs w:val="28"/>
                <w:lang w:val="kk-KZ" w:eastAsia="en-US"/>
              </w:rPr>
              <m:t>10</m:t>
            </m:r>
          </m:e>
          <m:sup>
            <m:f>
              <m:fPr>
                <m:type m:val="skw"/>
                <m:ctrlPr>
                  <w:rPr>
                    <w:rFonts w:ascii="Cambria Math" w:eastAsiaTheme="minorHAnsi" w:hAnsi="Cambria Math" w:cs="Times New Roman"/>
                    <w:bCs/>
                    <w:i/>
                    <w:sz w:val="28"/>
                    <w:szCs w:val="28"/>
                    <w:lang w:val="kk-KZ" w:eastAsia="en-US"/>
                  </w:rPr>
                </m:ctrlPr>
              </m:fPr>
              <m:num>
                <m:r>
                  <w:rPr>
                    <w:rFonts w:ascii="Cambria Math" w:eastAsiaTheme="minorHAnsi" w:hAnsi="Cambria Math" w:cs="Times New Roman"/>
                    <w:sz w:val="28"/>
                    <w:szCs w:val="28"/>
                    <w:lang w:val="kk-KZ" w:eastAsia="en-US"/>
                  </w:rPr>
                  <m:t>F</m:t>
                </m:r>
              </m:num>
              <m:den>
                <m:r>
                  <w:rPr>
                    <w:rFonts w:ascii="Cambria Math" w:eastAsiaTheme="minorHAnsi" w:hAnsi="Cambria Math" w:cs="Times New Roman"/>
                    <w:sz w:val="28"/>
                    <w:szCs w:val="28"/>
                    <w:lang w:val="kk-KZ" w:eastAsia="en-US"/>
                  </w:rPr>
                  <m:t>D</m:t>
                </m:r>
              </m:den>
            </m:f>
          </m:sup>
        </m:sSup>
      </m:oMath>
      <w:r w:rsidRPr="00770DD0">
        <w:rPr>
          <w:rFonts w:ascii="Times New Roman" w:hAnsi="Times New Roman" w:cs="Times New Roman"/>
          <w:bCs/>
          <w:sz w:val="28"/>
          <w:szCs w:val="28"/>
          <w:lang w:val="en-US" w:eastAsia="en-US"/>
        </w:rPr>
        <w:t xml:space="preserve">                                         (</w:t>
      </w:r>
      <w:r w:rsidR="00AF306A" w:rsidRPr="00770DD0">
        <w:rPr>
          <w:rFonts w:ascii="Times New Roman" w:hAnsi="Times New Roman" w:cs="Times New Roman"/>
          <w:bCs/>
          <w:sz w:val="28"/>
          <w:szCs w:val="28"/>
          <w:lang w:val="en-US" w:eastAsia="en-US"/>
        </w:rPr>
        <w:t>1.</w:t>
      </w:r>
      <w:r w:rsidR="00D60C5F" w:rsidRPr="00770DD0">
        <w:rPr>
          <w:rFonts w:ascii="Times New Roman" w:hAnsi="Times New Roman" w:cs="Times New Roman"/>
          <w:bCs/>
          <w:sz w:val="28"/>
          <w:szCs w:val="28"/>
          <w:lang w:val="en-US" w:eastAsia="en-US"/>
        </w:rPr>
        <w:t>8</w:t>
      </w:r>
      <w:r w:rsidR="00AF306A" w:rsidRPr="00770DD0">
        <w:rPr>
          <w:rFonts w:ascii="Times New Roman" w:hAnsi="Times New Roman" w:cs="Times New Roman"/>
          <w:bCs/>
          <w:sz w:val="28"/>
          <w:szCs w:val="28"/>
          <w:lang w:val="en-US" w:eastAsia="en-US"/>
        </w:rPr>
        <w:t>4</w:t>
      </w:r>
      <w:r w:rsidRPr="00770DD0">
        <w:rPr>
          <w:rFonts w:ascii="Times New Roman" w:hAnsi="Times New Roman" w:cs="Times New Roman"/>
          <w:bCs/>
          <w:sz w:val="28"/>
          <w:szCs w:val="28"/>
          <w:lang w:val="en-US" w:eastAsia="en-US"/>
        </w:rPr>
        <w:t>)</w:t>
      </w:r>
    </w:p>
    <w:p w:rsidR="002500F9" w:rsidRPr="00770DD0" w:rsidRDefault="004B3845" w:rsidP="00805A08">
      <w:pPr>
        <w:spacing w:after="0" w:line="240" w:lineRule="auto"/>
        <w:jc w:val="both"/>
        <w:rPr>
          <w:rFonts w:ascii="Times New Roman" w:hAnsi="Times New Roman" w:cs="Times New Roman"/>
          <w:bCs/>
          <w:sz w:val="28"/>
          <w:szCs w:val="28"/>
          <w:lang w:val="en-US" w:eastAsia="en-US"/>
        </w:rPr>
      </w:pPr>
      <w:r w:rsidRPr="00770DD0">
        <w:rPr>
          <w:rFonts w:ascii="Times New Roman" w:hAnsi="Times New Roman" w:cs="Times New Roman"/>
          <w:bCs/>
          <w:sz w:val="28"/>
          <w:szCs w:val="28"/>
          <w:lang w:val="en-US" w:eastAsia="en-US"/>
        </w:rPr>
        <w:t>and</w:t>
      </w:r>
    </w:p>
    <w:p w:rsidR="00872CAE" w:rsidRPr="00770DD0" w:rsidRDefault="002500F9" w:rsidP="00805A08">
      <w:pPr>
        <w:spacing w:after="0" w:line="240" w:lineRule="auto"/>
        <w:jc w:val="both"/>
        <w:rPr>
          <w:rFonts w:ascii="Times New Roman" w:hAnsi="Times New Roman" w:cs="Times New Roman"/>
          <w:bCs/>
          <w:sz w:val="28"/>
          <w:szCs w:val="28"/>
          <w:lang w:val="en-US" w:eastAsia="en-US"/>
        </w:rPr>
      </w:pPr>
      <w:r w:rsidRPr="00770DD0">
        <w:rPr>
          <w:rFonts w:ascii="Times New Roman" w:hAnsi="Times New Roman" w:cs="Times New Roman"/>
          <w:bCs/>
          <w:sz w:val="28"/>
          <w:szCs w:val="28"/>
          <w:lang w:val="en-US" w:eastAsia="en-US"/>
        </w:rPr>
        <w:t xml:space="preserve">                                             </w:t>
      </w:r>
    </w:p>
    <w:p w:rsidR="002500F9" w:rsidRPr="00770DD0" w:rsidRDefault="00872CAE" w:rsidP="00805A08">
      <w:pPr>
        <w:spacing w:after="0" w:line="240" w:lineRule="auto"/>
        <w:jc w:val="both"/>
        <w:rPr>
          <w:rFonts w:ascii="Times New Roman" w:hAnsi="Times New Roman" w:cs="Times New Roman"/>
          <w:bCs/>
          <w:sz w:val="28"/>
          <w:szCs w:val="28"/>
          <w:lang w:val="en-US" w:eastAsia="en-US"/>
        </w:rPr>
      </w:pPr>
      <w:r w:rsidRPr="00770DD0">
        <w:rPr>
          <w:rFonts w:ascii="Times New Roman" w:hAnsi="Times New Roman" w:cs="Times New Roman"/>
          <w:bCs/>
          <w:sz w:val="28"/>
          <w:szCs w:val="28"/>
          <w:lang w:val="en-US" w:eastAsia="en-US"/>
        </w:rPr>
        <w:t xml:space="preserve">                                              </w:t>
      </w:r>
      <w:r w:rsidR="002500F9" w:rsidRPr="00770DD0">
        <w:rPr>
          <w:rFonts w:ascii="Times New Roman" w:hAnsi="Times New Roman" w:cs="Times New Roman"/>
          <w:bCs/>
          <w:sz w:val="28"/>
          <w:szCs w:val="28"/>
          <w:lang w:val="en-US" w:eastAsia="en-US"/>
        </w:rPr>
        <w:t xml:space="preserve">               </w:t>
      </w:r>
      <m:oMath>
        <m:f>
          <m:fPr>
            <m:ctrlPr>
              <w:rPr>
                <w:rFonts w:ascii="Cambria Math" w:hAnsi="Cambria Math" w:cs="Times New Roman"/>
                <w:bCs/>
                <w:i/>
                <w:sz w:val="28"/>
                <w:szCs w:val="28"/>
                <w:lang w:eastAsia="en-US"/>
              </w:rPr>
            </m:ctrlPr>
          </m:fPr>
          <m:num>
            <m:r>
              <w:rPr>
                <w:rFonts w:ascii="Cambria Math" w:hAnsi="Cambria Math" w:cs="Times New Roman"/>
                <w:sz w:val="28"/>
                <w:szCs w:val="28"/>
                <w:lang w:val="en-US" w:eastAsia="en-US"/>
              </w:rPr>
              <m:t>1</m:t>
            </m:r>
          </m:num>
          <m:den>
            <m:r>
              <w:rPr>
                <w:rFonts w:ascii="Cambria Math" w:hAnsi="Cambria Math" w:cs="Times New Roman"/>
                <w:sz w:val="28"/>
                <w:szCs w:val="28"/>
                <w:lang w:val="en-US" w:eastAsia="en-US"/>
              </w:rPr>
              <m:t>r</m:t>
            </m:r>
          </m:den>
        </m:f>
        <m:r>
          <w:rPr>
            <w:rFonts w:ascii="Cambria Math" w:hAnsi="Cambria Math" w:cs="Times New Roman"/>
            <w:sz w:val="28"/>
            <w:szCs w:val="28"/>
            <w:lang w:val="en-US" w:eastAsia="en-US"/>
          </w:rPr>
          <m:t>=</m:t>
        </m:r>
        <m:f>
          <m:fPr>
            <m:ctrlPr>
              <w:rPr>
                <w:rFonts w:ascii="Cambria Math" w:hAnsi="Cambria Math" w:cs="Times New Roman"/>
                <w:bCs/>
                <w:i/>
                <w:sz w:val="28"/>
                <w:szCs w:val="28"/>
                <w:lang w:eastAsia="en-US"/>
              </w:rPr>
            </m:ctrlPr>
          </m:fPr>
          <m:num>
            <m:sSub>
              <m:sSubPr>
                <m:ctrlPr>
                  <w:rPr>
                    <w:rFonts w:ascii="Cambria Math" w:hAnsi="Cambria Math" w:cs="Times New Roman"/>
                    <w:bCs/>
                    <w:i/>
                    <w:sz w:val="28"/>
                    <w:szCs w:val="28"/>
                    <w:lang w:eastAsia="en-US"/>
                  </w:rPr>
                </m:ctrlPr>
              </m:sSubPr>
              <m:e>
                <m:r>
                  <w:rPr>
                    <w:rFonts w:ascii="Cambria Math" w:hAnsi="Cambria Math" w:cs="Times New Roman"/>
                    <w:sz w:val="28"/>
                    <w:szCs w:val="28"/>
                    <w:lang w:eastAsia="en-US"/>
                  </w:rPr>
                  <m:t>N</m:t>
                </m:r>
              </m:e>
              <m:sub>
                <m:r>
                  <w:rPr>
                    <w:rFonts w:ascii="Cambria Math" w:hAnsi="Cambria Math" w:cs="Times New Roman"/>
                    <w:sz w:val="28"/>
                    <w:szCs w:val="28"/>
                    <w:lang w:val="en-US" w:eastAsia="en-US"/>
                  </w:rPr>
                  <m:t>0</m:t>
                </m:r>
              </m:sub>
            </m:sSub>
          </m:num>
          <m:den>
            <m:sSup>
              <m:sSupPr>
                <m:ctrlPr>
                  <w:rPr>
                    <w:rFonts w:ascii="Cambria Math" w:hAnsi="Cambria Math" w:cs="Times New Roman"/>
                    <w:bCs/>
                    <w:i/>
                    <w:sz w:val="28"/>
                    <w:szCs w:val="28"/>
                    <w:lang w:eastAsia="en-US"/>
                  </w:rPr>
                </m:ctrlPr>
              </m:sSupPr>
              <m:e>
                <m:r>
                  <w:rPr>
                    <w:rFonts w:ascii="Cambria Math" w:hAnsi="Cambria Math" w:cs="Times New Roman"/>
                    <w:sz w:val="28"/>
                    <w:szCs w:val="28"/>
                    <w:lang w:val="en-US" w:eastAsia="en-US"/>
                  </w:rPr>
                  <m:t>10</m:t>
                </m:r>
              </m:e>
              <m:sup>
                <m:f>
                  <m:fPr>
                    <m:type m:val="skw"/>
                    <m:ctrlPr>
                      <w:rPr>
                        <w:rFonts w:ascii="Cambria Math" w:hAnsi="Cambria Math" w:cs="Times New Roman"/>
                        <w:bCs/>
                        <w:i/>
                        <w:sz w:val="28"/>
                        <w:szCs w:val="28"/>
                        <w:lang w:eastAsia="en-US"/>
                      </w:rPr>
                    </m:ctrlPr>
                  </m:fPr>
                  <m:num>
                    <m:r>
                      <w:rPr>
                        <w:rFonts w:ascii="Cambria Math" w:hAnsi="Cambria Math" w:cs="Times New Roman"/>
                        <w:sz w:val="28"/>
                        <w:szCs w:val="28"/>
                        <w:lang w:eastAsia="en-US"/>
                      </w:rPr>
                      <m:t>F</m:t>
                    </m:r>
                  </m:num>
                  <m:den>
                    <m:r>
                      <w:rPr>
                        <w:rFonts w:ascii="Cambria Math" w:hAnsi="Cambria Math" w:cs="Times New Roman"/>
                        <w:sz w:val="28"/>
                        <w:szCs w:val="28"/>
                        <w:lang w:eastAsia="en-US"/>
                      </w:rPr>
                      <m:t>D</m:t>
                    </m:r>
                  </m:den>
                </m:f>
              </m:sup>
            </m:sSup>
          </m:den>
        </m:f>
      </m:oMath>
      <w:r w:rsidR="002500F9" w:rsidRPr="00770DD0">
        <w:rPr>
          <w:rFonts w:ascii="Times New Roman" w:hAnsi="Times New Roman" w:cs="Times New Roman"/>
          <w:bCs/>
          <w:sz w:val="28"/>
          <w:szCs w:val="28"/>
          <w:lang w:val="en-US" w:eastAsia="en-US"/>
        </w:rPr>
        <w:t>.                                             (</w:t>
      </w:r>
      <w:r w:rsidR="00AF306A" w:rsidRPr="00770DD0">
        <w:rPr>
          <w:rFonts w:ascii="Times New Roman" w:hAnsi="Times New Roman" w:cs="Times New Roman"/>
          <w:bCs/>
          <w:sz w:val="28"/>
          <w:szCs w:val="28"/>
          <w:lang w:val="en-US" w:eastAsia="en-US"/>
        </w:rPr>
        <w:t>1.</w:t>
      </w:r>
      <w:r w:rsidR="00D60C5F" w:rsidRPr="00770DD0">
        <w:rPr>
          <w:rFonts w:ascii="Times New Roman" w:hAnsi="Times New Roman" w:cs="Times New Roman"/>
          <w:bCs/>
          <w:sz w:val="28"/>
          <w:szCs w:val="28"/>
          <w:lang w:val="en-US" w:eastAsia="en-US"/>
        </w:rPr>
        <w:t>8</w:t>
      </w:r>
      <w:r w:rsidR="00AF306A" w:rsidRPr="00770DD0">
        <w:rPr>
          <w:rFonts w:ascii="Times New Roman" w:hAnsi="Times New Roman" w:cs="Times New Roman"/>
          <w:bCs/>
          <w:sz w:val="28"/>
          <w:szCs w:val="28"/>
          <w:lang w:val="en-US" w:eastAsia="en-US"/>
        </w:rPr>
        <w:t>5</w:t>
      </w:r>
      <w:r w:rsidR="002500F9" w:rsidRPr="00770DD0">
        <w:rPr>
          <w:rFonts w:ascii="Times New Roman" w:hAnsi="Times New Roman" w:cs="Times New Roman"/>
          <w:bCs/>
          <w:sz w:val="28"/>
          <w:szCs w:val="28"/>
          <w:lang w:val="en-US" w:eastAsia="en-US"/>
        </w:rPr>
        <w:t>)</w:t>
      </w:r>
    </w:p>
    <w:p w:rsidR="002500F9" w:rsidRPr="00770DD0" w:rsidRDefault="002500F9" w:rsidP="00805A08">
      <w:pPr>
        <w:spacing w:after="0" w:line="240" w:lineRule="auto"/>
        <w:jc w:val="both"/>
        <w:rPr>
          <w:rFonts w:ascii="Times New Roman" w:eastAsiaTheme="minorHAnsi" w:hAnsi="Times New Roman" w:cs="Times New Roman"/>
          <w:bCs/>
          <w:sz w:val="28"/>
          <w:szCs w:val="28"/>
          <w:lang w:val="en-US" w:eastAsia="en-US"/>
        </w:rPr>
      </w:pPr>
    </w:p>
    <w:p w:rsidR="00EC12A0" w:rsidRPr="00770DD0" w:rsidRDefault="0005015B" w:rsidP="00AF306A">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lastRenderedPageBreak/>
        <w:t>T</w:t>
      </w:r>
      <w:r w:rsidR="00EC12A0" w:rsidRPr="00770DD0">
        <w:rPr>
          <w:rFonts w:ascii="Times New Roman" w:eastAsiaTheme="minorHAnsi" w:hAnsi="Times New Roman" w:cs="Times New Roman"/>
          <w:bCs/>
          <w:sz w:val="28"/>
          <w:szCs w:val="28"/>
          <w:lang w:val="en-US" w:eastAsia="en-US"/>
        </w:rPr>
        <w:t>he ration on the left side of equation (1.</w:t>
      </w:r>
      <w:r w:rsidR="00D60C5F" w:rsidRPr="00770DD0">
        <w:rPr>
          <w:rFonts w:ascii="Times New Roman" w:eastAsiaTheme="minorHAnsi" w:hAnsi="Times New Roman" w:cs="Times New Roman"/>
          <w:bCs/>
          <w:sz w:val="28"/>
          <w:szCs w:val="28"/>
          <w:lang w:val="en-US" w:eastAsia="en-US"/>
        </w:rPr>
        <w:t>8</w:t>
      </w:r>
      <w:r w:rsidR="00EC12A0" w:rsidRPr="00770DD0">
        <w:rPr>
          <w:rFonts w:ascii="Times New Roman" w:eastAsiaTheme="minorHAnsi" w:hAnsi="Times New Roman" w:cs="Times New Roman"/>
          <w:bCs/>
          <w:sz w:val="28"/>
          <w:szCs w:val="28"/>
          <w:lang w:val="en-US" w:eastAsia="en-US"/>
        </w:rPr>
        <w:t>5) represents the total</w:t>
      </w:r>
      <w:r w:rsidRPr="00770DD0">
        <w:rPr>
          <w:rFonts w:ascii="Times New Roman" w:eastAsiaTheme="minorHAnsi" w:hAnsi="Times New Roman" w:cs="Times New Roman"/>
          <w:bCs/>
          <w:sz w:val="28"/>
          <w:szCs w:val="28"/>
          <w:lang w:val="en-US" w:eastAsia="en-US"/>
        </w:rPr>
        <w:t xml:space="preserve"> number of containers processed </w:t>
      </w:r>
      <w:r w:rsidRPr="00770DD0">
        <w:rPr>
          <w:rFonts w:ascii="Times New Roman" w:hAnsi="Times New Roman" w:cs="Times New Roman"/>
          <w:bCs/>
          <w:i/>
          <w:sz w:val="28"/>
          <w:szCs w:val="28"/>
          <w:lang w:val="en-US" w:eastAsia="en-US"/>
        </w:rPr>
        <w:t>(r)</w:t>
      </w:r>
      <w:r w:rsidRPr="00770DD0">
        <w:rPr>
          <w:rFonts w:ascii="Times New Roman" w:hAnsi="Times New Roman" w:cs="Times New Roman"/>
          <w:bCs/>
          <w:sz w:val="28"/>
          <w:szCs w:val="28"/>
          <w:lang w:val="en-US" w:eastAsia="en-US"/>
        </w:rPr>
        <w:t xml:space="preserve"> and resulting in one container with spoilage. The expression can be used to estimate the thermal death time required to accomplish a stated spoilage probability (indicator)</w:t>
      </w:r>
      <w:r w:rsidR="005F34F2" w:rsidRPr="00770DD0">
        <w:rPr>
          <w:rFonts w:ascii="Times New Roman" w:hAnsi="Times New Roman" w:cs="Times New Roman"/>
          <w:bCs/>
          <w:sz w:val="28"/>
          <w:szCs w:val="28"/>
          <w:lang w:val="en-US" w:eastAsia="en-US"/>
        </w:rPr>
        <w:t xml:space="preserve">, based on knowledge of the initial population and the decimal reduction time D for the microbial population. It should be noted that the spoilage probability expression does assume </w:t>
      </w:r>
      <w:r w:rsidR="0086648F" w:rsidRPr="00770DD0">
        <w:rPr>
          <w:rFonts w:ascii="Times New Roman" w:hAnsi="Times New Roman" w:cs="Times New Roman"/>
          <w:bCs/>
          <w:sz w:val="28"/>
          <w:szCs w:val="28"/>
          <w:lang w:val="en-US" w:eastAsia="en-US"/>
        </w:rPr>
        <w:t>that</w:t>
      </w:r>
      <w:r w:rsidR="005F34F2" w:rsidRPr="00770DD0">
        <w:rPr>
          <w:rFonts w:ascii="Times New Roman" w:hAnsi="Times New Roman" w:cs="Times New Roman"/>
          <w:bCs/>
          <w:sz w:val="28"/>
          <w:szCs w:val="28"/>
          <w:lang w:val="en-US" w:eastAsia="en-US"/>
        </w:rPr>
        <w:t xml:space="preserve"> the survivor curve for the spoilage microorganism follows a first-order model. </w:t>
      </w:r>
    </w:p>
    <w:p w:rsidR="006C2AA2" w:rsidRPr="00770DD0" w:rsidRDefault="006C2AA2" w:rsidP="00805A08">
      <w:pPr>
        <w:spacing w:after="0" w:line="240" w:lineRule="auto"/>
        <w:jc w:val="both"/>
        <w:rPr>
          <w:rFonts w:ascii="Times New Roman" w:hAnsi="Times New Roman" w:cs="Times New Roman"/>
          <w:bCs/>
          <w:sz w:val="28"/>
          <w:szCs w:val="28"/>
          <w:lang w:val="en-US" w:eastAsia="en-US"/>
        </w:rPr>
      </w:pPr>
    </w:p>
    <w:p w:rsidR="00D60C5F" w:rsidRPr="003F4667" w:rsidRDefault="00363FDD" w:rsidP="00363FDD">
      <w:pPr>
        <w:pStyle w:val="1"/>
        <w:spacing w:before="0" w:line="240" w:lineRule="auto"/>
        <w:ind w:firstLine="708"/>
        <w:jc w:val="both"/>
        <w:rPr>
          <w:rFonts w:ascii="Times New Roman" w:eastAsiaTheme="minorHAnsi" w:hAnsi="Times New Roman" w:cs="Times New Roman"/>
          <w:color w:val="auto"/>
          <w:lang w:val="en-US" w:eastAsia="en-US"/>
        </w:rPr>
      </w:pPr>
      <w:bookmarkStart w:id="36" w:name="_Toc494130901"/>
      <w:r w:rsidRPr="003F4667">
        <w:rPr>
          <w:rFonts w:ascii="Times New Roman" w:eastAsiaTheme="minorHAnsi" w:hAnsi="Times New Roman" w:cs="Times New Roman"/>
          <w:color w:val="auto"/>
          <w:lang w:val="en-US" w:eastAsia="en-US"/>
        </w:rPr>
        <w:t>Lecture #4. Pasteurization and sterilization. Assignment of pasteurization. Microbiological and thermophysical bases of pasteurization and sterilization. Physical parameters of sterilization process. Actions allowing decrease the pressure in the container at sterilization.</w:t>
      </w:r>
      <w:bookmarkEnd w:id="36"/>
    </w:p>
    <w:p w:rsidR="00363FDD" w:rsidRDefault="00363FDD" w:rsidP="00D60C5F">
      <w:pPr>
        <w:pStyle w:val="1"/>
        <w:spacing w:before="0" w:line="240" w:lineRule="auto"/>
        <w:ind w:firstLine="709"/>
        <w:jc w:val="both"/>
        <w:rPr>
          <w:rFonts w:ascii="Times New Roman" w:eastAsiaTheme="minorHAnsi" w:hAnsi="Times New Roman" w:cs="Times New Roman"/>
          <w:color w:val="auto"/>
          <w:lang w:val="en-US" w:eastAsia="en-US"/>
        </w:rPr>
      </w:pPr>
    </w:p>
    <w:p w:rsidR="00B4280E" w:rsidRPr="00770DD0" w:rsidRDefault="00363FDD" w:rsidP="00913DBE">
      <w:pPr>
        <w:pStyle w:val="1"/>
        <w:spacing w:before="0" w:line="240" w:lineRule="auto"/>
        <w:ind w:firstLine="709"/>
        <w:jc w:val="both"/>
        <w:rPr>
          <w:rFonts w:ascii="Times New Roman" w:eastAsiaTheme="minorHAnsi" w:hAnsi="Times New Roman" w:cs="Times New Roman"/>
          <w:color w:val="auto"/>
          <w:lang w:val="en-US" w:eastAsia="en-US"/>
        </w:rPr>
      </w:pPr>
      <w:bookmarkStart w:id="37" w:name="_Toc494130902"/>
      <w:r>
        <w:rPr>
          <w:rFonts w:ascii="Times New Roman" w:eastAsiaTheme="minorHAnsi" w:hAnsi="Times New Roman" w:cs="Times New Roman"/>
          <w:color w:val="auto"/>
          <w:lang w:val="en-US" w:eastAsia="en-US"/>
        </w:rPr>
        <w:t>4</w:t>
      </w:r>
      <w:r w:rsidR="00D60C5F" w:rsidRPr="00770DD0">
        <w:rPr>
          <w:rFonts w:ascii="Times New Roman" w:eastAsiaTheme="minorHAnsi" w:hAnsi="Times New Roman" w:cs="Times New Roman"/>
          <w:color w:val="auto"/>
          <w:lang w:val="en-US" w:eastAsia="en-US"/>
        </w:rPr>
        <w:t xml:space="preserve">.1 </w:t>
      </w:r>
      <w:r w:rsidR="00FA11CD" w:rsidRPr="00770DD0">
        <w:rPr>
          <w:rFonts w:ascii="Times New Roman" w:eastAsiaTheme="minorHAnsi" w:hAnsi="Times New Roman" w:cs="Times New Roman"/>
          <w:color w:val="auto"/>
          <w:lang w:val="en-US" w:eastAsia="en-US"/>
        </w:rPr>
        <w:t>Pasteurization and sterilization</w:t>
      </w:r>
      <w:bookmarkEnd w:id="37"/>
    </w:p>
    <w:p w:rsidR="006A43A1" w:rsidRPr="00770DD0" w:rsidRDefault="006A43A1" w:rsidP="006A43A1">
      <w:pPr>
        <w:autoSpaceDE w:val="0"/>
        <w:autoSpaceDN w:val="0"/>
        <w:adjustRightInd w:val="0"/>
        <w:spacing w:after="0" w:line="240" w:lineRule="auto"/>
        <w:ind w:firstLine="709"/>
        <w:jc w:val="both"/>
        <w:rPr>
          <w:rFonts w:ascii="Times New Roman" w:eastAsiaTheme="minorHAnsi" w:hAnsi="Times New Roman" w:cs="Times New Roman"/>
          <w:b/>
          <w:bCs/>
          <w:sz w:val="28"/>
          <w:szCs w:val="28"/>
          <w:lang w:val="kk-KZ" w:eastAsia="en-US"/>
        </w:rPr>
      </w:pPr>
    </w:p>
    <w:p w:rsidR="002A4AFC" w:rsidRPr="00770DD0" w:rsidRDefault="009B0617" w:rsidP="005A08ED">
      <w:pPr>
        <w:autoSpaceDE w:val="0"/>
        <w:autoSpaceDN w:val="0"/>
        <w:adjustRightInd w:val="0"/>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Generally,</w:t>
      </w:r>
      <w:r w:rsidR="00F70A81" w:rsidRPr="00770DD0">
        <w:rPr>
          <w:rFonts w:ascii="Times New Roman" w:eastAsiaTheme="minorHAnsi" w:hAnsi="Times New Roman" w:cs="Times New Roman"/>
          <w:bCs/>
          <w:sz w:val="28"/>
          <w:szCs w:val="28"/>
          <w:lang w:val="en-US" w:eastAsia="en-US"/>
        </w:rPr>
        <w:t xml:space="preserve"> sterilization is heat treatment conducted to delete microorganisms. If we will </w:t>
      </w:r>
      <w:r w:rsidR="004165A9" w:rsidRPr="00770DD0">
        <w:rPr>
          <w:rFonts w:ascii="Times New Roman" w:eastAsiaTheme="minorHAnsi" w:hAnsi="Times New Roman" w:cs="Times New Roman"/>
          <w:bCs/>
          <w:sz w:val="28"/>
          <w:szCs w:val="28"/>
          <w:lang w:val="en-US" w:eastAsia="en-US"/>
        </w:rPr>
        <w:t>take into account</w:t>
      </w:r>
      <w:r w:rsidR="00F70A81" w:rsidRPr="00770DD0">
        <w:rPr>
          <w:rFonts w:ascii="Times New Roman" w:eastAsiaTheme="minorHAnsi" w:hAnsi="Times New Roman" w:cs="Times New Roman"/>
          <w:bCs/>
          <w:sz w:val="28"/>
          <w:szCs w:val="28"/>
          <w:lang w:val="en-US" w:eastAsia="en-US"/>
        </w:rPr>
        <w:t xml:space="preserve"> temperature mode, </w:t>
      </w:r>
      <w:r w:rsidR="004165A9" w:rsidRPr="00770DD0">
        <w:rPr>
          <w:rFonts w:ascii="Times New Roman" w:eastAsiaTheme="minorHAnsi" w:hAnsi="Times New Roman" w:cs="Times New Roman"/>
          <w:bCs/>
          <w:i/>
          <w:sz w:val="28"/>
          <w:szCs w:val="28"/>
          <w:lang w:val="en-US" w:eastAsia="en-US"/>
        </w:rPr>
        <w:t xml:space="preserve">sterilization </w:t>
      </w:r>
      <w:r w:rsidR="004165A9" w:rsidRPr="00770DD0">
        <w:rPr>
          <w:rFonts w:ascii="Times New Roman" w:eastAsiaTheme="minorHAnsi" w:hAnsi="Times New Roman" w:cs="Times New Roman"/>
          <w:bCs/>
          <w:sz w:val="28"/>
          <w:szCs w:val="28"/>
          <w:lang w:val="en-US" w:eastAsia="en-US"/>
        </w:rPr>
        <w:t xml:space="preserve">is heat treatment at 100 </w:t>
      </w:r>
      <w:r w:rsidR="004165A9" w:rsidRPr="00770DD0">
        <w:rPr>
          <w:rFonts w:ascii="Times New Roman" w:eastAsiaTheme="minorHAnsi" w:hAnsi="Times New Roman" w:cs="Times New Roman"/>
          <w:bCs/>
          <w:sz w:val="28"/>
          <w:szCs w:val="28"/>
          <w:vertAlign w:val="superscript"/>
          <w:lang w:val="en-US" w:eastAsia="en-US"/>
        </w:rPr>
        <w:t>0</w:t>
      </w:r>
      <w:r w:rsidR="004165A9" w:rsidRPr="00770DD0">
        <w:rPr>
          <w:rFonts w:ascii="Times New Roman" w:eastAsiaTheme="minorHAnsi" w:hAnsi="Times New Roman" w:cs="Times New Roman"/>
          <w:bCs/>
          <w:sz w:val="28"/>
          <w:szCs w:val="28"/>
          <w:lang w:val="en-US" w:eastAsia="en-US"/>
        </w:rPr>
        <w:t xml:space="preserve">C and above. Heat treatment at temperatures 60-100 </w:t>
      </w:r>
      <w:r w:rsidR="004165A9" w:rsidRPr="00770DD0">
        <w:rPr>
          <w:rFonts w:ascii="Times New Roman" w:eastAsiaTheme="minorHAnsi" w:hAnsi="Times New Roman" w:cs="Times New Roman"/>
          <w:bCs/>
          <w:sz w:val="28"/>
          <w:szCs w:val="28"/>
          <w:vertAlign w:val="superscript"/>
          <w:lang w:val="en-US" w:eastAsia="en-US"/>
        </w:rPr>
        <w:t>0</w:t>
      </w:r>
      <w:r w:rsidR="004165A9" w:rsidRPr="00770DD0">
        <w:rPr>
          <w:rFonts w:ascii="Times New Roman" w:eastAsiaTheme="minorHAnsi" w:hAnsi="Times New Roman" w:cs="Times New Roman"/>
          <w:bCs/>
          <w:sz w:val="28"/>
          <w:szCs w:val="28"/>
          <w:lang w:val="en-US" w:eastAsia="en-US"/>
        </w:rPr>
        <w:t>C is called pasteurization [</w:t>
      </w:r>
      <w:r w:rsidR="00B9300A" w:rsidRPr="00770DD0">
        <w:rPr>
          <w:rFonts w:ascii="Times New Roman" w:eastAsiaTheme="minorHAnsi" w:hAnsi="Times New Roman" w:cs="Times New Roman"/>
          <w:bCs/>
          <w:sz w:val="28"/>
          <w:szCs w:val="28"/>
          <w:lang w:val="en-US" w:eastAsia="en-US"/>
        </w:rPr>
        <w:t>6]</w:t>
      </w:r>
      <w:r w:rsidR="002A4AFC" w:rsidRPr="00770DD0">
        <w:rPr>
          <w:rFonts w:ascii="Times New Roman" w:eastAsiaTheme="minorHAnsi" w:hAnsi="Times New Roman" w:cs="Times New Roman"/>
          <w:bCs/>
          <w:sz w:val="28"/>
          <w:szCs w:val="28"/>
          <w:lang w:val="en-US" w:eastAsia="en-US"/>
        </w:rPr>
        <w:t>.</w:t>
      </w:r>
    </w:p>
    <w:p w:rsidR="004165A9" w:rsidRPr="00770DD0" w:rsidRDefault="004165A9" w:rsidP="005A08ED">
      <w:pPr>
        <w:autoSpaceDE w:val="0"/>
        <w:autoSpaceDN w:val="0"/>
        <w:adjustRightInd w:val="0"/>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Variety of sterilization is </w:t>
      </w:r>
      <w:r w:rsidRPr="00770DD0">
        <w:rPr>
          <w:rFonts w:ascii="Times New Roman" w:eastAsiaTheme="minorHAnsi" w:hAnsi="Times New Roman" w:cs="Times New Roman"/>
          <w:bCs/>
          <w:i/>
          <w:sz w:val="28"/>
          <w:szCs w:val="28"/>
          <w:lang w:val="en-US" w:eastAsia="en-US"/>
        </w:rPr>
        <w:t>tyndalization</w:t>
      </w:r>
      <w:r w:rsidRPr="00770DD0">
        <w:rPr>
          <w:rFonts w:ascii="Times New Roman" w:eastAsiaTheme="minorHAnsi" w:hAnsi="Times New Roman" w:cs="Times New Roman"/>
          <w:bCs/>
          <w:sz w:val="28"/>
          <w:szCs w:val="28"/>
          <w:lang w:val="en-US" w:eastAsia="en-US"/>
        </w:rPr>
        <w:t>, or fractional sterilization</w:t>
      </w:r>
      <w:r w:rsidR="00C20832" w:rsidRPr="00770DD0">
        <w:rPr>
          <w:rFonts w:ascii="Times New Roman" w:eastAsiaTheme="minorHAnsi" w:hAnsi="Times New Roman" w:cs="Times New Roman"/>
          <w:bCs/>
          <w:sz w:val="28"/>
          <w:szCs w:val="28"/>
          <w:lang w:val="en-US" w:eastAsia="en-US"/>
        </w:rPr>
        <w:t>,</w:t>
      </w:r>
      <w:r w:rsidRPr="00770DD0">
        <w:rPr>
          <w:rFonts w:ascii="Times New Roman" w:eastAsiaTheme="minorHAnsi" w:hAnsi="Times New Roman" w:cs="Times New Roman"/>
          <w:bCs/>
          <w:sz w:val="28"/>
          <w:szCs w:val="28"/>
          <w:lang w:val="en-US" w:eastAsia="en-US"/>
        </w:rPr>
        <w:t xml:space="preserve"> when preserves are sterilized two or three times with intervals between heating 20-28 hours. Every of separate heating is insufficient to achieve </w:t>
      </w:r>
      <w:r w:rsidR="009146E9" w:rsidRPr="00770DD0">
        <w:rPr>
          <w:rFonts w:ascii="Times New Roman" w:eastAsiaTheme="minorHAnsi" w:hAnsi="Times New Roman" w:cs="Times New Roman"/>
          <w:bCs/>
          <w:sz w:val="28"/>
          <w:szCs w:val="28"/>
          <w:lang w:val="en-US" w:eastAsia="en-US"/>
        </w:rPr>
        <w:t xml:space="preserve">required level of product sterility. </w:t>
      </w:r>
      <w:r w:rsidRPr="00770DD0">
        <w:rPr>
          <w:rFonts w:ascii="Times New Roman" w:eastAsiaTheme="minorHAnsi" w:hAnsi="Times New Roman" w:cs="Times New Roman"/>
          <w:bCs/>
          <w:sz w:val="28"/>
          <w:szCs w:val="28"/>
          <w:lang w:val="en-US" w:eastAsia="en-US"/>
        </w:rPr>
        <w:t xml:space="preserve"> </w:t>
      </w:r>
      <w:r w:rsidR="009146E9" w:rsidRPr="00770DD0">
        <w:rPr>
          <w:rFonts w:ascii="Times New Roman" w:eastAsiaTheme="minorHAnsi" w:hAnsi="Times New Roman" w:cs="Times New Roman"/>
          <w:bCs/>
          <w:sz w:val="28"/>
          <w:szCs w:val="28"/>
          <w:lang w:val="en-US" w:eastAsia="en-US"/>
        </w:rPr>
        <w:t xml:space="preserve">At that a product can be sterilized at normal temperature mode but during short time or at moderate temperature </w:t>
      </w:r>
      <w:r w:rsidR="00C20832" w:rsidRPr="00770DD0">
        <w:rPr>
          <w:rFonts w:ascii="Times New Roman" w:eastAsiaTheme="minorHAnsi" w:hAnsi="Times New Roman" w:cs="Times New Roman"/>
          <w:bCs/>
          <w:sz w:val="28"/>
          <w:szCs w:val="28"/>
          <w:lang w:val="en-US" w:eastAsia="en-US"/>
        </w:rPr>
        <w:t>during</w:t>
      </w:r>
      <w:r w:rsidR="009146E9" w:rsidRPr="00770DD0">
        <w:rPr>
          <w:rFonts w:ascii="Times New Roman" w:eastAsiaTheme="minorHAnsi" w:hAnsi="Times New Roman" w:cs="Times New Roman"/>
          <w:bCs/>
          <w:sz w:val="28"/>
          <w:szCs w:val="28"/>
          <w:lang w:val="en-US" w:eastAsia="en-US"/>
        </w:rPr>
        <w:t xml:space="preserve"> normal time period. </w:t>
      </w:r>
      <w:r w:rsidR="0076372B" w:rsidRPr="00770DD0">
        <w:rPr>
          <w:rFonts w:ascii="Times New Roman" w:eastAsiaTheme="minorHAnsi" w:hAnsi="Times New Roman" w:cs="Times New Roman"/>
          <w:bCs/>
          <w:sz w:val="28"/>
          <w:szCs w:val="28"/>
          <w:lang w:val="en-US" w:eastAsia="en-US"/>
        </w:rPr>
        <w:t>That sort</w:t>
      </w:r>
      <w:r w:rsidR="009146E9" w:rsidRPr="00770DD0">
        <w:rPr>
          <w:rFonts w:ascii="Times New Roman" w:eastAsiaTheme="minorHAnsi" w:hAnsi="Times New Roman" w:cs="Times New Roman"/>
          <w:bCs/>
          <w:sz w:val="28"/>
          <w:szCs w:val="28"/>
          <w:lang w:val="en-US" w:eastAsia="en-US"/>
        </w:rPr>
        <w:t xml:space="preserve"> of sterilization promotes maximal preservation </w:t>
      </w:r>
      <w:r w:rsidR="0076372B" w:rsidRPr="00770DD0">
        <w:rPr>
          <w:rFonts w:ascii="Times New Roman" w:eastAsiaTheme="minorHAnsi" w:hAnsi="Times New Roman" w:cs="Times New Roman"/>
          <w:bCs/>
          <w:sz w:val="28"/>
          <w:szCs w:val="28"/>
          <w:lang w:val="en-US" w:eastAsia="en-US"/>
        </w:rPr>
        <w:t>of product consistency, i.e. its quality. At first heat treatment major part of vegetative cells die; remained part transf</w:t>
      </w:r>
      <w:r w:rsidR="00C20832" w:rsidRPr="00770DD0">
        <w:rPr>
          <w:rFonts w:ascii="Times New Roman" w:eastAsiaTheme="minorHAnsi" w:hAnsi="Times New Roman" w:cs="Times New Roman"/>
          <w:bCs/>
          <w:sz w:val="28"/>
          <w:szCs w:val="28"/>
          <w:lang w:val="en-US" w:eastAsia="en-US"/>
        </w:rPr>
        <w:t>orm</w:t>
      </w:r>
      <w:r w:rsidR="0076372B" w:rsidRPr="00770DD0">
        <w:rPr>
          <w:rFonts w:ascii="Times New Roman" w:eastAsiaTheme="minorHAnsi" w:hAnsi="Times New Roman" w:cs="Times New Roman"/>
          <w:bCs/>
          <w:sz w:val="28"/>
          <w:szCs w:val="28"/>
          <w:lang w:val="en-US" w:eastAsia="en-US"/>
        </w:rPr>
        <w:t xml:space="preserve"> in spore form; in an interval between heating these spores grow, but die at repeated sterilization. </w:t>
      </w:r>
    </w:p>
    <w:p w:rsidR="002A4AFC" w:rsidRPr="00770DD0" w:rsidRDefault="002A4AFC" w:rsidP="005A08ED">
      <w:pPr>
        <w:autoSpaceDE w:val="0"/>
        <w:autoSpaceDN w:val="0"/>
        <w:adjustRightInd w:val="0"/>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 </w:t>
      </w:r>
      <w:r w:rsidR="0076372B" w:rsidRPr="00770DD0">
        <w:rPr>
          <w:rFonts w:ascii="Times New Roman" w:eastAsiaTheme="minorHAnsi" w:hAnsi="Times New Roman" w:cs="Times New Roman"/>
          <w:bCs/>
          <w:sz w:val="28"/>
          <w:szCs w:val="28"/>
          <w:lang w:val="en-US" w:eastAsia="en-US"/>
        </w:rPr>
        <w:t xml:space="preserve">It should be noted that a task of sterilization and sterilization is achieving </w:t>
      </w:r>
      <w:r w:rsidR="00C20832" w:rsidRPr="00770DD0">
        <w:rPr>
          <w:rFonts w:ascii="Times New Roman" w:eastAsiaTheme="minorHAnsi" w:hAnsi="Times New Roman" w:cs="Times New Roman"/>
          <w:bCs/>
          <w:sz w:val="28"/>
          <w:szCs w:val="28"/>
          <w:lang w:val="en-US" w:eastAsia="en-US"/>
        </w:rPr>
        <w:t xml:space="preserve">of </w:t>
      </w:r>
      <w:r w:rsidR="0076372B" w:rsidRPr="00770DD0">
        <w:rPr>
          <w:rFonts w:ascii="Times New Roman" w:eastAsiaTheme="minorHAnsi" w:hAnsi="Times New Roman" w:cs="Times New Roman"/>
          <w:bCs/>
          <w:sz w:val="28"/>
          <w:szCs w:val="28"/>
          <w:lang w:val="en-US" w:eastAsia="en-US"/>
        </w:rPr>
        <w:t xml:space="preserve">commercial sterility, i.e. deleting those forms of microorganisms that may </w:t>
      </w:r>
      <w:r w:rsidR="004415EA" w:rsidRPr="00770DD0">
        <w:rPr>
          <w:rFonts w:ascii="Times New Roman" w:eastAsiaTheme="minorHAnsi" w:hAnsi="Times New Roman" w:cs="Times New Roman"/>
          <w:bCs/>
          <w:sz w:val="28"/>
          <w:szCs w:val="28"/>
          <w:lang w:val="en-US" w:eastAsia="en-US"/>
        </w:rPr>
        <w:t xml:space="preserve">cultivate </w:t>
      </w:r>
      <w:r w:rsidR="0076372B" w:rsidRPr="00770DD0">
        <w:rPr>
          <w:rFonts w:ascii="Times New Roman" w:eastAsiaTheme="minorHAnsi" w:hAnsi="Times New Roman" w:cs="Times New Roman"/>
          <w:bCs/>
          <w:sz w:val="28"/>
          <w:szCs w:val="28"/>
          <w:lang w:val="en-US" w:eastAsia="en-US"/>
        </w:rPr>
        <w:t xml:space="preserve">at </w:t>
      </w:r>
      <w:r w:rsidR="00FE23FE" w:rsidRPr="00770DD0">
        <w:rPr>
          <w:rFonts w:ascii="Times New Roman" w:eastAsiaTheme="minorHAnsi" w:hAnsi="Times New Roman" w:cs="Times New Roman"/>
          <w:bCs/>
          <w:sz w:val="28"/>
          <w:szCs w:val="28"/>
          <w:lang w:val="en-US" w:eastAsia="en-US"/>
        </w:rPr>
        <w:t xml:space="preserve">normal storage conditions and evoke spoiling of preserves. </w:t>
      </w:r>
    </w:p>
    <w:p w:rsidR="0002463E" w:rsidRPr="00770DD0" w:rsidRDefault="0002463E" w:rsidP="006A43A1">
      <w:pPr>
        <w:autoSpaceDE w:val="0"/>
        <w:autoSpaceDN w:val="0"/>
        <w:adjustRightInd w:val="0"/>
        <w:spacing w:after="0" w:line="240" w:lineRule="auto"/>
        <w:ind w:firstLine="709"/>
        <w:jc w:val="both"/>
        <w:rPr>
          <w:rFonts w:ascii="Times New Roman" w:eastAsiaTheme="minorHAnsi" w:hAnsi="Times New Roman" w:cs="Times New Roman"/>
          <w:b/>
          <w:bCs/>
          <w:sz w:val="28"/>
          <w:szCs w:val="28"/>
          <w:lang w:val="en-US" w:eastAsia="en-US"/>
        </w:rPr>
      </w:pPr>
    </w:p>
    <w:p w:rsidR="00FD64D4" w:rsidRPr="00770DD0" w:rsidRDefault="009C7D6F" w:rsidP="00FD64D4">
      <w:pPr>
        <w:pStyle w:val="1"/>
        <w:spacing w:before="0" w:line="240" w:lineRule="auto"/>
        <w:ind w:firstLine="709"/>
        <w:jc w:val="both"/>
        <w:rPr>
          <w:rFonts w:ascii="Times New Roman" w:eastAsiaTheme="minorHAnsi" w:hAnsi="Times New Roman" w:cs="Times New Roman"/>
          <w:color w:val="auto"/>
          <w:lang w:val="en-US" w:eastAsia="en-US"/>
        </w:rPr>
      </w:pPr>
      <w:bookmarkStart w:id="38" w:name="_Toc456814523"/>
      <w:bookmarkStart w:id="39" w:name="_Toc494130903"/>
      <w:r>
        <w:rPr>
          <w:rFonts w:ascii="Times New Roman" w:eastAsiaTheme="minorHAnsi" w:hAnsi="Times New Roman" w:cs="Times New Roman"/>
          <w:color w:val="auto"/>
          <w:lang w:val="en-US" w:eastAsia="en-US"/>
        </w:rPr>
        <w:t>4</w:t>
      </w:r>
      <w:r w:rsidR="00FD64D4" w:rsidRPr="00770DD0">
        <w:rPr>
          <w:rFonts w:ascii="Times New Roman" w:eastAsiaTheme="minorHAnsi" w:hAnsi="Times New Roman" w:cs="Times New Roman"/>
          <w:color w:val="auto"/>
          <w:lang w:val="en-US" w:eastAsia="en-US"/>
        </w:rPr>
        <w:t>.</w:t>
      </w:r>
      <w:r>
        <w:rPr>
          <w:rFonts w:ascii="Times New Roman" w:eastAsiaTheme="minorHAnsi" w:hAnsi="Times New Roman" w:cs="Times New Roman"/>
          <w:color w:val="auto"/>
          <w:lang w:val="en-US" w:eastAsia="en-US"/>
        </w:rPr>
        <w:t>2</w:t>
      </w:r>
      <w:r w:rsidR="00FD64D4" w:rsidRPr="00770DD0">
        <w:rPr>
          <w:rFonts w:ascii="Times New Roman" w:eastAsiaTheme="minorHAnsi" w:hAnsi="Times New Roman" w:cs="Times New Roman"/>
          <w:color w:val="auto"/>
          <w:lang w:val="en-US" w:eastAsia="en-US"/>
        </w:rPr>
        <w:t xml:space="preserve"> </w:t>
      </w:r>
      <w:bookmarkEnd w:id="38"/>
      <w:r w:rsidR="001B380A" w:rsidRPr="00770DD0">
        <w:rPr>
          <w:rFonts w:ascii="Times New Roman" w:eastAsiaTheme="minorHAnsi" w:hAnsi="Times New Roman" w:cs="Times New Roman"/>
          <w:color w:val="auto"/>
          <w:lang w:val="en-US" w:eastAsia="en-US"/>
        </w:rPr>
        <w:t>Assignment of pasteurization</w:t>
      </w:r>
      <w:bookmarkEnd w:id="39"/>
    </w:p>
    <w:p w:rsidR="001B380A" w:rsidRPr="00770DD0" w:rsidRDefault="001B380A" w:rsidP="00FD64D4">
      <w:pPr>
        <w:autoSpaceDE w:val="0"/>
        <w:autoSpaceDN w:val="0"/>
        <w:adjustRightInd w:val="0"/>
        <w:spacing w:after="0" w:line="240" w:lineRule="auto"/>
        <w:ind w:firstLine="709"/>
        <w:jc w:val="both"/>
        <w:rPr>
          <w:rFonts w:ascii="Times New Roman" w:eastAsiaTheme="minorHAnsi" w:hAnsi="Times New Roman" w:cs="Times New Roman"/>
          <w:b/>
          <w:bCs/>
          <w:sz w:val="28"/>
          <w:szCs w:val="28"/>
          <w:lang w:val="en-US" w:eastAsia="en-US"/>
        </w:rPr>
      </w:pPr>
    </w:p>
    <w:p w:rsidR="007B7A20" w:rsidRPr="00770DD0" w:rsidRDefault="001B380A" w:rsidP="00FD64D4">
      <w:pPr>
        <w:autoSpaceDE w:val="0"/>
        <w:autoSpaceDN w:val="0"/>
        <w:adjustRightInd w:val="0"/>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
          <w:bCs/>
          <w:sz w:val="28"/>
          <w:szCs w:val="28"/>
          <w:lang w:val="en-US" w:eastAsia="en-US"/>
        </w:rPr>
        <w:t>Purpose of pasteurization</w:t>
      </w:r>
      <w:r w:rsidR="00FD64D4" w:rsidRPr="00770DD0">
        <w:rPr>
          <w:rFonts w:ascii="Times New Roman" w:eastAsiaTheme="minorHAnsi" w:hAnsi="Times New Roman" w:cs="Times New Roman"/>
          <w:b/>
          <w:bCs/>
          <w:sz w:val="28"/>
          <w:szCs w:val="28"/>
          <w:lang w:val="en-US" w:eastAsia="en-US"/>
        </w:rPr>
        <w:t xml:space="preserve">. </w:t>
      </w:r>
      <w:r w:rsidRPr="00770DD0">
        <w:rPr>
          <w:rFonts w:ascii="Times New Roman" w:eastAsiaTheme="minorHAnsi" w:hAnsi="Times New Roman" w:cs="Times New Roman"/>
          <w:bCs/>
          <w:sz w:val="28"/>
          <w:szCs w:val="28"/>
          <w:lang w:val="en-US" w:eastAsia="en-US"/>
        </w:rPr>
        <w:t>Pasteurization is relatively</w:t>
      </w:r>
      <w:r w:rsidRPr="00770DD0">
        <w:rPr>
          <w:rFonts w:ascii="Times New Roman" w:eastAsiaTheme="minorHAnsi" w:hAnsi="Times New Roman" w:cs="Times New Roman"/>
          <w:b/>
          <w:bCs/>
          <w:sz w:val="28"/>
          <w:szCs w:val="28"/>
          <w:lang w:val="en-US" w:eastAsia="en-US"/>
        </w:rPr>
        <w:t xml:space="preserve"> </w:t>
      </w:r>
      <w:r w:rsidRPr="00770DD0">
        <w:rPr>
          <w:rFonts w:ascii="Times New Roman" w:eastAsiaTheme="minorHAnsi" w:hAnsi="Times New Roman" w:cs="Times New Roman"/>
          <w:bCs/>
          <w:sz w:val="28"/>
          <w:szCs w:val="28"/>
          <w:lang w:val="en-US" w:eastAsia="en-US"/>
        </w:rPr>
        <w:t xml:space="preserve">mild way of thermal processing of foods, conducting to destruct selected vegetative forms of microorganisms such as pathogen microorganisms causing food poisons and </w:t>
      </w:r>
      <w:r w:rsidR="00931560" w:rsidRPr="00770DD0">
        <w:rPr>
          <w:rFonts w:ascii="Times New Roman" w:eastAsiaTheme="minorHAnsi" w:hAnsi="Times New Roman" w:cs="Times New Roman"/>
          <w:bCs/>
          <w:sz w:val="28"/>
          <w:szCs w:val="28"/>
          <w:lang w:val="en-US" w:eastAsia="en-US"/>
        </w:rPr>
        <w:t xml:space="preserve">enzyme </w:t>
      </w:r>
      <w:r w:rsidRPr="00770DD0">
        <w:rPr>
          <w:rFonts w:ascii="Times New Roman" w:eastAsiaTheme="minorHAnsi" w:hAnsi="Times New Roman" w:cs="Times New Roman"/>
          <w:bCs/>
          <w:sz w:val="28"/>
          <w:szCs w:val="28"/>
          <w:lang w:val="en-US" w:eastAsia="en-US"/>
        </w:rPr>
        <w:t>inactivation</w:t>
      </w:r>
      <w:r w:rsidR="00931560" w:rsidRPr="00770DD0">
        <w:rPr>
          <w:rFonts w:ascii="Times New Roman" w:eastAsiaTheme="minorHAnsi" w:hAnsi="Times New Roman" w:cs="Times New Roman"/>
          <w:bCs/>
          <w:sz w:val="28"/>
          <w:szCs w:val="28"/>
          <w:lang w:val="en-US" w:eastAsia="en-US"/>
        </w:rPr>
        <w:t>. Not all vegetative microorganisms and more thermal resistant</w:t>
      </w:r>
      <w:r w:rsidRPr="00770DD0">
        <w:rPr>
          <w:rFonts w:ascii="Times New Roman" w:eastAsiaTheme="minorHAnsi" w:hAnsi="Times New Roman" w:cs="Times New Roman"/>
          <w:bCs/>
          <w:sz w:val="28"/>
          <w:szCs w:val="28"/>
          <w:lang w:val="en-US" w:eastAsia="en-US"/>
        </w:rPr>
        <w:t xml:space="preserve"> </w:t>
      </w:r>
      <w:r w:rsidR="00931560" w:rsidRPr="00770DD0">
        <w:rPr>
          <w:rFonts w:ascii="Times New Roman" w:eastAsiaTheme="minorHAnsi" w:hAnsi="Times New Roman" w:cs="Times New Roman"/>
          <w:bCs/>
          <w:sz w:val="28"/>
          <w:szCs w:val="28"/>
          <w:lang w:val="en-US" w:eastAsia="en-US"/>
        </w:rPr>
        <w:t>spore</w:t>
      </w:r>
      <w:r w:rsidR="004B2182" w:rsidRPr="00770DD0">
        <w:rPr>
          <w:rFonts w:ascii="Times New Roman" w:eastAsiaTheme="minorHAnsi" w:hAnsi="Times New Roman" w:cs="Times New Roman"/>
          <w:bCs/>
          <w:sz w:val="28"/>
          <w:szCs w:val="28"/>
          <w:lang w:val="en-US" w:eastAsia="en-US"/>
        </w:rPr>
        <w:t xml:space="preserve">-bearing </w:t>
      </w:r>
      <w:r w:rsidR="00931560" w:rsidRPr="00770DD0">
        <w:rPr>
          <w:rFonts w:ascii="Times New Roman" w:eastAsiaTheme="minorHAnsi" w:hAnsi="Times New Roman" w:cs="Times New Roman"/>
          <w:bCs/>
          <w:sz w:val="28"/>
          <w:szCs w:val="28"/>
          <w:lang w:val="en-US" w:eastAsia="en-US"/>
        </w:rPr>
        <w:t xml:space="preserve">bacteria </w:t>
      </w:r>
      <w:r w:rsidR="00AB593B" w:rsidRPr="00770DD0">
        <w:rPr>
          <w:rFonts w:ascii="Times New Roman" w:eastAsiaTheme="minorHAnsi" w:hAnsi="Times New Roman" w:cs="Times New Roman"/>
          <w:bCs/>
          <w:sz w:val="28"/>
          <w:szCs w:val="28"/>
          <w:lang w:val="en-US" w:eastAsia="en-US"/>
        </w:rPr>
        <w:t>are destroyed at pasteurization. Therefore pasteurized products must be stored at lowered temperatures</w:t>
      </w:r>
      <w:r w:rsidR="0038136C" w:rsidRPr="00770DD0">
        <w:rPr>
          <w:rFonts w:ascii="Times New Roman" w:eastAsiaTheme="minorHAnsi" w:hAnsi="Times New Roman" w:cs="Times New Roman"/>
          <w:bCs/>
          <w:sz w:val="28"/>
          <w:szCs w:val="28"/>
          <w:lang w:val="en-US" w:eastAsia="en-US"/>
        </w:rPr>
        <w:t xml:space="preserve"> or in modified atmosphere pack</w:t>
      </w:r>
      <w:r w:rsidR="00A742C8" w:rsidRPr="00770DD0">
        <w:rPr>
          <w:rFonts w:ascii="Times New Roman" w:eastAsiaTheme="minorHAnsi" w:hAnsi="Times New Roman" w:cs="Times New Roman"/>
          <w:bCs/>
          <w:sz w:val="28"/>
          <w:szCs w:val="28"/>
          <w:lang w:val="en-US" w:eastAsia="en-US"/>
        </w:rPr>
        <w:t xml:space="preserve">age which retards growth of </w:t>
      </w:r>
      <w:r w:rsidR="00155951" w:rsidRPr="00770DD0">
        <w:rPr>
          <w:rFonts w:ascii="Times New Roman" w:eastAsiaTheme="minorHAnsi" w:hAnsi="Times New Roman" w:cs="Times New Roman"/>
          <w:bCs/>
          <w:sz w:val="28"/>
          <w:szCs w:val="28"/>
          <w:lang w:val="en-US" w:eastAsia="en-US"/>
        </w:rPr>
        <w:t>vital</w:t>
      </w:r>
      <w:r w:rsidR="00A742C8" w:rsidRPr="00770DD0">
        <w:rPr>
          <w:rFonts w:ascii="Times New Roman" w:eastAsiaTheme="minorHAnsi" w:hAnsi="Times New Roman" w:cs="Times New Roman"/>
          <w:bCs/>
          <w:sz w:val="28"/>
          <w:szCs w:val="28"/>
          <w:lang w:val="en-US" w:eastAsia="en-US"/>
        </w:rPr>
        <w:t xml:space="preserve"> microorganisms causing spoiling of food. </w:t>
      </w:r>
      <w:r w:rsidR="00155951" w:rsidRPr="00770DD0">
        <w:rPr>
          <w:rFonts w:ascii="Times New Roman" w:eastAsiaTheme="minorHAnsi" w:hAnsi="Times New Roman" w:cs="Times New Roman"/>
          <w:bCs/>
          <w:sz w:val="28"/>
          <w:szCs w:val="28"/>
          <w:lang w:val="en-US" w:eastAsia="en-US"/>
        </w:rPr>
        <w:t>Depending on view of product</w:t>
      </w:r>
      <w:r w:rsidR="007B7A20" w:rsidRPr="00770DD0">
        <w:rPr>
          <w:rFonts w:ascii="Times New Roman" w:eastAsiaTheme="minorHAnsi" w:hAnsi="Times New Roman" w:cs="Times New Roman"/>
          <w:bCs/>
          <w:sz w:val="28"/>
          <w:szCs w:val="28"/>
          <w:lang w:val="en-US" w:eastAsia="en-US"/>
        </w:rPr>
        <w:t>s</w:t>
      </w:r>
      <w:r w:rsidR="00155951" w:rsidRPr="00770DD0">
        <w:rPr>
          <w:rFonts w:ascii="Times New Roman" w:eastAsiaTheme="minorHAnsi" w:hAnsi="Times New Roman" w:cs="Times New Roman"/>
          <w:bCs/>
          <w:sz w:val="28"/>
          <w:szCs w:val="28"/>
          <w:lang w:val="en-US" w:eastAsia="en-US"/>
        </w:rPr>
        <w:t xml:space="preserve">, </w:t>
      </w:r>
      <w:r w:rsidR="007B7A20" w:rsidRPr="00770DD0">
        <w:rPr>
          <w:rFonts w:ascii="Times New Roman" w:eastAsiaTheme="minorHAnsi" w:hAnsi="Times New Roman" w:cs="Times New Roman"/>
          <w:bCs/>
          <w:sz w:val="28"/>
          <w:szCs w:val="28"/>
          <w:lang w:val="en-US" w:eastAsia="en-US"/>
        </w:rPr>
        <w:t xml:space="preserve">their </w:t>
      </w:r>
      <w:r w:rsidR="00155951" w:rsidRPr="00770DD0">
        <w:rPr>
          <w:rFonts w:ascii="Times New Roman" w:eastAsiaTheme="minorHAnsi" w:hAnsi="Times New Roman" w:cs="Times New Roman"/>
          <w:bCs/>
          <w:sz w:val="28"/>
          <w:szCs w:val="28"/>
          <w:lang w:val="en-US" w:eastAsia="en-US"/>
        </w:rPr>
        <w:t>shelf life</w:t>
      </w:r>
      <w:r w:rsidR="007B7A20" w:rsidRPr="00770DD0">
        <w:rPr>
          <w:rFonts w:ascii="Times New Roman" w:eastAsiaTheme="minorHAnsi" w:hAnsi="Times New Roman" w:cs="Times New Roman"/>
          <w:bCs/>
          <w:sz w:val="28"/>
          <w:szCs w:val="28"/>
          <w:lang w:val="en-US" w:eastAsia="en-US"/>
        </w:rPr>
        <w:t xml:space="preserve"> may vary from few days (milk) till several weeks or more (fruit juices). There is minimal affect occurs on food value and sensory indicators due to using relatively mild treatment.</w:t>
      </w:r>
    </w:p>
    <w:p w:rsidR="004B2182" w:rsidRPr="00770DD0" w:rsidRDefault="007B7A20" w:rsidP="004B2182">
      <w:pPr>
        <w:autoSpaceDE w:val="0"/>
        <w:autoSpaceDN w:val="0"/>
        <w:adjustRightInd w:val="0"/>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lastRenderedPageBreak/>
        <w:t xml:space="preserve"> The severity of heat treatment and elongation of shelf life depend on pH of food [7]. In low-acid foods </w:t>
      </w:r>
      <w:r w:rsidR="00FD64D4" w:rsidRPr="00770DD0">
        <w:rPr>
          <w:rFonts w:ascii="Times New Roman" w:eastAsiaTheme="minorHAnsi" w:hAnsi="Times New Roman" w:cs="Times New Roman"/>
          <w:bCs/>
          <w:sz w:val="28"/>
          <w:szCs w:val="28"/>
          <w:lang w:val="en-US" w:eastAsia="en-US"/>
        </w:rPr>
        <w:t>(</w:t>
      </w:r>
      <w:r w:rsidR="00FD64D4" w:rsidRPr="00770DD0">
        <w:rPr>
          <w:rFonts w:ascii="Times New Roman" w:eastAsiaTheme="minorHAnsi" w:hAnsi="Times New Roman" w:cs="Times New Roman"/>
          <w:bCs/>
          <w:sz w:val="28"/>
          <w:szCs w:val="28"/>
          <w:lang w:eastAsia="en-US"/>
        </w:rPr>
        <w:t>рН</w:t>
      </w:r>
      <w:r w:rsidR="00FD64D4" w:rsidRPr="00770DD0">
        <w:rPr>
          <w:rFonts w:ascii="Times New Roman" w:eastAsiaTheme="minorHAnsi" w:hAnsi="Times New Roman" w:cs="Times New Roman"/>
          <w:bCs/>
          <w:sz w:val="28"/>
          <w:szCs w:val="28"/>
          <w:lang w:val="en-US" w:eastAsia="en-US"/>
        </w:rPr>
        <w:t>&gt;4,5)</w:t>
      </w:r>
      <w:r w:rsidR="004B2182" w:rsidRPr="00770DD0">
        <w:rPr>
          <w:rFonts w:ascii="Times New Roman" w:eastAsiaTheme="minorHAnsi" w:hAnsi="Times New Roman" w:cs="Times New Roman"/>
          <w:bCs/>
          <w:sz w:val="28"/>
          <w:szCs w:val="28"/>
          <w:lang w:val="en-US" w:eastAsia="en-US"/>
        </w:rPr>
        <w:t xml:space="preserve"> the purpose of heat treatment is destruction of pathogen bacteria; in high-acid products (</w:t>
      </w:r>
      <w:r w:rsidR="004B2182" w:rsidRPr="00770DD0">
        <w:rPr>
          <w:rFonts w:ascii="Times New Roman" w:eastAsiaTheme="minorHAnsi" w:hAnsi="Times New Roman" w:cs="Times New Roman"/>
          <w:bCs/>
          <w:sz w:val="28"/>
          <w:szCs w:val="28"/>
          <w:lang w:eastAsia="en-US"/>
        </w:rPr>
        <w:t>рН</w:t>
      </w:r>
      <w:r w:rsidR="004B2182" w:rsidRPr="00770DD0">
        <w:rPr>
          <w:rFonts w:ascii="Times New Roman" w:eastAsiaTheme="minorHAnsi" w:hAnsi="Times New Roman" w:cs="Times New Roman"/>
          <w:bCs/>
          <w:sz w:val="28"/>
          <w:szCs w:val="28"/>
          <w:lang w:val="en-US" w:eastAsia="en-US"/>
        </w:rPr>
        <w:t xml:space="preserve">&lt;4,5) inactivation of enzymes or destruction of microorganisms causing damage is very important. Table 2.1 shows various conditions of food pasteurization.  Pasteurization does not pursuit a goal to eliminate spore-bearing microorganisms such as </w:t>
      </w:r>
      <w:r w:rsidR="004B2182" w:rsidRPr="00770DD0">
        <w:rPr>
          <w:rFonts w:ascii="Times New Roman" w:eastAsiaTheme="minorHAnsi" w:hAnsi="Times New Roman" w:cs="Times New Roman"/>
          <w:bCs/>
          <w:i/>
          <w:sz w:val="28"/>
          <w:szCs w:val="28"/>
          <w:lang w:val="en-US" w:eastAsia="en-US"/>
        </w:rPr>
        <w:t>Bacillus subtilis</w:t>
      </w:r>
      <w:r w:rsidR="004B2182" w:rsidRPr="00770DD0">
        <w:rPr>
          <w:rFonts w:ascii="Times New Roman" w:eastAsiaTheme="minorHAnsi" w:hAnsi="Times New Roman" w:cs="Times New Roman"/>
          <w:bCs/>
          <w:sz w:val="28"/>
          <w:szCs w:val="28"/>
          <w:lang w:val="en-US" w:eastAsia="en-US"/>
        </w:rPr>
        <w:t xml:space="preserve">, but these microorganisms and most other spore-bearing bacteria cannot cultivate in sour fruit juices and, therefore, their presence does not have practical meaning. </w:t>
      </w:r>
      <w:r w:rsidR="00783003" w:rsidRPr="00770DD0">
        <w:rPr>
          <w:rFonts w:ascii="Times New Roman" w:eastAsiaTheme="minorHAnsi" w:hAnsi="Times New Roman" w:cs="Times New Roman"/>
          <w:bCs/>
          <w:sz w:val="28"/>
          <w:szCs w:val="28"/>
          <w:lang w:val="en-US" w:eastAsia="en-US"/>
        </w:rPr>
        <w:t xml:space="preserve">Pasteurization of carbonated juices should be conducted at a temperature and time, sufficient for destruction yeasts and moulds. Yeasts are killed by heating at 60-65 </w:t>
      </w:r>
      <w:r w:rsidR="00783003" w:rsidRPr="00770DD0">
        <w:rPr>
          <w:rFonts w:ascii="Times New Roman" w:eastAsiaTheme="minorHAnsi" w:hAnsi="Times New Roman" w:cs="Times New Roman"/>
          <w:bCs/>
          <w:sz w:val="28"/>
          <w:szCs w:val="28"/>
          <w:vertAlign w:val="superscript"/>
          <w:lang w:val="en-US" w:eastAsia="en-US"/>
        </w:rPr>
        <w:t>0</w:t>
      </w:r>
      <w:r w:rsidR="00783003" w:rsidRPr="00770DD0">
        <w:rPr>
          <w:rFonts w:ascii="Times New Roman" w:eastAsiaTheme="minorHAnsi" w:hAnsi="Times New Roman" w:cs="Times New Roman"/>
          <w:bCs/>
          <w:sz w:val="28"/>
          <w:szCs w:val="28"/>
          <w:lang w:val="en-US" w:eastAsia="en-US"/>
        </w:rPr>
        <w:t xml:space="preserve">C, mould spores are heated till 80 </w:t>
      </w:r>
      <w:r w:rsidR="00783003" w:rsidRPr="00770DD0">
        <w:rPr>
          <w:rFonts w:ascii="Times New Roman" w:eastAsiaTheme="minorHAnsi" w:hAnsi="Times New Roman" w:cs="Times New Roman"/>
          <w:bCs/>
          <w:sz w:val="28"/>
          <w:szCs w:val="28"/>
          <w:vertAlign w:val="superscript"/>
          <w:lang w:val="en-US" w:eastAsia="en-US"/>
        </w:rPr>
        <w:t>0</w:t>
      </w:r>
      <w:r w:rsidR="00783003" w:rsidRPr="00770DD0">
        <w:rPr>
          <w:rFonts w:ascii="Times New Roman" w:eastAsiaTheme="minorHAnsi" w:hAnsi="Times New Roman" w:cs="Times New Roman"/>
          <w:bCs/>
          <w:sz w:val="28"/>
          <w:szCs w:val="28"/>
          <w:lang w:val="en-US" w:eastAsia="en-US"/>
        </w:rPr>
        <w:t xml:space="preserve">c during 20 minutes.  Moulds need oxygen for growth; therefore strongly carbonated juices may be pasteurized safely at 65 </w:t>
      </w:r>
      <w:r w:rsidR="00783003" w:rsidRPr="00770DD0">
        <w:rPr>
          <w:rFonts w:ascii="Times New Roman" w:eastAsiaTheme="minorHAnsi" w:hAnsi="Times New Roman" w:cs="Times New Roman"/>
          <w:bCs/>
          <w:sz w:val="28"/>
          <w:szCs w:val="28"/>
          <w:vertAlign w:val="superscript"/>
          <w:lang w:val="en-US" w:eastAsia="en-US"/>
        </w:rPr>
        <w:t>0</w:t>
      </w:r>
      <w:r w:rsidR="00783003" w:rsidRPr="00770DD0">
        <w:rPr>
          <w:rFonts w:ascii="Times New Roman" w:eastAsiaTheme="minorHAnsi" w:hAnsi="Times New Roman" w:cs="Times New Roman"/>
          <w:bCs/>
          <w:sz w:val="28"/>
          <w:szCs w:val="28"/>
          <w:lang w:val="en-US" w:eastAsia="en-US"/>
        </w:rPr>
        <w:t xml:space="preserve">C, when yeast cells are destroyed.  Most non-carbonated juices are pasteurized at 80 </w:t>
      </w:r>
      <w:r w:rsidR="00783003" w:rsidRPr="00770DD0">
        <w:rPr>
          <w:rFonts w:ascii="Times New Roman" w:eastAsiaTheme="minorHAnsi" w:hAnsi="Times New Roman" w:cs="Times New Roman"/>
          <w:bCs/>
          <w:sz w:val="28"/>
          <w:szCs w:val="28"/>
          <w:vertAlign w:val="superscript"/>
          <w:lang w:val="en-US" w:eastAsia="en-US"/>
        </w:rPr>
        <w:t>0</w:t>
      </w:r>
      <w:r w:rsidR="00783003" w:rsidRPr="00770DD0">
        <w:rPr>
          <w:rFonts w:ascii="Times New Roman" w:eastAsiaTheme="minorHAnsi" w:hAnsi="Times New Roman" w:cs="Times New Roman"/>
          <w:bCs/>
          <w:sz w:val="28"/>
          <w:szCs w:val="28"/>
          <w:lang w:val="en-US" w:eastAsia="en-US"/>
        </w:rPr>
        <w:t xml:space="preserve">C. Juices of high acidity may be pasteurized at lowered temperatures 60-65 </w:t>
      </w:r>
      <w:r w:rsidR="00783003" w:rsidRPr="00770DD0">
        <w:rPr>
          <w:rFonts w:ascii="Times New Roman" w:eastAsiaTheme="minorHAnsi" w:hAnsi="Times New Roman" w:cs="Times New Roman"/>
          <w:bCs/>
          <w:sz w:val="28"/>
          <w:szCs w:val="28"/>
          <w:vertAlign w:val="superscript"/>
          <w:lang w:val="en-US" w:eastAsia="en-US"/>
        </w:rPr>
        <w:t>0</w:t>
      </w:r>
      <w:r w:rsidR="00783003" w:rsidRPr="00770DD0">
        <w:rPr>
          <w:rFonts w:ascii="Times New Roman" w:eastAsiaTheme="minorHAnsi" w:hAnsi="Times New Roman" w:cs="Times New Roman"/>
          <w:bCs/>
          <w:sz w:val="28"/>
          <w:szCs w:val="28"/>
          <w:lang w:val="en-US" w:eastAsia="en-US"/>
        </w:rPr>
        <w:t>C.</w:t>
      </w:r>
    </w:p>
    <w:p w:rsidR="00FD64D4" w:rsidRPr="00770DD0" w:rsidRDefault="00FD64D4" w:rsidP="00FD64D4">
      <w:pPr>
        <w:autoSpaceDE w:val="0"/>
        <w:autoSpaceDN w:val="0"/>
        <w:adjustRightInd w:val="0"/>
        <w:spacing w:after="0" w:line="240" w:lineRule="auto"/>
        <w:ind w:firstLine="709"/>
        <w:jc w:val="both"/>
        <w:rPr>
          <w:rFonts w:ascii="Times New Roman" w:eastAsiaTheme="minorHAnsi" w:hAnsi="Times New Roman" w:cs="Times New Roman"/>
          <w:bCs/>
          <w:sz w:val="28"/>
          <w:szCs w:val="28"/>
          <w:lang w:val="en-US" w:eastAsia="en-US"/>
        </w:rPr>
      </w:pPr>
    </w:p>
    <w:p w:rsidR="00FD64D4" w:rsidRPr="00770DD0" w:rsidRDefault="00783003" w:rsidP="00FD64D4">
      <w:pPr>
        <w:autoSpaceDE w:val="0"/>
        <w:autoSpaceDN w:val="0"/>
        <w:adjustRightInd w:val="0"/>
        <w:spacing w:after="0" w:line="24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Table</w:t>
      </w:r>
      <w:r w:rsidR="00FD64D4" w:rsidRPr="00770DD0">
        <w:rPr>
          <w:rFonts w:ascii="Times New Roman" w:eastAsiaTheme="minorHAnsi" w:hAnsi="Times New Roman" w:cs="Times New Roman"/>
          <w:bCs/>
          <w:sz w:val="28"/>
          <w:szCs w:val="28"/>
          <w:lang w:val="en-US" w:eastAsia="en-US"/>
        </w:rPr>
        <w:t xml:space="preserve"> 2.1 </w:t>
      </w:r>
      <w:r w:rsidRPr="00770DD0">
        <w:rPr>
          <w:rFonts w:ascii="Times New Roman" w:eastAsiaTheme="minorHAnsi" w:hAnsi="Times New Roman" w:cs="Times New Roman"/>
          <w:bCs/>
          <w:sz w:val="28"/>
          <w:szCs w:val="28"/>
          <w:lang w:val="en-US" w:eastAsia="en-US"/>
        </w:rPr>
        <w:t>–</w:t>
      </w:r>
      <w:r w:rsidR="00FD64D4"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sz w:val="28"/>
          <w:szCs w:val="28"/>
          <w:lang w:val="en-US" w:eastAsia="en-US"/>
        </w:rPr>
        <w:t xml:space="preserve">Purposes of pasteurization of different foods </w:t>
      </w:r>
      <w:r w:rsidR="00FD64D4" w:rsidRPr="00770DD0">
        <w:rPr>
          <w:rFonts w:ascii="Times New Roman" w:eastAsiaTheme="minorHAnsi" w:hAnsi="Times New Roman" w:cs="Times New Roman"/>
          <w:bCs/>
          <w:sz w:val="28"/>
          <w:szCs w:val="28"/>
          <w:lang w:val="en-US" w:eastAsia="en-US"/>
        </w:rPr>
        <w:t>[7]</w:t>
      </w:r>
    </w:p>
    <w:p w:rsidR="00FD64D4" w:rsidRPr="00770DD0" w:rsidRDefault="00FD64D4" w:rsidP="00FD64D4">
      <w:pPr>
        <w:autoSpaceDE w:val="0"/>
        <w:autoSpaceDN w:val="0"/>
        <w:adjustRightInd w:val="0"/>
        <w:spacing w:after="0" w:line="240" w:lineRule="auto"/>
        <w:jc w:val="both"/>
        <w:rPr>
          <w:rFonts w:ascii="Times New Roman" w:eastAsiaTheme="minorHAnsi" w:hAnsi="Times New Roman" w:cs="Times New Roman"/>
          <w:bCs/>
          <w:sz w:val="28"/>
          <w:szCs w:val="28"/>
          <w:lang w:val="en-US" w:eastAsia="en-US"/>
        </w:rPr>
      </w:pPr>
    </w:p>
    <w:tbl>
      <w:tblPr>
        <w:tblStyle w:val="a3"/>
        <w:tblW w:w="0" w:type="auto"/>
        <w:tblLook w:val="04A0"/>
      </w:tblPr>
      <w:tblGrid>
        <w:gridCol w:w="1597"/>
        <w:gridCol w:w="2870"/>
        <w:gridCol w:w="2462"/>
        <w:gridCol w:w="2500"/>
      </w:tblGrid>
      <w:tr w:rsidR="000E1E3F" w:rsidRPr="00770DD0" w:rsidTr="001B380A">
        <w:tc>
          <w:tcPr>
            <w:tcW w:w="1668" w:type="dxa"/>
          </w:tcPr>
          <w:p w:rsidR="00FD64D4" w:rsidRPr="00770DD0" w:rsidRDefault="00783003" w:rsidP="001B380A">
            <w:pPr>
              <w:autoSpaceDE w:val="0"/>
              <w:autoSpaceDN w:val="0"/>
              <w:adjustRightInd w:val="0"/>
              <w:jc w:val="both"/>
              <w:rPr>
                <w:rFonts w:ascii="Times New Roman" w:eastAsiaTheme="minorHAnsi" w:hAnsi="Times New Roman" w:cs="Times New Roman"/>
                <w:b/>
                <w:bCs/>
                <w:sz w:val="24"/>
                <w:szCs w:val="24"/>
                <w:lang w:val="en-US" w:eastAsia="en-US"/>
              </w:rPr>
            </w:pPr>
            <w:r w:rsidRPr="00770DD0">
              <w:rPr>
                <w:rFonts w:ascii="Times New Roman" w:eastAsiaTheme="minorHAnsi" w:hAnsi="Times New Roman" w:cs="Times New Roman"/>
                <w:b/>
                <w:bCs/>
                <w:sz w:val="24"/>
                <w:szCs w:val="24"/>
                <w:lang w:val="en-US" w:eastAsia="en-US"/>
              </w:rPr>
              <w:t>Product</w:t>
            </w:r>
          </w:p>
        </w:tc>
        <w:tc>
          <w:tcPr>
            <w:tcW w:w="2976" w:type="dxa"/>
          </w:tcPr>
          <w:p w:rsidR="00FD64D4" w:rsidRPr="00770DD0" w:rsidRDefault="00783003" w:rsidP="001B380A">
            <w:pPr>
              <w:autoSpaceDE w:val="0"/>
              <w:autoSpaceDN w:val="0"/>
              <w:adjustRightInd w:val="0"/>
              <w:jc w:val="both"/>
              <w:rPr>
                <w:rFonts w:ascii="Times New Roman" w:eastAsiaTheme="minorHAnsi" w:hAnsi="Times New Roman" w:cs="Times New Roman"/>
                <w:b/>
                <w:bCs/>
                <w:sz w:val="24"/>
                <w:szCs w:val="24"/>
                <w:lang w:val="en-US" w:eastAsia="en-US"/>
              </w:rPr>
            </w:pPr>
            <w:r w:rsidRPr="00770DD0">
              <w:rPr>
                <w:rFonts w:ascii="Times New Roman" w:eastAsiaTheme="minorHAnsi" w:hAnsi="Times New Roman" w:cs="Times New Roman"/>
                <w:b/>
                <w:bCs/>
                <w:sz w:val="24"/>
                <w:szCs w:val="24"/>
                <w:lang w:val="en-US" w:eastAsia="en-US"/>
              </w:rPr>
              <w:t>Main purpose</w:t>
            </w:r>
          </w:p>
        </w:tc>
        <w:tc>
          <w:tcPr>
            <w:tcW w:w="2552" w:type="dxa"/>
          </w:tcPr>
          <w:p w:rsidR="00FD64D4" w:rsidRPr="00770DD0" w:rsidRDefault="00783003" w:rsidP="001B380A">
            <w:pPr>
              <w:autoSpaceDE w:val="0"/>
              <w:autoSpaceDN w:val="0"/>
              <w:adjustRightInd w:val="0"/>
              <w:jc w:val="both"/>
              <w:rPr>
                <w:rFonts w:ascii="Times New Roman" w:eastAsiaTheme="minorHAnsi" w:hAnsi="Times New Roman" w:cs="Times New Roman"/>
                <w:b/>
                <w:bCs/>
                <w:sz w:val="24"/>
                <w:szCs w:val="24"/>
                <w:lang w:val="en-US" w:eastAsia="en-US"/>
              </w:rPr>
            </w:pPr>
            <w:r w:rsidRPr="00770DD0">
              <w:rPr>
                <w:rFonts w:ascii="Times New Roman" w:eastAsiaTheme="minorHAnsi" w:hAnsi="Times New Roman" w:cs="Times New Roman"/>
                <w:b/>
                <w:bCs/>
                <w:sz w:val="24"/>
                <w:szCs w:val="24"/>
                <w:lang w:val="en-US" w:eastAsia="en-US"/>
              </w:rPr>
              <w:t>Secondary purpose</w:t>
            </w:r>
          </w:p>
        </w:tc>
        <w:tc>
          <w:tcPr>
            <w:tcW w:w="2658" w:type="dxa"/>
          </w:tcPr>
          <w:p w:rsidR="00FD64D4" w:rsidRPr="00770DD0" w:rsidRDefault="00783003" w:rsidP="001B380A">
            <w:pPr>
              <w:autoSpaceDE w:val="0"/>
              <w:autoSpaceDN w:val="0"/>
              <w:adjustRightInd w:val="0"/>
              <w:jc w:val="both"/>
              <w:rPr>
                <w:rFonts w:ascii="Times New Roman" w:eastAsiaTheme="minorHAnsi" w:hAnsi="Times New Roman" w:cs="Times New Roman"/>
                <w:b/>
                <w:bCs/>
                <w:sz w:val="24"/>
                <w:szCs w:val="24"/>
                <w:lang w:val="en-US" w:eastAsia="en-US"/>
              </w:rPr>
            </w:pPr>
            <w:r w:rsidRPr="00770DD0">
              <w:rPr>
                <w:rFonts w:ascii="Times New Roman" w:eastAsiaTheme="minorHAnsi" w:hAnsi="Times New Roman" w:cs="Times New Roman"/>
                <w:b/>
                <w:bCs/>
                <w:sz w:val="24"/>
                <w:szCs w:val="24"/>
                <w:lang w:val="en-US" w:eastAsia="en-US"/>
              </w:rPr>
              <w:t>Minimal conditions of treatment</w:t>
            </w:r>
          </w:p>
        </w:tc>
      </w:tr>
      <w:tr w:rsidR="00FD64D4" w:rsidRPr="00770DD0" w:rsidTr="001B380A">
        <w:tc>
          <w:tcPr>
            <w:tcW w:w="9854" w:type="dxa"/>
            <w:gridSpan w:val="4"/>
          </w:tcPr>
          <w:p w:rsidR="00FD64D4" w:rsidRPr="00770DD0" w:rsidRDefault="00FD64D4" w:rsidP="001B380A">
            <w:pPr>
              <w:autoSpaceDE w:val="0"/>
              <w:autoSpaceDN w:val="0"/>
              <w:adjustRightInd w:val="0"/>
              <w:jc w:val="center"/>
              <w:rPr>
                <w:rFonts w:ascii="Times New Roman" w:eastAsiaTheme="minorHAnsi" w:hAnsi="Times New Roman" w:cs="Times New Roman"/>
                <w:b/>
                <w:bCs/>
                <w:sz w:val="24"/>
                <w:szCs w:val="24"/>
                <w:lang w:eastAsia="en-US"/>
              </w:rPr>
            </w:pPr>
            <w:r w:rsidRPr="00770DD0">
              <w:rPr>
                <w:rFonts w:ascii="Times New Roman" w:eastAsiaTheme="minorHAnsi" w:hAnsi="Times New Roman" w:cs="Times New Roman"/>
                <w:b/>
                <w:bCs/>
                <w:sz w:val="24"/>
                <w:szCs w:val="24"/>
                <w:lang w:eastAsia="en-US"/>
              </w:rPr>
              <w:t>рН&lt;4,5</w:t>
            </w:r>
          </w:p>
        </w:tc>
      </w:tr>
      <w:tr w:rsidR="000E1E3F" w:rsidRPr="00770DD0" w:rsidTr="001B380A">
        <w:tc>
          <w:tcPr>
            <w:tcW w:w="1668" w:type="dxa"/>
          </w:tcPr>
          <w:p w:rsidR="00FD64D4" w:rsidRPr="00770DD0" w:rsidRDefault="00783003" w:rsidP="001B380A">
            <w:pPr>
              <w:autoSpaceDE w:val="0"/>
              <w:autoSpaceDN w:val="0"/>
              <w:adjustRightInd w:val="0"/>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Fruit juice</w:t>
            </w:r>
          </w:p>
        </w:tc>
        <w:tc>
          <w:tcPr>
            <w:tcW w:w="2976" w:type="dxa"/>
          </w:tcPr>
          <w:p w:rsidR="00FD64D4" w:rsidRPr="00770DD0" w:rsidRDefault="000E1E3F" w:rsidP="000E1E3F">
            <w:pPr>
              <w:autoSpaceDE w:val="0"/>
              <w:autoSpaceDN w:val="0"/>
              <w:adjustRightInd w:val="0"/>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Inactivation of enzymes</w:t>
            </w:r>
            <w:r w:rsidR="00FD64D4" w:rsidRPr="00770DD0">
              <w:rPr>
                <w:rFonts w:ascii="Times New Roman" w:eastAsiaTheme="minorHAnsi" w:hAnsi="Times New Roman" w:cs="Times New Roman"/>
                <w:bCs/>
                <w:sz w:val="24"/>
                <w:szCs w:val="24"/>
                <w:lang w:val="en-US" w:eastAsia="en-US"/>
              </w:rPr>
              <w:t xml:space="preserve"> (</w:t>
            </w:r>
            <w:r w:rsidRPr="00770DD0">
              <w:rPr>
                <w:rFonts w:ascii="Times New Roman" w:eastAsiaTheme="minorHAnsi" w:hAnsi="Times New Roman" w:cs="Times New Roman"/>
                <w:bCs/>
                <w:sz w:val="24"/>
                <w:szCs w:val="24"/>
                <w:lang w:val="en-US" w:eastAsia="en-US"/>
              </w:rPr>
              <w:t>pectinsterase</w:t>
            </w:r>
            <w:r w:rsidR="00FD64D4" w:rsidRPr="00770DD0">
              <w:rPr>
                <w:rFonts w:ascii="Times New Roman" w:eastAsiaTheme="minorHAnsi" w:hAnsi="Times New Roman" w:cs="Times New Roman"/>
                <w:bCs/>
                <w:sz w:val="24"/>
                <w:szCs w:val="24"/>
                <w:lang w:val="en-US" w:eastAsia="en-US"/>
              </w:rPr>
              <w:t xml:space="preserve"> </w:t>
            </w:r>
            <w:r w:rsidRPr="00770DD0">
              <w:rPr>
                <w:rFonts w:ascii="Times New Roman" w:eastAsiaTheme="minorHAnsi" w:hAnsi="Times New Roman" w:cs="Times New Roman"/>
                <w:bCs/>
                <w:sz w:val="24"/>
                <w:szCs w:val="24"/>
                <w:lang w:val="en-US" w:eastAsia="en-US"/>
              </w:rPr>
              <w:t>and polygalacturonase</w:t>
            </w:r>
            <w:r w:rsidR="00FD64D4" w:rsidRPr="00770DD0">
              <w:rPr>
                <w:rFonts w:ascii="Times New Roman" w:eastAsiaTheme="minorHAnsi" w:hAnsi="Times New Roman" w:cs="Times New Roman"/>
                <w:bCs/>
                <w:sz w:val="24"/>
                <w:szCs w:val="24"/>
                <w:lang w:val="en-US" w:eastAsia="en-US"/>
              </w:rPr>
              <w:t>) (</w:t>
            </w:r>
            <w:r w:rsidRPr="00770DD0">
              <w:rPr>
                <w:rFonts w:ascii="Times New Roman" w:eastAsiaTheme="minorHAnsi" w:hAnsi="Times New Roman" w:cs="Times New Roman"/>
                <w:bCs/>
                <w:sz w:val="24"/>
                <w:szCs w:val="24"/>
                <w:lang w:val="en-US" w:eastAsia="en-US"/>
              </w:rPr>
              <w:t>yeasts</w:t>
            </w:r>
            <w:r w:rsidR="00FD64D4" w:rsidRPr="00770DD0">
              <w:rPr>
                <w:rFonts w:ascii="Times New Roman" w:eastAsiaTheme="minorHAnsi" w:hAnsi="Times New Roman" w:cs="Times New Roman"/>
                <w:bCs/>
                <w:sz w:val="24"/>
                <w:szCs w:val="24"/>
                <w:lang w:val="en-US" w:eastAsia="en-US"/>
              </w:rPr>
              <w:t xml:space="preserve">, </w:t>
            </w:r>
            <w:r w:rsidRPr="00770DD0">
              <w:rPr>
                <w:rFonts w:ascii="Times New Roman" w:eastAsiaTheme="minorHAnsi" w:hAnsi="Times New Roman" w:cs="Times New Roman"/>
                <w:bCs/>
                <w:sz w:val="24"/>
                <w:szCs w:val="24"/>
                <w:lang w:val="en-US" w:eastAsia="en-US"/>
              </w:rPr>
              <w:t>moulds</w:t>
            </w:r>
            <w:r w:rsidR="00FD64D4" w:rsidRPr="00770DD0">
              <w:rPr>
                <w:rFonts w:ascii="Times New Roman" w:eastAsiaTheme="minorHAnsi" w:hAnsi="Times New Roman" w:cs="Times New Roman"/>
                <w:bCs/>
                <w:sz w:val="24"/>
                <w:szCs w:val="24"/>
                <w:lang w:val="en-US" w:eastAsia="en-US"/>
              </w:rPr>
              <w:t>)</w:t>
            </w:r>
          </w:p>
        </w:tc>
        <w:tc>
          <w:tcPr>
            <w:tcW w:w="2552" w:type="dxa"/>
          </w:tcPr>
          <w:p w:rsidR="00FD64D4" w:rsidRPr="00770DD0" w:rsidRDefault="000E1E3F" w:rsidP="000E1E3F">
            <w:pPr>
              <w:autoSpaceDE w:val="0"/>
              <w:autoSpaceDN w:val="0"/>
              <w:adjustRightInd w:val="0"/>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Destroying of microorganisms causing spoiling</w:t>
            </w:r>
          </w:p>
        </w:tc>
        <w:tc>
          <w:tcPr>
            <w:tcW w:w="2658" w:type="dxa"/>
          </w:tcPr>
          <w:p w:rsidR="00FD64D4" w:rsidRPr="00770DD0" w:rsidRDefault="00FD64D4" w:rsidP="001B380A">
            <w:pPr>
              <w:autoSpaceDE w:val="0"/>
              <w:autoSpaceDN w:val="0"/>
              <w:adjustRightInd w:val="0"/>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65</w:t>
            </w:r>
            <w:r w:rsidRPr="00770DD0">
              <w:rPr>
                <w:rFonts w:ascii="Times New Roman" w:eastAsiaTheme="minorHAnsi" w:hAnsi="Times New Roman" w:cs="Times New Roman"/>
                <w:bCs/>
                <w:sz w:val="24"/>
                <w:szCs w:val="24"/>
                <w:vertAlign w:val="superscript"/>
                <w:lang w:val="en-US" w:eastAsia="en-US"/>
              </w:rPr>
              <w:t>0</w:t>
            </w:r>
            <w:r w:rsidRPr="00770DD0">
              <w:rPr>
                <w:rFonts w:ascii="Times New Roman" w:eastAsiaTheme="minorHAnsi" w:hAnsi="Times New Roman" w:cs="Times New Roman"/>
                <w:bCs/>
                <w:sz w:val="24"/>
                <w:szCs w:val="24"/>
                <w:lang w:eastAsia="en-US"/>
              </w:rPr>
              <w:t>С</w:t>
            </w:r>
            <w:r w:rsidRPr="00770DD0">
              <w:rPr>
                <w:rFonts w:ascii="Times New Roman" w:eastAsiaTheme="minorHAnsi" w:hAnsi="Times New Roman" w:cs="Times New Roman"/>
                <w:bCs/>
                <w:sz w:val="24"/>
                <w:szCs w:val="24"/>
                <w:lang w:val="en-US" w:eastAsia="en-US"/>
              </w:rPr>
              <w:t xml:space="preserve"> </w:t>
            </w:r>
            <w:r w:rsidR="000E1E3F" w:rsidRPr="00770DD0">
              <w:rPr>
                <w:rFonts w:ascii="Times New Roman" w:eastAsiaTheme="minorHAnsi" w:hAnsi="Times New Roman" w:cs="Times New Roman"/>
                <w:bCs/>
                <w:sz w:val="24"/>
                <w:szCs w:val="24"/>
                <w:lang w:val="en-US" w:eastAsia="en-US"/>
              </w:rPr>
              <w:t xml:space="preserve">during </w:t>
            </w:r>
            <w:r w:rsidRPr="00770DD0">
              <w:rPr>
                <w:rFonts w:ascii="Times New Roman" w:eastAsiaTheme="minorHAnsi" w:hAnsi="Times New Roman" w:cs="Times New Roman"/>
                <w:bCs/>
                <w:sz w:val="24"/>
                <w:szCs w:val="24"/>
                <w:lang w:val="en-US" w:eastAsia="en-US"/>
              </w:rPr>
              <w:t xml:space="preserve">30 </w:t>
            </w:r>
            <w:r w:rsidR="000E1E3F" w:rsidRPr="00770DD0">
              <w:rPr>
                <w:rFonts w:ascii="Times New Roman" w:eastAsiaTheme="minorHAnsi" w:hAnsi="Times New Roman" w:cs="Times New Roman"/>
                <w:bCs/>
                <w:sz w:val="24"/>
                <w:szCs w:val="24"/>
                <w:lang w:val="en-US" w:eastAsia="en-US"/>
              </w:rPr>
              <w:t>minutes</w:t>
            </w:r>
            <w:r w:rsidRPr="00770DD0">
              <w:rPr>
                <w:rFonts w:ascii="Times New Roman" w:eastAsiaTheme="minorHAnsi" w:hAnsi="Times New Roman" w:cs="Times New Roman"/>
                <w:bCs/>
                <w:sz w:val="24"/>
                <w:szCs w:val="24"/>
                <w:lang w:val="en-US" w:eastAsia="en-US"/>
              </w:rPr>
              <w:t>;</w:t>
            </w:r>
          </w:p>
          <w:p w:rsidR="00FD64D4" w:rsidRPr="00770DD0" w:rsidRDefault="00FD64D4" w:rsidP="001B380A">
            <w:pPr>
              <w:autoSpaceDE w:val="0"/>
              <w:autoSpaceDN w:val="0"/>
              <w:adjustRightInd w:val="0"/>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77</w:t>
            </w:r>
            <w:r w:rsidRPr="00770DD0">
              <w:rPr>
                <w:rFonts w:ascii="Times New Roman" w:eastAsiaTheme="minorHAnsi" w:hAnsi="Times New Roman" w:cs="Times New Roman"/>
                <w:bCs/>
                <w:sz w:val="24"/>
                <w:szCs w:val="24"/>
                <w:vertAlign w:val="superscript"/>
                <w:lang w:val="en-US" w:eastAsia="en-US"/>
              </w:rPr>
              <w:t>0</w:t>
            </w:r>
            <w:r w:rsidRPr="00770DD0">
              <w:rPr>
                <w:rFonts w:ascii="Times New Roman" w:eastAsiaTheme="minorHAnsi" w:hAnsi="Times New Roman" w:cs="Times New Roman"/>
                <w:bCs/>
                <w:sz w:val="24"/>
                <w:szCs w:val="24"/>
                <w:lang w:eastAsia="en-US"/>
              </w:rPr>
              <w:t>С</w:t>
            </w:r>
            <w:r w:rsidRPr="00770DD0">
              <w:rPr>
                <w:rFonts w:ascii="Times New Roman" w:eastAsiaTheme="minorHAnsi" w:hAnsi="Times New Roman" w:cs="Times New Roman"/>
                <w:bCs/>
                <w:sz w:val="24"/>
                <w:szCs w:val="24"/>
                <w:lang w:val="en-US" w:eastAsia="en-US"/>
              </w:rPr>
              <w:t xml:space="preserve"> </w:t>
            </w:r>
            <w:r w:rsidR="000E1E3F" w:rsidRPr="00770DD0">
              <w:rPr>
                <w:rFonts w:ascii="Times New Roman" w:eastAsiaTheme="minorHAnsi" w:hAnsi="Times New Roman" w:cs="Times New Roman"/>
                <w:bCs/>
                <w:sz w:val="24"/>
                <w:szCs w:val="24"/>
                <w:lang w:val="en-US" w:eastAsia="en-US"/>
              </w:rPr>
              <w:t>during</w:t>
            </w:r>
            <w:r w:rsidRPr="00770DD0">
              <w:rPr>
                <w:rFonts w:ascii="Times New Roman" w:eastAsiaTheme="minorHAnsi" w:hAnsi="Times New Roman" w:cs="Times New Roman"/>
                <w:bCs/>
                <w:sz w:val="24"/>
                <w:szCs w:val="24"/>
                <w:lang w:val="en-US" w:eastAsia="en-US"/>
              </w:rPr>
              <w:t xml:space="preserve"> 1 </w:t>
            </w:r>
            <w:r w:rsidR="000E1E3F" w:rsidRPr="00770DD0">
              <w:rPr>
                <w:rFonts w:ascii="Times New Roman" w:eastAsiaTheme="minorHAnsi" w:hAnsi="Times New Roman" w:cs="Times New Roman"/>
                <w:bCs/>
                <w:sz w:val="24"/>
                <w:szCs w:val="24"/>
                <w:lang w:val="en-US" w:eastAsia="en-US"/>
              </w:rPr>
              <w:t>min</w:t>
            </w:r>
            <w:r w:rsidRPr="00770DD0">
              <w:rPr>
                <w:rFonts w:ascii="Times New Roman" w:eastAsiaTheme="minorHAnsi" w:hAnsi="Times New Roman" w:cs="Times New Roman"/>
                <w:bCs/>
                <w:sz w:val="24"/>
                <w:szCs w:val="24"/>
                <w:lang w:val="en-US" w:eastAsia="en-US"/>
              </w:rPr>
              <w:t>;</w:t>
            </w:r>
          </w:p>
          <w:p w:rsidR="00FD64D4" w:rsidRPr="00770DD0" w:rsidRDefault="00FD64D4" w:rsidP="000E1E3F">
            <w:pPr>
              <w:autoSpaceDE w:val="0"/>
              <w:autoSpaceDN w:val="0"/>
              <w:adjustRightInd w:val="0"/>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88</w:t>
            </w:r>
            <w:r w:rsidRPr="00770DD0">
              <w:rPr>
                <w:rFonts w:ascii="Times New Roman" w:eastAsiaTheme="minorHAnsi" w:hAnsi="Times New Roman" w:cs="Times New Roman"/>
                <w:bCs/>
                <w:sz w:val="24"/>
                <w:szCs w:val="24"/>
                <w:vertAlign w:val="superscript"/>
                <w:lang w:val="en-US" w:eastAsia="en-US"/>
              </w:rPr>
              <w:t>0</w:t>
            </w:r>
            <w:r w:rsidRPr="00770DD0">
              <w:rPr>
                <w:rFonts w:ascii="Times New Roman" w:eastAsiaTheme="minorHAnsi" w:hAnsi="Times New Roman" w:cs="Times New Roman"/>
                <w:bCs/>
                <w:sz w:val="24"/>
                <w:szCs w:val="24"/>
                <w:lang w:eastAsia="en-US"/>
              </w:rPr>
              <w:t>С</w:t>
            </w:r>
            <w:r w:rsidRPr="00770DD0">
              <w:rPr>
                <w:rFonts w:ascii="Times New Roman" w:eastAsiaTheme="minorHAnsi" w:hAnsi="Times New Roman" w:cs="Times New Roman"/>
                <w:bCs/>
                <w:sz w:val="24"/>
                <w:szCs w:val="24"/>
                <w:lang w:val="en-US" w:eastAsia="en-US"/>
              </w:rPr>
              <w:t xml:space="preserve"> </w:t>
            </w:r>
            <w:r w:rsidR="000E1E3F" w:rsidRPr="00770DD0">
              <w:rPr>
                <w:rFonts w:ascii="Times New Roman" w:eastAsiaTheme="minorHAnsi" w:hAnsi="Times New Roman" w:cs="Times New Roman"/>
                <w:bCs/>
                <w:sz w:val="24"/>
                <w:szCs w:val="24"/>
                <w:lang w:val="en-US" w:eastAsia="en-US"/>
              </w:rPr>
              <w:t>during</w:t>
            </w:r>
            <w:r w:rsidRPr="00770DD0">
              <w:rPr>
                <w:rFonts w:ascii="Times New Roman" w:eastAsiaTheme="minorHAnsi" w:hAnsi="Times New Roman" w:cs="Times New Roman"/>
                <w:bCs/>
                <w:sz w:val="24"/>
                <w:szCs w:val="24"/>
                <w:lang w:val="en-US" w:eastAsia="en-US"/>
              </w:rPr>
              <w:t xml:space="preserve"> 15 </w:t>
            </w:r>
            <w:r w:rsidR="000E1E3F" w:rsidRPr="00770DD0">
              <w:rPr>
                <w:rFonts w:ascii="Times New Roman" w:eastAsiaTheme="minorHAnsi" w:hAnsi="Times New Roman" w:cs="Times New Roman"/>
                <w:bCs/>
                <w:sz w:val="24"/>
                <w:szCs w:val="24"/>
                <w:lang w:val="en-US" w:eastAsia="en-US"/>
              </w:rPr>
              <w:t>s</w:t>
            </w:r>
          </w:p>
        </w:tc>
      </w:tr>
      <w:tr w:rsidR="000E1E3F" w:rsidRPr="00300DCD" w:rsidTr="001B380A">
        <w:tc>
          <w:tcPr>
            <w:tcW w:w="1668" w:type="dxa"/>
          </w:tcPr>
          <w:p w:rsidR="00FD64D4" w:rsidRPr="00770DD0" w:rsidRDefault="00783003" w:rsidP="001B380A">
            <w:pPr>
              <w:autoSpaceDE w:val="0"/>
              <w:autoSpaceDN w:val="0"/>
              <w:adjustRightInd w:val="0"/>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Beer</w:t>
            </w:r>
          </w:p>
        </w:tc>
        <w:tc>
          <w:tcPr>
            <w:tcW w:w="2976" w:type="dxa"/>
          </w:tcPr>
          <w:p w:rsidR="00FD64D4" w:rsidRPr="00770DD0" w:rsidRDefault="000E1E3F" w:rsidP="000E1E3F">
            <w:pPr>
              <w:autoSpaceDE w:val="0"/>
              <w:autoSpaceDN w:val="0"/>
              <w:adjustRightInd w:val="0"/>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 xml:space="preserve">Destroying of microorganisms causing spoiling </w:t>
            </w:r>
            <w:r w:rsidR="00FD64D4" w:rsidRPr="00770DD0">
              <w:rPr>
                <w:rFonts w:ascii="Times New Roman" w:eastAsiaTheme="minorHAnsi" w:hAnsi="Times New Roman" w:cs="Times New Roman"/>
                <w:bCs/>
                <w:sz w:val="24"/>
                <w:szCs w:val="24"/>
                <w:lang w:val="en-US" w:eastAsia="en-US"/>
              </w:rPr>
              <w:t>(</w:t>
            </w:r>
            <w:r w:rsidRPr="00770DD0">
              <w:rPr>
                <w:rFonts w:ascii="Times New Roman" w:eastAsiaTheme="minorHAnsi" w:hAnsi="Times New Roman" w:cs="Times New Roman"/>
                <w:bCs/>
                <w:sz w:val="24"/>
                <w:szCs w:val="24"/>
                <w:lang w:val="en-US" w:eastAsia="en-US"/>
              </w:rPr>
              <w:t>wild yeasts</w:t>
            </w:r>
            <w:r w:rsidR="00FD64D4" w:rsidRPr="00770DD0">
              <w:rPr>
                <w:rFonts w:ascii="Times New Roman" w:eastAsiaTheme="minorHAnsi" w:hAnsi="Times New Roman" w:cs="Times New Roman"/>
                <w:bCs/>
                <w:sz w:val="24"/>
                <w:szCs w:val="24"/>
                <w:lang w:val="en-US" w:eastAsia="en-US"/>
              </w:rPr>
              <w:t xml:space="preserve">, </w:t>
            </w:r>
            <w:r w:rsidR="00FD64D4" w:rsidRPr="00770DD0">
              <w:rPr>
                <w:rFonts w:ascii="Times New Roman" w:eastAsiaTheme="minorHAnsi" w:hAnsi="Times New Roman" w:cs="Times New Roman"/>
                <w:bCs/>
                <w:i/>
                <w:sz w:val="24"/>
                <w:szCs w:val="24"/>
                <w:lang w:val="en-US" w:eastAsia="en-US"/>
              </w:rPr>
              <w:t>Lactobacillus</w:t>
            </w:r>
            <w:r w:rsidRPr="00770DD0">
              <w:rPr>
                <w:rFonts w:ascii="Times New Roman" w:eastAsiaTheme="minorHAnsi" w:hAnsi="Times New Roman" w:cs="Times New Roman"/>
                <w:bCs/>
                <w:i/>
                <w:sz w:val="24"/>
                <w:szCs w:val="24"/>
                <w:lang w:val="en-US" w:eastAsia="en-US"/>
              </w:rPr>
              <w:t xml:space="preserve"> </w:t>
            </w:r>
            <w:r w:rsidRPr="00770DD0">
              <w:rPr>
                <w:rFonts w:ascii="Times New Roman" w:eastAsiaTheme="minorHAnsi" w:hAnsi="Times New Roman" w:cs="Times New Roman"/>
                <w:bCs/>
                <w:sz w:val="24"/>
                <w:szCs w:val="24"/>
                <w:lang w:val="en-US" w:eastAsia="en-US"/>
              </w:rPr>
              <w:t>species, residual yeasts</w:t>
            </w:r>
            <w:r w:rsidR="00FD64D4" w:rsidRPr="00770DD0">
              <w:rPr>
                <w:rFonts w:ascii="Times New Roman" w:eastAsiaTheme="minorHAnsi" w:hAnsi="Times New Roman" w:cs="Times New Roman"/>
                <w:bCs/>
                <w:sz w:val="24"/>
                <w:szCs w:val="24"/>
                <w:lang w:val="en-US" w:eastAsia="en-US"/>
              </w:rPr>
              <w:t>, Saccharomyces</w:t>
            </w:r>
            <w:r w:rsidRPr="00770DD0">
              <w:rPr>
                <w:rFonts w:ascii="Times New Roman" w:eastAsiaTheme="minorHAnsi" w:hAnsi="Times New Roman" w:cs="Times New Roman"/>
                <w:bCs/>
                <w:sz w:val="24"/>
                <w:szCs w:val="24"/>
                <w:lang w:val="en-US" w:eastAsia="en-US"/>
              </w:rPr>
              <w:t xml:space="preserve"> species)</w:t>
            </w:r>
          </w:p>
        </w:tc>
        <w:tc>
          <w:tcPr>
            <w:tcW w:w="2552" w:type="dxa"/>
          </w:tcPr>
          <w:p w:rsidR="00FD64D4" w:rsidRPr="00770DD0" w:rsidRDefault="00FD64D4" w:rsidP="001B380A">
            <w:pPr>
              <w:autoSpaceDE w:val="0"/>
              <w:autoSpaceDN w:val="0"/>
              <w:adjustRightInd w:val="0"/>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w:t>
            </w:r>
          </w:p>
        </w:tc>
        <w:tc>
          <w:tcPr>
            <w:tcW w:w="2658" w:type="dxa"/>
          </w:tcPr>
          <w:p w:rsidR="00FD64D4" w:rsidRPr="00770DD0" w:rsidRDefault="00FD64D4" w:rsidP="001B380A">
            <w:pPr>
              <w:autoSpaceDE w:val="0"/>
              <w:autoSpaceDN w:val="0"/>
              <w:adjustRightInd w:val="0"/>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65</w:t>
            </w:r>
            <w:r w:rsidRPr="00770DD0">
              <w:rPr>
                <w:rFonts w:ascii="Times New Roman" w:eastAsiaTheme="minorHAnsi" w:hAnsi="Times New Roman" w:cs="Times New Roman"/>
                <w:bCs/>
                <w:sz w:val="24"/>
                <w:szCs w:val="24"/>
                <w:vertAlign w:val="superscript"/>
                <w:lang w:val="en-US" w:eastAsia="en-US"/>
              </w:rPr>
              <w:t>0</w:t>
            </w:r>
            <w:r w:rsidRPr="00770DD0">
              <w:rPr>
                <w:rFonts w:ascii="Times New Roman" w:eastAsiaTheme="minorHAnsi" w:hAnsi="Times New Roman" w:cs="Times New Roman"/>
                <w:bCs/>
                <w:sz w:val="24"/>
                <w:szCs w:val="24"/>
                <w:lang w:eastAsia="en-US"/>
              </w:rPr>
              <w:t>С</w:t>
            </w:r>
            <w:r w:rsidRPr="00770DD0">
              <w:rPr>
                <w:rFonts w:ascii="Times New Roman" w:eastAsiaTheme="minorHAnsi" w:hAnsi="Times New Roman" w:cs="Times New Roman"/>
                <w:bCs/>
                <w:sz w:val="24"/>
                <w:szCs w:val="24"/>
                <w:lang w:val="en-US" w:eastAsia="en-US"/>
              </w:rPr>
              <w:t xml:space="preserve">-68 </w:t>
            </w:r>
            <w:r w:rsidRPr="00770DD0">
              <w:rPr>
                <w:rFonts w:ascii="Times New Roman" w:eastAsiaTheme="minorHAnsi" w:hAnsi="Times New Roman" w:cs="Times New Roman"/>
                <w:bCs/>
                <w:sz w:val="24"/>
                <w:szCs w:val="24"/>
                <w:vertAlign w:val="superscript"/>
                <w:lang w:val="en-US" w:eastAsia="en-US"/>
              </w:rPr>
              <w:t>0</w:t>
            </w:r>
            <w:r w:rsidRPr="00770DD0">
              <w:rPr>
                <w:rFonts w:ascii="Times New Roman" w:eastAsiaTheme="minorHAnsi" w:hAnsi="Times New Roman" w:cs="Times New Roman"/>
                <w:bCs/>
                <w:sz w:val="24"/>
                <w:szCs w:val="24"/>
                <w:lang w:val="en-US" w:eastAsia="en-US"/>
              </w:rPr>
              <w:t xml:space="preserve">C </w:t>
            </w:r>
            <w:r w:rsidR="000E1E3F" w:rsidRPr="00770DD0">
              <w:rPr>
                <w:rFonts w:ascii="Times New Roman" w:eastAsiaTheme="minorHAnsi" w:hAnsi="Times New Roman" w:cs="Times New Roman"/>
                <w:bCs/>
                <w:sz w:val="24"/>
                <w:szCs w:val="24"/>
                <w:lang w:val="en-US" w:eastAsia="en-US"/>
              </w:rPr>
              <w:t>during</w:t>
            </w:r>
            <w:r w:rsidRPr="00770DD0">
              <w:rPr>
                <w:rFonts w:ascii="Times New Roman" w:eastAsiaTheme="minorHAnsi" w:hAnsi="Times New Roman" w:cs="Times New Roman"/>
                <w:bCs/>
                <w:sz w:val="24"/>
                <w:szCs w:val="24"/>
                <w:lang w:val="en-US" w:eastAsia="en-US"/>
              </w:rPr>
              <w:t xml:space="preserve"> 20 </w:t>
            </w:r>
            <w:r w:rsidR="000E1E3F" w:rsidRPr="00770DD0">
              <w:rPr>
                <w:rFonts w:ascii="Times New Roman" w:eastAsiaTheme="minorHAnsi" w:hAnsi="Times New Roman" w:cs="Times New Roman"/>
                <w:bCs/>
                <w:sz w:val="24"/>
                <w:szCs w:val="24"/>
                <w:lang w:val="en-US" w:eastAsia="en-US"/>
              </w:rPr>
              <w:t>min</w:t>
            </w:r>
            <w:r w:rsidRPr="00770DD0">
              <w:rPr>
                <w:rFonts w:ascii="Times New Roman" w:eastAsiaTheme="minorHAnsi" w:hAnsi="Times New Roman" w:cs="Times New Roman"/>
                <w:bCs/>
                <w:sz w:val="24"/>
                <w:szCs w:val="24"/>
                <w:lang w:val="en-US" w:eastAsia="en-US"/>
              </w:rPr>
              <w:t xml:space="preserve"> (</w:t>
            </w:r>
            <w:r w:rsidR="000E1E3F" w:rsidRPr="00770DD0">
              <w:rPr>
                <w:rFonts w:ascii="Times New Roman" w:eastAsiaTheme="minorHAnsi" w:hAnsi="Times New Roman" w:cs="Times New Roman"/>
                <w:bCs/>
                <w:sz w:val="24"/>
                <w:szCs w:val="24"/>
                <w:lang w:val="en-US" w:eastAsia="en-US"/>
              </w:rPr>
              <w:t>in bottles</w:t>
            </w:r>
            <w:r w:rsidRPr="00770DD0">
              <w:rPr>
                <w:rFonts w:ascii="Times New Roman" w:eastAsiaTheme="minorHAnsi" w:hAnsi="Times New Roman" w:cs="Times New Roman"/>
                <w:bCs/>
                <w:sz w:val="24"/>
                <w:szCs w:val="24"/>
                <w:lang w:val="en-US" w:eastAsia="en-US"/>
              </w:rPr>
              <w:t>);</w:t>
            </w:r>
          </w:p>
          <w:p w:rsidR="00FD64D4" w:rsidRPr="00770DD0" w:rsidRDefault="00FD64D4" w:rsidP="001B380A">
            <w:pPr>
              <w:autoSpaceDE w:val="0"/>
              <w:autoSpaceDN w:val="0"/>
              <w:adjustRightInd w:val="0"/>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72</w:t>
            </w:r>
            <w:r w:rsidRPr="00770DD0">
              <w:rPr>
                <w:rFonts w:ascii="Times New Roman" w:eastAsiaTheme="minorHAnsi" w:hAnsi="Times New Roman" w:cs="Times New Roman"/>
                <w:bCs/>
                <w:sz w:val="24"/>
                <w:szCs w:val="24"/>
                <w:vertAlign w:val="superscript"/>
                <w:lang w:val="en-US" w:eastAsia="en-US"/>
              </w:rPr>
              <w:t>0</w:t>
            </w:r>
            <w:r w:rsidRPr="00770DD0">
              <w:rPr>
                <w:rFonts w:ascii="Times New Roman" w:eastAsiaTheme="minorHAnsi" w:hAnsi="Times New Roman" w:cs="Times New Roman"/>
                <w:bCs/>
                <w:sz w:val="24"/>
                <w:szCs w:val="24"/>
                <w:lang w:eastAsia="en-US"/>
              </w:rPr>
              <w:t>С</w:t>
            </w:r>
            <w:r w:rsidRPr="00770DD0">
              <w:rPr>
                <w:rFonts w:ascii="Times New Roman" w:eastAsiaTheme="minorHAnsi" w:hAnsi="Times New Roman" w:cs="Times New Roman"/>
                <w:bCs/>
                <w:sz w:val="24"/>
                <w:szCs w:val="24"/>
                <w:lang w:val="en-US" w:eastAsia="en-US"/>
              </w:rPr>
              <w:t xml:space="preserve">-75 </w:t>
            </w:r>
            <w:r w:rsidRPr="00770DD0">
              <w:rPr>
                <w:rFonts w:ascii="Times New Roman" w:eastAsiaTheme="minorHAnsi" w:hAnsi="Times New Roman" w:cs="Times New Roman"/>
                <w:bCs/>
                <w:sz w:val="24"/>
                <w:szCs w:val="24"/>
                <w:vertAlign w:val="superscript"/>
                <w:lang w:val="en-US" w:eastAsia="en-US"/>
              </w:rPr>
              <w:t>0</w:t>
            </w:r>
            <w:r w:rsidRPr="00770DD0">
              <w:rPr>
                <w:rFonts w:ascii="Times New Roman" w:eastAsiaTheme="minorHAnsi" w:hAnsi="Times New Roman" w:cs="Times New Roman"/>
                <w:bCs/>
                <w:sz w:val="24"/>
                <w:szCs w:val="24"/>
                <w:lang w:eastAsia="en-US"/>
              </w:rPr>
              <w:t>С</w:t>
            </w:r>
            <w:r w:rsidRPr="00770DD0">
              <w:rPr>
                <w:rFonts w:ascii="Times New Roman" w:eastAsiaTheme="minorHAnsi" w:hAnsi="Times New Roman" w:cs="Times New Roman"/>
                <w:bCs/>
                <w:sz w:val="24"/>
                <w:szCs w:val="24"/>
                <w:lang w:val="en-US" w:eastAsia="en-US"/>
              </w:rPr>
              <w:t xml:space="preserve"> </w:t>
            </w:r>
            <w:r w:rsidR="000E1E3F" w:rsidRPr="00770DD0">
              <w:rPr>
                <w:rFonts w:ascii="Times New Roman" w:eastAsiaTheme="minorHAnsi" w:hAnsi="Times New Roman" w:cs="Times New Roman"/>
                <w:bCs/>
                <w:sz w:val="24"/>
                <w:szCs w:val="24"/>
                <w:lang w:val="en-US" w:eastAsia="en-US"/>
              </w:rPr>
              <w:t>during</w:t>
            </w:r>
            <w:r w:rsidRPr="00770DD0">
              <w:rPr>
                <w:rFonts w:ascii="Times New Roman" w:eastAsiaTheme="minorHAnsi" w:hAnsi="Times New Roman" w:cs="Times New Roman"/>
                <w:bCs/>
                <w:sz w:val="24"/>
                <w:szCs w:val="24"/>
                <w:lang w:val="en-US" w:eastAsia="en-US"/>
              </w:rPr>
              <w:t xml:space="preserve"> 1-4 </w:t>
            </w:r>
            <w:r w:rsidR="000E1E3F" w:rsidRPr="00770DD0">
              <w:rPr>
                <w:rFonts w:ascii="Times New Roman" w:eastAsiaTheme="minorHAnsi" w:hAnsi="Times New Roman" w:cs="Times New Roman"/>
                <w:bCs/>
                <w:sz w:val="24"/>
                <w:szCs w:val="24"/>
                <w:lang w:val="en-US" w:eastAsia="en-US"/>
              </w:rPr>
              <w:t>min</w:t>
            </w:r>
            <w:r w:rsidRPr="00770DD0">
              <w:rPr>
                <w:rFonts w:ascii="Times New Roman" w:eastAsiaTheme="minorHAnsi" w:hAnsi="Times New Roman" w:cs="Times New Roman"/>
                <w:bCs/>
                <w:sz w:val="24"/>
                <w:szCs w:val="24"/>
                <w:lang w:val="en-US" w:eastAsia="en-US"/>
              </w:rPr>
              <w:t xml:space="preserve"> </w:t>
            </w:r>
            <w:r w:rsidR="000E1E3F" w:rsidRPr="00770DD0">
              <w:rPr>
                <w:rFonts w:ascii="Times New Roman" w:eastAsiaTheme="minorHAnsi" w:hAnsi="Times New Roman" w:cs="Times New Roman"/>
                <w:bCs/>
                <w:sz w:val="24"/>
                <w:szCs w:val="24"/>
                <w:lang w:val="en-US" w:eastAsia="en-US"/>
              </w:rPr>
              <w:t>at</w:t>
            </w:r>
            <w:r w:rsidRPr="00770DD0">
              <w:rPr>
                <w:rFonts w:ascii="Times New Roman" w:eastAsiaTheme="minorHAnsi" w:hAnsi="Times New Roman" w:cs="Times New Roman"/>
                <w:bCs/>
                <w:sz w:val="24"/>
                <w:szCs w:val="24"/>
                <w:lang w:val="en-US" w:eastAsia="en-US"/>
              </w:rPr>
              <w:t xml:space="preserve"> 900-1000 </w:t>
            </w:r>
            <w:r w:rsidR="000E1E3F" w:rsidRPr="00770DD0">
              <w:rPr>
                <w:rFonts w:ascii="Times New Roman" w:eastAsiaTheme="minorHAnsi" w:hAnsi="Times New Roman" w:cs="Times New Roman"/>
                <w:bCs/>
                <w:sz w:val="24"/>
                <w:szCs w:val="24"/>
                <w:lang w:val="en-US" w:eastAsia="en-US"/>
              </w:rPr>
              <w:t>kPa</w:t>
            </w:r>
          </w:p>
          <w:p w:rsidR="00FD64D4" w:rsidRPr="00770DD0" w:rsidRDefault="00FD64D4" w:rsidP="001B380A">
            <w:pPr>
              <w:autoSpaceDE w:val="0"/>
              <w:autoSpaceDN w:val="0"/>
              <w:adjustRightInd w:val="0"/>
              <w:jc w:val="both"/>
              <w:rPr>
                <w:rFonts w:ascii="Times New Roman" w:eastAsiaTheme="minorHAnsi" w:hAnsi="Times New Roman" w:cs="Times New Roman"/>
                <w:bCs/>
                <w:sz w:val="24"/>
                <w:szCs w:val="24"/>
                <w:lang w:val="en-US" w:eastAsia="en-US"/>
              </w:rPr>
            </w:pPr>
          </w:p>
        </w:tc>
      </w:tr>
      <w:tr w:rsidR="00FD64D4" w:rsidRPr="00770DD0" w:rsidTr="001B380A">
        <w:tc>
          <w:tcPr>
            <w:tcW w:w="9854" w:type="dxa"/>
            <w:gridSpan w:val="4"/>
          </w:tcPr>
          <w:p w:rsidR="00FD64D4" w:rsidRPr="00770DD0" w:rsidRDefault="00FD64D4" w:rsidP="001B380A">
            <w:pPr>
              <w:autoSpaceDE w:val="0"/>
              <w:autoSpaceDN w:val="0"/>
              <w:adjustRightInd w:val="0"/>
              <w:jc w:val="center"/>
              <w:rPr>
                <w:rFonts w:ascii="Times New Roman" w:eastAsiaTheme="minorHAnsi" w:hAnsi="Times New Roman" w:cs="Times New Roman"/>
                <w:bCs/>
                <w:sz w:val="24"/>
                <w:szCs w:val="24"/>
                <w:lang w:eastAsia="en-US"/>
              </w:rPr>
            </w:pPr>
            <w:r w:rsidRPr="00770DD0">
              <w:rPr>
                <w:rFonts w:ascii="Times New Roman" w:eastAsiaTheme="minorHAnsi" w:hAnsi="Times New Roman" w:cs="Times New Roman"/>
                <w:b/>
                <w:bCs/>
                <w:sz w:val="24"/>
                <w:szCs w:val="24"/>
                <w:lang w:eastAsia="en-US"/>
              </w:rPr>
              <w:t>рН&gt;4,5</w:t>
            </w:r>
          </w:p>
        </w:tc>
      </w:tr>
      <w:tr w:rsidR="000E1E3F" w:rsidRPr="00300DCD" w:rsidTr="001B380A">
        <w:tc>
          <w:tcPr>
            <w:tcW w:w="1668" w:type="dxa"/>
          </w:tcPr>
          <w:p w:rsidR="00FD64D4" w:rsidRPr="00770DD0" w:rsidRDefault="00783003" w:rsidP="001B380A">
            <w:pPr>
              <w:autoSpaceDE w:val="0"/>
              <w:autoSpaceDN w:val="0"/>
              <w:adjustRightInd w:val="0"/>
              <w:jc w:val="both"/>
              <w:rPr>
                <w:rFonts w:ascii="Times New Roman" w:eastAsiaTheme="minorHAnsi" w:hAnsi="Times New Roman" w:cs="Times New Roman"/>
                <w:bCs/>
                <w:sz w:val="24"/>
                <w:szCs w:val="24"/>
                <w:lang w:eastAsia="en-US"/>
              </w:rPr>
            </w:pPr>
            <w:r w:rsidRPr="00770DD0">
              <w:rPr>
                <w:rFonts w:ascii="Times New Roman" w:eastAsiaTheme="minorHAnsi" w:hAnsi="Times New Roman" w:cs="Times New Roman"/>
                <w:bCs/>
                <w:sz w:val="24"/>
                <w:szCs w:val="24"/>
                <w:lang w:val="en-US" w:eastAsia="en-US"/>
              </w:rPr>
              <w:t>Milk</w:t>
            </w:r>
            <w:r w:rsidR="00FD64D4" w:rsidRPr="00770DD0">
              <w:rPr>
                <w:rFonts w:ascii="Times New Roman" w:eastAsiaTheme="minorHAnsi" w:hAnsi="Times New Roman" w:cs="Times New Roman"/>
                <w:bCs/>
                <w:sz w:val="24"/>
                <w:szCs w:val="24"/>
                <w:lang w:eastAsia="en-US"/>
              </w:rPr>
              <w:t xml:space="preserve"> </w:t>
            </w:r>
          </w:p>
        </w:tc>
        <w:tc>
          <w:tcPr>
            <w:tcW w:w="2976" w:type="dxa"/>
          </w:tcPr>
          <w:p w:rsidR="00FD64D4" w:rsidRPr="00770DD0" w:rsidRDefault="000E1E3F" w:rsidP="001B380A">
            <w:pPr>
              <w:autoSpaceDE w:val="0"/>
              <w:autoSpaceDN w:val="0"/>
              <w:adjustRightInd w:val="0"/>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Destroying of pathogen microorganisms</w:t>
            </w:r>
            <w:r w:rsidR="00FD64D4" w:rsidRPr="00770DD0">
              <w:rPr>
                <w:rFonts w:ascii="Times New Roman" w:eastAsiaTheme="minorHAnsi" w:hAnsi="Times New Roman" w:cs="Times New Roman"/>
                <w:bCs/>
                <w:sz w:val="24"/>
                <w:szCs w:val="24"/>
                <w:lang w:val="en-US" w:eastAsia="en-US"/>
              </w:rPr>
              <w:t xml:space="preserve">: </w:t>
            </w:r>
            <w:r w:rsidR="00FD64D4" w:rsidRPr="00770DD0">
              <w:rPr>
                <w:rFonts w:ascii="Times New Roman" w:eastAsiaTheme="minorHAnsi" w:hAnsi="Times New Roman" w:cs="Times New Roman"/>
                <w:bCs/>
                <w:i/>
                <w:sz w:val="24"/>
                <w:szCs w:val="24"/>
                <w:lang w:val="en-US" w:eastAsia="en-US"/>
              </w:rPr>
              <w:t>Brucellaabortis, Mycobacterium tuberculosis, Coxiella burnetti</w:t>
            </w:r>
          </w:p>
        </w:tc>
        <w:tc>
          <w:tcPr>
            <w:tcW w:w="2552" w:type="dxa"/>
          </w:tcPr>
          <w:p w:rsidR="00FD64D4" w:rsidRPr="00770DD0" w:rsidRDefault="000E1E3F" w:rsidP="001B380A">
            <w:pPr>
              <w:autoSpaceDE w:val="0"/>
              <w:autoSpaceDN w:val="0"/>
              <w:adjustRightInd w:val="0"/>
              <w:jc w:val="both"/>
              <w:rPr>
                <w:rFonts w:ascii="Times New Roman" w:eastAsiaTheme="minorHAnsi" w:hAnsi="Times New Roman" w:cs="Times New Roman"/>
                <w:bCs/>
                <w:sz w:val="24"/>
                <w:szCs w:val="24"/>
                <w:lang w:val="kk-KZ" w:eastAsia="en-US"/>
              </w:rPr>
            </w:pPr>
            <w:r w:rsidRPr="00770DD0">
              <w:rPr>
                <w:rFonts w:ascii="Times New Roman" w:eastAsiaTheme="minorHAnsi" w:hAnsi="Times New Roman" w:cs="Times New Roman"/>
                <w:bCs/>
                <w:sz w:val="24"/>
                <w:szCs w:val="24"/>
                <w:lang w:val="en-US" w:eastAsia="en-US"/>
              </w:rPr>
              <w:t>Destroying of microorganisms and enzymes causing spoiling</w:t>
            </w:r>
          </w:p>
        </w:tc>
        <w:tc>
          <w:tcPr>
            <w:tcW w:w="2658" w:type="dxa"/>
          </w:tcPr>
          <w:p w:rsidR="00FD64D4" w:rsidRPr="00770DD0" w:rsidRDefault="00FD64D4" w:rsidP="001B380A">
            <w:pPr>
              <w:autoSpaceDE w:val="0"/>
              <w:autoSpaceDN w:val="0"/>
              <w:adjustRightInd w:val="0"/>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kk-KZ" w:eastAsia="en-US"/>
              </w:rPr>
              <w:t>63</w:t>
            </w:r>
            <w:r w:rsidRPr="00770DD0">
              <w:rPr>
                <w:rFonts w:ascii="Times New Roman" w:eastAsiaTheme="minorHAnsi" w:hAnsi="Times New Roman" w:cs="Times New Roman"/>
                <w:bCs/>
                <w:sz w:val="24"/>
                <w:szCs w:val="24"/>
                <w:vertAlign w:val="superscript"/>
                <w:lang w:val="en-US" w:eastAsia="en-US"/>
              </w:rPr>
              <w:t>0</w:t>
            </w:r>
            <w:r w:rsidRPr="00770DD0">
              <w:rPr>
                <w:rFonts w:ascii="Times New Roman" w:eastAsiaTheme="minorHAnsi" w:hAnsi="Times New Roman" w:cs="Times New Roman"/>
                <w:bCs/>
                <w:sz w:val="24"/>
                <w:szCs w:val="24"/>
                <w:lang w:eastAsia="en-US"/>
              </w:rPr>
              <w:t>С</w:t>
            </w:r>
            <w:r w:rsidRPr="00770DD0">
              <w:rPr>
                <w:rFonts w:ascii="Times New Roman" w:eastAsiaTheme="minorHAnsi" w:hAnsi="Times New Roman" w:cs="Times New Roman"/>
                <w:bCs/>
                <w:sz w:val="24"/>
                <w:szCs w:val="24"/>
                <w:lang w:val="en-US" w:eastAsia="en-US"/>
              </w:rPr>
              <w:t xml:space="preserve"> </w:t>
            </w:r>
            <w:r w:rsidR="0046095F" w:rsidRPr="00770DD0">
              <w:rPr>
                <w:rFonts w:ascii="Times New Roman" w:eastAsiaTheme="minorHAnsi" w:hAnsi="Times New Roman" w:cs="Times New Roman"/>
                <w:bCs/>
                <w:sz w:val="24"/>
                <w:szCs w:val="24"/>
                <w:lang w:val="en-US" w:eastAsia="en-US"/>
              </w:rPr>
              <w:t>during</w:t>
            </w:r>
            <w:r w:rsidRPr="00770DD0">
              <w:rPr>
                <w:rFonts w:ascii="Times New Roman" w:eastAsiaTheme="minorHAnsi" w:hAnsi="Times New Roman" w:cs="Times New Roman"/>
                <w:bCs/>
                <w:sz w:val="24"/>
                <w:szCs w:val="24"/>
                <w:lang w:val="en-US" w:eastAsia="en-US"/>
              </w:rPr>
              <w:t xml:space="preserve"> </w:t>
            </w:r>
            <w:r w:rsidRPr="00770DD0">
              <w:rPr>
                <w:rFonts w:ascii="Times New Roman" w:eastAsiaTheme="minorHAnsi" w:hAnsi="Times New Roman" w:cs="Times New Roman"/>
                <w:bCs/>
                <w:sz w:val="24"/>
                <w:szCs w:val="24"/>
                <w:lang w:val="kk-KZ" w:eastAsia="en-US"/>
              </w:rPr>
              <w:t>30</w:t>
            </w:r>
            <w:r w:rsidRPr="00770DD0">
              <w:rPr>
                <w:rFonts w:ascii="Times New Roman" w:eastAsiaTheme="minorHAnsi" w:hAnsi="Times New Roman" w:cs="Times New Roman"/>
                <w:bCs/>
                <w:sz w:val="24"/>
                <w:szCs w:val="24"/>
                <w:lang w:val="en-US" w:eastAsia="en-US"/>
              </w:rPr>
              <w:t xml:space="preserve"> </w:t>
            </w:r>
            <w:r w:rsidR="0046095F" w:rsidRPr="00770DD0">
              <w:rPr>
                <w:rFonts w:ascii="Times New Roman" w:eastAsiaTheme="minorHAnsi" w:hAnsi="Times New Roman" w:cs="Times New Roman"/>
                <w:bCs/>
                <w:sz w:val="24"/>
                <w:szCs w:val="24"/>
                <w:lang w:val="en-US" w:eastAsia="en-US"/>
              </w:rPr>
              <w:t>min</w:t>
            </w:r>
            <w:r w:rsidRPr="00770DD0">
              <w:rPr>
                <w:rFonts w:ascii="Times New Roman" w:eastAsiaTheme="minorHAnsi" w:hAnsi="Times New Roman" w:cs="Times New Roman"/>
                <w:bCs/>
                <w:sz w:val="24"/>
                <w:szCs w:val="24"/>
                <w:lang w:val="en-US" w:eastAsia="en-US"/>
              </w:rPr>
              <w:t>;</w:t>
            </w:r>
          </w:p>
          <w:p w:rsidR="00FD64D4" w:rsidRPr="00770DD0" w:rsidRDefault="00FD64D4" w:rsidP="0046095F">
            <w:pPr>
              <w:autoSpaceDE w:val="0"/>
              <w:autoSpaceDN w:val="0"/>
              <w:adjustRightInd w:val="0"/>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kk-KZ" w:eastAsia="en-US"/>
              </w:rPr>
              <w:t>71,5</w:t>
            </w:r>
            <w:r w:rsidRPr="00770DD0">
              <w:rPr>
                <w:rFonts w:ascii="Times New Roman" w:eastAsiaTheme="minorHAnsi" w:hAnsi="Times New Roman" w:cs="Times New Roman"/>
                <w:bCs/>
                <w:sz w:val="24"/>
                <w:szCs w:val="24"/>
                <w:vertAlign w:val="superscript"/>
                <w:lang w:val="en-US" w:eastAsia="en-US"/>
              </w:rPr>
              <w:t>0</w:t>
            </w:r>
            <w:r w:rsidRPr="00770DD0">
              <w:rPr>
                <w:rFonts w:ascii="Times New Roman" w:eastAsiaTheme="minorHAnsi" w:hAnsi="Times New Roman" w:cs="Times New Roman"/>
                <w:bCs/>
                <w:sz w:val="24"/>
                <w:szCs w:val="24"/>
                <w:lang w:eastAsia="en-US"/>
              </w:rPr>
              <w:t>С</w:t>
            </w:r>
            <w:r w:rsidRPr="00770DD0">
              <w:rPr>
                <w:rFonts w:ascii="Times New Roman" w:eastAsiaTheme="minorHAnsi" w:hAnsi="Times New Roman" w:cs="Times New Roman"/>
                <w:bCs/>
                <w:sz w:val="24"/>
                <w:szCs w:val="24"/>
                <w:lang w:val="en-US" w:eastAsia="en-US"/>
              </w:rPr>
              <w:t xml:space="preserve"> </w:t>
            </w:r>
            <w:r w:rsidR="0046095F" w:rsidRPr="00770DD0">
              <w:rPr>
                <w:rFonts w:ascii="Times New Roman" w:eastAsiaTheme="minorHAnsi" w:hAnsi="Times New Roman" w:cs="Times New Roman"/>
                <w:bCs/>
                <w:sz w:val="24"/>
                <w:szCs w:val="24"/>
                <w:lang w:val="en-US" w:eastAsia="en-US"/>
              </w:rPr>
              <w:t>during</w:t>
            </w:r>
            <w:r w:rsidRPr="00770DD0">
              <w:rPr>
                <w:rFonts w:ascii="Times New Roman" w:eastAsiaTheme="minorHAnsi" w:hAnsi="Times New Roman" w:cs="Times New Roman"/>
                <w:bCs/>
                <w:sz w:val="24"/>
                <w:szCs w:val="24"/>
                <w:lang w:val="en-US" w:eastAsia="en-US"/>
              </w:rPr>
              <w:t xml:space="preserve"> 15 </w:t>
            </w:r>
            <w:r w:rsidR="0046095F" w:rsidRPr="00770DD0">
              <w:rPr>
                <w:rFonts w:ascii="Times New Roman" w:eastAsiaTheme="minorHAnsi" w:hAnsi="Times New Roman" w:cs="Times New Roman"/>
                <w:bCs/>
                <w:sz w:val="24"/>
                <w:szCs w:val="24"/>
                <w:lang w:val="en-US" w:eastAsia="en-US"/>
              </w:rPr>
              <w:t>s</w:t>
            </w:r>
          </w:p>
        </w:tc>
      </w:tr>
      <w:tr w:rsidR="000E1E3F" w:rsidRPr="00300DCD" w:rsidTr="001B380A">
        <w:tc>
          <w:tcPr>
            <w:tcW w:w="1668" w:type="dxa"/>
          </w:tcPr>
          <w:p w:rsidR="00FD64D4" w:rsidRPr="00770DD0" w:rsidRDefault="00783003" w:rsidP="001B380A">
            <w:pPr>
              <w:autoSpaceDE w:val="0"/>
              <w:autoSpaceDN w:val="0"/>
              <w:adjustRightInd w:val="0"/>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Liquid eggs</w:t>
            </w:r>
          </w:p>
        </w:tc>
        <w:tc>
          <w:tcPr>
            <w:tcW w:w="2976" w:type="dxa"/>
          </w:tcPr>
          <w:p w:rsidR="00FD64D4" w:rsidRPr="00770DD0" w:rsidRDefault="000E1E3F" w:rsidP="001B380A">
            <w:pPr>
              <w:autoSpaceDE w:val="0"/>
              <w:autoSpaceDN w:val="0"/>
              <w:adjustRightInd w:val="0"/>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Destroying of pathogen microorganisms</w:t>
            </w:r>
            <w:r w:rsidR="00FD64D4" w:rsidRPr="00770DD0">
              <w:rPr>
                <w:rFonts w:ascii="Times New Roman" w:eastAsiaTheme="minorHAnsi" w:hAnsi="Times New Roman" w:cs="Times New Roman"/>
                <w:bCs/>
                <w:sz w:val="24"/>
                <w:szCs w:val="24"/>
                <w:lang w:val="en-US" w:eastAsia="en-US"/>
              </w:rPr>
              <w:t>:</w:t>
            </w:r>
            <w:r w:rsidR="00FD64D4" w:rsidRPr="00770DD0">
              <w:rPr>
                <w:rFonts w:ascii="Times New Roman" w:eastAsiaTheme="minorHAnsi" w:hAnsi="Times New Roman" w:cs="Times New Roman"/>
                <w:bCs/>
                <w:sz w:val="24"/>
                <w:szCs w:val="24"/>
                <w:lang w:val="kk-KZ" w:eastAsia="en-US"/>
              </w:rPr>
              <w:t xml:space="preserve"> </w:t>
            </w:r>
            <w:r w:rsidR="00FD64D4" w:rsidRPr="00770DD0">
              <w:rPr>
                <w:rFonts w:ascii="Times New Roman" w:eastAsiaTheme="minorHAnsi" w:hAnsi="Times New Roman" w:cs="Times New Roman"/>
                <w:bCs/>
                <w:i/>
                <w:sz w:val="24"/>
                <w:szCs w:val="24"/>
                <w:lang w:val="en-US" w:eastAsia="en-US"/>
              </w:rPr>
              <w:t>Salmonella saftenburg</w:t>
            </w:r>
          </w:p>
        </w:tc>
        <w:tc>
          <w:tcPr>
            <w:tcW w:w="2552" w:type="dxa"/>
          </w:tcPr>
          <w:p w:rsidR="00FD64D4" w:rsidRPr="00770DD0" w:rsidRDefault="000E1E3F" w:rsidP="001B380A">
            <w:pPr>
              <w:autoSpaceDE w:val="0"/>
              <w:autoSpaceDN w:val="0"/>
              <w:adjustRightInd w:val="0"/>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Destroying of microorganisms causing spoiling</w:t>
            </w:r>
          </w:p>
        </w:tc>
        <w:tc>
          <w:tcPr>
            <w:tcW w:w="2658" w:type="dxa"/>
          </w:tcPr>
          <w:p w:rsidR="00FD64D4" w:rsidRPr="00770DD0" w:rsidRDefault="00FD64D4" w:rsidP="001B380A">
            <w:pPr>
              <w:autoSpaceDE w:val="0"/>
              <w:autoSpaceDN w:val="0"/>
              <w:adjustRightInd w:val="0"/>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64,4</w:t>
            </w:r>
            <w:r w:rsidRPr="00770DD0">
              <w:rPr>
                <w:rFonts w:ascii="Times New Roman" w:eastAsiaTheme="minorHAnsi" w:hAnsi="Times New Roman" w:cs="Times New Roman"/>
                <w:bCs/>
                <w:sz w:val="24"/>
                <w:szCs w:val="24"/>
                <w:vertAlign w:val="superscript"/>
                <w:lang w:val="en-US" w:eastAsia="en-US"/>
              </w:rPr>
              <w:t>0</w:t>
            </w:r>
            <w:r w:rsidRPr="00770DD0">
              <w:rPr>
                <w:rFonts w:ascii="Times New Roman" w:eastAsiaTheme="minorHAnsi" w:hAnsi="Times New Roman" w:cs="Times New Roman"/>
                <w:bCs/>
                <w:sz w:val="24"/>
                <w:szCs w:val="24"/>
                <w:lang w:eastAsia="en-US"/>
              </w:rPr>
              <w:t>С</w:t>
            </w:r>
            <w:r w:rsidRPr="00770DD0">
              <w:rPr>
                <w:rFonts w:ascii="Times New Roman" w:eastAsiaTheme="minorHAnsi" w:hAnsi="Times New Roman" w:cs="Times New Roman"/>
                <w:bCs/>
                <w:sz w:val="24"/>
                <w:szCs w:val="24"/>
                <w:lang w:val="en-US" w:eastAsia="en-US"/>
              </w:rPr>
              <w:t xml:space="preserve"> </w:t>
            </w:r>
            <w:r w:rsidR="0046095F" w:rsidRPr="00770DD0">
              <w:rPr>
                <w:rFonts w:ascii="Times New Roman" w:eastAsiaTheme="minorHAnsi" w:hAnsi="Times New Roman" w:cs="Times New Roman"/>
                <w:bCs/>
                <w:sz w:val="24"/>
                <w:szCs w:val="24"/>
                <w:lang w:val="en-US" w:eastAsia="en-US"/>
              </w:rPr>
              <w:t>during</w:t>
            </w:r>
            <w:r w:rsidRPr="00770DD0">
              <w:rPr>
                <w:rFonts w:ascii="Times New Roman" w:eastAsiaTheme="minorHAnsi" w:hAnsi="Times New Roman" w:cs="Times New Roman"/>
                <w:bCs/>
                <w:sz w:val="24"/>
                <w:szCs w:val="24"/>
                <w:lang w:val="en-US" w:eastAsia="en-US"/>
              </w:rPr>
              <w:t xml:space="preserve"> 2,5 </w:t>
            </w:r>
            <w:r w:rsidR="0046095F" w:rsidRPr="00770DD0">
              <w:rPr>
                <w:rFonts w:ascii="Times New Roman" w:eastAsiaTheme="minorHAnsi" w:hAnsi="Times New Roman" w:cs="Times New Roman"/>
                <w:bCs/>
                <w:sz w:val="24"/>
                <w:szCs w:val="24"/>
                <w:lang w:val="en-US" w:eastAsia="en-US"/>
              </w:rPr>
              <w:t>min</w:t>
            </w:r>
            <w:r w:rsidRPr="00770DD0">
              <w:rPr>
                <w:rFonts w:ascii="Times New Roman" w:eastAsiaTheme="minorHAnsi" w:hAnsi="Times New Roman" w:cs="Times New Roman"/>
                <w:bCs/>
                <w:sz w:val="24"/>
                <w:szCs w:val="24"/>
                <w:lang w:val="en-US" w:eastAsia="en-US"/>
              </w:rPr>
              <w:t>;</w:t>
            </w:r>
          </w:p>
          <w:p w:rsidR="00FD64D4" w:rsidRPr="00770DD0" w:rsidRDefault="00FD64D4" w:rsidP="0046095F">
            <w:pPr>
              <w:autoSpaceDE w:val="0"/>
              <w:autoSpaceDN w:val="0"/>
              <w:adjustRightInd w:val="0"/>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60</w:t>
            </w:r>
            <w:r w:rsidRPr="00770DD0">
              <w:rPr>
                <w:rFonts w:ascii="Times New Roman" w:eastAsiaTheme="minorHAnsi" w:hAnsi="Times New Roman" w:cs="Times New Roman"/>
                <w:bCs/>
                <w:sz w:val="24"/>
                <w:szCs w:val="24"/>
                <w:vertAlign w:val="superscript"/>
                <w:lang w:val="en-US" w:eastAsia="en-US"/>
              </w:rPr>
              <w:t>0</w:t>
            </w:r>
            <w:r w:rsidRPr="00770DD0">
              <w:rPr>
                <w:rFonts w:ascii="Times New Roman" w:eastAsiaTheme="minorHAnsi" w:hAnsi="Times New Roman" w:cs="Times New Roman"/>
                <w:bCs/>
                <w:sz w:val="24"/>
                <w:szCs w:val="24"/>
                <w:lang w:eastAsia="en-US"/>
              </w:rPr>
              <w:t>С</w:t>
            </w:r>
            <w:r w:rsidRPr="00770DD0">
              <w:rPr>
                <w:rFonts w:ascii="Times New Roman" w:eastAsiaTheme="minorHAnsi" w:hAnsi="Times New Roman" w:cs="Times New Roman"/>
                <w:bCs/>
                <w:sz w:val="24"/>
                <w:szCs w:val="24"/>
                <w:lang w:val="en-US" w:eastAsia="en-US"/>
              </w:rPr>
              <w:t xml:space="preserve"> </w:t>
            </w:r>
            <w:r w:rsidR="0046095F" w:rsidRPr="00770DD0">
              <w:rPr>
                <w:rFonts w:ascii="Times New Roman" w:eastAsiaTheme="minorHAnsi" w:hAnsi="Times New Roman" w:cs="Times New Roman"/>
                <w:bCs/>
                <w:sz w:val="24"/>
                <w:szCs w:val="24"/>
                <w:lang w:val="en-US" w:eastAsia="en-US"/>
              </w:rPr>
              <w:t>during</w:t>
            </w:r>
            <w:r w:rsidRPr="00770DD0">
              <w:rPr>
                <w:rFonts w:ascii="Times New Roman" w:eastAsiaTheme="minorHAnsi" w:hAnsi="Times New Roman" w:cs="Times New Roman"/>
                <w:bCs/>
                <w:sz w:val="24"/>
                <w:szCs w:val="24"/>
                <w:lang w:val="en-US" w:eastAsia="en-US"/>
              </w:rPr>
              <w:t xml:space="preserve"> 3,5 </w:t>
            </w:r>
            <w:r w:rsidR="0046095F" w:rsidRPr="00770DD0">
              <w:rPr>
                <w:rFonts w:ascii="Times New Roman" w:eastAsiaTheme="minorHAnsi" w:hAnsi="Times New Roman" w:cs="Times New Roman"/>
                <w:bCs/>
                <w:sz w:val="24"/>
                <w:szCs w:val="24"/>
                <w:lang w:val="en-US" w:eastAsia="en-US"/>
              </w:rPr>
              <w:t>min</w:t>
            </w:r>
          </w:p>
        </w:tc>
      </w:tr>
      <w:tr w:rsidR="000E1E3F" w:rsidRPr="00300DCD" w:rsidTr="001B380A">
        <w:tc>
          <w:tcPr>
            <w:tcW w:w="1668" w:type="dxa"/>
          </w:tcPr>
          <w:p w:rsidR="00FD64D4" w:rsidRPr="00770DD0" w:rsidRDefault="00783003" w:rsidP="001B380A">
            <w:pPr>
              <w:autoSpaceDE w:val="0"/>
              <w:autoSpaceDN w:val="0"/>
              <w:adjustRightInd w:val="0"/>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Ice-cream</w:t>
            </w:r>
          </w:p>
        </w:tc>
        <w:tc>
          <w:tcPr>
            <w:tcW w:w="2976" w:type="dxa"/>
          </w:tcPr>
          <w:p w:rsidR="00FD64D4" w:rsidRPr="00770DD0" w:rsidRDefault="000E1E3F" w:rsidP="001B380A">
            <w:pPr>
              <w:autoSpaceDE w:val="0"/>
              <w:autoSpaceDN w:val="0"/>
              <w:adjustRightInd w:val="0"/>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Destroying of microorganisms causing spoiling</w:t>
            </w:r>
          </w:p>
        </w:tc>
        <w:tc>
          <w:tcPr>
            <w:tcW w:w="2552" w:type="dxa"/>
          </w:tcPr>
          <w:p w:rsidR="00FD64D4" w:rsidRPr="00770DD0" w:rsidRDefault="000E1E3F" w:rsidP="000E1E3F">
            <w:pPr>
              <w:autoSpaceDE w:val="0"/>
              <w:autoSpaceDN w:val="0"/>
              <w:adjustRightInd w:val="0"/>
              <w:jc w:val="both"/>
              <w:rPr>
                <w:rFonts w:ascii="Times New Roman" w:eastAsiaTheme="minorHAnsi" w:hAnsi="Times New Roman" w:cs="Times New Roman"/>
                <w:bCs/>
                <w:sz w:val="24"/>
                <w:szCs w:val="24"/>
                <w:lang w:val="kk-KZ" w:eastAsia="en-US"/>
              </w:rPr>
            </w:pPr>
            <w:r w:rsidRPr="00770DD0">
              <w:rPr>
                <w:rFonts w:ascii="Times New Roman" w:eastAsiaTheme="minorHAnsi" w:hAnsi="Times New Roman" w:cs="Times New Roman"/>
                <w:bCs/>
                <w:sz w:val="24"/>
                <w:szCs w:val="24"/>
                <w:lang w:val="en-US" w:eastAsia="en-US"/>
              </w:rPr>
              <w:t xml:space="preserve">Destroying of pathogen microorganisms </w:t>
            </w:r>
          </w:p>
        </w:tc>
        <w:tc>
          <w:tcPr>
            <w:tcW w:w="2658" w:type="dxa"/>
          </w:tcPr>
          <w:p w:rsidR="00FD64D4" w:rsidRPr="00770DD0" w:rsidRDefault="00FD64D4" w:rsidP="001B380A">
            <w:pPr>
              <w:autoSpaceDE w:val="0"/>
              <w:autoSpaceDN w:val="0"/>
              <w:adjustRightInd w:val="0"/>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65</w:t>
            </w:r>
            <w:r w:rsidRPr="00770DD0">
              <w:rPr>
                <w:rFonts w:ascii="Times New Roman" w:eastAsiaTheme="minorHAnsi" w:hAnsi="Times New Roman" w:cs="Times New Roman"/>
                <w:bCs/>
                <w:sz w:val="24"/>
                <w:szCs w:val="24"/>
                <w:vertAlign w:val="superscript"/>
                <w:lang w:val="en-US" w:eastAsia="en-US"/>
              </w:rPr>
              <w:t>0</w:t>
            </w:r>
            <w:r w:rsidRPr="00770DD0">
              <w:rPr>
                <w:rFonts w:ascii="Times New Roman" w:eastAsiaTheme="minorHAnsi" w:hAnsi="Times New Roman" w:cs="Times New Roman"/>
                <w:bCs/>
                <w:sz w:val="24"/>
                <w:szCs w:val="24"/>
                <w:lang w:eastAsia="en-US"/>
              </w:rPr>
              <w:t>С</w:t>
            </w:r>
            <w:r w:rsidRPr="00770DD0">
              <w:rPr>
                <w:rFonts w:ascii="Times New Roman" w:eastAsiaTheme="minorHAnsi" w:hAnsi="Times New Roman" w:cs="Times New Roman"/>
                <w:bCs/>
                <w:sz w:val="24"/>
                <w:szCs w:val="24"/>
                <w:lang w:val="en-US" w:eastAsia="en-US"/>
              </w:rPr>
              <w:t xml:space="preserve"> </w:t>
            </w:r>
            <w:r w:rsidR="003A1487" w:rsidRPr="00770DD0">
              <w:rPr>
                <w:rFonts w:ascii="Times New Roman" w:eastAsiaTheme="minorHAnsi" w:hAnsi="Times New Roman" w:cs="Times New Roman"/>
                <w:bCs/>
                <w:sz w:val="24"/>
                <w:szCs w:val="24"/>
                <w:lang w:val="en-US" w:eastAsia="en-US"/>
              </w:rPr>
              <w:t>during</w:t>
            </w:r>
            <w:r w:rsidRPr="00770DD0">
              <w:rPr>
                <w:rFonts w:ascii="Times New Roman" w:eastAsiaTheme="minorHAnsi" w:hAnsi="Times New Roman" w:cs="Times New Roman"/>
                <w:bCs/>
                <w:sz w:val="24"/>
                <w:szCs w:val="24"/>
                <w:lang w:val="en-US" w:eastAsia="en-US"/>
              </w:rPr>
              <w:t xml:space="preserve"> </w:t>
            </w:r>
            <w:r w:rsidRPr="00770DD0">
              <w:rPr>
                <w:rFonts w:ascii="Times New Roman" w:eastAsiaTheme="minorHAnsi" w:hAnsi="Times New Roman" w:cs="Times New Roman"/>
                <w:bCs/>
                <w:sz w:val="24"/>
                <w:szCs w:val="24"/>
                <w:lang w:val="kk-KZ" w:eastAsia="en-US"/>
              </w:rPr>
              <w:t>3</w:t>
            </w:r>
            <w:r w:rsidRPr="00770DD0">
              <w:rPr>
                <w:rFonts w:ascii="Times New Roman" w:eastAsiaTheme="minorHAnsi" w:hAnsi="Times New Roman" w:cs="Times New Roman"/>
                <w:bCs/>
                <w:sz w:val="24"/>
                <w:szCs w:val="24"/>
                <w:lang w:val="en-US" w:eastAsia="en-US"/>
              </w:rPr>
              <w:t xml:space="preserve">0 </w:t>
            </w:r>
            <w:r w:rsidR="003A1487" w:rsidRPr="00770DD0">
              <w:rPr>
                <w:rFonts w:ascii="Times New Roman" w:eastAsiaTheme="minorHAnsi" w:hAnsi="Times New Roman" w:cs="Times New Roman"/>
                <w:bCs/>
                <w:sz w:val="24"/>
                <w:szCs w:val="24"/>
                <w:lang w:val="en-US" w:eastAsia="en-US"/>
              </w:rPr>
              <w:t>min</w:t>
            </w:r>
            <w:r w:rsidRPr="00770DD0">
              <w:rPr>
                <w:rFonts w:ascii="Times New Roman" w:eastAsiaTheme="minorHAnsi" w:hAnsi="Times New Roman" w:cs="Times New Roman"/>
                <w:bCs/>
                <w:sz w:val="24"/>
                <w:szCs w:val="24"/>
                <w:lang w:val="en-US" w:eastAsia="en-US"/>
              </w:rPr>
              <w:t xml:space="preserve"> (</w:t>
            </w:r>
            <w:r w:rsidR="003A1487" w:rsidRPr="00770DD0">
              <w:rPr>
                <w:rFonts w:ascii="Times New Roman" w:eastAsiaTheme="minorHAnsi" w:hAnsi="Times New Roman" w:cs="Times New Roman"/>
                <w:bCs/>
                <w:sz w:val="24"/>
                <w:szCs w:val="24"/>
                <w:lang w:val="en-US" w:eastAsia="en-US"/>
              </w:rPr>
              <w:t>in bottles</w:t>
            </w:r>
            <w:r w:rsidRPr="00770DD0">
              <w:rPr>
                <w:rFonts w:ascii="Times New Roman" w:eastAsiaTheme="minorHAnsi" w:hAnsi="Times New Roman" w:cs="Times New Roman"/>
                <w:bCs/>
                <w:sz w:val="24"/>
                <w:szCs w:val="24"/>
                <w:lang w:val="en-US" w:eastAsia="en-US"/>
              </w:rPr>
              <w:t>);</w:t>
            </w:r>
          </w:p>
          <w:p w:rsidR="00FD64D4" w:rsidRPr="00770DD0" w:rsidRDefault="00FD64D4" w:rsidP="001B380A">
            <w:pPr>
              <w:autoSpaceDE w:val="0"/>
              <w:autoSpaceDN w:val="0"/>
              <w:adjustRightInd w:val="0"/>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7</w:t>
            </w:r>
            <w:r w:rsidRPr="00770DD0">
              <w:rPr>
                <w:rFonts w:ascii="Times New Roman" w:eastAsiaTheme="minorHAnsi" w:hAnsi="Times New Roman" w:cs="Times New Roman"/>
                <w:bCs/>
                <w:sz w:val="24"/>
                <w:szCs w:val="24"/>
                <w:lang w:val="kk-KZ" w:eastAsia="en-US"/>
              </w:rPr>
              <w:t>1</w:t>
            </w:r>
            <w:r w:rsidRPr="00770DD0">
              <w:rPr>
                <w:rFonts w:ascii="Times New Roman" w:eastAsiaTheme="minorHAnsi" w:hAnsi="Times New Roman" w:cs="Times New Roman"/>
                <w:bCs/>
                <w:sz w:val="24"/>
                <w:szCs w:val="24"/>
                <w:lang w:val="en-US" w:eastAsia="en-US"/>
              </w:rPr>
              <w:t xml:space="preserve"> </w:t>
            </w:r>
            <w:r w:rsidRPr="00770DD0">
              <w:rPr>
                <w:rFonts w:ascii="Times New Roman" w:eastAsiaTheme="minorHAnsi" w:hAnsi="Times New Roman" w:cs="Times New Roman"/>
                <w:bCs/>
                <w:sz w:val="24"/>
                <w:szCs w:val="24"/>
                <w:vertAlign w:val="superscript"/>
                <w:lang w:val="en-US" w:eastAsia="en-US"/>
              </w:rPr>
              <w:t>0</w:t>
            </w:r>
            <w:r w:rsidRPr="00770DD0">
              <w:rPr>
                <w:rFonts w:ascii="Times New Roman" w:eastAsiaTheme="minorHAnsi" w:hAnsi="Times New Roman" w:cs="Times New Roman"/>
                <w:bCs/>
                <w:sz w:val="24"/>
                <w:szCs w:val="24"/>
                <w:lang w:eastAsia="en-US"/>
              </w:rPr>
              <w:t>С</w:t>
            </w:r>
            <w:r w:rsidRPr="00770DD0">
              <w:rPr>
                <w:rFonts w:ascii="Times New Roman" w:eastAsiaTheme="minorHAnsi" w:hAnsi="Times New Roman" w:cs="Times New Roman"/>
                <w:bCs/>
                <w:sz w:val="24"/>
                <w:szCs w:val="24"/>
                <w:lang w:val="en-US" w:eastAsia="en-US"/>
              </w:rPr>
              <w:t xml:space="preserve"> </w:t>
            </w:r>
            <w:r w:rsidR="003A1487" w:rsidRPr="00770DD0">
              <w:rPr>
                <w:rFonts w:ascii="Times New Roman" w:eastAsiaTheme="minorHAnsi" w:hAnsi="Times New Roman" w:cs="Times New Roman"/>
                <w:bCs/>
                <w:sz w:val="24"/>
                <w:szCs w:val="24"/>
                <w:lang w:val="en-US" w:eastAsia="en-US"/>
              </w:rPr>
              <w:t>during</w:t>
            </w:r>
            <w:r w:rsidRPr="00770DD0">
              <w:rPr>
                <w:rFonts w:ascii="Times New Roman" w:eastAsiaTheme="minorHAnsi" w:hAnsi="Times New Roman" w:cs="Times New Roman"/>
                <w:bCs/>
                <w:sz w:val="24"/>
                <w:szCs w:val="24"/>
                <w:lang w:val="en-US" w:eastAsia="en-US"/>
              </w:rPr>
              <w:t xml:space="preserve"> </w:t>
            </w:r>
            <w:r w:rsidRPr="00770DD0">
              <w:rPr>
                <w:rFonts w:ascii="Times New Roman" w:eastAsiaTheme="minorHAnsi" w:hAnsi="Times New Roman" w:cs="Times New Roman"/>
                <w:bCs/>
                <w:sz w:val="24"/>
                <w:szCs w:val="24"/>
                <w:lang w:val="kk-KZ" w:eastAsia="en-US"/>
              </w:rPr>
              <w:t>10</w:t>
            </w:r>
            <w:r w:rsidRPr="00770DD0">
              <w:rPr>
                <w:rFonts w:ascii="Times New Roman" w:eastAsiaTheme="minorHAnsi" w:hAnsi="Times New Roman" w:cs="Times New Roman"/>
                <w:bCs/>
                <w:sz w:val="24"/>
                <w:szCs w:val="24"/>
                <w:lang w:val="en-US" w:eastAsia="en-US"/>
              </w:rPr>
              <w:t xml:space="preserve"> </w:t>
            </w:r>
            <w:r w:rsidR="003A1487" w:rsidRPr="00770DD0">
              <w:rPr>
                <w:rFonts w:ascii="Times New Roman" w:eastAsiaTheme="minorHAnsi" w:hAnsi="Times New Roman" w:cs="Times New Roman"/>
                <w:bCs/>
                <w:sz w:val="24"/>
                <w:szCs w:val="24"/>
                <w:lang w:val="en-US" w:eastAsia="en-US"/>
              </w:rPr>
              <w:t>min</w:t>
            </w:r>
            <w:r w:rsidRPr="00770DD0">
              <w:rPr>
                <w:rFonts w:ascii="Times New Roman" w:eastAsiaTheme="minorHAnsi" w:hAnsi="Times New Roman" w:cs="Times New Roman"/>
                <w:bCs/>
                <w:sz w:val="24"/>
                <w:szCs w:val="24"/>
                <w:lang w:val="en-US" w:eastAsia="en-US"/>
              </w:rPr>
              <w:t>; 80</w:t>
            </w:r>
            <w:r w:rsidRPr="00770DD0">
              <w:rPr>
                <w:rFonts w:ascii="Times New Roman" w:eastAsiaTheme="minorHAnsi" w:hAnsi="Times New Roman" w:cs="Times New Roman"/>
                <w:bCs/>
                <w:sz w:val="24"/>
                <w:szCs w:val="24"/>
                <w:vertAlign w:val="superscript"/>
                <w:lang w:val="en-US" w:eastAsia="en-US"/>
              </w:rPr>
              <w:t>0</w:t>
            </w:r>
            <w:r w:rsidRPr="00770DD0">
              <w:rPr>
                <w:rFonts w:ascii="Times New Roman" w:eastAsiaTheme="minorHAnsi" w:hAnsi="Times New Roman" w:cs="Times New Roman"/>
                <w:bCs/>
                <w:sz w:val="24"/>
                <w:szCs w:val="24"/>
                <w:lang w:eastAsia="en-US"/>
              </w:rPr>
              <w:t>С</w:t>
            </w:r>
            <w:r w:rsidRPr="00770DD0">
              <w:rPr>
                <w:rFonts w:ascii="Times New Roman" w:eastAsiaTheme="minorHAnsi" w:hAnsi="Times New Roman" w:cs="Times New Roman"/>
                <w:bCs/>
                <w:sz w:val="24"/>
                <w:szCs w:val="24"/>
                <w:lang w:val="en-US" w:eastAsia="en-US"/>
              </w:rPr>
              <w:t xml:space="preserve"> </w:t>
            </w:r>
            <w:r w:rsidR="003A1487" w:rsidRPr="00770DD0">
              <w:rPr>
                <w:rFonts w:ascii="Times New Roman" w:eastAsiaTheme="minorHAnsi" w:hAnsi="Times New Roman" w:cs="Times New Roman"/>
                <w:bCs/>
                <w:sz w:val="24"/>
                <w:szCs w:val="24"/>
                <w:lang w:val="en-US" w:eastAsia="en-US"/>
              </w:rPr>
              <w:t>during</w:t>
            </w:r>
            <w:r w:rsidRPr="00770DD0">
              <w:rPr>
                <w:rFonts w:ascii="Times New Roman" w:eastAsiaTheme="minorHAnsi" w:hAnsi="Times New Roman" w:cs="Times New Roman"/>
                <w:bCs/>
                <w:sz w:val="24"/>
                <w:szCs w:val="24"/>
                <w:lang w:val="en-US" w:eastAsia="en-US"/>
              </w:rPr>
              <w:t xml:space="preserve"> 15 </w:t>
            </w:r>
            <w:r w:rsidR="003A1487" w:rsidRPr="00770DD0">
              <w:rPr>
                <w:rFonts w:ascii="Times New Roman" w:eastAsiaTheme="minorHAnsi" w:hAnsi="Times New Roman" w:cs="Times New Roman"/>
                <w:bCs/>
                <w:sz w:val="24"/>
                <w:szCs w:val="24"/>
                <w:lang w:val="en-US" w:eastAsia="en-US"/>
              </w:rPr>
              <w:t>s</w:t>
            </w:r>
          </w:p>
          <w:p w:rsidR="00FD64D4" w:rsidRPr="00770DD0" w:rsidRDefault="00FD64D4" w:rsidP="001B380A">
            <w:pPr>
              <w:autoSpaceDE w:val="0"/>
              <w:autoSpaceDN w:val="0"/>
              <w:adjustRightInd w:val="0"/>
              <w:jc w:val="both"/>
              <w:rPr>
                <w:rFonts w:ascii="Times New Roman" w:eastAsiaTheme="minorHAnsi" w:hAnsi="Times New Roman" w:cs="Times New Roman"/>
                <w:bCs/>
                <w:sz w:val="24"/>
                <w:szCs w:val="24"/>
                <w:lang w:val="en-US" w:eastAsia="en-US"/>
              </w:rPr>
            </w:pPr>
          </w:p>
        </w:tc>
      </w:tr>
    </w:tbl>
    <w:p w:rsidR="00FD64D4" w:rsidRPr="00770DD0" w:rsidRDefault="00FD64D4" w:rsidP="006A43A1">
      <w:pPr>
        <w:autoSpaceDE w:val="0"/>
        <w:autoSpaceDN w:val="0"/>
        <w:adjustRightInd w:val="0"/>
        <w:spacing w:after="0" w:line="240" w:lineRule="auto"/>
        <w:ind w:firstLine="709"/>
        <w:jc w:val="both"/>
        <w:rPr>
          <w:rFonts w:ascii="Times New Roman" w:eastAsiaTheme="minorHAnsi" w:hAnsi="Times New Roman" w:cs="Times New Roman"/>
          <w:b/>
          <w:bCs/>
          <w:sz w:val="28"/>
          <w:szCs w:val="28"/>
          <w:lang w:val="en-US" w:eastAsia="en-US"/>
        </w:rPr>
      </w:pPr>
    </w:p>
    <w:p w:rsidR="00B4280E" w:rsidRPr="00770DD0" w:rsidRDefault="009C7D6F" w:rsidP="00DD782C">
      <w:pPr>
        <w:pStyle w:val="1"/>
        <w:spacing w:before="0" w:line="240" w:lineRule="auto"/>
        <w:ind w:firstLine="709"/>
        <w:jc w:val="both"/>
        <w:rPr>
          <w:rFonts w:ascii="Times New Roman" w:eastAsiaTheme="minorHAnsi" w:hAnsi="Times New Roman" w:cs="Times New Roman"/>
          <w:color w:val="auto"/>
          <w:lang w:val="en-US" w:eastAsia="en-US"/>
        </w:rPr>
      </w:pPr>
      <w:bookmarkStart w:id="40" w:name="_Toc494130904"/>
      <w:r>
        <w:rPr>
          <w:rFonts w:ascii="Times New Roman" w:eastAsiaTheme="minorHAnsi" w:hAnsi="Times New Roman" w:cs="Times New Roman"/>
          <w:color w:val="auto"/>
          <w:lang w:val="en-US" w:eastAsia="en-US"/>
        </w:rPr>
        <w:lastRenderedPageBreak/>
        <w:t>4</w:t>
      </w:r>
      <w:r w:rsidR="00DD782C" w:rsidRPr="00770DD0">
        <w:rPr>
          <w:rFonts w:ascii="Times New Roman" w:eastAsiaTheme="minorHAnsi" w:hAnsi="Times New Roman" w:cs="Times New Roman"/>
          <w:color w:val="auto"/>
          <w:lang w:val="en-US" w:eastAsia="en-US"/>
        </w:rPr>
        <w:t>.</w:t>
      </w:r>
      <w:r>
        <w:rPr>
          <w:rFonts w:ascii="Times New Roman" w:eastAsiaTheme="minorHAnsi" w:hAnsi="Times New Roman" w:cs="Times New Roman"/>
          <w:color w:val="auto"/>
          <w:lang w:val="en-US" w:eastAsia="en-US"/>
        </w:rPr>
        <w:t>3</w:t>
      </w:r>
      <w:r w:rsidR="0023748B">
        <w:rPr>
          <w:rFonts w:ascii="Times New Roman" w:eastAsiaTheme="minorHAnsi" w:hAnsi="Times New Roman" w:cs="Times New Roman"/>
          <w:color w:val="auto"/>
          <w:lang w:val="kk-KZ" w:eastAsia="en-US"/>
        </w:rPr>
        <w:t xml:space="preserve"> </w:t>
      </w:r>
      <w:r w:rsidR="00C20832" w:rsidRPr="00770DD0">
        <w:rPr>
          <w:rFonts w:ascii="Times New Roman" w:eastAsiaTheme="minorHAnsi" w:hAnsi="Times New Roman" w:cs="Times New Roman"/>
          <w:color w:val="auto"/>
          <w:lang w:val="en-US" w:eastAsia="en-US"/>
        </w:rPr>
        <w:t>Microbiological and thermophysical bases of pasteurization and sterilization</w:t>
      </w:r>
      <w:bookmarkEnd w:id="40"/>
    </w:p>
    <w:p w:rsidR="006A43A1" w:rsidRPr="00770DD0" w:rsidRDefault="006A43A1" w:rsidP="006A43A1">
      <w:pPr>
        <w:autoSpaceDE w:val="0"/>
        <w:autoSpaceDN w:val="0"/>
        <w:adjustRightInd w:val="0"/>
        <w:spacing w:after="0" w:line="240" w:lineRule="auto"/>
        <w:ind w:firstLine="709"/>
        <w:jc w:val="both"/>
        <w:rPr>
          <w:rFonts w:ascii="Times New Roman" w:eastAsiaTheme="minorHAnsi" w:hAnsi="Times New Roman" w:cs="Times New Roman"/>
          <w:b/>
          <w:bCs/>
          <w:sz w:val="28"/>
          <w:szCs w:val="28"/>
          <w:lang w:val="en-US" w:eastAsia="en-US"/>
        </w:rPr>
      </w:pPr>
    </w:p>
    <w:p w:rsidR="00695D9F" w:rsidRPr="00770DD0" w:rsidRDefault="009C7D6F" w:rsidP="00423819">
      <w:pPr>
        <w:pStyle w:val="1"/>
        <w:spacing w:before="0" w:line="240" w:lineRule="auto"/>
        <w:ind w:firstLine="709"/>
        <w:jc w:val="both"/>
        <w:rPr>
          <w:rFonts w:ascii="Times New Roman" w:eastAsiaTheme="minorHAnsi" w:hAnsi="Times New Roman" w:cs="Times New Roman"/>
          <w:b w:val="0"/>
          <w:bCs w:val="0"/>
          <w:lang w:val="en-US" w:eastAsia="en-US"/>
        </w:rPr>
      </w:pPr>
      <w:bookmarkStart w:id="41" w:name="_Toc494130905"/>
      <w:r>
        <w:rPr>
          <w:rFonts w:ascii="Times New Roman" w:eastAsiaTheme="minorHAnsi" w:hAnsi="Times New Roman" w:cs="Times New Roman"/>
          <w:color w:val="auto"/>
          <w:lang w:val="en-US" w:eastAsia="en-US"/>
        </w:rPr>
        <w:t>4</w:t>
      </w:r>
      <w:r w:rsidR="006A43A1" w:rsidRPr="00770DD0">
        <w:rPr>
          <w:rFonts w:ascii="Times New Roman" w:eastAsiaTheme="minorHAnsi" w:hAnsi="Times New Roman" w:cs="Times New Roman"/>
          <w:color w:val="auto"/>
          <w:lang w:val="en-US" w:eastAsia="en-US"/>
        </w:rPr>
        <w:t>.</w:t>
      </w:r>
      <w:r>
        <w:rPr>
          <w:rFonts w:ascii="Times New Roman" w:eastAsiaTheme="minorHAnsi" w:hAnsi="Times New Roman" w:cs="Times New Roman"/>
          <w:color w:val="auto"/>
          <w:lang w:val="en-US" w:eastAsia="en-US"/>
        </w:rPr>
        <w:t>3</w:t>
      </w:r>
      <w:r w:rsidR="006A43A1" w:rsidRPr="00770DD0">
        <w:rPr>
          <w:rFonts w:ascii="Times New Roman" w:eastAsiaTheme="minorHAnsi" w:hAnsi="Times New Roman" w:cs="Times New Roman"/>
          <w:color w:val="auto"/>
          <w:lang w:val="en-US" w:eastAsia="en-US"/>
        </w:rPr>
        <w:t xml:space="preserve">.1 </w:t>
      </w:r>
      <w:r w:rsidR="00C20832" w:rsidRPr="00770DD0">
        <w:rPr>
          <w:rFonts w:ascii="Times New Roman" w:eastAsiaTheme="minorHAnsi" w:hAnsi="Times New Roman" w:cs="Times New Roman"/>
          <w:color w:val="auto"/>
          <w:lang w:val="en-US" w:eastAsia="en-US"/>
        </w:rPr>
        <w:t>Factors defining a choice of sterilization temperature</w:t>
      </w:r>
      <w:bookmarkEnd w:id="41"/>
      <w:r w:rsidR="00C20832" w:rsidRPr="00770DD0">
        <w:rPr>
          <w:rFonts w:ascii="Times New Roman" w:eastAsiaTheme="minorHAnsi" w:hAnsi="Times New Roman" w:cs="Times New Roman"/>
          <w:color w:val="auto"/>
          <w:lang w:val="en-US" w:eastAsia="en-US"/>
        </w:rPr>
        <w:t xml:space="preserve"> </w:t>
      </w:r>
    </w:p>
    <w:p w:rsidR="00E97241" w:rsidRPr="00770DD0" w:rsidRDefault="00E97241">
      <w:pPr>
        <w:autoSpaceDE w:val="0"/>
        <w:autoSpaceDN w:val="0"/>
        <w:adjustRightInd w:val="0"/>
        <w:spacing w:after="0" w:line="240" w:lineRule="auto"/>
        <w:jc w:val="both"/>
        <w:rPr>
          <w:rFonts w:ascii="Times New Roman" w:eastAsiaTheme="minorHAnsi" w:hAnsi="Times New Roman" w:cs="Times New Roman"/>
          <w:bCs/>
          <w:sz w:val="28"/>
          <w:szCs w:val="28"/>
          <w:lang w:val="en-US" w:eastAsia="en-US"/>
        </w:rPr>
      </w:pPr>
    </w:p>
    <w:p w:rsidR="00C20832" w:rsidRPr="00770DD0" w:rsidRDefault="00C20832" w:rsidP="00B9300A">
      <w:pPr>
        <w:autoSpaceDE w:val="0"/>
        <w:autoSpaceDN w:val="0"/>
        <w:adjustRightInd w:val="0"/>
        <w:spacing w:after="0" w:line="240" w:lineRule="auto"/>
        <w:ind w:firstLine="708"/>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All of preserved foods are good nutritious medium for </w:t>
      </w:r>
      <w:r w:rsidR="004415EA" w:rsidRPr="00770DD0">
        <w:rPr>
          <w:rFonts w:ascii="Times New Roman" w:eastAsiaTheme="minorHAnsi" w:hAnsi="Times New Roman" w:cs="Times New Roman"/>
          <w:bCs/>
          <w:sz w:val="28"/>
          <w:szCs w:val="28"/>
          <w:lang w:val="en-US" w:eastAsia="en-US"/>
        </w:rPr>
        <w:t>cultivation</w:t>
      </w:r>
      <w:r w:rsidRPr="00770DD0">
        <w:rPr>
          <w:rFonts w:ascii="Times New Roman" w:eastAsiaTheme="minorHAnsi" w:hAnsi="Times New Roman" w:cs="Times New Roman"/>
          <w:bCs/>
          <w:sz w:val="28"/>
          <w:szCs w:val="28"/>
          <w:lang w:val="en-US" w:eastAsia="en-US"/>
        </w:rPr>
        <w:t xml:space="preserve"> of microorganisms</w:t>
      </w:r>
      <w:r w:rsidR="009E60B8" w:rsidRPr="00770DD0">
        <w:rPr>
          <w:rFonts w:ascii="Times New Roman" w:eastAsiaTheme="minorHAnsi" w:hAnsi="Times New Roman" w:cs="Times New Roman"/>
          <w:bCs/>
          <w:sz w:val="28"/>
          <w:szCs w:val="28"/>
          <w:lang w:val="en-US" w:eastAsia="en-US"/>
        </w:rPr>
        <w:t xml:space="preserve">; furthermore, microorganisms are in containers as well. </w:t>
      </w:r>
      <w:r w:rsidR="004415EA" w:rsidRPr="00770DD0">
        <w:rPr>
          <w:rFonts w:ascii="Times New Roman" w:eastAsiaTheme="minorHAnsi" w:hAnsi="Times New Roman" w:cs="Times New Roman"/>
          <w:bCs/>
          <w:sz w:val="28"/>
          <w:szCs w:val="28"/>
          <w:lang w:val="en-US" w:eastAsia="en-US"/>
        </w:rPr>
        <w:t xml:space="preserve">In many ways cultivation of microorganisms is defined by medium acidity, therefore </w:t>
      </w:r>
      <w:r w:rsidR="009C6226" w:rsidRPr="00770DD0">
        <w:rPr>
          <w:rFonts w:ascii="Times New Roman" w:eastAsiaTheme="minorHAnsi" w:hAnsi="Times New Roman" w:cs="Times New Roman"/>
          <w:bCs/>
          <w:sz w:val="28"/>
          <w:szCs w:val="28"/>
          <w:lang w:val="en-US" w:eastAsia="en-US"/>
        </w:rPr>
        <w:t xml:space="preserve">microorganisms will </w:t>
      </w:r>
      <w:r w:rsidR="004415EA" w:rsidRPr="00770DD0">
        <w:rPr>
          <w:rFonts w:ascii="Times New Roman" w:eastAsiaTheme="minorHAnsi" w:hAnsi="Times New Roman" w:cs="Times New Roman"/>
          <w:bCs/>
          <w:sz w:val="28"/>
          <w:szCs w:val="28"/>
          <w:lang w:val="en-US" w:eastAsia="en-US"/>
        </w:rPr>
        <w:t>cultivat</w:t>
      </w:r>
      <w:r w:rsidR="009C6226" w:rsidRPr="00770DD0">
        <w:rPr>
          <w:rFonts w:ascii="Times New Roman" w:eastAsiaTheme="minorHAnsi" w:hAnsi="Times New Roman" w:cs="Times New Roman"/>
          <w:bCs/>
          <w:sz w:val="28"/>
          <w:szCs w:val="28"/>
          <w:lang w:val="en-US" w:eastAsia="en-US"/>
        </w:rPr>
        <w:t>e</w:t>
      </w:r>
      <w:r w:rsidR="004415EA" w:rsidRPr="00770DD0">
        <w:rPr>
          <w:rFonts w:ascii="Times New Roman" w:eastAsiaTheme="minorHAnsi" w:hAnsi="Times New Roman" w:cs="Times New Roman"/>
          <w:bCs/>
          <w:sz w:val="28"/>
          <w:szCs w:val="28"/>
          <w:lang w:val="en-US" w:eastAsia="en-US"/>
        </w:rPr>
        <w:t xml:space="preserve"> </w:t>
      </w:r>
      <w:r w:rsidR="009C6226" w:rsidRPr="00770DD0">
        <w:rPr>
          <w:rFonts w:ascii="Times New Roman" w:eastAsiaTheme="minorHAnsi" w:hAnsi="Times New Roman" w:cs="Times New Roman"/>
          <w:bCs/>
          <w:sz w:val="28"/>
          <w:szCs w:val="28"/>
          <w:lang w:val="en-US" w:eastAsia="en-US"/>
        </w:rPr>
        <w:t xml:space="preserve">in various preserves with different rate. Active acidity </w:t>
      </w:r>
      <w:r w:rsidR="00A40222" w:rsidRPr="00770DD0">
        <w:rPr>
          <w:rFonts w:ascii="Times New Roman" w:eastAsiaTheme="minorHAnsi" w:hAnsi="Times New Roman" w:cs="Times New Roman"/>
          <w:bCs/>
          <w:sz w:val="28"/>
          <w:szCs w:val="28"/>
          <w:lang w:val="en-US" w:eastAsia="en-US"/>
        </w:rPr>
        <w:t>of preserves is shown in table 2.</w:t>
      </w:r>
      <w:r w:rsidR="00BE62F5" w:rsidRPr="00770DD0">
        <w:rPr>
          <w:rFonts w:ascii="Times New Roman" w:eastAsiaTheme="minorHAnsi" w:hAnsi="Times New Roman" w:cs="Times New Roman"/>
          <w:bCs/>
          <w:sz w:val="28"/>
          <w:szCs w:val="28"/>
          <w:lang w:val="en-US" w:eastAsia="en-US"/>
        </w:rPr>
        <w:t>2</w:t>
      </w:r>
      <w:r w:rsidR="00A40222" w:rsidRPr="00770DD0">
        <w:rPr>
          <w:rFonts w:ascii="Times New Roman" w:eastAsiaTheme="minorHAnsi" w:hAnsi="Times New Roman" w:cs="Times New Roman"/>
          <w:bCs/>
          <w:sz w:val="28"/>
          <w:szCs w:val="28"/>
          <w:lang w:val="en-US" w:eastAsia="en-US"/>
        </w:rPr>
        <w:t>.</w:t>
      </w:r>
      <w:r w:rsidR="009C6226" w:rsidRPr="00770DD0">
        <w:rPr>
          <w:rFonts w:ascii="Times New Roman" w:eastAsiaTheme="minorHAnsi" w:hAnsi="Times New Roman" w:cs="Times New Roman"/>
          <w:bCs/>
          <w:sz w:val="28"/>
          <w:szCs w:val="28"/>
          <w:lang w:val="en-US" w:eastAsia="en-US"/>
        </w:rPr>
        <w:t xml:space="preserve"> </w:t>
      </w:r>
    </w:p>
    <w:p w:rsidR="00B8096A" w:rsidRPr="00770DD0" w:rsidRDefault="00B8096A">
      <w:pPr>
        <w:autoSpaceDE w:val="0"/>
        <w:autoSpaceDN w:val="0"/>
        <w:adjustRightInd w:val="0"/>
        <w:spacing w:after="0" w:line="240" w:lineRule="auto"/>
        <w:jc w:val="both"/>
        <w:rPr>
          <w:rFonts w:ascii="Times New Roman" w:eastAsiaTheme="minorHAnsi" w:hAnsi="Times New Roman" w:cs="Times New Roman"/>
          <w:bCs/>
          <w:sz w:val="24"/>
          <w:szCs w:val="24"/>
          <w:lang w:val="en-US" w:eastAsia="en-US"/>
        </w:rPr>
      </w:pPr>
    </w:p>
    <w:p w:rsidR="00E70F50" w:rsidRPr="00770DD0" w:rsidRDefault="00A40222">
      <w:pPr>
        <w:autoSpaceDE w:val="0"/>
        <w:autoSpaceDN w:val="0"/>
        <w:adjustRightInd w:val="0"/>
        <w:spacing w:after="0" w:line="24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Table</w:t>
      </w:r>
      <w:r w:rsidR="00E70F50" w:rsidRPr="00770DD0">
        <w:rPr>
          <w:rFonts w:ascii="Times New Roman" w:eastAsiaTheme="minorHAnsi" w:hAnsi="Times New Roman" w:cs="Times New Roman"/>
          <w:bCs/>
          <w:sz w:val="28"/>
          <w:szCs w:val="28"/>
          <w:lang w:val="en-US" w:eastAsia="en-US"/>
        </w:rPr>
        <w:t xml:space="preserve"> </w:t>
      </w:r>
      <w:r w:rsidR="007E5112" w:rsidRPr="00770DD0">
        <w:rPr>
          <w:rFonts w:ascii="Times New Roman" w:eastAsiaTheme="minorHAnsi" w:hAnsi="Times New Roman" w:cs="Times New Roman"/>
          <w:bCs/>
          <w:sz w:val="28"/>
          <w:szCs w:val="28"/>
          <w:lang w:val="en-US" w:eastAsia="en-US"/>
        </w:rPr>
        <w:t>2.</w:t>
      </w:r>
      <w:r w:rsidR="00BE62F5" w:rsidRPr="00770DD0">
        <w:rPr>
          <w:rFonts w:ascii="Times New Roman" w:eastAsiaTheme="minorHAnsi" w:hAnsi="Times New Roman" w:cs="Times New Roman"/>
          <w:bCs/>
          <w:sz w:val="28"/>
          <w:szCs w:val="28"/>
          <w:lang w:val="en-US" w:eastAsia="en-US"/>
        </w:rPr>
        <w:t>2</w:t>
      </w:r>
      <w:r w:rsidR="00E70F50" w:rsidRPr="00770DD0">
        <w:rPr>
          <w:rFonts w:ascii="Times New Roman" w:eastAsiaTheme="minorHAnsi" w:hAnsi="Times New Roman" w:cs="Times New Roman"/>
          <w:bCs/>
          <w:sz w:val="28"/>
          <w:szCs w:val="28"/>
          <w:lang w:val="en-US" w:eastAsia="en-US"/>
        </w:rPr>
        <w:t xml:space="preserve"> – </w:t>
      </w:r>
      <w:r w:rsidRPr="00770DD0">
        <w:rPr>
          <w:rFonts w:ascii="Times New Roman" w:eastAsiaTheme="minorHAnsi" w:hAnsi="Times New Roman" w:cs="Times New Roman"/>
          <w:bCs/>
          <w:sz w:val="28"/>
          <w:szCs w:val="28"/>
          <w:lang w:val="en-US" w:eastAsia="en-US"/>
        </w:rPr>
        <w:t>Active acidity of preserves</w:t>
      </w:r>
      <w:r w:rsidR="00B9300A" w:rsidRPr="00770DD0">
        <w:rPr>
          <w:rFonts w:ascii="Times New Roman" w:eastAsiaTheme="minorHAnsi" w:hAnsi="Times New Roman" w:cs="Times New Roman"/>
          <w:bCs/>
          <w:sz w:val="28"/>
          <w:szCs w:val="28"/>
          <w:lang w:val="en-US" w:eastAsia="en-US"/>
        </w:rPr>
        <w:t xml:space="preserve"> [6].</w:t>
      </w:r>
    </w:p>
    <w:p w:rsidR="007E5112" w:rsidRPr="00770DD0" w:rsidRDefault="007E5112">
      <w:pPr>
        <w:autoSpaceDE w:val="0"/>
        <w:autoSpaceDN w:val="0"/>
        <w:adjustRightInd w:val="0"/>
        <w:spacing w:after="0" w:line="240" w:lineRule="auto"/>
        <w:jc w:val="both"/>
        <w:rPr>
          <w:rFonts w:ascii="Times New Roman" w:eastAsiaTheme="minorHAnsi" w:hAnsi="Times New Roman" w:cs="Times New Roman"/>
          <w:bCs/>
          <w:sz w:val="28"/>
          <w:szCs w:val="28"/>
          <w:lang w:val="en-US" w:eastAsia="en-US"/>
        </w:rPr>
      </w:pPr>
    </w:p>
    <w:tbl>
      <w:tblPr>
        <w:tblStyle w:val="a3"/>
        <w:tblW w:w="0" w:type="auto"/>
        <w:tblLook w:val="04A0"/>
      </w:tblPr>
      <w:tblGrid>
        <w:gridCol w:w="4961"/>
        <w:gridCol w:w="2835"/>
      </w:tblGrid>
      <w:tr w:rsidR="00E70F50" w:rsidRPr="00770DD0" w:rsidTr="00D859AB">
        <w:tc>
          <w:tcPr>
            <w:tcW w:w="4961" w:type="dxa"/>
          </w:tcPr>
          <w:p w:rsidR="00E70F50" w:rsidRPr="00770DD0" w:rsidRDefault="00A40222">
            <w:pPr>
              <w:autoSpaceDE w:val="0"/>
              <w:autoSpaceDN w:val="0"/>
              <w:adjustRightInd w:val="0"/>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View of preserves</w:t>
            </w:r>
          </w:p>
        </w:tc>
        <w:tc>
          <w:tcPr>
            <w:tcW w:w="2835" w:type="dxa"/>
          </w:tcPr>
          <w:p w:rsidR="00E70F50" w:rsidRPr="00770DD0" w:rsidRDefault="00E70F50" w:rsidP="009120F4">
            <w:pPr>
              <w:autoSpaceDE w:val="0"/>
              <w:autoSpaceDN w:val="0"/>
              <w:adjustRightInd w:val="0"/>
              <w:jc w:val="center"/>
              <w:rPr>
                <w:rFonts w:ascii="Times New Roman" w:eastAsiaTheme="minorHAnsi" w:hAnsi="Times New Roman" w:cs="Times New Roman"/>
                <w:bCs/>
                <w:sz w:val="24"/>
                <w:szCs w:val="24"/>
                <w:lang w:eastAsia="en-US"/>
              </w:rPr>
            </w:pPr>
            <w:r w:rsidRPr="00770DD0">
              <w:rPr>
                <w:rFonts w:ascii="Times New Roman" w:eastAsiaTheme="minorHAnsi" w:hAnsi="Times New Roman" w:cs="Times New Roman"/>
                <w:bCs/>
                <w:sz w:val="24"/>
                <w:szCs w:val="24"/>
                <w:lang w:eastAsia="en-US"/>
              </w:rPr>
              <w:t>рН</w:t>
            </w:r>
          </w:p>
        </w:tc>
      </w:tr>
      <w:tr w:rsidR="00E70F50" w:rsidRPr="00770DD0" w:rsidTr="00D859AB">
        <w:tc>
          <w:tcPr>
            <w:tcW w:w="4961" w:type="dxa"/>
          </w:tcPr>
          <w:p w:rsidR="00E70F50" w:rsidRPr="00770DD0" w:rsidRDefault="00A40222" w:rsidP="00A40222">
            <w:pPr>
              <w:autoSpaceDE w:val="0"/>
              <w:autoSpaceDN w:val="0"/>
              <w:adjustRightInd w:val="0"/>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Meat preserves and meat and green preserves</w:t>
            </w:r>
          </w:p>
        </w:tc>
        <w:tc>
          <w:tcPr>
            <w:tcW w:w="2835" w:type="dxa"/>
          </w:tcPr>
          <w:p w:rsidR="00E70F50" w:rsidRPr="00770DD0" w:rsidRDefault="004E3ED0" w:rsidP="009120F4">
            <w:pPr>
              <w:autoSpaceDE w:val="0"/>
              <w:autoSpaceDN w:val="0"/>
              <w:adjustRightInd w:val="0"/>
              <w:jc w:val="center"/>
              <w:rPr>
                <w:rFonts w:ascii="Times New Roman" w:eastAsiaTheme="minorHAnsi" w:hAnsi="Times New Roman" w:cs="Times New Roman"/>
                <w:bCs/>
                <w:sz w:val="24"/>
                <w:szCs w:val="24"/>
                <w:lang w:eastAsia="en-US"/>
              </w:rPr>
            </w:pPr>
            <w:r w:rsidRPr="00770DD0">
              <w:rPr>
                <w:rFonts w:ascii="Times New Roman" w:eastAsiaTheme="minorHAnsi" w:hAnsi="Times New Roman" w:cs="Times New Roman"/>
                <w:bCs/>
                <w:sz w:val="24"/>
                <w:szCs w:val="24"/>
                <w:lang w:eastAsia="en-US"/>
              </w:rPr>
              <w:t>6,0-6,4</w:t>
            </w:r>
          </w:p>
        </w:tc>
      </w:tr>
      <w:tr w:rsidR="00E70F50" w:rsidRPr="00770DD0" w:rsidTr="00D859AB">
        <w:tc>
          <w:tcPr>
            <w:tcW w:w="4961" w:type="dxa"/>
          </w:tcPr>
          <w:p w:rsidR="00E70F50" w:rsidRPr="00770DD0" w:rsidRDefault="00A40222">
            <w:pPr>
              <w:autoSpaceDE w:val="0"/>
              <w:autoSpaceDN w:val="0"/>
              <w:adjustRightInd w:val="0"/>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Dairy preserves</w:t>
            </w:r>
          </w:p>
        </w:tc>
        <w:tc>
          <w:tcPr>
            <w:tcW w:w="2835" w:type="dxa"/>
          </w:tcPr>
          <w:p w:rsidR="00E70F50" w:rsidRPr="00770DD0" w:rsidRDefault="004E3ED0" w:rsidP="009120F4">
            <w:pPr>
              <w:autoSpaceDE w:val="0"/>
              <w:autoSpaceDN w:val="0"/>
              <w:adjustRightInd w:val="0"/>
              <w:jc w:val="center"/>
              <w:rPr>
                <w:rFonts w:ascii="Times New Roman" w:eastAsiaTheme="minorHAnsi" w:hAnsi="Times New Roman" w:cs="Times New Roman"/>
                <w:bCs/>
                <w:sz w:val="24"/>
                <w:szCs w:val="24"/>
                <w:lang w:eastAsia="en-US"/>
              </w:rPr>
            </w:pPr>
            <w:r w:rsidRPr="00770DD0">
              <w:rPr>
                <w:rFonts w:ascii="Times New Roman" w:eastAsiaTheme="minorHAnsi" w:hAnsi="Times New Roman" w:cs="Times New Roman"/>
                <w:bCs/>
                <w:sz w:val="24"/>
                <w:szCs w:val="24"/>
                <w:lang w:eastAsia="en-US"/>
              </w:rPr>
              <w:t>6,1-6,3</w:t>
            </w:r>
          </w:p>
        </w:tc>
      </w:tr>
      <w:tr w:rsidR="004E3ED0" w:rsidRPr="00770DD0" w:rsidTr="00D859AB">
        <w:tc>
          <w:tcPr>
            <w:tcW w:w="4961" w:type="dxa"/>
          </w:tcPr>
          <w:p w:rsidR="004E3ED0" w:rsidRPr="00770DD0" w:rsidRDefault="00A40222">
            <w:pPr>
              <w:autoSpaceDE w:val="0"/>
              <w:autoSpaceDN w:val="0"/>
              <w:adjustRightInd w:val="0"/>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Fish preserves</w:t>
            </w:r>
            <w:r w:rsidR="004E3ED0" w:rsidRPr="00770DD0">
              <w:rPr>
                <w:rFonts w:ascii="Times New Roman" w:eastAsiaTheme="minorHAnsi" w:hAnsi="Times New Roman" w:cs="Times New Roman"/>
                <w:bCs/>
                <w:sz w:val="24"/>
                <w:szCs w:val="24"/>
                <w:lang w:val="en-US" w:eastAsia="en-US"/>
              </w:rPr>
              <w:t>:</w:t>
            </w:r>
          </w:p>
          <w:p w:rsidR="004E3ED0" w:rsidRPr="00770DD0" w:rsidRDefault="00A40222" w:rsidP="004E3ED0">
            <w:pPr>
              <w:autoSpaceDE w:val="0"/>
              <w:autoSpaceDN w:val="0"/>
              <w:adjustRightInd w:val="0"/>
              <w:ind w:left="426"/>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natural</w:t>
            </w:r>
          </w:p>
          <w:p w:rsidR="004E3ED0" w:rsidRPr="00770DD0" w:rsidRDefault="00A40222" w:rsidP="004E3ED0">
            <w:pPr>
              <w:autoSpaceDE w:val="0"/>
              <w:autoSpaceDN w:val="0"/>
              <w:adjustRightInd w:val="0"/>
              <w:ind w:left="426"/>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in oil</w:t>
            </w:r>
          </w:p>
          <w:p w:rsidR="004E3ED0" w:rsidRPr="00770DD0" w:rsidRDefault="00A40222" w:rsidP="00A40222">
            <w:pPr>
              <w:autoSpaceDE w:val="0"/>
              <w:autoSpaceDN w:val="0"/>
              <w:adjustRightInd w:val="0"/>
              <w:ind w:left="426"/>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 xml:space="preserve">in tomato sauce </w:t>
            </w:r>
          </w:p>
        </w:tc>
        <w:tc>
          <w:tcPr>
            <w:tcW w:w="2835" w:type="dxa"/>
          </w:tcPr>
          <w:p w:rsidR="004E3ED0" w:rsidRPr="00770DD0" w:rsidRDefault="004E3ED0" w:rsidP="009120F4">
            <w:pPr>
              <w:autoSpaceDE w:val="0"/>
              <w:autoSpaceDN w:val="0"/>
              <w:adjustRightInd w:val="0"/>
              <w:jc w:val="center"/>
              <w:rPr>
                <w:rFonts w:ascii="Times New Roman" w:eastAsiaTheme="minorHAnsi" w:hAnsi="Times New Roman" w:cs="Times New Roman"/>
                <w:bCs/>
                <w:sz w:val="24"/>
                <w:szCs w:val="24"/>
                <w:lang w:val="en-US" w:eastAsia="en-US"/>
              </w:rPr>
            </w:pPr>
          </w:p>
          <w:p w:rsidR="004E3ED0" w:rsidRPr="00770DD0" w:rsidRDefault="004E3ED0" w:rsidP="009120F4">
            <w:pPr>
              <w:autoSpaceDE w:val="0"/>
              <w:autoSpaceDN w:val="0"/>
              <w:adjustRightInd w:val="0"/>
              <w:jc w:val="center"/>
              <w:rPr>
                <w:rFonts w:ascii="Times New Roman" w:eastAsiaTheme="minorHAnsi" w:hAnsi="Times New Roman" w:cs="Times New Roman"/>
                <w:bCs/>
                <w:sz w:val="24"/>
                <w:szCs w:val="24"/>
                <w:lang w:eastAsia="en-US"/>
              </w:rPr>
            </w:pPr>
            <w:r w:rsidRPr="00770DD0">
              <w:rPr>
                <w:rFonts w:ascii="Times New Roman" w:eastAsiaTheme="minorHAnsi" w:hAnsi="Times New Roman" w:cs="Times New Roman"/>
                <w:bCs/>
                <w:sz w:val="24"/>
                <w:szCs w:val="24"/>
                <w:lang w:eastAsia="en-US"/>
              </w:rPr>
              <w:t>6,4-7,2</w:t>
            </w:r>
          </w:p>
          <w:p w:rsidR="004E3ED0" w:rsidRPr="00770DD0" w:rsidRDefault="004E3ED0" w:rsidP="009120F4">
            <w:pPr>
              <w:autoSpaceDE w:val="0"/>
              <w:autoSpaceDN w:val="0"/>
              <w:adjustRightInd w:val="0"/>
              <w:jc w:val="center"/>
              <w:rPr>
                <w:rFonts w:ascii="Times New Roman" w:eastAsiaTheme="minorHAnsi" w:hAnsi="Times New Roman" w:cs="Times New Roman"/>
                <w:bCs/>
                <w:sz w:val="24"/>
                <w:szCs w:val="24"/>
                <w:lang w:eastAsia="en-US"/>
              </w:rPr>
            </w:pPr>
            <w:r w:rsidRPr="00770DD0">
              <w:rPr>
                <w:rFonts w:ascii="Times New Roman" w:eastAsiaTheme="minorHAnsi" w:hAnsi="Times New Roman" w:cs="Times New Roman"/>
                <w:bCs/>
                <w:sz w:val="24"/>
                <w:szCs w:val="24"/>
                <w:lang w:eastAsia="en-US"/>
              </w:rPr>
              <w:t>6,3-6,7</w:t>
            </w:r>
          </w:p>
          <w:p w:rsidR="004E3ED0" w:rsidRPr="00770DD0" w:rsidRDefault="004E3ED0" w:rsidP="009120F4">
            <w:pPr>
              <w:autoSpaceDE w:val="0"/>
              <w:autoSpaceDN w:val="0"/>
              <w:adjustRightInd w:val="0"/>
              <w:jc w:val="center"/>
              <w:rPr>
                <w:rFonts w:ascii="Times New Roman" w:eastAsiaTheme="minorHAnsi" w:hAnsi="Times New Roman" w:cs="Times New Roman"/>
                <w:bCs/>
                <w:sz w:val="24"/>
                <w:szCs w:val="24"/>
                <w:lang w:eastAsia="en-US"/>
              </w:rPr>
            </w:pPr>
            <w:r w:rsidRPr="00770DD0">
              <w:rPr>
                <w:rFonts w:ascii="Times New Roman" w:eastAsiaTheme="minorHAnsi" w:hAnsi="Times New Roman" w:cs="Times New Roman"/>
                <w:bCs/>
                <w:sz w:val="24"/>
                <w:szCs w:val="24"/>
                <w:lang w:eastAsia="en-US"/>
              </w:rPr>
              <w:t>5,2-5,5</w:t>
            </w:r>
          </w:p>
        </w:tc>
      </w:tr>
      <w:tr w:rsidR="004E3ED0" w:rsidRPr="00770DD0" w:rsidTr="00D859AB">
        <w:tc>
          <w:tcPr>
            <w:tcW w:w="4961" w:type="dxa"/>
          </w:tcPr>
          <w:p w:rsidR="004E3ED0" w:rsidRPr="00770DD0" w:rsidRDefault="00A40222">
            <w:pPr>
              <w:autoSpaceDE w:val="0"/>
              <w:autoSpaceDN w:val="0"/>
              <w:adjustRightInd w:val="0"/>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Vegetable preserves</w:t>
            </w:r>
            <w:r w:rsidR="004E3ED0" w:rsidRPr="00770DD0">
              <w:rPr>
                <w:rFonts w:ascii="Times New Roman" w:eastAsiaTheme="minorHAnsi" w:hAnsi="Times New Roman" w:cs="Times New Roman"/>
                <w:bCs/>
                <w:sz w:val="24"/>
                <w:szCs w:val="24"/>
                <w:lang w:val="en-US" w:eastAsia="en-US"/>
              </w:rPr>
              <w:t>:</w:t>
            </w:r>
          </w:p>
          <w:p w:rsidR="004E3ED0" w:rsidRPr="00770DD0" w:rsidRDefault="00EF6A23" w:rsidP="004E3ED0">
            <w:pPr>
              <w:autoSpaceDE w:val="0"/>
              <w:autoSpaceDN w:val="0"/>
              <w:adjustRightInd w:val="0"/>
              <w:ind w:firstLine="567"/>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natural</w:t>
            </w:r>
          </w:p>
          <w:p w:rsidR="004E3ED0" w:rsidRPr="00770DD0" w:rsidRDefault="00EF6A23" w:rsidP="004E3ED0">
            <w:pPr>
              <w:autoSpaceDE w:val="0"/>
              <w:autoSpaceDN w:val="0"/>
              <w:adjustRightInd w:val="0"/>
              <w:ind w:firstLine="567"/>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snack</w:t>
            </w:r>
          </w:p>
          <w:p w:rsidR="004E3ED0" w:rsidRPr="00770DD0" w:rsidRDefault="00EF6A23" w:rsidP="004E3ED0">
            <w:pPr>
              <w:autoSpaceDE w:val="0"/>
              <w:autoSpaceDN w:val="0"/>
              <w:adjustRightInd w:val="0"/>
              <w:ind w:firstLine="567"/>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dinner</w:t>
            </w:r>
          </w:p>
          <w:p w:rsidR="004E3ED0" w:rsidRPr="00770DD0" w:rsidRDefault="00EF6A23" w:rsidP="004E3ED0">
            <w:pPr>
              <w:autoSpaceDE w:val="0"/>
              <w:autoSpaceDN w:val="0"/>
              <w:adjustRightInd w:val="0"/>
              <w:ind w:firstLine="567"/>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juices</w:t>
            </w:r>
          </w:p>
        </w:tc>
        <w:tc>
          <w:tcPr>
            <w:tcW w:w="2835" w:type="dxa"/>
          </w:tcPr>
          <w:p w:rsidR="004E3ED0" w:rsidRPr="00770DD0" w:rsidRDefault="004E3ED0" w:rsidP="009120F4">
            <w:pPr>
              <w:autoSpaceDE w:val="0"/>
              <w:autoSpaceDN w:val="0"/>
              <w:adjustRightInd w:val="0"/>
              <w:jc w:val="center"/>
              <w:rPr>
                <w:rFonts w:ascii="Times New Roman" w:eastAsiaTheme="minorHAnsi" w:hAnsi="Times New Roman" w:cs="Times New Roman"/>
                <w:bCs/>
                <w:sz w:val="24"/>
                <w:szCs w:val="24"/>
                <w:lang w:val="en-US" w:eastAsia="en-US"/>
              </w:rPr>
            </w:pPr>
          </w:p>
          <w:p w:rsidR="004E3ED0" w:rsidRPr="00770DD0" w:rsidRDefault="004E3ED0" w:rsidP="009120F4">
            <w:pPr>
              <w:autoSpaceDE w:val="0"/>
              <w:autoSpaceDN w:val="0"/>
              <w:adjustRightInd w:val="0"/>
              <w:jc w:val="center"/>
              <w:rPr>
                <w:rFonts w:ascii="Times New Roman" w:eastAsiaTheme="minorHAnsi" w:hAnsi="Times New Roman" w:cs="Times New Roman"/>
                <w:bCs/>
                <w:sz w:val="24"/>
                <w:szCs w:val="24"/>
                <w:lang w:eastAsia="en-US"/>
              </w:rPr>
            </w:pPr>
            <w:r w:rsidRPr="00770DD0">
              <w:rPr>
                <w:rFonts w:ascii="Times New Roman" w:eastAsiaTheme="minorHAnsi" w:hAnsi="Times New Roman" w:cs="Times New Roman"/>
                <w:bCs/>
                <w:sz w:val="24"/>
                <w:szCs w:val="24"/>
                <w:lang w:eastAsia="en-US"/>
              </w:rPr>
              <w:t>5,2-6,3</w:t>
            </w:r>
          </w:p>
          <w:p w:rsidR="004E3ED0" w:rsidRPr="00770DD0" w:rsidRDefault="004E3ED0" w:rsidP="009120F4">
            <w:pPr>
              <w:autoSpaceDE w:val="0"/>
              <w:autoSpaceDN w:val="0"/>
              <w:adjustRightInd w:val="0"/>
              <w:jc w:val="center"/>
              <w:rPr>
                <w:rFonts w:ascii="Times New Roman" w:eastAsiaTheme="minorHAnsi" w:hAnsi="Times New Roman" w:cs="Times New Roman"/>
                <w:bCs/>
                <w:sz w:val="24"/>
                <w:szCs w:val="24"/>
                <w:lang w:eastAsia="en-US"/>
              </w:rPr>
            </w:pPr>
            <w:r w:rsidRPr="00770DD0">
              <w:rPr>
                <w:rFonts w:ascii="Times New Roman" w:eastAsiaTheme="minorHAnsi" w:hAnsi="Times New Roman" w:cs="Times New Roman"/>
                <w:bCs/>
                <w:sz w:val="24"/>
                <w:szCs w:val="24"/>
                <w:lang w:eastAsia="en-US"/>
              </w:rPr>
              <w:t>4,8-5,1</w:t>
            </w:r>
          </w:p>
          <w:p w:rsidR="004E3ED0" w:rsidRPr="00770DD0" w:rsidRDefault="004E3ED0" w:rsidP="009120F4">
            <w:pPr>
              <w:autoSpaceDE w:val="0"/>
              <w:autoSpaceDN w:val="0"/>
              <w:adjustRightInd w:val="0"/>
              <w:jc w:val="center"/>
              <w:rPr>
                <w:rFonts w:ascii="Times New Roman" w:eastAsiaTheme="minorHAnsi" w:hAnsi="Times New Roman" w:cs="Times New Roman"/>
                <w:bCs/>
                <w:sz w:val="24"/>
                <w:szCs w:val="24"/>
                <w:lang w:eastAsia="en-US"/>
              </w:rPr>
            </w:pPr>
            <w:r w:rsidRPr="00770DD0">
              <w:rPr>
                <w:rFonts w:ascii="Times New Roman" w:eastAsiaTheme="minorHAnsi" w:hAnsi="Times New Roman" w:cs="Times New Roman"/>
                <w:bCs/>
                <w:sz w:val="24"/>
                <w:szCs w:val="24"/>
                <w:lang w:eastAsia="en-US"/>
              </w:rPr>
              <w:t>4,0-5,2</w:t>
            </w:r>
          </w:p>
          <w:p w:rsidR="004E3ED0" w:rsidRPr="00770DD0" w:rsidRDefault="004E3ED0" w:rsidP="009120F4">
            <w:pPr>
              <w:autoSpaceDE w:val="0"/>
              <w:autoSpaceDN w:val="0"/>
              <w:adjustRightInd w:val="0"/>
              <w:jc w:val="center"/>
              <w:rPr>
                <w:rFonts w:ascii="Times New Roman" w:eastAsiaTheme="minorHAnsi" w:hAnsi="Times New Roman" w:cs="Times New Roman"/>
                <w:bCs/>
                <w:sz w:val="24"/>
                <w:szCs w:val="24"/>
                <w:lang w:eastAsia="en-US"/>
              </w:rPr>
            </w:pPr>
            <w:r w:rsidRPr="00770DD0">
              <w:rPr>
                <w:rFonts w:ascii="Times New Roman" w:eastAsiaTheme="minorHAnsi" w:hAnsi="Times New Roman" w:cs="Times New Roman"/>
                <w:bCs/>
                <w:sz w:val="24"/>
                <w:szCs w:val="24"/>
                <w:lang w:eastAsia="en-US"/>
              </w:rPr>
              <w:t>4,2-5,4</w:t>
            </w:r>
          </w:p>
        </w:tc>
      </w:tr>
      <w:tr w:rsidR="004E3ED0" w:rsidRPr="00770DD0" w:rsidTr="00D859AB">
        <w:tc>
          <w:tcPr>
            <w:tcW w:w="4961" w:type="dxa"/>
          </w:tcPr>
          <w:p w:rsidR="004E3ED0" w:rsidRPr="00770DD0" w:rsidRDefault="00EF6A23">
            <w:pPr>
              <w:autoSpaceDE w:val="0"/>
              <w:autoSpaceDN w:val="0"/>
              <w:adjustRightInd w:val="0"/>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Tomato puree</w:t>
            </w:r>
          </w:p>
        </w:tc>
        <w:tc>
          <w:tcPr>
            <w:tcW w:w="2835" w:type="dxa"/>
          </w:tcPr>
          <w:p w:rsidR="004E3ED0" w:rsidRPr="00770DD0" w:rsidRDefault="004E3ED0" w:rsidP="009120F4">
            <w:pPr>
              <w:autoSpaceDE w:val="0"/>
              <w:autoSpaceDN w:val="0"/>
              <w:adjustRightInd w:val="0"/>
              <w:jc w:val="center"/>
              <w:rPr>
                <w:rFonts w:ascii="Times New Roman" w:eastAsiaTheme="minorHAnsi" w:hAnsi="Times New Roman" w:cs="Times New Roman"/>
                <w:bCs/>
                <w:sz w:val="24"/>
                <w:szCs w:val="24"/>
                <w:lang w:eastAsia="en-US"/>
              </w:rPr>
            </w:pPr>
            <w:r w:rsidRPr="00770DD0">
              <w:rPr>
                <w:rFonts w:ascii="Times New Roman" w:eastAsiaTheme="minorHAnsi" w:hAnsi="Times New Roman" w:cs="Times New Roman"/>
                <w:bCs/>
                <w:sz w:val="24"/>
                <w:szCs w:val="24"/>
                <w:lang w:eastAsia="en-US"/>
              </w:rPr>
              <w:t>4,5</w:t>
            </w:r>
          </w:p>
        </w:tc>
      </w:tr>
      <w:tr w:rsidR="004E3ED0" w:rsidRPr="00770DD0" w:rsidTr="00D859AB">
        <w:tc>
          <w:tcPr>
            <w:tcW w:w="4961" w:type="dxa"/>
          </w:tcPr>
          <w:p w:rsidR="004E3ED0" w:rsidRPr="00770DD0" w:rsidRDefault="00EF6A23">
            <w:pPr>
              <w:autoSpaceDE w:val="0"/>
              <w:autoSpaceDN w:val="0"/>
              <w:adjustRightInd w:val="0"/>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Tomato paste</w:t>
            </w:r>
          </w:p>
        </w:tc>
        <w:tc>
          <w:tcPr>
            <w:tcW w:w="2835" w:type="dxa"/>
          </w:tcPr>
          <w:p w:rsidR="004E3ED0" w:rsidRPr="00770DD0" w:rsidRDefault="004E3ED0" w:rsidP="009120F4">
            <w:pPr>
              <w:autoSpaceDE w:val="0"/>
              <w:autoSpaceDN w:val="0"/>
              <w:adjustRightInd w:val="0"/>
              <w:jc w:val="center"/>
              <w:rPr>
                <w:rFonts w:ascii="Times New Roman" w:eastAsiaTheme="minorHAnsi" w:hAnsi="Times New Roman" w:cs="Times New Roman"/>
                <w:bCs/>
                <w:sz w:val="24"/>
                <w:szCs w:val="24"/>
                <w:lang w:eastAsia="en-US"/>
              </w:rPr>
            </w:pPr>
            <w:r w:rsidRPr="00770DD0">
              <w:rPr>
                <w:rFonts w:ascii="Times New Roman" w:eastAsiaTheme="minorHAnsi" w:hAnsi="Times New Roman" w:cs="Times New Roman"/>
                <w:bCs/>
                <w:sz w:val="24"/>
                <w:szCs w:val="24"/>
                <w:lang w:eastAsia="en-US"/>
              </w:rPr>
              <w:t>4,8</w:t>
            </w:r>
          </w:p>
        </w:tc>
      </w:tr>
      <w:tr w:rsidR="004E3ED0" w:rsidRPr="00770DD0" w:rsidTr="00D859AB">
        <w:tc>
          <w:tcPr>
            <w:tcW w:w="4961" w:type="dxa"/>
          </w:tcPr>
          <w:p w:rsidR="004E3ED0" w:rsidRPr="00770DD0" w:rsidRDefault="00EF6A23">
            <w:pPr>
              <w:autoSpaceDE w:val="0"/>
              <w:autoSpaceDN w:val="0"/>
              <w:adjustRightInd w:val="0"/>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Compotes</w:t>
            </w:r>
            <w:r w:rsidR="004E3ED0" w:rsidRPr="00770DD0">
              <w:rPr>
                <w:rFonts w:ascii="Times New Roman" w:eastAsiaTheme="minorHAnsi" w:hAnsi="Times New Roman" w:cs="Times New Roman"/>
                <w:bCs/>
                <w:sz w:val="24"/>
                <w:szCs w:val="24"/>
                <w:lang w:val="en-US" w:eastAsia="en-US"/>
              </w:rPr>
              <w:t>:</w:t>
            </w:r>
          </w:p>
          <w:p w:rsidR="004E3ED0" w:rsidRPr="00770DD0" w:rsidRDefault="00EF6A23" w:rsidP="004E3ED0">
            <w:pPr>
              <w:autoSpaceDE w:val="0"/>
              <w:autoSpaceDN w:val="0"/>
              <w:adjustRightInd w:val="0"/>
              <w:ind w:left="567"/>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from cherry, plum, apple, grape, quince</w:t>
            </w:r>
            <w:r w:rsidR="004E3ED0" w:rsidRPr="00770DD0">
              <w:rPr>
                <w:rFonts w:ascii="Times New Roman" w:eastAsiaTheme="minorHAnsi" w:hAnsi="Times New Roman" w:cs="Times New Roman"/>
                <w:bCs/>
                <w:sz w:val="24"/>
                <w:szCs w:val="24"/>
                <w:lang w:val="en-US" w:eastAsia="en-US"/>
              </w:rPr>
              <w:t xml:space="preserve">, </w:t>
            </w:r>
            <w:r w:rsidRPr="00770DD0">
              <w:rPr>
                <w:rFonts w:ascii="Times New Roman" w:eastAsiaTheme="minorHAnsi" w:hAnsi="Times New Roman" w:cs="Times New Roman"/>
                <w:bCs/>
                <w:sz w:val="24"/>
                <w:szCs w:val="24"/>
                <w:lang w:val="en-US" w:eastAsia="en-US"/>
              </w:rPr>
              <w:t>apricot and peach</w:t>
            </w:r>
            <w:r w:rsidR="004E3ED0" w:rsidRPr="00770DD0">
              <w:rPr>
                <w:rFonts w:ascii="Times New Roman" w:eastAsiaTheme="minorHAnsi" w:hAnsi="Times New Roman" w:cs="Times New Roman"/>
                <w:bCs/>
                <w:sz w:val="24"/>
                <w:szCs w:val="24"/>
                <w:lang w:val="en-US" w:eastAsia="en-US"/>
              </w:rPr>
              <w:t xml:space="preserve"> </w:t>
            </w:r>
            <w:r w:rsidRPr="00770DD0">
              <w:rPr>
                <w:rFonts w:ascii="Times New Roman" w:eastAsiaTheme="minorHAnsi" w:hAnsi="Times New Roman" w:cs="Times New Roman"/>
                <w:bCs/>
                <w:sz w:val="24"/>
                <w:szCs w:val="24"/>
                <w:lang w:val="en-US" w:eastAsia="en-US"/>
              </w:rPr>
              <w:t>in half view</w:t>
            </w:r>
          </w:p>
          <w:p w:rsidR="004E3ED0" w:rsidRPr="00770DD0" w:rsidRDefault="00EF6A23" w:rsidP="004E3ED0">
            <w:pPr>
              <w:autoSpaceDE w:val="0"/>
              <w:autoSpaceDN w:val="0"/>
              <w:adjustRightInd w:val="0"/>
              <w:ind w:left="567"/>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from apricot and whole peach</w:t>
            </w:r>
          </w:p>
          <w:p w:rsidR="002A2375" w:rsidRPr="00770DD0" w:rsidRDefault="00EF6A23" w:rsidP="004E3ED0">
            <w:pPr>
              <w:autoSpaceDE w:val="0"/>
              <w:autoSpaceDN w:val="0"/>
              <w:adjustRightInd w:val="0"/>
              <w:ind w:left="567"/>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from mandarins</w:t>
            </w:r>
          </w:p>
          <w:p w:rsidR="002A2375" w:rsidRPr="00770DD0" w:rsidRDefault="00EF6A23" w:rsidP="004E3ED0">
            <w:pPr>
              <w:autoSpaceDE w:val="0"/>
              <w:autoSpaceDN w:val="0"/>
              <w:adjustRightInd w:val="0"/>
              <w:ind w:left="567"/>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from sweet cherry</w:t>
            </w:r>
          </w:p>
        </w:tc>
        <w:tc>
          <w:tcPr>
            <w:tcW w:w="2835" w:type="dxa"/>
          </w:tcPr>
          <w:p w:rsidR="004E3ED0" w:rsidRPr="00770DD0" w:rsidRDefault="004E3ED0" w:rsidP="009120F4">
            <w:pPr>
              <w:autoSpaceDE w:val="0"/>
              <w:autoSpaceDN w:val="0"/>
              <w:adjustRightInd w:val="0"/>
              <w:jc w:val="center"/>
              <w:rPr>
                <w:rFonts w:ascii="Times New Roman" w:eastAsiaTheme="minorHAnsi" w:hAnsi="Times New Roman" w:cs="Times New Roman"/>
                <w:bCs/>
                <w:sz w:val="24"/>
                <w:szCs w:val="24"/>
                <w:lang w:val="en-US" w:eastAsia="en-US"/>
              </w:rPr>
            </w:pPr>
          </w:p>
          <w:p w:rsidR="004E3ED0" w:rsidRPr="00770DD0" w:rsidRDefault="004E3ED0" w:rsidP="009120F4">
            <w:pPr>
              <w:autoSpaceDE w:val="0"/>
              <w:autoSpaceDN w:val="0"/>
              <w:adjustRightInd w:val="0"/>
              <w:jc w:val="center"/>
              <w:rPr>
                <w:rFonts w:ascii="Times New Roman" w:eastAsiaTheme="minorHAnsi" w:hAnsi="Times New Roman" w:cs="Times New Roman"/>
                <w:bCs/>
                <w:sz w:val="24"/>
                <w:szCs w:val="24"/>
                <w:lang w:val="en-US" w:eastAsia="en-US"/>
              </w:rPr>
            </w:pPr>
          </w:p>
          <w:p w:rsidR="004E3ED0" w:rsidRPr="00770DD0" w:rsidRDefault="004E3ED0" w:rsidP="009120F4">
            <w:pPr>
              <w:autoSpaceDE w:val="0"/>
              <w:autoSpaceDN w:val="0"/>
              <w:adjustRightInd w:val="0"/>
              <w:jc w:val="center"/>
              <w:rPr>
                <w:rFonts w:ascii="Times New Roman" w:eastAsiaTheme="minorHAnsi" w:hAnsi="Times New Roman" w:cs="Times New Roman"/>
                <w:bCs/>
                <w:sz w:val="24"/>
                <w:szCs w:val="24"/>
                <w:lang w:eastAsia="en-US"/>
              </w:rPr>
            </w:pPr>
            <w:r w:rsidRPr="00770DD0">
              <w:rPr>
                <w:rFonts w:ascii="Times New Roman" w:eastAsiaTheme="minorHAnsi" w:hAnsi="Times New Roman" w:cs="Times New Roman"/>
                <w:bCs/>
                <w:sz w:val="24"/>
                <w:szCs w:val="24"/>
                <w:lang w:eastAsia="en-US"/>
              </w:rPr>
              <w:t>3,3-3,9</w:t>
            </w:r>
          </w:p>
          <w:p w:rsidR="004E3ED0" w:rsidRPr="00770DD0" w:rsidRDefault="004E3ED0" w:rsidP="009120F4">
            <w:pPr>
              <w:autoSpaceDE w:val="0"/>
              <w:autoSpaceDN w:val="0"/>
              <w:adjustRightInd w:val="0"/>
              <w:jc w:val="center"/>
              <w:rPr>
                <w:rFonts w:ascii="Times New Roman" w:eastAsiaTheme="minorHAnsi" w:hAnsi="Times New Roman" w:cs="Times New Roman"/>
                <w:bCs/>
                <w:sz w:val="24"/>
                <w:szCs w:val="24"/>
                <w:lang w:eastAsia="en-US"/>
              </w:rPr>
            </w:pPr>
            <w:r w:rsidRPr="00770DD0">
              <w:rPr>
                <w:rFonts w:ascii="Times New Roman" w:eastAsiaTheme="minorHAnsi" w:hAnsi="Times New Roman" w:cs="Times New Roman"/>
                <w:bCs/>
                <w:sz w:val="24"/>
                <w:szCs w:val="24"/>
                <w:lang w:eastAsia="en-US"/>
              </w:rPr>
              <w:t>4,0-4,2</w:t>
            </w:r>
          </w:p>
          <w:p w:rsidR="002A2375" w:rsidRPr="00770DD0" w:rsidRDefault="002A2375" w:rsidP="009120F4">
            <w:pPr>
              <w:autoSpaceDE w:val="0"/>
              <w:autoSpaceDN w:val="0"/>
              <w:adjustRightInd w:val="0"/>
              <w:jc w:val="center"/>
              <w:rPr>
                <w:rFonts w:ascii="Times New Roman" w:eastAsiaTheme="minorHAnsi" w:hAnsi="Times New Roman" w:cs="Times New Roman"/>
                <w:bCs/>
                <w:sz w:val="24"/>
                <w:szCs w:val="24"/>
                <w:lang w:eastAsia="en-US"/>
              </w:rPr>
            </w:pPr>
            <w:r w:rsidRPr="00770DD0">
              <w:rPr>
                <w:rFonts w:ascii="Times New Roman" w:eastAsiaTheme="minorHAnsi" w:hAnsi="Times New Roman" w:cs="Times New Roman"/>
                <w:bCs/>
                <w:sz w:val="24"/>
                <w:szCs w:val="24"/>
                <w:lang w:eastAsia="en-US"/>
              </w:rPr>
              <w:t>4,6</w:t>
            </w:r>
          </w:p>
          <w:p w:rsidR="002A2375" w:rsidRPr="00770DD0" w:rsidRDefault="002A2375" w:rsidP="009120F4">
            <w:pPr>
              <w:autoSpaceDE w:val="0"/>
              <w:autoSpaceDN w:val="0"/>
              <w:adjustRightInd w:val="0"/>
              <w:jc w:val="center"/>
              <w:rPr>
                <w:rFonts w:ascii="Times New Roman" w:eastAsiaTheme="minorHAnsi" w:hAnsi="Times New Roman" w:cs="Times New Roman"/>
                <w:bCs/>
                <w:sz w:val="24"/>
                <w:szCs w:val="24"/>
                <w:lang w:eastAsia="en-US"/>
              </w:rPr>
            </w:pPr>
            <w:r w:rsidRPr="00770DD0">
              <w:rPr>
                <w:rFonts w:ascii="Times New Roman" w:eastAsiaTheme="minorHAnsi" w:hAnsi="Times New Roman" w:cs="Times New Roman"/>
                <w:bCs/>
                <w:sz w:val="24"/>
                <w:szCs w:val="24"/>
                <w:lang w:eastAsia="en-US"/>
              </w:rPr>
              <w:t>4,0</w:t>
            </w:r>
          </w:p>
        </w:tc>
      </w:tr>
      <w:tr w:rsidR="002A2375" w:rsidRPr="00770DD0" w:rsidTr="00D859AB">
        <w:tc>
          <w:tcPr>
            <w:tcW w:w="4961" w:type="dxa"/>
          </w:tcPr>
          <w:p w:rsidR="002A2375" w:rsidRPr="00770DD0" w:rsidRDefault="00EF6A23">
            <w:pPr>
              <w:autoSpaceDE w:val="0"/>
              <w:autoSpaceDN w:val="0"/>
              <w:adjustRightInd w:val="0"/>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Fruit juices</w:t>
            </w:r>
            <w:r w:rsidR="002A2375" w:rsidRPr="00770DD0">
              <w:rPr>
                <w:rFonts w:ascii="Times New Roman" w:eastAsiaTheme="minorHAnsi" w:hAnsi="Times New Roman" w:cs="Times New Roman"/>
                <w:bCs/>
                <w:sz w:val="24"/>
                <w:szCs w:val="24"/>
                <w:lang w:val="en-US" w:eastAsia="en-US"/>
              </w:rPr>
              <w:t>:</w:t>
            </w:r>
          </w:p>
          <w:p w:rsidR="002A2375" w:rsidRPr="00770DD0" w:rsidRDefault="00EF6A23" w:rsidP="002A2375">
            <w:pPr>
              <w:autoSpaceDE w:val="0"/>
              <w:autoSpaceDN w:val="0"/>
              <w:adjustRightInd w:val="0"/>
              <w:ind w:left="567"/>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from blackberry</w:t>
            </w:r>
            <w:r w:rsidR="002A2375" w:rsidRPr="00770DD0">
              <w:rPr>
                <w:rFonts w:ascii="Times New Roman" w:eastAsiaTheme="minorHAnsi" w:hAnsi="Times New Roman" w:cs="Times New Roman"/>
                <w:bCs/>
                <w:sz w:val="24"/>
                <w:szCs w:val="24"/>
                <w:lang w:val="en-US" w:eastAsia="en-US"/>
              </w:rPr>
              <w:t xml:space="preserve">, </w:t>
            </w:r>
            <w:r w:rsidRPr="00770DD0">
              <w:rPr>
                <w:rFonts w:ascii="Times New Roman" w:eastAsiaTheme="minorHAnsi" w:hAnsi="Times New Roman" w:cs="Times New Roman"/>
                <w:bCs/>
                <w:sz w:val="24"/>
                <w:szCs w:val="24"/>
                <w:lang w:val="en-US" w:eastAsia="en-US"/>
              </w:rPr>
              <w:t>apple</w:t>
            </w:r>
            <w:r w:rsidR="002A2375" w:rsidRPr="00770DD0">
              <w:rPr>
                <w:rFonts w:ascii="Times New Roman" w:eastAsiaTheme="minorHAnsi" w:hAnsi="Times New Roman" w:cs="Times New Roman"/>
                <w:bCs/>
                <w:sz w:val="24"/>
                <w:szCs w:val="24"/>
                <w:lang w:val="en-US" w:eastAsia="en-US"/>
              </w:rPr>
              <w:t xml:space="preserve">, </w:t>
            </w:r>
            <w:r w:rsidRPr="00770DD0">
              <w:rPr>
                <w:rFonts w:ascii="Times New Roman" w:eastAsiaTheme="minorHAnsi" w:hAnsi="Times New Roman" w:cs="Times New Roman"/>
                <w:bCs/>
                <w:sz w:val="24"/>
                <w:szCs w:val="24"/>
                <w:lang w:val="en-US" w:eastAsia="en-US"/>
              </w:rPr>
              <w:t>grape</w:t>
            </w:r>
            <w:r w:rsidR="002A2375" w:rsidRPr="00770DD0">
              <w:rPr>
                <w:rFonts w:ascii="Times New Roman" w:eastAsiaTheme="minorHAnsi" w:hAnsi="Times New Roman" w:cs="Times New Roman"/>
                <w:bCs/>
                <w:sz w:val="24"/>
                <w:szCs w:val="24"/>
                <w:lang w:val="en-US" w:eastAsia="en-US"/>
              </w:rPr>
              <w:t xml:space="preserve">, </w:t>
            </w:r>
            <w:r w:rsidRPr="00770DD0">
              <w:rPr>
                <w:rFonts w:ascii="Times New Roman" w:eastAsiaTheme="minorHAnsi" w:hAnsi="Times New Roman" w:cs="Times New Roman"/>
                <w:bCs/>
                <w:sz w:val="24"/>
                <w:szCs w:val="24"/>
                <w:lang w:val="en-US" w:eastAsia="en-US"/>
              </w:rPr>
              <w:t>cherry</w:t>
            </w:r>
            <w:r w:rsidR="002A2375" w:rsidRPr="00770DD0">
              <w:rPr>
                <w:rFonts w:ascii="Times New Roman" w:eastAsiaTheme="minorHAnsi" w:hAnsi="Times New Roman" w:cs="Times New Roman"/>
                <w:bCs/>
                <w:sz w:val="24"/>
                <w:szCs w:val="24"/>
                <w:lang w:val="en-US" w:eastAsia="en-US"/>
              </w:rPr>
              <w:t xml:space="preserve">, </w:t>
            </w:r>
            <w:r w:rsidRPr="00770DD0">
              <w:rPr>
                <w:rFonts w:ascii="Times New Roman" w:eastAsiaTheme="minorHAnsi" w:hAnsi="Times New Roman" w:cs="Times New Roman"/>
                <w:bCs/>
                <w:sz w:val="24"/>
                <w:szCs w:val="24"/>
                <w:lang w:val="en-US" w:eastAsia="en-US"/>
              </w:rPr>
              <w:t>quince</w:t>
            </w:r>
          </w:p>
          <w:p w:rsidR="002A2375" w:rsidRPr="00770DD0" w:rsidRDefault="00EF6A23" w:rsidP="002A2375">
            <w:pPr>
              <w:autoSpaceDE w:val="0"/>
              <w:autoSpaceDN w:val="0"/>
              <w:adjustRightInd w:val="0"/>
              <w:ind w:left="567"/>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from apricot</w:t>
            </w:r>
          </w:p>
        </w:tc>
        <w:tc>
          <w:tcPr>
            <w:tcW w:w="2835" w:type="dxa"/>
          </w:tcPr>
          <w:p w:rsidR="002A2375" w:rsidRPr="00770DD0" w:rsidRDefault="002A2375" w:rsidP="009120F4">
            <w:pPr>
              <w:autoSpaceDE w:val="0"/>
              <w:autoSpaceDN w:val="0"/>
              <w:adjustRightInd w:val="0"/>
              <w:jc w:val="center"/>
              <w:rPr>
                <w:rFonts w:ascii="Times New Roman" w:eastAsiaTheme="minorHAnsi" w:hAnsi="Times New Roman" w:cs="Times New Roman"/>
                <w:bCs/>
                <w:sz w:val="24"/>
                <w:szCs w:val="24"/>
                <w:lang w:eastAsia="en-US"/>
              </w:rPr>
            </w:pPr>
          </w:p>
          <w:p w:rsidR="002A2375" w:rsidRPr="00770DD0" w:rsidRDefault="002A2375" w:rsidP="009120F4">
            <w:pPr>
              <w:autoSpaceDE w:val="0"/>
              <w:autoSpaceDN w:val="0"/>
              <w:adjustRightInd w:val="0"/>
              <w:jc w:val="center"/>
              <w:rPr>
                <w:rFonts w:ascii="Times New Roman" w:eastAsiaTheme="minorHAnsi" w:hAnsi="Times New Roman" w:cs="Times New Roman"/>
                <w:bCs/>
                <w:sz w:val="24"/>
                <w:szCs w:val="24"/>
                <w:lang w:eastAsia="en-US"/>
              </w:rPr>
            </w:pPr>
          </w:p>
          <w:p w:rsidR="002A2375" w:rsidRPr="00770DD0" w:rsidRDefault="002A2375" w:rsidP="009120F4">
            <w:pPr>
              <w:autoSpaceDE w:val="0"/>
              <w:autoSpaceDN w:val="0"/>
              <w:adjustRightInd w:val="0"/>
              <w:jc w:val="center"/>
              <w:rPr>
                <w:rFonts w:ascii="Times New Roman" w:eastAsiaTheme="minorHAnsi" w:hAnsi="Times New Roman" w:cs="Times New Roman"/>
                <w:bCs/>
                <w:sz w:val="24"/>
                <w:szCs w:val="24"/>
                <w:lang w:eastAsia="en-US"/>
              </w:rPr>
            </w:pPr>
            <w:r w:rsidRPr="00770DD0">
              <w:rPr>
                <w:rFonts w:ascii="Times New Roman" w:eastAsiaTheme="minorHAnsi" w:hAnsi="Times New Roman" w:cs="Times New Roman"/>
                <w:bCs/>
                <w:sz w:val="24"/>
                <w:szCs w:val="24"/>
                <w:lang w:eastAsia="en-US"/>
              </w:rPr>
              <w:t>3,1-3,8</w:t>
            </w:r>
          </w:p>
          <w:p w:rsidR="002A2375" w:rsidRPr="00770DD0" w:rsidRDefault="002A2375" w:rsidP="009120F4">
            <w:pPr>
              <w:autoSpaceDE w:val="0"/>
              <w:autoSpaceDN w:val="0"/>
              <w:adjustRightInd w:val="0"/>
              <w:jc w:val="center"/>
              <w:rPr>
                <w:rFonts w:ascii="Times New Roman" w:eastAsiaTheme="minorHAnsi" w:hAnsi="Times New Roman" w:cs="Times New Roman"/>
                <w:bCs/>
                <w:sz w:val="24"/>
                <w:szCs w:val="24"/>
                <w:lang w:eastAsia="en-US"/>
              </w:rPr>
            </w:pPr>
            <w:r w:rsidRPr="00770DD0">
              <w:rPr>
                <w:rFonts w:ascii="Times New Roman" w:eastAsiaTheme="minorHAnsi" w:hAnsi="Times New Roman" w:cs="Times New Roman"/>
                <w:bCs/>
                <w:sz w:val="24"/>
                <w:szCs w:val="24"/>
                <w:lang w:eastAsia="en-US"/>
              </w:rPr>
              <w:t>4,0</w:t>
            </w:r>
          </w:p>
        </w:tc>
      </w:tr>
      <w:tr w:rsidR="002A2375" w:rsidRPr="00770DD0" w:rsidTr="00D859AB">
        <w:tc>
          <w:tcPr>
            <w:tcW w:w="4961" w:type="dxa"/>
          </w:tcPr>
          <w:p w:rsidR="002A2375" w:rsidRPr="00770DD0" w:rsidRDefault="00EF6A23">
            <w:pPr>
              <w:autoSpaceDE w:val="0"/>
              <w:autoSpaceDN w:val="0"/>
              <w:adjustRightInd w:val="0"/>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Jam, conserve</w:t>
            </w:r>
            <w:r w:rsidR="002A2375" w:rsidRPr="00770DD0">
              <w:rPr>
                <w:rFonts w:ascii="Times New Roman" w:eastAsiaTheme="minorHAnsi" w:hAnsi="Times New Roman" w:cs="Times New Roman"/>
                <w:bCs/>
                <w:sz w:val="24"/>
                <w:szCs w:val="24"/>
                <w:lang w:val="en-US" w:eastAsia="en-US"/>
              </w:rPr>
              <w:t xml:space="preserve">, </w:t>
            </w:r>
            <w:r w:rsidRPr="00770DD0">
              <w:rPr>
                <w:rFonts w:ascii="Times New Roman" w:eastAsiaTheme="minorHAnsi" w:hAnsi="Times New Roman" w:cs="Times New Roman"/>
                <w:bCs/>
                <w:sz w:val="24"/>
                <w:szCs w:val="24"/>
                <w:lang w:val="en-US" w:eastAsia="en-US"/>
              </w:rPr>
              <w:t>fruit paste</w:t>
            </w:r>
            <w:r w:rsidR="002A2375" w:rsidRPr="00770DD0">
              <w:rPr>
                <w:rFonts w:ascii="Times New Roman" w:eastAsiaTheme="minorHAnsi" w:hAnsi="Times New Roman" w:cs="Times New Roman"/>
                <w:bCs/>
                <w:sz w:val="24"/>
                <w:szCs w:val="24"/>
                <w:lang w:val="en-US" w:eastAsia="en-US"/>
              </w:rPr>
              <w:t>:</w:t>
            </w:r>
          </w:p>
          <w:p w:rsidR="002A2375" w:rsidRPr="00770DD0" w:rsidRDefault="00EF6A23" w:rsidP="002A2375">
            <w:pPr>
              <w:autoSpaceDE w:val="0"/>
              <w:autoSpaceDN w:val="0"/>
              <w:adjustRightInd w:val="0"/>
              <w:ind w:left="567"/>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from quince</w:t>
            </w:r>
            <w:r w:rsidR="002A2375" w:rsidRPr="00770DD0">
              <w:rPr>
                <w:rFonts w:ascii="Times New Roman" w:eastAsiaTheme="minorHAnsi" w:hAnsi="Times New Roman" w:cs="Times New Roman"/>
                <w:bCs/>
                <w:sz w:val="24"/>
                <w:szCs w:val="24"/>
                <w:lang w:val="en-US" w:eastAsia="en-US"/>
              </w:rPr>
              <w:t xml:space="preserve">, </w:t>
            </w:r>
            <w:r w:rsidRPr="00770DD0">
              <w:rPr>
                <w:rFonts w:ascii="Times New Roman" w:eastAsiaTheme="minorHAnsi" w:hAnsi="Times New Roman" w:cs="Times New Roman"/>
                <w:bCs/>
                <w:sz w:val="24"/>
                <w:szCs w:val="24"/>
                <w:lang w:val="en-US" w:eastAsia="en-US"/>
              </w:rPr>
              <w:t>pear</w:t>
            </w:r>
            <w:r w:rsidR="002A2375" w:rsidRPr="00770DD0">
              <w:rPr>
                <w:rFonts w:ascii="Times New Roman" w:eastAsiaTheme="minorHAnsi" w:hAnsi="Times New Roman" w:cs="Times New Roman"/>
                <w:bCs/>
                <w:sz w:val="24"/>
                <w:szCs w:val="24"/>
                <w:lang w:val="en-US" w:eastAsia="en-US"/>
              </w:rPr>
              <w:t xml:space="preserve">, </w:t>
            </w:r>
            <w:r w:rsidRPr="00770DD0">
              <w:rPr>
                <w:rFonts w:ascii="Times New Roman" w:eastAsiaTheme="minorHAnsi" w:hAnsi="Times New Roman" w:cs="Times New Roman"/>
                <w:bCs/>
                <w:sz w:val="24"/>
                <w:szCs w:val="24"/>
                <w:lang w:val="en-US" w:eastAsia="en-US"/>
              </w:rPr>
              <w:t>plum</w:t>
            </w:r>
            <w:r w:rsidR="002A2375" w:rsidRPr="00770DD0">
              <w:rPr>
                <w:rFonts w:ascii="Times New Roman" w:eastAsiaTheme="minorHAnsi" w:hAnsi="Times New Roman" w:cs="Times New Roman"/>
                <w:bCs/>
                <w:sz w:val="24"/>
                <w:szCs w:val="24"/>
                <w:lang w:val="en-US" w:eastAsia="en-US"/>
              </w:rPr>
              <w:t xml:space="preserve">, </w:t>
            </w:r>
            <w:r w:rsidRPr="00770DD0">
              <w:rPr>
                <w:rFonts w:ascii="Times New Roman" w:eastAsiaTheme="minorHAnsi" w:hAnsi="Times New Roman" w:cs="Times New Roman"/>
                <w:bCs/>
                <w:sz w:val="24"/>
                <w:szCs w:val="24"/>
                <w:lang w:val="en-US" w:eastAsia="en-US"/>
              </w:rPr>
              <w:t>apple</w:t>
            </w:r>
            <w:r w:rsidR="002A2375" w:rsidRPr="00770DD0">
              <w:rPr>
                <w:rFonts w:ascii="Times New Roman" w:eastAsiaTheme="minorHAnsi" w:hAnsi="Times New Roman" w:cs="Times New Roman"/>
                <w:bCs/>
                <w:sz w:val="24"/>
                <w:szCs w:val="24"/>
                <w:lang w:val="en-US" w:eastAsia="en-US"/>
              </w:rPr>
              <w:t xml:space="preserve">, </w:t>
            </w:r>
            <w:r w:rsidRPr="00770DD0">
              <w:rPr>
                <w:rFonts w:ascii="Times New Roman" w:eastAsiaTheme="minorHAnsi" w:hAnsi="Times New Roman" w:cs="Times New Roman"/>
                <w:bCs/>
                <w:sz w:val="24"/>
                <w:szCs w:val="24"/>
                <w:lang w:val="en-US" w:eastAsia="en-US"/>
              </w:rPr>
              <w:t>apricot</w:t>
            </w:r>
            <w:r w:rsidR="002A2375" w:rsidRPr="00770DD0">
              <w:rPr>
                <w:rFonts w:ascii="Times New Roman" w:eastAsiaTheme="minorHAnsi" w:hAnsi="Times New Roman" w:cs="Times New Roman"/>
                <w:bCs/>
                <w:sz w:val="24"/>
                <w:szCs w:val="24"/>
                <w:lang w:val="en-US" w:eastAsia="en-US"/>
              </w:rPr>
              <w:t xml:space="preserve">, </w:t>
            </w:r>
            <w:r w:rsidR="00C8616A" w:rsidRPr="00770DD0">
              <w:rPr>
                <w:rFonts w:ascii="Times New Roman" w:eastAsiaTheme="minorHAnsi" w:hAnsi="Times New Roman" w:cs="Times New Roman"/>
                <w:bCs/>
                <w:sz w:val="24"/>
                <w:szCs w:val="24"/>
                <w:lang w:val="en-US" w:eastAsia="en-US"/>
              </w:rPr>
              <w:t>blackberry</w:t>
            </w:r>
          </w:p>
          <w:p w:rsidR="002A2375" w:rsidRPr="00770DD0" w:rsidRDefault="00C8616A" w:rsidP="002A2375">
            <w:pPr>
              <w:autoSpaceDE w:val="0"/>
              <w:autoSpaceDN w:val="0"/>
              <w:adjustRightInd w:val="0"/>
              <w:ind w:left="567"/>
              <w:jc w:val="both"/>
              <w:rPr>
                <w:rFonts w:ascii="Times New Roman" w:eastAsiaTheme="minorHAnsi" w:hAnsi="Times New Roman" w:cs="Times New Roman"/>
                <w:bCs/>
                <w:sz w:val="24"/>
                <w:szCs w:val="24"/>
                <w:lang w:val="en-US" w:eastAsia="en-US"/>
              </w:rPr>
            </w:pPr>
            <w:r w:rsidRPr="00770DD0">
              <w:rPr>
                <w:rFonts w:ascii="Times New Roman" w:eastAsiaTheme="minorHAnsi" w:hAnsi="Times New Roman" w:cs="Times New Roman"/>
                <w:bCs/>
                <w:sz w:val="24"/>
                <w:szCs w:val="24"/>
                <w:lang w:val="en-US" w:eastAsia="en-US"/>
              </w:rPr>
              <w:t>from walnut</w:t>
            </w:r>
          </w:p>
        </w:tc>
        <w:tc>
          <w:tcPr>
            <w:tcW w:w="2835" w:type="dxa"/>
          </w:tcPr>
          <w:p w:rsidR="002A2375" w:rsidRPr="00770DD0" w:rsidRDefault="002A2375" w:rsidP="009120F4">
            <w:pPr>
              <w:autoSpaceDE w:val="0"/>
              <w:autoSpaceDN w:val="0"/>
              <w:adjustRightInd w:val="0"/>
              <w:jc w:val="center"/>
              <w:rPr>
                <w:rFonts w:ascii="Times New Roman" w:eastAsiaTheme="minorHAnsi" w:hAnsi="Times New Roman" w:cs="Times New Roman"/>
                <w:bCs/>
                <w:sz w:val="24"/>
                <w:szCs w:val="24"/>
                <w:lang w:eastAsia="en-US"/>
              </w:rPr>
            </w:pPr>
          </w:p>
          <w:p w:rsidR="002A2375" w:rsidRPr="00770DD0" w:rsidRDefault="002A2375" w:rsidP="009120F4">
            <w:pPr>
              <w:autoSpaceDE w:val="0"/>
              <w:autoSpaceDN w:val="0"/>
              <w:adjustRightInd w:val="0"/>
              <w:jc w:val="center"/>
              <w:rPr>
                <w:rFonts w:ascii="Times New Roman" w:eastAsiaTheme="minorHAnsi" w:hAnsi="Times New Roman" w:cs="Times New Roman"/>
                <w:bCs/>
                <w:sz w:val="24"/>
                <w:szCs w:val="24"/>
                <w:lang w:eastAsia="en-US"/>
              </w:rPr>
            </w:pPr>
          </w:p>
          <w:p w:rsidR="002A2375" w:rsidRPr="00770DD0" w:rsidRDefault="002A2375" w:rsidP="009120F4">
            <w:pPr>
              <w:autoSpaceDE w:val="0"/>
              <w:autoSpaceDN w:val="0"/>
              <w:adjustRightInd w:val="0"/>
              <w:jc w:val="center"/>
              <w:rPr>
                <w:rFonts w:ascii="Times New Roman" w:eastAsiaTheme="minorHAnsi" w:hAnsi="Times New Roman" w:cs="Times New Roman"/>
                <w:bCs/>
                <w:sz w:val="24"/>
                <w:szCs w:val="24"/>
                <w:lang w:eastAsia="en-US"/>
              </w:rPr>
            </w:pPr>
            <w:r w:rsidRPr="00770DD0">
              <w:rPr>
                <w:rFonts w:ascii="Times New Roman" w:eastAsiaTheme="minorHAnsi" w:hAnsi="Times New Roman" w:cs="Times New Roman"/>
                <w:bCs/>
                <w:sz w:val="24"/>
                <w:szCs w:val="24"/>
                <w:lang w:eastAsia="en-US"/>
              </w:rPr>
              <w:t>3,1-4,1</w:t>
            </w:r>
          </w:p>
          <w:p w:rsidR="002A2375" w:rsidRPr="00770DD0" w:rsidRDefault="002A2375" w:rsidP="009120F4">
            <w:pPr>
              <w:autoSpaceDE w:val="0"/>
              <w:autoSpaceDN w:val="0"/>
              <w:adjustRightInd w:val="0"/>
              <w:jc w:val="center"/>
              <w:rPr>
                <w:rFonts w:ascii="Times New Roman" w:eastAsiaTheme="minorHAnsi" w:hAnsi="Times New Roman" w:cs="Times New Roman"/>
                <w:bCs/>
                <w:sz w:val="24"/>
                <w:szCs w:val="24"/>
                <w:lang w:eastAsia="en-US"/>
              </w:rPr>
            </w:pPr>
            <w:r w:rsidRPr="00770DD0">
              <w:rPr>
                <w:rFonts w:ascii="Times New Roman" w:eastAsiaTheme="minorHAnsi" w:hAnsi="Times New Roman" w:cs="Times New Roman"/>
                <w:bCs/>
                <w:sz w:val="24"/>
                <w:szCs w:val="24"/>
                <w:lang w:eastAsia="en-US"/>
              </w:rPr>
              <w:t>6,7</w:t>
            </w:r>
          </w:p>
        </w:tc>
      </w:tr>
    </w:tbl>
    <w:p w:rsidR="00E70F50" w:rsidRPr="00770DD0" w:rsidRDefault="00E70F50">
      <w:pPr>
        <w:autoSpaceDE w:val="0"/>
        <w:autoSpaceDN w:val="0"/>
        <w:adjustRightInd w:val="0"/>
        <w:spacing w:after="0" w:line="240" w:lineRule="auto"/>
        <w:jc w:val="both"/>
        <w:rPr>
          <w:rFonts w:ascii="Times New Roman" w:eastAsiaTheme="minorHAnsi" w:hAnsi="Times New Roman" w:cs="Times New Roman"/>
          <w:bCs/>
          <w:sz w:val="24"/>
          <w:szCs w:val="24"/>
          <w:lang w:eastAsia="en-US"/>
        </w:rPr>
      </w:pPr>
    </w:p>
    <w:p w:rsidR="006550EC" w:rsidRPr="00770DD0" w:rsidRDefault="006550EC" w:rsidP="00B9300A">
      <w:pPr>
        <w:autoSpaceDE w:val="0"/>
        <w:autoSpaceDN w:val="0"/>
        <w:adjustRightInd w:val="0"/>
        <w:spacing w:after="0" w:line="240" w:lineRule="auto"/>
        <w:ind w:firstLine="708"/>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The most dangerous microorganisms in foods provoke botulism</w:t>
      </w:r>
      <w:r w:rsidRPr="00770DD0">
        <w:rPr>
          <w:rFonts w:ascii="Times New Roman" w:eastAsiaTheme="minorHAnsi" w:hAnsi="Times New Roman" w:cs="Times New Roman"/>
          <w:bCs/>
          <w:i/>
          <w:sz w:val="28"/>
          <w:szCs w:val="28"/>
          <w:lang w:val="en-US" w:eastAsia="en-US"/>
        </w:rPr>
        <w:t xml:space="preserve"> C.botulinum</w:t>
      </w:r>
      <w:r w:rsidRPr="00770DD0">
        <w:rPr>
          <w:rFonts w:ascii="Times New Roman" w:eastAsiaTheme="minorHAnsi" w:hAnsi="Times New Roman" w:cs="Times New Roman"/>
          <w:bCs/>
          <w:sz w:val="28"/>
          <w:szCs w:val="28"/>
          <w:lang w:val="en-US" w:eastAsia="en-US"/>
        </w:rPr>
        <w:t xml:space="preserve">, which are toxigen spore-forming anaerobes, easily </w:t>
      </w:r>
      <w:r w:rsidR="001F13F8" w:rsidRPr="00770DD0">
        <w:rPr>
          <w:rFonts w:ascii="Times New Roman" w:eastAsiaTheme="minorHAnsi" w:hAnsi="Times New Roman" w:cs="Times New Roman"/>
          <w:bCs/>
          <w:sz w:val="28"/>
          <w:szCs w:val="28"/>
          <w:lang w:val="en-US" w:eastAsia="en-US"/>
        </w:rPr>
        <w:t xml:space="preserve">existing into hermetical preserves. Spores of types A and B of </w:t>
      </w:r>
      <w:r w:rsidR="001F13F8" w:rsidRPr="00770DD0">
        <w:rPr>
          <w:rFonts w:ascii="Times New Roman" w:eastAsiaTheme="minorHAnsi" w:hAnsi="Times New Roman" w:cs="Times New Roman"/>
          <w:bCs/>
          <w:i/>
          <w:sz w:val="28"/>
          <w:szCs w:val="28"/>
          <w:lang w:val="en-US" w:eastAsia="en-US"/>
        </w:rPr>
        <w:t>C.botulinum</w:t>
      </w:r>
      <w:r w:rsidR="002147AA" w:rsidRPr="00770DD0">
        <w:rPr>
          <w:rFonts w:ascii="Times New Roman" w:eastAsiaTheme="minorHAnsi" w:hAnsi="Times New Roman" w:cs="Times New Roman"/>
          <w:bCs/>
          <w:sz w:val="28"/>
          <w:szCs w:val="28"/>
          <w:lang w:val="en-US" w:eastAsia="en-US"/>
        </w:rPr>
        <w:t xml:space="preserve"> do not die even after many hours of boiling at 100 </w:t>
      </w:r>
      <w:r w:rsidR="002147AA" w:rsidRPr="00770DD0">
        <w:rPr>
          <w:rFonts w:ascii="Times New Roman" w:eastAsiaTheme="minorHAnsi" w:hAnsi="Times New Roman" w:cs="Times New Roman"/>
          <w:bCs/>
          <w:sz w:val="28"/>
          <w:szCs w:val="28"/>
          <w:vertAlign w:val="superscript"/>
          <w:lang w:val="en-US" w:eastAsia="en-US"/>
        </w:rPr>
        <w:t>0</w:t>
      </w:r>
      <w:r w:rsidR="002147AA" w:rsidRPr="00770DD0">
        <w:rPr>
          <w:rFonts w:ascii="Times New Roman" w:eastAsiaTheme="minorHAnsi" w:hAnsi="Times New Roman" w:cs="Times New Roman"/>
          <w:bCs/>
          <w:sz w:val="28"/>
          <w:szCs w:val="28"/>
          <w:lang w:eastAsia="en-US"/>
        </w:rPr>
        <w:t>С</w:t>
      </w:r>
      <w:r w:rsidR="00330024" w:rsidRPr="00770DD0">
        <w:rPr>
          <w:rFonts w:ascii="Times New Roman" w:eastAsiaTheme="minorHAnsi" w:hAnsi="Times New Roman" w:cs="Times New Roman"/>
          <w:bCs/>
          <w:sz w:val="28"/>
          <w:szCs w:val="28"/>
          <w:lang w:val="en-US" w:eastAsia="en-US"/>
        </w:rPr>
        <w:t xml:space="preserve">, therefore they are most dangerous for preserves. </w:t>
      </w:r>
      <w:r w:rsidR="00330024" w:rsidRPr="00770DD0">
        <w:rPr>
          <w:rFonts w:ascii="Times New Roman" w:eastAsiaTheme="minorHAnsi" w:hAnsi="Times New Roman" w:cs="Times New Roman"/>
          <w:bCs/>
          <w:i/>
          <w:sz w:val="28"/>
          <w:szCs w:val="28"/>
          <w:lang w:val="en-US" w:eastAsia="en-US"/>
        </w:rPr>
        <w:t>C.botulinum</w:t>
      </w:r>
      <w:r w:rsidR="00330024" w:rsidRPr="00770DD0">
        <w:rPr>
          <w:rFonts w:ascii="Times New Roman" w:eastAsiaTheme="minorHAnsi" w:hAnsi="Times New Roman" w:cs="Times New Roman"/>
          <w:bCs/>
          <w:sz w:val="28"/>
          <w:szCs w:val="28"/>
          <w:lang w:val="en-US" w:eastAsia="en-US"/>
        </w:rPr>
        <w:t xml:space="preserve"> strains are concerned to the group of putrefactive microorganisms</w:t>
      </w:r>
      <w:r w:rsidR="00634420" w:rsidRPr="00770DD0">
        <w:rPr>
          <w:rFonts w:ascii="Times New Roman" w:eastAsiaTheme="minorHAnsi" w:hAnsi="Times New Roman" w:cs="Times New Roman"/>
          <w:bCs/>
          <w:sz w:val="28"/>
          <w:szCs w:val="28"/>
          <w:lang w:val="en-US" w:eastAsia="en-US"/>
        </w:rPr>
        <w:t xml:space="preserve"> that decompose proteins and carbohydrates. </w:t>
      </w:r>
      <w:r w:rsidR="00FC7985" w:rsidRPr="00770DD0">
        <w:rPr>
          <w:rFonts w:ascii="Times New Roman" w:eastAsiaTheme="minorHAnsi" w:hAnsi="Times New Roman" w:cs="Times New Roman"/>
          <w:bCs/>
          <w:sz w:val="28"/>
          <w:szCs w:val="28"/>
          <w:lang w:val="en-US" w:eastAsia="en-US"/>
        </w:rPr>
        <w:t xml:space="preserve">They produce </w:t>
      </w:r>
      <w:r w:rsidR="00FC7985" w:rsidRPr="00770DD0">
        <w:rPr>
          <w:rFonts w:ascii="Times New Roman" w:eastAsiaTheme="minorHAnsi" w:hAnsi="Times New Roman" w:cs="Times New Roman"/>
          <w:bCs/>
          <w:sz w:val="28"/>
          <w:szCs w:val="28"/>
          <w:lang w:val="en-US" w:eastAsia="en-US"/>
        </w:rPr>
        <w:lastRenderedPageBreak/>
        <w:t>botulinum toxin that danger for human life; its poisoning action is revealed only after 8-12 hours. As distinct from</w:t>
      </w:r>
      <w:r w:rsidR="00203474" w:rsidRPr="00770DD0">
        <w:rPr>
          <w:rFonts w:ascii="Times New Roman" w:eastAsiaTheme="minorHAnsi" w:hAnsi="Times New Roman" w:cs="Times New Roman"/>
          <w:bCs/>
          <w:sz w:val="28"/>
          <w:szCs w:val="28"/>
          <w:lang w:val="en-US" w:eastAsia="en-US"/>
        </w:rPr>
        <w:t xml:space="preserve"> spores botulinum toxin is not thermostable: at heating during 20-30 minutes at temperature 80 </w:t>
      </w:r>
      <w:r w:rsidR="00203474" w:rsidRPr="00770DD0">
        <w:rPr>
          <w:rFonts w:ascii="Times New Roman" w:eastAsiaTheme="minorHAnsi" w:hAnsi="Times New Roman" w:cs="Times New Roman"/>
          <w:bCs/>
          <w:sz w:val="28"/>
          <w:szCs w:val="28"/>
          <w:vertAlign w:val="superscript"/>
          <w:lang w:val="en-US" w:eastAsia="en-US"/>
        </w:rPr>
        <w:t>0</w:t>
      </w:r>
      <w:r w:rsidR="00203474" w:rsidRPr="00770DD0">
        <w:rPr>
          <w:rFonts w:ascii="Times New Roman" w:eastAsiaTheme="minorHAnsi" w:hAnsi="Times New Roman" w:cs="Times New Roman"/>
          <w:bCs/>
          <w:sz w:val="28"/>
          <w:szCs w:val="28"/>
          <w:lang w:val="en-US" w:eastAsia="en-US"/>
        </w:rPr>
        <w:t xml:space="preserve">C </w:t>
      </w:r>
      <w:r w:rsidR="007E17B9" w:rsidRPr="00770DD0">
        <w:rPr>
          <w:rFonts w:ascii="Times New Roman" w:eastAsiaTheme="minorHAnsi" w:hAnsi="Times New Roman" w:cs="Times New Roman"/>
          <w:bCs/>
          <w:sz w:val="28"/>
          <w:szCs w:val="28"/>
          <w:lang w:val="en-US" w:eastAsia="en-US"/>
        </w:rPr>
        <w:t>toxins</w:t>
      </w:r>
      <w:r w:rsidR="00203474" w:rsidRPr="00770DD0">
        <w:rPr>
          <w:rFonts w:ascii="Times New Roman" w:eastAsiaTheme="minorHAnsi" w:hAnsi="Times New Roman" w:cs="Times New Roman"/>
          <w:bCs/>
          <w:sz w:val="28"/>
          <w:szCs w:val="28"/>
          <w:lang w:val="en-US" w:eastAsia="en-US"/>
        </w:rPr>
        <w:t xml:space="preserve"> is decomposed. It is found that</w:t>
      </w:r>
      <w:r w:rsidR="007E17B9" w:rsidRPr="00770DD0">
        <w:rPr>
          <w:rFonts w:ascii="Times New Roman" w:eastAsiaTheme="minorHAnsi" w:hAnsi="Times New Roman" w:cs="Times New Roman"/>
          <w:bCs/>
          <w:i/>
          <w:sz w:val="28"/>
          <w:szCs w:val="28"/>
          <w:lang w:val="en-US" w:eastAsia="en-US"/>
        </w:rPr>
        <w:t xml:space="preserve"> C.botulinum</w:t>
      </w:r>
      <w:r w:rsidR="007E17B9" w:rsidRPr="00770DD0">
        <w:rPr>
          <w:rFonts w:ascii="Times New Roman" w:eastAsiaTheme="minorHAnsi" w:hAnsi="Times New Roman" w:cs="Times New Roman"/>
          <w:bCs/>
          <w:sz w:val="28"/>
          <w:szCs w:val="28"/>
          <w:lang w:val="en-US" w:eastAsia="en-US"/>
        </w:rPr>
        <w:t xml:space="preserve"> cannot cultivate into mediums by pH low than 4.2, for other putrefactive microorganisms optimal acidity is 6.0 and higher, although they can cultivate at pH 4.5-5 without gas formation. As it was noted in paragraph 1.2, all of preserves are subdivided on products of high acidity, sour or medium-acid products and low-acid products. </w:t>
      </w:r>
    </w:p>
    <w:p w:rsidR="0090477A" w:rsidRPr="00770DD0" w:rsidRDefault="0090477A" w:rsidP="00B9300A">
      <w:pPr>
        <w:autoSpaceDE w:val="0"/>
        <w:autoSpaceDN w:val="0"/>
        <w:adjustRightInd w:val="0"/>
        <w:spacing w:after="0" w:line="240" w:lineRule="auto"/>
        <w:ind w:firstLine="708"/>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Preserves with low acidity are sterilized at temperatures above 100 </w:t>
      </w:r>
      <w:r w:rsidRPr="00770DD0">
        <w:rPr>
          <w:rFonts w:ascii="Times New Roman" w:eastAsiaTheme="minorHAnsi" w:hAnsi="Times New Roman" w:cs="Times New Roman"/>
          <w:bCs/>
          <w:sz w:val="28"/>
          <w:szCs w:val="28"/>
          <w:vertAlign w:val="superscript"/>
          <w:lang w:val="en-US" w:eastAsia="en-US"/>
        </w:rPr>
        <w:t>0</w:t>
      </w:r>
      <w:r w:rsidRPr="00770DD0">
        <w:rPr>
          <w:rFonts w:ascii="Times New Roman" w:eastAsiaTheme="minorHAnsi" w:hAnsi="Times New Roman" w:cs="Times New Roman"/>
          <w:bCs/>
          <w:sz w:val="28"/>
          <w:szCs w:val="28"/>
          <w:lang w:val="en-US" w:eastAsia="en-US"/>
        </w:rPr>
        <w:t xml:space="preserve">C, usually in interval 112-120 </w:t>
      </w:r>
      <w:r w:rsidRPr="00770DD0">
        <w:rPr>
          <w:rFonts w:ascii="Times New Roman" w:eastAsiaTheme="minorHAnsi" w:hAnsi="Times New Roman" w:cs="Times New Roman"/>
          <w:bCs/>
          <w:sz w:val="28"/>
          <w:szCs w:val="28"/>
          <w:vertAlign w:val="superscript"/>
          <w:lang w:val="en-US" w:eastAsia="en-US"/>
        </w:rPr>
        <w:t>0</w:t>
      </w:r>
      <w:r w:rsidRPr="00770DD0">
        <w:rPr>
          <w:rFonts w:ascii="Times New Roman" w:eastAsiaTheme="minorHAnsi" w:hAnsi="Times New Roman" w:cs="Times New Roman"/>
          <w:bCs/>
          <w:sz w:val="28"/>
          <w:szCs w:val="28"/>
          <w:lang w:eastAsia="en-US"/>
        </w:rPr>
        <w:t>С</w:t>
      </w:r>
      <w:r w:rsidRPr="00770DD0">
        <w:rPr>
          <w:rFonts w:ascii="Times New Roman" w:eastAsiaTheme="minorHAnsi" w:hAnsi="Times New Roman" w:cs="Times New Roman"/>
          <w:bCs/>
          <w:sz w:val="28"/>
          <w:szCs w:val="28"/>
          <w:lang w:val="en-US" w:eastAsia="en-US"/>
        </w:rPr>
        <w:t xml:space="preserve">, rarely at 125-130 </w:t>
      </w:r>
      <w:r w:rsidRPr="00770DD0">
        <w:rPr>
          <w:rFonts w:ascii="Times New Roman" w:eastAsiaTheme="minorHAnsi" w:hAnsi="Times New Roman" w:cs="Times New Roman"/>
          <w:bCs/>
          <w:sz w:val="28"/>
          <w:szCs w:val="28"/>
          <w:vertAlign w:val="superscript"/>
          <w:lang w:val="en-US" w:eastAsia="en-US"/>
        </w:rPr>
        <w:t>0</w:t>
      </w:r>
      <w:r w:rsidRPr="00770DD0">
        <w:rPr>
          <w:rFonts w:ascii="Times New Roman" w:eastAsiaTheme="minorHAnsi" w:hAnsi="Times New Roman" w:cs="Times New Roman"/>
          <w:bCs/>
          <w:sz w:val="28"/>
          <w:szCs w:val="28"/>
          <w:lang w:eastAsia="en-US"/>
        </w:rPr>
        <w:t>С</w:t>
      </w:r>
      <w:r w:rsidRPr="00770DD0">
        <w:rPr>
          <w:rFonts w:ascii="Times New Roman" w:eastAsiaTheme="minorHAnsi" w:hAnsi="Times New Roman" w:cs="Times New Roman"/>
          <w:bCs/>
          <w:sz w:val="28"/>
          <w:szCs w:val="28"/>
          <w:lang w:val="en-US" w:eastAsia="en-US"/>
        </w:rPr>
        <w:t>. Meat, fish, dairy and vegetable preserves are concerned to this group. Others are sterilized at temperatures till 100</w:t>
      </w:r>
      <w:r w:rsidRPr="00770DD0">
        <w:rPr>
          <w:rFonts w:ascii="Times New Roman" w:eastAsiaTheme="minorHAnsi" w:hAnsi="Times New Roman" w:cs="Times New Roman"/>
          <w:bCs/>
          <w:sz w:val="28"/>
          <w:szCs w:val="28"/>
          <w:vertAlign w:val="superscript"/>
          <w:lang w:val="en-US" w:eastAsia="en-US"/>
        </w:rPr>
        <w:t>0</w:t>
      </w:r>
      <w:r w:rsidRPr="00770DD0">
        <w:rPr>
          <w:rFonts w:ascii="Times New Roman" w:eastAsiaTheme="minorHAnsi" w:hAnsi="Times New Roman" w:cs="Times New Roman"/>
          <w:bCs/>
          <w:sz w:val="28"/>
          <w:szCs w:val="28"/>
          <w:lang w:val="en-US" w:eastAsia="en-US"/>
        </w:rPr>
        <w:t xml:space="preserve">C, but not low than 75-80 </w:t>
      </w:r>
      <w:r w:rsidRPr="00770DD0">
        <w:rPr>
          <w:rFonts w:ascii="Times New Roman" w:eastAsiaTheme="minorHAnsi" w:hAnsi="Times New Roman" w:cs="Times New Roman"/>
          <w:bCs/>
          <w:sz w:val="28"/>
          <w:szCs w:val="28"/>
          <w:vertAlign w:val="superscript"/>
          <w:lang w:val="en-US" w:eastAsia="en-US"/>
        </w:rPr>
        <w:t>0</w:t>
      </w:r>
      <w:r w:rsidRPr="00770DD0">
        <w:rPr>
          <w:rFonts w:ascii="Times New Roman" w:eastAsiaTheme="minorHAnsi" w:hAnsi="Times New Roman" w:cs="Times New Roman"/>
          <w:bCs/>
          <w:sz w:val="28"/>
          <w:szCs w:val="28"/>
          <w:lang w:eastAsia="en-US"/>
        </w:rPr>
        <w:t>С</w:t>
      </w:r>
      <w:r w:rsidRPr="00770DD0">
        <w:rPr>
          <w:rFonts w:ascii="Times New Roman" w:eastAsiaTheme="minorHAnsi" w:hAnsi="Times New Roman" w:cs="Times New Roman"/>
          <w:bCs/>
          <w:sz w:val="28"/>
          <w:szCs w:val="28"/>
          <w:lang w:val="en-US" w:eastAsia="en-US"/>
        </w:rPr>
        <w:t xml:space="preserve">; they are all of fruit-berry preserves: compote, conserve, jam, juice, jelly. </w:t>
      </w:r>
    </w:p>
    <w:p w:rsidR="0090477A" w:rsidRPr="00770DD0" w:rsidRDefault="0090477A" w:rsidP="00B9300A">
      <w:pPr>
        <w:autoSpaceDE w:val="0"/>
        <w:autoSpaceDN w:val="0"/>
        <w:adjustRightInd w:val="0"/>
        <w:spacing w:after="0" w:line="240" w:lineRule="auto"/>
        <w:ind w:firstLine="708"/>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It should be noted that not all preserves conform to that classification. </w:t>
      </w:r>
      <w:r w:rsidR="000B2D37" w:rsidRPr="00770DD0">
        <w:rPr>
          <w:rFonts w:ascii="Times New Roman" w:eastAsiaTheme="minorHAnsi" w:hAnsi="Times New Roman" w:cs="Times New Roman"/>
          <w:bCs/>
          <w:sz w:val="28"/>
          <w:szCs w:val="28"/>
          <w:lang w:val="en-US" w:eastAsia="en-US"/>
        </w:rPr>
        <w:t xml:space="preserve">For example, tomato juice with pH 4.0-4.5 is sterilized at temperature 120 </w:t>
      </w:r>
      <w:r w:rsidR="000B2D37" w:rsidRPr="00770DD0">
        <w:rPr>
          <w:rFonts w:ascii="Times New Roman" w:eastAsiaTheme="minorHAnsi" w:hAnsi="Times New Roman" w:cs="Times New Roman"/>
          <w:bCs/>
          <w:sz w:val="28"/>
          <w:szCs w:val="28"/>
          <w:vertAlign w:val="superscript"/>
          <w:lang w:val="en-US" w:eastAsia="en-US"/>
        </w:rPr>
        <w:t>0</w:t>
      </w:r>
      <w:r w:rsidR="000B2D37" w:rsidRPr="00770DD0">
        <w:rPr>
          <w:rFonts w:ascii="Times New Roman" w:eastAsiaTheme="minorHAnsi" w:hAnsi="Times New Roman" w:cs="Times New Roman"/>
          <w:bCs/>
          <w:sz w:val="28"/>
          <w:szCs w:val="28"/>
          <w:lang w:val="en-US" w:eastAsia="en-US"/>
        </w:rPr>
        <w:t xml:space="preserve">C because there is </w:t>
      </w:r>
      <w:r w:rsidR="000B2D37" w:rsidRPr="00770DD0">
        <w:rPr>
          <w:rFonts w:ascii="Times New Roman" w:eastAsiaTheme="minorHAnsi" w:hAnsi="Times New Roman" w:cs="Times New Roman"/>
          <w:bCs/>
          <w:i/>
          <w:sz w:val="28"/>
          <w:szCs w:val="28"/>
          <w:lang w:val="en-US" w:eastAsia="en-US"/>
        </w:rPr>
        <w:t xml:space="preserve">C.botulinum </w:t>
      </w:r>
      <w:r w:rsidR="000B2D37" w:rsidRPr="00770DD0">
        <w:rPr>
          <w:rFonts w:ascii="Times New Roman" w:eastAsiaTheme="minorHAnsi" w:hAnsi="Times New Roman" w:cs="Times New Roman"/>
          <w:bCs/>
          <w:sz w:val="28"/>
          <w:szCs w:val="28"/>
          <w:lang w:val="en-US" w:eastAsia="en-US"/>
        </w:rPr>
        <w:t xml:space="preserve">microorganism can cultivate; salads from fresh vegetables with pH 3.7-4.2 are sterilized at 112-120 </w:t>
      </w:r>
      <w:r w:rsidR="000B2D37" w:rsidRPr="00770DD0">
        <w:rPr>
          <w:rFonts w:ascii="Times New Roman" w:eastAsiaTheme="minorHAnsi" w:hAnsi="Times New Roman" w:cs="Times New Roman"/>
          <w:bCs/>
          <w:sz w:val="28"/>
          <w:szCs w:val="28"/>
          <w:vertAlign w:val="superscript"/>
          <w:lang w:val="en-US" w:eastAsia="en-US"/>
        </w:rPr>
        <w:t>0</w:t>
      </w:r>
      <w:r w:rsidR="000B2D37" w:rsidRPr="00770DD0">
        <w:rPr>
          <w:rFonts w:ascii="Times New Roman" w:eastAsiaTheme="minorHAnsi" w:hAnsi="Times New Roman" w:cs="Times New Roman"/>
          <w:bCs/>
          <w:sz w:val="28"/>
          <w:szCs w:val="28"/>
          <w:lang w:val="en-US" w:eastAsia="en-US"/>
        </w:rPr>
        <w:t xml:space="preserve">C. </w:t>
      </w:r>
    </w:p>
    <w:p w:rsidR="00250888" w:rsidRPr="00770DD0" w:rsidRDefault="00250888">
      <w:pPr>
        <w:autoSpaceDE w:val="0"/>
        <w:autoSpaceDN w:val="0"/>
        <w:adjustRightInd w:val="0"/>
        <w:spacing w:after="0" w:line="240" w:lineRule="auto"/>
        <w:jc w:val="both"/>
        <w:rPr>
          <w:rFonts w:ascii="Times New Roman" w:eastAsiaTheme="minorHAnsi" w:hAnsi="Times New Roman" w:cs="Times New Roman"/>
          <w:bCs/>
          <w:sz w:val="28"/>
          <w:szCs w:val="28"/>
          <w:lang w:val="en-US" w:eastAsia="en-US"/>
        </w:rPr>
      </w:pPr>
    </w:p>
    <w:p w:rsidR="00E80884" w:rsidRPr="00770DD0" w:rsidRDefault="009C7D6F" w:rsidP="00423819">
      <w:pPr>
        <w:pStyle w:val="1"/>
        <w:spacing w:before="0" w:line="240" w:lineRule="auto"/>
        <w:ind w:firstLine="709"/>
        <w:jc w:val="both"/>
        <w:rPr>
          <w:rFonts w:ascii="Times New Roman" w:eastAsiaTheme="minorHAnsi" w:hAnsi="Times New Roman" w:cs="Times New Roman"/>
          <w:b w:val="0"/>
          <w:bCs w:val="0"/>
          <w:lang w:val="kk-KZ" w:eastAsia="en-US"/>
        </w:rPr>
      </w:pPr>
      <w:bookmarkStart w:id="42" w:name="_Toc494130906"/>
      <w:r>
        <w:rPr>
          <w:rFonts w:ascii="Times New Roman" w:eastAsiaTheme="minorHAnsi" w:hAnsi="Times New Roman" w:cs="Times New Roman"/>
          <w:color w:val="auto"/>
          <w:lang w:val="en-US" w:eastAsia="en-US"/>
        </w:rPr>
        <w:t>4</w:t>
      </w:r>
      <w:r w:rsidR="002A4AFC" w:rsidRPr="00770DD0">
        <w:rPr>
          <w:rFonts w:ascii="Times New Roman" w:eastAsiaTheme="minorHAnsi" w:hAnsi="Times New Roman" w:cs="Times New Roman"/>
          <w:color w:val="auto"/>
          <w:lang w:val="en-US" w:eastAsia="en-US"/>
        </w:rPr>
        <w:t>.</w:t>
      </w:r>
      <w:r>
        <w:rPr>
          <w:rFonts w:ascii="Times New Roman" w:eastAsiaTheme="minorHAnsi" w:hAnsi="Times New Roman" w:cs="Times New Roman"/>
          <w:color w:val="auto"/>
          <w:lang w:val="en-US" w:eastAsia="en-US"/>
        </w:rPr>
        <w:t>3</w:t>
      </w:r>
      <w:r w:rsidR="006A43A1" w:rsidRPr="00770DD0">
        <w:rPr>
          <w:rFonts w:ascii="Times New Roman" w:eastAsiaTheme="minorHAnsi" w:hAnsi="Times New Roman" w:cs="Times New Roman"/>
          <w:color w:val="auto"/>
          <w:lang w:val="en-US" w:eastAsia="en-US"/>
        </w:rPr>
        <w:t>.2</w:t>
      </w:r>
      <w:r w:rsidR="002A4AFC" w:rsidRPr="00770DD0">
        <w:rPr>
          <w:rFonts w:ascii="Times New Roman" w:eastAsiaTheme="minorHAnsi" w:hAnsi="Times New Roman" w:cs="Times New Roman"/>
          <w:color w:val="auto"/>
          <w:lang w:val="en-US" w:eastAsia="en-US"/>
        </w:rPr>
        <w:t xml:space="preserve"> </w:t>
      </w:r>
      <w:r w:rsidR="000B2D37" w:rsidRPr="00770DD0">
        <w:rPr>
          <w:rFonts w:ascii="Times New Roman" w:eastAsiaTheme="minorHAnsi" w:hAnsi="Times New Roman" w:cs="Times New Roman"/>
          <w:color w:val="auto"/>
          <w:lang w:val="en-US" w:eastAsia="en-US"/>
        </w:rPr>
        <w:t>Factors defining time of sterilization</w:t>
      </w:r>
      <w:bookmarkEnd w:id="42"/>
    </w:p>
    <w:p w:rsidR="00E80884" w:rsidRPr="00770DD0" w:rsidRDefault="00E80884">
      <w:pPr>
        <w:autoSpaceDE w:val="0"/>
        <w:autoSpaceDN w:val="0"/>
        <w:adjustRightInd w:val="0"/>
        <w:spacing w:after="0" w:line="240" w:lineRule="auto"/>
        <w:jc w:val="both"/>
        <w:rPr>
          <w:rFonts w:ascii="Times New Roman" w:eastAsiaTheme="minorHAnsi" w:hAnsi="Times New Roman" w:cs="Times New Roman"/>
          <w:bCs/>
          <w:sz w:val="28"/>
          <w:szCs w:val="28"/>
          <w:lang w:val="en-US" w:eastAsia="en-US"/>
        </w:rPr>
      </w:pPr>
    </w:p>
    <w:p w:rsidR="003F4789" w:rsidRPr="00770DD0" w:rsidRDefault="003F4789">
      <w:pPr>
        <w:autoSpaceDE w:val="0"/>
        <w:autoSpaceDN w:val="0"/>
        <w:adjustRightInd w:val="0"/>
        <w:spacing w:after="0" w:line="24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ab/>
        <w:t xml:space="preserve">In order to achieve required lethality, e.g. deleting microorganisms at given temperature of sterilization, it is need a definite time that named lethal one. Lethal time </w:t>
      </w:r>
      <w:r w:rsidR="009F6EB7" w:rsidRPr="00770DD0">
        <w:rPr>
          <w:rFonts w:ascii="Times New Roman" w:eastAsiaTheme="minorHAnsi" w:hAnsi="Times New Roman" w:cs="Times New Roman"/>
          <w:bCs/>
          <w:sz w:val="28"/>
          <w:szCs w:val="28"/>
          <w:lang w:val="en-US" w:eastAsia="en-US"/>
        </w:rPr>
        <w:t xml:space="preserve">(death time) </w:t>
      </w:r>
      <w:r w:rsidRPr="00770DD0">
        <w:rPr>
          <w:rFonts w:ascii="Times New Roman" w:eastAsiaTheme="minorHAnsi" w:hAnsi="Times New Roman" w:cs="Times New Roman"/>
          <w:bCs/>
          <w:sz w:val="28"/>
          <w:szCs w:val="28"/>
          <w:lang w:val="en-US" w:eastAsia="en-US"/>
        </w:rPr>
        <w:t xml:space="preserve">depends on achieving </w:t>
      </w:r>
      <w:r w:rsidR="00971459" w:rsidRPr="00770DD0">
        <w:rPr>
          <w:rFonts w:ascii="Times New Roman" w:eastAsiaTheme="minorHAnsi" w:hAnsi="Times New Roman" w:cs="Times New Roman"/>
          <w:bCs/>
          <w:sz w:val="28"/>
          <w:szCs w:val="28"/>
          <w:lang w:val="en-US" w:eastAsia="en-US"/>
        </w:rPr>
        <w:t xml:space="preserve">of sterilization temperature within </w:t>
      </w:r>
      <w:r w:rsidR="00222001" w:rsidRPr="00770DD0">
        <w:rPr>
          <w:rFonts w:ascii="Times New Roman" w:eastAsiaTheme="minorHAnsi" w:hAnsi="Times New Roman" w:cs="Times New Roman"/>
          <w:bCs/>
          <w:sz w:val="28"/>
          <w:szCs w:val="28"/>
          <w:lang w:val="en-US" w:eastAsia="en-US"/>
        </w:rPr>
        <w:t>a</w:t>
      </w:r>
      <w:r w:rsidR="00971459" w:rsidRPr="00770DD0">
        <w:rPr>
          <w:rFonts w:ascii="Times New Roman" w:eastAsiaTheme="minorHAnsi" w:hAnsi="Times New Roman" w:cs="Times New Roman"/>
          <w:bCs/>
          <w:sz w:val="28"/>
          <w:szCs w:val="28"/>
          <w:lang w:val="en-US" w:eastAsia="en-US"/>
        </w:rPr>
        <w:t xml:space="preserve"> product. </w:t>
      </w:r>
      <w:r w:rsidR="00222001" w:rsidRPr="00770DD0">
        <w:rPr>
          <w:rFonts w:ascii="Times New Roman" w:eastAsiaTheme="minorHAnsi" w:hAnsi="Times New Roman" w:cs="Times New Roman"/>
          <w:bCs/>
          <w:sz w:val="28"/>
          <w:szCs w:val="28"/>
          <w:lang w:val="en-US" w:eastAsia="en-US"/>
        </w:rPr>
        <w:t>Heating of a container begins from edges to central axis, e.g. heating of central part occurs in the end that increases possibility of surviving of microorganisms in this part.</w:t>
      </w:r>
      <w:r w:rsidR="00222001" w:rsidRPr="00770DD0">
        <w:rPr>
          <w:lang w:val="en-US"/>
        </w:rPr>
        <w:t xml:space="preserve"> </w:t>
      </w:r>
      <w:r w:rsidR="00222001" w:rsidRPr="00770DD0">
        <w:rPr>
          <w:rFonts w:ascii="Times New Roman" w:eastAsiaTheme="minorHAnsi" w:hAnsi="Times New Roman" w:cs="Times New Roman"/>
          <w:bCs/>
          <w:sz w:val="28"/>
          <w:szCs w:val="28"/>
          <w:lang w:val="en-US" w:eastAsia="en-US"/>
        </w:rPr>
        <w:t xml:space="preserve">Hence, time of sterilization depends on two factors: time of heat penetration </w:t>
      </w:r>
      <w:r w:rsidR="00182BD8" w:rsidRPr="00770DD0">
        <w:rPr>
          <w:rFonts w:ascii="Times New Roman" w:eastAsiaTheme="minorHAnsi" w:hAnsi="Times New Roman" w:cs="Times New Roman"/>
          <w:bCs/>
          <w:sz w:val="28"/>
          <w:szCs w:val="28"/>
          <w:lang w:val="en-US" w:eastAsia="en-US"/>
        </w:rPr>
        <w:t xml:space="preserve">into a container </w:t>
      </w:r>
      <w:r w:rsidR="00092776" w:rsidRPr="00770DD0">
        <w:rPr>
          <w:rFonts w:ascii="Times New Roman" w:eastAsiaTheme="minorHAnsi" w:hAnsi="Times New Roman" w:cs="Times New Roman"/>
          <w:bCs/>
          <w:sz w:val="28"/>
          <w:szCs w:val="28"/>
          <w:lang w:val="en-US" w:eastAsia="en-US"/>
        </w:rPr>
        <w:t>center</w:t>
      </w:r>
      <w:r w:rsidR="00182BD8" w:rsidRPr="00770DD0">
        <w:rPr>
          <w:rFonts w:ascii="Times New Roman" w:eastAsiaTheme="minorHAnsi" w:hAnsi="Times New Roman" w:cs="Times New Roman"/>
          <w:bCs/>
          <w:sz w:val="28"/>
          <w:szCs w:val="28"/>
          <w:lang w:val="en-US" w:eastAsia="en-US"/>
        </w:rPr>
        <w:t xml:space="preserve"> </w:t>
      </w:r>
      <w:r w:rsidR="00182BD8" w:rsidRPr="00770DD0">
        <w:rPr>
          <w:rFonts w:ascii="Times New Roman" w:eastAsiaTheme="minorHAnsi" w:hAnsi="Times New Roman" w:cs="Times New Roman"/>
          <w:bCs/>
          <w:sz w:val="28"/>
          <w:szCs w:val="28"/>
          <w:lang w:eastAsia="en-US"/>
        </w:rPr>
        <w:t>τ</w:t>
      </w:r>
      <w:r w:rsidR="00182BD8" w:rsidRPr="00770DD0">
        <w:rPr>
          <w:rFonts w:ascii="Times New Roman" w:eastAsiaTheme="minorHAnsi" w:hAnsi="Times New Roman" w:cs="Times New Roman"/>
          <w:bCs/>
          <w:sz w:val="28"/>
          <w:szCs w:val="28"/>
          <w:vertAlign w:val="subscript"/>
          <w:lang w:val="en-US" w:eastAsia="en-US"/>
        </w:rPr>
        <w:t>1</w:t>
      </w:r>
      <w:r w:rsidR="00182BD8" w:rsidRPr="00770DD0">
        <w:rPr>
          <w:rFonts w:ascii="Times New Roman" w:eastAsiaTheme="minorHAnsi" w:hAnsi="Times New Roman" w:cs="Times New Roman"/>
          <w:bCs/>
          <w:sz w:val="28"/>
          <w:szCs w:val="28"/>
          <w:lang w:val="en-US" w:eastAsia="en-US"/>
        </w:rPr>
        <w:t xml:space="preserve"> and time need for destruction of microorganisms, e.g. l</w:t>
      </w:r>
      <w:r w:rsidR="009F6EB7" w:rsidRPr="00770DD0">
        <w:rPr>
          <w:rFonts w:ascii="Times New Roman" w:eastAsiaTheme="minorHAnsi" w:hAnsi="Times New Roman" w:cs="Times New Roman"/>
          <w:bCs/>
          <w:sz w:val="28"/>
          <w:szCs w:val="28"/>
          <w:lang w:val="en-US" w:eastAsia="en-US"/>
        </w:rPr>
        <w:t>e</w:t>
      </w:r>
      <w:r w:rsidR="00182BD8" w:rsidRPr="00770DD0">
        <w:rPr>
          <w:rFonts w:ascii="Times New Roman" w:eastAsiaTheme="minorHAnsi" w:hAnsi="Times New Roman" w:cs="Times New Roman"/>
          <w:bCs/>
          <w:sz w:val="28"/>
          <w:szCs w:val="28"/>
          <w:lang w:val="en-US" w:eastAsia="en-US"/>
        </w:rPr>
        <w:t xml:space="preserve">thal </w:t>
      </w:r>
      <w:r w:rsidR="00CF6A88" w:rsidRPr="00770DD0">
        <w:rPr>
          <w:rFonts w:ascii="Times New Roman" w:eastAsiaTheme="minorHAnsi" w:hAnsi="Times New Roman" w:cs="Times New Roman"/>
          <w:bCs/>
          <w:sz w:val="28"/>
          <w:szCs w:val="28"/>
          <w:lang w:val="en-US" w:eastAsia="en-US"/>
        </w:rPr>
        <w:t xml:space="preserve">(death) </w:t>
      </w:r>
      <w:r w:rsidR="00182BD8" w:rsidRPr="00770DD0">
        <w:rPr>
          <w:rFonts w:ascii="Times New Roman" w:eastAsiaTheme="minorHAnsi" w:hAnsi="Times New Roman" w:cs="Times New Roman"/>
          <w:bCs/>
          <w:sz w:val="28"/>
          <w:szCs w:val="28"/>
          <w:lang w:val="en-US" w:eastAsia="en-US"/>
        </w:rPr>
        <w:t xml:space="preserve">time </w:t>
      </w:r>
      <w:r w:rsidR="00182BD8" w:rsidRPr="00770DD0">
        <w:rPr>
          <w:rFonts w:ascii="Times New Roman" w:eastAsiaTheme="minorHAnsi" w:hAnsi="Times New Roman" w:cs="Times New Roman"/>
          <w:bCs/>
          <w:sz w:val="28"/>
          <w:szCs w:val="28"/>
          <w:lang w:eastAsia="en-US"/>
        </w:rPr>
        <w:t>τ</w:t>
      </w:r>
      <w:r w:rsidR="00182BD8" w:rsidRPr="00770DD0">
        <w:rPr>
          <w:rFonts w:ascii="Times New Roman" w:eastAsiaTheme="minorHAnsi" w:hAnsi="Times New Roman" w:cs="Times New Roman"/>
          <w:bCs/>
          <w:sz w:val="28"/>
          <w:szCs w:val="28"/>
          <w:vertAlign w:val="subscript"/>
          <w:lang w:val="en-US" w:eastAsia="en-US"/>
        </w:rPr>
        <w:t>2</w:t>
      </w:r>
      <w:r w:rsidR="00182BD8" w:rsidRPr="00770DD0">
        <w:rPr>
          <w:rFonts w:ascii="Times New Roman" w:eastAsiaTheme="minorHAnsi" w:hAnsi="Times New Roman" w:cs="Times New Roman"/>
          <w:bCs/>
          <w:sz w:val="28"/>
          <w:szCs w:val="28"/>
          <w:lang w:val="en-US" w:eastAsia="en-US"/>
        </w:rPr>
        <w:t>.</w:t>
      </w:r>
    </w:p>
    <w:p w:rsidR="00C83E69" w:rsidRPr="00770DD0" w:rsidRDefault="00C83E69">
      <w:pPr>
        <w:autoSpaceDE w:val="0"/>
        <w:autoSpaceDN w:val="0"/>
        <w:adjustRightInd w:val="0"/>
        <w:spacing w:after="0" w:line="240" w:lineRule="auto"/>
        <w:jc w:val="both"/>
        <w:rPr>
          <w:rFonts w:ascii="Times New Roman" w:eastAsiaTheme="minorHAnsi" w:hAnsi="Times New Roman" w:cs="Times New Roman"/>
          <w:bCs/>
          <w:sz w:val="28"/>
          <w:szCs w:val="28"/>
          <w:lang w:val="en-US" w:eastAsia="en-US"/>
        </w:rPr>
      </w:pPr>
    </w:p>
    <w:p w:rsidR="000715B3" w:rsidRPr="00770DD0" w:rsidRDefault="00182BD8" w:rsidP="000715B3">
      <w:pPr>
        <w:autoSpaceDE w:val="0"/>
        <w:autoSpaceDN w:val="0"/>
        <w:adjustRightInd w:val="0"/>
        <w:spacing w:after="0" w:line="240" w:lineRule="auto"/>
        <w:jc w:val="center"/>
        <w:rPr>
          <w:rFonts w:ascii="Times New Roman" w:eastAsiaTheme="minorHAnsi" w:hAnsi="Times New Roman" w:cs="Times New Roman"/>
          <w:bCs/>
          <w:i/>
          <w:sz w:val="28"/>
          <w:szCs w:val="28"/>
          <w:lang w:val="en-US" w:eastAsia="en-US"/>
        </w:rPr>
      </w:pPr>
      <w:r w:rsidRPr="00770DD0">
        <w:rPr>
          <w:rFonts w:ascii="Times New Roman" w:eastAsiaTheme="minorHAnsi" w:hAnsi="Times New Roman" w:cs="Times New Roman"/>
          <w:bCs/>
          <w:i/>
          <w:sz w:val="28"/>
          <w:szCs w:val="28"/>
          <w:lang w:val="en-US" w:eastAsia="en-US"/>
        </w:rPr>
        <w:t>Factors affecting on lethal time</w:t>
      </w:r>
    </w:p>
    <w:p w:rsidR="00182BD8" w:rsidRPr="00770DD0" w:rsidRDefault="00182BD8" w:rsidP="00B9300A">
      <w:pPr>
        <w:autoSpaceDE w:val="0"/>
        <w:autoSpaceDN w:val="0"/>
        <w:adjustRightInd w:val="0"/>
        <w:spacing w:after="0" w:line="240" w:lineRule="auto"/>
        <w:ind w:firstLine="708"/>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Lethal time depends on sterilization temperature, chemical composition of a preserves, view of microorganisms and their number.  </w:t>
      </w:r>
    </w:p>
    <w:p w:rsidR="00856202" w:rsidRPr="00770DD0" w:rsidRDefault="00182BD8" w:rsidP="00182BD8">
      <w:pPr>
        <w:autoSpaceDE w:val="0"/>
        <w:autoSpaceDN w:val="0"/>
        <w:adjustRightInd w:val="0"/>
        <w:spacing w:after="0" w:line="240" w:lineRule="auto"/>
        <w:ind w:firstLine="708"/>
        <w:jc w:val="both"/>
        <w:rPr>
          <w:rFonts w:ascii="Times New Roman" w:eastAsiaTheme="minorHAnsi" w:hAnsi="Times New Roman" w:cs="Times New Roman"/>
          <w:bCs/>
          <w:sz w:val="28"/>
          <w:szCs w:val="28"/>
          <w:lang w:eastAsia="en-US"/>
        </w:rPr>
      </w:pPr>
      <w:r w:rsidRPr="00770DD0">
        <w:rPr>
          <w:rFonts w:ascii="Times New Roman" w:eastAsiaTheme="minorHAnsi" w:hAnsi="Times New Roman" w:cs="Times New Roman"/>
          <w:bCs/>
          <w:sz w:val="28"/>
          <w:szCs w:val="28"/>
          <w:lang w:val="en-US" w:eastAsia="en-US"/>
        </w:rPr>
        <w:t xml:space="preserve">Sterilization temperature can vary and depend on duration of lethal processing. Major reduction of lethal time is observed at increasing sterilization temperature. The following dependence is observed for </w:t>
      </w:r>
      <w:r w:rsidRPr="00770DD0">
        <w:rPr>
          <w:rFonts w:ascii="Times New Roman" w:eastAsiaTheme="minorHAnsi" w:hAnsi="Times New Roman" w:cs="Times New Roman"/>
          <w:bCs/>
          <w:i/>
          <w:sz w:val="28"/>
          <w:szCs w:val="28"/>
          <w:lang w:val="en-US" w:eastAsia="en-US"/>
        </w:rPr>
        <w:t>C</w:t>
      </w:r>
      <w:r w:rsidRPr="00770DD0">
        <w:rPr>
          <w:rFonts w:ascii="Times New Roman" w:eastAsiaTheme="minorHAnsi" w:hAnsi="Times New Roman" w:cs="Times New Roman"/>
          <w:bCs/>
          <w:i/>
          <w:sz w:val="28"/>
          <w:szCs w:val="28"/>
          <w:lang w:eastAsia="en-US"/>
        </w:rPr>
        <w:t>.</w:t>
      </w:r>
      <w:r w:rsidRPr="00770DD0">
        <w:rPr>
          <w:rFonts w:ascii="Times New Roman" w:eastAsiaTheme="minorHAnsi" w:hAnsi="Times New Roman" w:cs="Times New Roman"/>
          <w:bCs/>
          <w:i/>
          <w:sz w:val="28"/>
          <w:szCs w:val="28"/>
          <w:lang w:val="en-US" w:eastAsia="en-US"/>
        </w:rPr>
        <w:t>botulinum</w:t>
      </w:r>
      <w:r w:rsidRPr="00770DD0">
        <w:rPr>
          <w:rFonts w:ascii="Times New Roman" w:eastAsiaTheme="minorHAnsi" w:hAnsi="Times New Roman" w:cs="Times New Roman"/>
          <w:bCs/>
          <w:sz w:val="28"/>
          <w:szCs w:val="28"/>
          <w:lang w:val="en-US" w:eastAsia="en-US"/>
        </w:rPr>
        <w:t xml:space="preserve"> spores</w:t>
      </w:r>
      <w:r w:rsidR="00B8096A" w:rsidRPr="00770DD0">
        <w:rPr>
          <w:rFonts w:ascii="Times New Roman" w:eastAsiaTheme="minorHAnsi" w:hAnsi="Times New Roman" w:cs="Times New Roman"/>
          <w:bCs/>
          <w:sz w:val="28"/>
          <w:szCs w:val="28"/>
          <w:lang w:eastAsia="en-US"/>
        </w:rPr>
        <w:t xml:space="preserve"> </w:t>
      </w:r>
      <w:r w:rsidR="00B9300A" w:rsidRPr="00770DD0">
        <w:rPr>
          <w:rFonts w:ascii="Times New Roman" w:eastAsiaTheme="minorHAnsi" w:hAnsi="Times New Roman" w:cs="Times New Roman"/>
          <w:bCs/>
          <w:sz w:val="28"/>
          <w:szCs w:val="28"/>
          <w:lang w:eastAsia="en-US"/>
        </w:rPr>
        <w:t>[6].</w:t>
      </w:r>
    </w:p>
    <w:p w:rsidR="00B8096A" w:rsidRPr="00770DD0" w:rsidRDefault="00B8096A">
      <w:pPr>
        <w:autoSpaceDE w:val="0"/>
        <w:autoSpaceDN w:val="0"/>
        <w:adjustRightInd w:val="0"/>
        <w:spacing w:after="0" w:line="240" w:lineRule="auto"/>
        <w:jc w:val="both"/>
        <w:rPr>
          <w:rFonts w:ascii="Times New Roman" w:eastAsiaTheme="minorHAnsi" w:hAnsi="Times New Roman" w:cs="Times New Roman"/>
          <w:bCs/>
          <w:sz w:val="24"/>
          <w:szCs w:val="24"/>
          <w:lang w:eastAsia="en-US"/>
        </w:rPr>
      </w:pPr>
    </w:p>
    <w:tbl>
      <w:tblPr>
        <w:tblStyle w:val="a3"/>
        <w:tblW w:w="0" w:type="auto"/>
        <w:tblLook w:val="04A0"/>
      </w:tblPr>
      <w:tblGrid>
        <w:gridCol w:w="3343"/>
        <w:gridCol w:w="843"/>
        <w:gridCol w:w="844"/>
        <w:gridCol w:w="843"/>
        <w:gridCol w:w="844"/>
        <w:gridCol w:w="843"/>
      </w:tblGrid>
      <w:tr w:rsidR="00856202" w:rsidRPr="00770DD0" w:rsidTr="00690DDE">
        <w:trPr>
          <w:trHeight w:val="403"/>
        </w:trPr>
        <w:tc>
          <w:tcPr>
            <w:tcW w:w="3343" w:type="dxa"/>
          </w:tcPr>
          <w:p w:rsidR="00856202" w:rsidRPr="00770DD0" w:rsidRDefault="00182BD8" w:rsidP="00BF1863">
            <w:pPr>
              <w:autoSpaceDE w:val="0"/>
              <w:autoSpaceDN w:val="0"/>
              <w:adjustRightInd w:val="0"/>
              <w:jc w:val="both"/>
              <w:rPr>
                <w:rFonts w:ascii="Times New Roman" w:eastAsiaTheme="minorHAnsi" w:hAnsi="Times New Roman" w:cs="Times New Roman"/>
                <w:bCs/>
                <w:sz w:val="24"/>
                <w:szCs w:val="24"/>
                <w:lang w:eastAsia="en-US"/>
              </w:rPr>
            </w:pPr>
            <w:r w:rsidRPr="00770DD0">
              <w:rPr>
                <w:rFonts w:ascii="Times New Roman" w:eastAsiaTheme="minorHAnsi" w:hAnsi="Times New Roman" w:cs="Times New Roman"/>
                <w:bCs/>
                <w:sz w:val="24"/>
                <w:szCs w:val="24"/>
                <w:lang w:val="en-US" w:eastAsia="en-US"/>
              </w:rPr>
              <w:t>Temperature</w:t>
            </w:r>
            <w:r w:rsidR="00856202" w:rsidRPr="00770DD0">
              <w:rPr>
                <w:rFonts w:ascii="Times New Roman" w:eastAsiaTheme="minorHAnsi" w:hAnsi="Times New Roman" w:cs="Times New Roman"/>
                <w:bCs/>
                <w:sz w:val="24"/>
                <w:szCs w:val="24"/>
                <w:lang w:eastAsia="en-US"/>
              </w:rPr>
              <w:t xml:space="preserve">, </w:t>
            </w:r>
            <w:r w:rsidR="00856202" w:rsidRPr="00770DD0">
              <w:rPr>
                <w:rFonts w:ascii="Times New Roman" w:eastAsiaTheme="minorHAnsi" w:hAnsi="Times New Roman" w:cs="Times New Roman"/>
                <w:bCs/>
                <w:sz w:val="24"/>
                <w:szCs w:val="24"/>
                <w:vertAlign w:val="superscript"/>
                <w:lang w:eastAsia="en-US"/>
              </w:rPr>
              <w:t>0</w:t>
            </w:r>
            <w:r w:rsidR="00856202" w:rsidRPr="00770DD0">
              <w:rPr>
                <w:rFonts w:ascii="Times New Roman" w:eastAsiaTheme="minorHAnsi" w:hAnsi="Times New Roman" w:cs="Times New Roman"/>
                <w:bCs/>
                <w:sz w:val="24"/>
                <w:szCs w:val="24"/>
                <w:lang w:eastAsia="en-US"/>
              </w:rPr>
              <w:t>С</w:t>
            </w:r>
            <w:r w:rsidR="00B8096A" w:rsidRPr="00770DD0">
              <w:rPr>
                <w:rFonts w:ascii="Times New Roman" w:eastAsiaTheme="minorHAnsi" w:hAnsi="Times New Roman" w:cs="Times New Roman"/>
                <w:bCs/>
                <w:sz w:val="24"/>
                <w:szCs w:val="24"/>
                <w:lang w:eastAsia="en-US"/>
              </w:rPr>
              <w:t>……………..</w:t>
            </w:r>
          </w:p>
          <w:p w:rsidR="00856202" w:rsidRPr="00770DD0" w:rsidRDefault="00856202" w:rsidP="00BF1863">
            <w:pPr>
              <w:autoSpaceDE w:val="0"/>
              <w:autoSpaceDN w:val="0"/>
              <w:adjustRightInd w:val="0"/>
              <w:jc w:val="center"/>
              <w:rPr>
                <w:rFonts w:ascii="Times New Roman" w:eastAsiaTheme="minorHAnsi" w:hAnsi="Times New Roman" w:cs="Times New Roman"/>
                <w:bCs/>
                <w:sz w:val="24"/>
                <w:szCs w:val="24"/>
                <w:lang w:eastAsia="en-US"/>
              </w:rPr>
            </w:pPr>
          </w:p>
        </w:tc>
        <w:tc>
          <w:tcPr>
            <w:tcW w:w="843" w:type="dxa"/>
          </w:tcPr>
          <w:p w:rsidR="00856202" w:rsidRPr="00770DD0" w:rsidRDefault="00B8096A" w:rsidP="00BF1863">
            <w:pPr>
              <w:autoSpaceDE w:val="0"/>
              <w:autoSpaceDN w:val="0"/>
              <w:adjustRightInd w:val="0"/>
              <w:jc w:val="both"/>
              <w:rPr>
                <w:rFonts w:ascii="Times New Roman" w:eastAsiaTheme="minorHAnsi" w:hAnsi="Times New Roman" w:cs="Times New Roman"/>
                <w:bCs/>
                <w:sz w:val="24"/>
                <w:szCs w:val="24"/>
                <w:lang w:eastAsia="en-US"/>
              </w:rPr>
            </w:pPr>
            <w:r w:rsidRPr="00770DD0">
              <w:rPr>
                <w:rFonts w:ascii="Times New Roman" w:eastAsiaTheme="minorHAnsi" w:hAnsi="Times New Roman" w:cs="Times New Roman"/>
                <w:bCs/>
                <w:sz w:val="24"/>
                <w:szCs w:val="24"/>
                <w:lang w:eastAsia="en-US"/>
              </w:rPr>
              <w:t>100</w:t>
            </w:r>
          </w:p>
        </w:tc>
        <w:tc>
          <w:tcPr>
            <w:tcW w:w="844" w:type="dxa"/>
          </w:tcPr>
          <w:p w:rsidR="00856202" w:rsidRPr="00770DD0" w:rsidRDefault="00B8096A" w:rsidP="00BF1863">
            <w:pPr>
              <w:autoSpaceDE w:val="0"/>
              <w:autoSpaceDN w:val="0"/>
              <w:adjustRightInd w:val="0"/>
              <w:jc w:val="both"/>
              <w:rPr>
                <w:rFonts w:ascii="Times New Roman" w:eastAsiaTheme="minorHAnsi" w:hAnsi="Times New Roman" w:cs="Times New Roman"/>
                <w:bCs/>
                <w:sz w:val="24"/>
                <w:szCs w:val="24"/>
                <w:lang w:eastAsia="en-US"/>
              </w:rPr>
            </w:pPr>
            <w:r w:rsidRPr="00770DD0">
              <w:rPr>
                <w:rFonts w:ascii="Times New Roman" w:eastAsiaTheme="minorHAnsi" w:hAnsi="Times New Roman" w:cs="Times New Roman"/>
                <w:bCs/>
                <w:sz w:val="24"/>
                <w:szCs w:val="24"/>
                <w:lang w:eastAsia="en-US"/>
              </w:rPr>
              <w:t>105</w:t>
            </w:r>
          </w:p>
        </w:tc>
        <w:tc>
          <w:tcPr>
            <w:tcW w:w="843" w:type="dxa"/>
          </w:tcPr>
          <w:p w:rsidR="00856202" w:rsidRPr="00770DD0" w:rsidRDefault="00B8096A" w:rsidP="00BF1863">
            <w:pPr>
              <w:autoSpaceDE w:val="0"/>
              <w:autoSpaceDN w:val="0"/>
              <w:adjustRightInd w:val="0"/>
              <w:jc w:val="both"/>
              <w:rPr>
                <w:rFonts w:ascii="Times New Roman" w:eastAsiaTheme="minorHAnsi" w:hAnsi="Times New Roman" w:cs="Times New Roman"/>
                <w:bCs/>
                <w:sz w:val="24"/>
                <w:szCs w:val="24"/>
                <w:lang w:eastAsia="en-US"/>
              </w:rPr>
            </w:pPr>
            <w:r w:rsidRPr="00770DD0">
              <w:rPr>
                <w:rFonts w:ascii="Times New Roman" w:eastAsiaTheme="minorHAnsi" w:hAnsi="Times New Roman" w:cs="Times New Roman"/>
                <w:bCs/>
                <w:sz w:val="24"/>
                <w:szCs w:val="24"/>
                <w:lang w:eastAsia="en-US"/>
              </w:rPr>
              <w:t>110</w:t>
            </w:r>
          </w:p>
        </w:tc>
        <w:tc>
          <w:tcPr>
            <w:tcW w:w="844" w:type="dxa"/>
          </w:tcPr>
          <w:p w:rsidR="00856202" w:rsidRPr="00770DD0" w:rsidRDefault="00B8096A" w:rsidP="00BF1863">
            <w:pPr>
              <w:autoSpaceDE w:val="0"/>
              <w:autoSpaceDN w:val="0"/>
              <w:adjustRightInd w:val="0"/>
              <w:jc w:val="both"/>
              <w:rPr>
                <w:rFonts w:ascii="Times New Roman" w:eastAsiaTheme="minorHAnsi" w:hAnsi="Times New Roman" w:cs="Times New Roman"/>
                <w:bCs/>
                <w:sz w:val="24"/>
                <w:szCs w:val="24"/>
                <w:lang w:eastAsia="en-US"/>
              </w:rPr>
            </w:pPr>
            <w:r w:rsidRPr="00770DD0">
              <w:rPr>
                <w:rFonts w:ascii="Times New Roman" w:eastAsiaTheme="minorHAnsi" w:hAnsi="Times New Roman" w:cs="Times New Roman"/>
                <w:bCs/>
                <w:sz w:val="24"/>
                <w:szCs w:val="24"/>
                <w:lang w:eastAsia="en-US"/>
              </w:rPr>
              <w:t>115</w:t>
            </w:r>
          </w:p>
        </w:tc>
        <w:tc>
          <w:tcPr>
            <w:tcW w:w="843" w:type="dxa"/>
          </w:tcPr>
          <w:p w:rsidR="00856202" w:rsidRPr="00770DD0" w:rsidRDefault="00B8096A" w:rsidP="00BF1863">
            <w:pPr>
              <w:autoSpaceDE w:val="0"/>
              <w:autoSpaceDN w:val="0"/>
              <w:adjustRightInd w:val="0"/>
              <w:jc w:val="both"/>
              <w:rPr>
                <w:rFonts w:ascii="Times New Roman" w:eastAsiaTheme="minorHAnsi" w:hAnsi="Times New Roman" w:cs="Times New Roman"/>
                <w:bCs/>
                <w:sz w:val="24"/>
                <w:szCs w:val="24"/>
                <w:lang w:eastAsia="en-US"/>
              </w:rPr>
            </w:pPr>
            <w:r w:rsidRPr="00770DD0">
              <w:rPr>
                <w:rFonts w:ascii="Times New Roman" w:eastAsiaTheme="minorHAnsi" w:hAnsi="Times New Roman" w:cs="Times New Roman"/>
                <w:bCs/>
                <w:sz w:val="24"/>
                <w:szCs w:val="24"/>
                <w:lang w:eastAsia="en-US"/>
              </w:rPr>
              <w:t>120</w:t>
            </w:r>
          </w:p>
        </w:tc>
      </w:tr>
      <w:tr w:rsidR="00856202" w:rsidRPr="00770DD0" w:rsidTr="00690DDE">
        <w:trPr>
          <w:trHeight w:val="377"/>
        </w:trPr>
        <w:tc>
          <w:tcPr>
            <w:tcW w:w="3343" w:type="dxa"/>
          </w:tcPr>
          <w:p w:rsidR="00856202" w:rsidRPr="00770DD0" w:rsidRDefault="00182BD8" w:rsidP="00182BD8">
            <w:pPr>
              <w:autoSpaceDE w:val="0"/>
              <w:autoSpaceDN w:val="0"/>
              <w:adjustRightInd w:val="0"/>
              <w:jc w:val="both"/>
              <w:rPr>
                <w:rFonts w:ascii="Times New Roman" w:eastAsiaTheme="minorHAnsi" w:hAnsi="Times New Roman" w:cs="Times New Roman"/>
                <w:bCs/>
                <w:sz w:val="24"/>
                <w:szCs w:val="24"/>
                <w:lang w:eastAsia="en-US"/>
              </w:rPr>
            </w:pPr>
            <w:r w:rsidRPr="00770DD0">
              <w:rPr>
                <w:rFonts w:ascii="Times New Roman" w:eastAsiaTheme="minorHAnsi" w:hAnsi="Times New Roman" w:cs="Times New Roman"/>
                <w:bCs/>
                <w:sz w:val="24"/>
                <w:szCs w:val="24"/>
                <w:lang w:val="en-US" w:eastAsia="en-US"/>
              </w:rPr>
              <w:t>Lethal time</w:t>
            </w:r>
            <w:r w:rsidR="00856202" w:rsidRPr="00770DD0">
              <w:rPr>
                <w:rFonts w:ascii="Times New Roman" w:eastAsiaTheme="minorHAnsi" w:hAnsi="Times New Roman" w:cs="Times New Roman"/>
                <w:bCs/>
                <w:sz w:val="24"/>
                <w:szCs w:val="24"/>
                <w:lang w:eastAsia="en-US"/>
              </w:rPr>
              <w:t xml:space="preserve">, </w:t>
            </w:r>
            <w:r w:rsidRPr="00770DD0">
              <w:rPr>
                <w:rFonts w:ascii="Times New Roman" w:eastAsiaTheme="minorHAnsi" w:hAnsi="Times New Roman" w:cs="Times New Roman"/>
                <w:bCs/>
                <w:sz w:val="24"/>
                <w:szCs w:val="24"/>
                <w:lang w:val="en-US" w:eastAsia="en-US"/>
              </w:rPr>
              <w:t>min</w:t>
            </w:r>
            <w:r w:rsidR="00B8096A" w:rsidRPr="00770DD0">
              <w:rPr>
                <w:rFonts w:ascii="Times New Roman" w:eastAsiaTheme="minorHAnsi" w:hAnsi="Times New Roman" w:cs="Times New Roman"/>
                <w:bCs/>
                <w:sz w:val="24"/>
                <w:szCs w:val="24"/>
                <w:lang w:eastAsia="en-US"/>
              </w:rPr>
              <w:t>……….</w:t>
            </w:r>
          </w:p>
        </w:tc>
        <w:tc>
          <w:tcPr>
            <w:tcW w:w="843" w:type="dxa"/>
          </w:tcPr>
          <w:p w:rsidR="00856202" w:rsidRPr="00770DD0" w:rsidRDefault="00B8096A">
            <w:pPr>
              <w:autoSpaceDE w:val="0"/>
              <w:autoSpaceDN w:val="0"/>
              <w:adjustRightInd w:val="0"/>
              <w:jc w:val="both"/>
              <w:rPr>
                <w:rFonts w:ascii="Times New Roman" w:eastAsiaTheme="minorHAnsi" w:hAnsi="Times New Roman" w:cs="Times New Roman"/>
                <w:bCs/>
                <w:sz w:val="24"/>
                <w:szCs w:val="24"/>
                <w:lang w:eastAsia="en-US"/>
              </w:rPr>
            </w:pPr>
            <w:r w:rsidRPr="00770DD0">
              <w:rPr>
                <w:rFonts w:ascii="Times New Roman" w:eastAsiaTheme="minorHAnsi" w:hAnsi="Times New Roman" w:cs="Times New Roman"/>
                <w:bCs/>
                <w:sz w:val="24"/>
                <w:szCs w:val="24"/>
                <w:lang w:eastAsia="en-US"/>
              </w:rPr>
              <w:t>330</w:t>
            </w:r>
          </w:p>
        </w:tc>
        <w:tc>
          <w:tcPr>
            <w:tcW w:w="844" w:type="dxa"/>
          </w:tcPr>
          <w:p w:rsidR="00856202" w:rsidRPr="00770DD0" w:rsidRDefault="00B8096A">
            <w:pPr>
              <w:autoSpaceDE w:val="0"/>
              <w:autoSpaceDN w:val="0"/>
              <w:adjustRightInd w:val="0"/>
              <w:jc w:val="both"/>
              <w:rPr>
                <w:rFonts w:ascii="Times New Roman" w:eastAsiaTheme="minorHAnsi" w:hAnsi="Times New Roman" w:cs="Times New Roman"/>
                <w:bCs/>
                <w:sz w:val="24"/>
                <w:szCs w:val="24"/>
                <w:lang w:eastAsia="en-US"/>
              </w:rPr>
            </w:pPr>
            <w:r w:rsidRPr="00770DD0">
              <w:rPr>
                <w:rFonts w:ascii="Times New Roman" w:eastAsiaTheme="minorHAnsi" w:hAnsi="Times New Roman" w:cs="Times New Roman"/>
                <w:bCs/>
                <w:sz w:val="24"/>
                <w:szCs w:val="24"/>
                <w:lang w:eastAsia="en-US"/>
              </w:rPr>
              <w:t>100</w:t>
            </w:r>
          </w:p>
        </w:tc>
        <w:tc>
          <w:tcPr>
            <w:tcW w:w="843" w:type="dxa"/>
          </w:tcPr>
          <w:p w:rsidR="00856202" w:rsidRPr="00770DD0" w:rsidRDefault="00B8096A">
            <w:pPr>
              <w:autoSpaceDE w:val="0"/>
              <w:autoSpaceDN w:val="0"/>
              <w:adjustRightInd w:val="0"/>
              <w:jc w:val="both"/>
              <w:rPr>
                <w:rFonts w:ascii="Times New Roman" w:eastAsiaTheme="minorHAnsi" w:hAnsi="Times New Roman" w:cs="Times New Roman"/>
                <w:bCs/>
                <w:sz w:val="24"/>
                <w:szCs w:val="24"/>
                <w:lang w:eastAsia="en-US"/>
              </w:rPr>
            </w:pPr>
            <w:r w:rsidRPr="00770DD0">
              <w:rPr>
                <w:rFonts w:ascii="Times New Roman" w:eastAsiaTheme="minorHAnsi" w:hAnsi="Times New Roman" w:cs="Times New Roman"/>
                <w:bCs/>
                <w:sz w:val="24"/>
                <w:szCs w:val="24"/>
                <w:lang w:eastAsia="en-US"/>
              </w:rPr>
              <w:t>32</w:t>
            </w:r>
          </w:p>
        </w:tc>
        <w:tc>
          <w:tcPr>
            <w:tcW w:w="844" w:type="dxa"/>
          </w:tcPr>
          <w:p w:rsidR="00856202" w:rsidRPr="00770DD0" w:rsidRDefault="00B8096A">
            <w:pPr>
              <w:autoSpaceDE w:val="0"/>
              <w:autoSpaceDN w:val="0"/>
              <w:adjustRightInd w:val="0"/>
              <w:jc w:val="both"/>
              <w:rPr>
                <w:rFonts w:ascii="Times New Roman" w:eastAsiaTheme="minorHAnsi" w:hAnsi="Times New Roman" w:cs="Times New Roman"/>
                <w:bCs/>
                <w:sz w:val="24"/>
                <w:szCs w:val="24"/>
                <w:lang w:eastAsia="en-US"/>
              </w:rPr>
            </w:pPr>
            <w:r w:rsidRPr="00770DD0">
              <w:rPr>
                <w:rFonts w:ascii="Times New Roman" w:eastAsiaTheme="minorHAnsi" w:hAnsi="Times New Roman" w:cs="Times New Roman"/>
                <w:bCs/>
                <w:sz w:val="24"/>
                <w:szCs w:val="24"/>
                <w:lang w:eastAsia="en-US"/>
              </w:rPr>
              <w:t>10</w:t>
            </w:r>
          </w:p>
        </w:tc>
        <w:tc>
          <w:tcPr>
            <w:tcW w:w="843" w:type="dxa"/>
          </w:tcPr>
          <w:p w:rsidR="00856202" w:rsidRPr="00770DD0" w:rsidRDefault="00B8096A">
            <w:pPr>
              <w:autoSpaceDE w:val="0"/>
              <w:autoSpaceDN w:val="0"/>
              <w:adjustRightInd w:val="0"/>
              <w:jc w:val="both"/>
              <w:rPr>
                <w:rFonts w:ascii="Times New Roman" w:eastAsiaTheme="minorHAnsi" w:hAnsi="Times New Roman" w:cs="Times New Roman"/>
                <w:bCs/>
                <w:sz w:val="24"/>
                <w:szCs w:val="24"/>
                <w:lang w:eastAsia="en-US"/>
              </w:rPr>
            </w:pPr>
            <w:r w:rsidRPr="00770DD0">
              <w:rPr>
                <w:rFonts w:ascii="Times New Roman" w:eastAsiaTheme="minorHAnsi" w:hAnsi="Times New Roman" w:cs="Times New Roman"/>
                <w:bCs/>
                <w:sz w:val="24"/>
                <w:szCs w:val="24"/>
                <w:lang w:eastAsia="en-US"/>
              </w:rPr>
              <w:t>4</w:t>
            </w:r>
          </w:p>
        </w:tc>
      </w:tr>
    </w:tbl>
    <w:p w:rsidR="00DF6EFD" w:rsidRPr="00770DD0" w:rsidRDefault="00DF6EFD" w:rsidP="00885C05">
      <w:pPr>
        <w:autoSpaceDE w:val="0"/>
        <w:autoSpaceDN w:val="0"/>
        <w:adjustRightInd w:val="0"/>
        <w:spacing w:after="0" w:line="240" w:lineRule="auto"/>
        <w:jc w:val="center"/>
        <w:rPr>
          <w:rFonts w:ascii="Times New Roman" w:eastAsiaTheme="minorHAnsi" w:hAnsi="Times New Roman" w:cs="Times New Roman"/>
          <w:bCs/>
          <w:noProof/>
          <w:sz w:val="24"/>
          <w:szCs w:val="24"/>
          <w:lang w:val="en-US"/>
        </w:rPr>
      </w:pPr>
    </w:p>
    <w:p w:rsidR="00105414" w:rsidRPr="00770DD0" w:rsidRDefault="00DF6EFD" w:rsidP="00885C05">
      <w:pPr>
        <w:autoSpaceDE w:val="0"/>
        <w:autoSpaceDN w:val="0"/>
        <w:adjustRightInd w:val="0"/>
        <w:spacing w:after="0" w:line="240" w:lineRule="auto"/>
        <w:jc w:val="center"/>
        <w:rPr>
          <w:rFonts w:ascii="Times New Roman" w:eastAsiaTheme="minorHAnsi" w:hAnsi="Times New Roman" w:cs="Times New Roman"/>
          <w:bCs/>
          <w:noProof/>
          <w:sz w:val="24"/>
          <w:szCs w:val="24"/>
        </w:rPr>
      </w:pPr>
      <w:r w:rsidRPr="00770DD0">
        <w:rPr>
          <w:rFonts w:ascii="Times New Roman" w:eastAsiaTheme="minorHAnsi" w:hAnsi="Times New Roman" w:cs="Times New Roman"/>
          <w:bCs/>
          <w:noProof/>
          <w:sz w:val="24"/>
          <w:szCs w:val="24"/>
        </w:rPr>
        <w:lastRenderedPageBreak/>
        <w:drawing>
          <wp:inline distT="0" distB="0" distL="0" distR="0">
            <wp:extent cx="1536065" cy="2304415"/>
            <wp:effectExtent l="19050" t="0" r="6985" b="0"/>
            <wp:docPr id="1"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1" cstate="print"/>
                    <a:srcRect/>
                    <a:stretch>
                      <a:fillRect/>
                    </a:stretch>
                  </pic:blipFill>
                  <pic:spPr bwMode="auto">
                    <a:xfrm>
                      <a:off x="0" y="0"/>
                      <a:ext cx="1539418" cy="2304288"/>
                    </a:xfrm>
                    <a:prstGeom prst="rect">
                      <a:avLst/>
                    </a:prstGeom>
                    <a:noFill/>
                    <a:ln w="9525">
                      <a:noFill/>
                      <a:miter lim="800000"/>
                      <a:headEnd/>
                      <a:tailEnd/>
                    </a:ln>
                  </pic:spPr>
                </pic:pic>
              </a:graphicData>
            </a:graphic>
          </wp:inline>
        </w:drawing>
      </w:r>
      <w:r w:rsidR="005967B0">
        <w:rPr>
          <w:rFonts w:ascii="Times New Roman" w:eastAsiaTheme="minorHAnsi" w:hAnsi="Times New Roman" w:cs="Times New Roman"/>
          <w:bCs/>
          <w:noProof/>
          <w:sz w:val="24"/>
          <w:szCs w:val="24"/>
        </w:rPr>
        <w:pict>
          <v:group id="_x0000_s1216" style="position:absolute;left:0;text-align:left;margin-left:135.3pt;margin-top:.15pt;width:175.7pt;height:197.55pt;z-index:251689472;mso-position-horizontal-relative:text;mso-position-vertical-relative:text" coordorigin="4435,9965" coordsize="3514,3951">
            <v:rect id="_x0000_s1209" style="position:absolute;left:7154;top:13421;width:795;height:495" filled="f" stroked="f">
              <v:textbox style="mso-next-textbox:#_x0000_s1209">
                <w:txbxContent>
                  <w:p w:rsidR="002F3F44" w:rsidRPr="00BF1863" w:rsidRDefault="002F3F44">
                    <w:pPr>
                      <w:rPr>
                        <w:rFonts w:ascii="Times New Roman" w:hAnsi="Times New Roman" w:cs="Times New Roman"/>
                      </w:rPr>
                    </w:pPr>
                    <w:r w:rsidRPr="00BF1863">
                      <w:rPr>
                        <w:rFonts w:ascii="Times New Roman" w:hAnsi="Times New Roman" w:cs="Times New Roman"/>
                      </w:rPr>
                      <w:t xml:space="preserve">Т, </w:t>
                    </w:r>
                    <w:r w:rsidRPr="00BF1863">
                      <w:rPr>
                        <w:rFonts w:ascii="Times New Roman" w:hAnsi="Times New Roman" w:cs="Times New Roman"/>
                        <w:vertAlign w:val="superscript"/>
                      </w:rPr>
                      <w:t>0</w:t>
                    </w:r>
                    <w:r w:rsidRPr="00BF1863">
                      <w:rPr>
                        <w:rFonts w:ascii="Times New Roman" w:hAnsi="Times New Roman" w:cs="Times New Roman"/>
                      </w:rPr>
                      <w:t>С</w:t>
                    </w:r>
                  </w:p>
                </w:txbxContent>
              </v:textbox>
            </v:rect>
            <v:rect id="_x0000_s1210" style="position:absolute;left:4435;top:9965;width:1094;height:495" filled="f" stroked="f">
              <v:textbox style="mso-next-textbox:#_x0000_s1210">
                <w:txbxContent>
                  <w:p w:rsidR="002F3F44" w:rsidRPr="00EB613E" w:rsidRDefault="002F3F44" w:rsidP="00F757FF">
                    <w:pPr>
                      <w:rPr>
                        <w:rFonts w:ascii="Times New Roman" w:hAnsi="Times New Roman" w:cs="Times New Roman"/>
                        <w:lang w:val="en-US"/>
                      </w:rPr>
                    </w:pPr>
                    <w:r w:rsidRPr="00BF1863">
                      <w:rPr>
                        <w:rFonts w:ascii="Times New Roman" w:hAnsi="Times New Roman" w:cs="Times New Roman"/>
                      </w:rPr>
                      <w:t>τ</w:t>
                    </w:r>
                    <w:r w:rsidRPr="00BF1863">
                      <w:rPr>
                        <w:rFonts w:ascii="Times New Roman" w:hAnsi="Times New Roman" w:cs="Times New Roman"/>
                        <w:vertAlign w:val="subscript"/>
                      </w:rPr>
                      <w:t>см</w:t>
                    </w:r>
                    <w:r w:rsidRPr="00BF1863">
                      <w:rPr>
                        <w:rFonts w:ascii="Times New Roman" w:hAnsi="Times New Roman" w:cs="Times New Roman"/>
                      </w:rPr>
                      <w:t xml:space="preserve">, </w:t>
                    </w:r>
                    <w:r>
                      <w:rPr>
                        <w:rFonts w:ascii="Times New Roman" w:hAnsi="Times New Roman" w:cs="Times New Roman"/>
                        <w:lang w:val="en-US"/>
                      </w:rPr>
                      <w:t>min</w:t>
                    </w:r>
                  </w:p>
                </w:txbxContent>
              </v:textbox>
            </v:rect>
          </v:group>
        </w:pict>
      </w:r>
    </w:p>
    <w:p w:rsidR="00BF1863" w:rsidRPr="00770DD0" w:rsidRDefault="00BF1863" w:rsidP="00885C05">
      <w:pPr>
        <w:autoSpaceDE w:val="0"/>
        <w:autoSpaceDN w:val="0"/>
        <w:adjustRightInd w:val="0"/>
        <w:spacing w:after="0" w:line="240" w:lineRule="auto"/>
        <w:jc w:val="center"/>
        <w:rPr>
          <w:rFonts w:ascii="Times New Roman" w:eastAsiaTheme="minorHAnsi" w:hAnsi="Times New Roman" w:cs="Times New Roman"/>
          <w:bCs/>
          <w:noProof/>
          <w:sz w:val="24"/>
          <w:szCs w:val="24"/>
        </w:rPr>
      </w:pPr>
    </w:p>
    <w:p w:rsidR="006D7A36" w:rsidRPr="00770DD0" w:rsidRDefault="00EB613E" w:rsidP="00885C05">
      <w:pPr>
        <w:autoSpaceDE w:val="0"/>
        <w:autoSpaceDN w:val="0"/>
        <w:adjustRightInd w:val="0"/>
        <w:spacing w:after="0" w:line="240" w:lineRule="auto"/>
        <w:jc w:val="center"/>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F</w:t>
      </w:r>
      <w:r w:rsidR="00421A40" w:rsidRPr="00770DD0">
        <w:rPr>
          <w:rFonts w:ascii="Times New Roman" w:eastAsiaTheme="minorHAnsi" w:hAnsi="Times New Roman" w:cs="Times New Roman"/>
          <w:bCs/>
          <w:sz w:val="28"/>
          <w:szCs w:val="28"/>
          <w:lang w:val="en-US" w:eastAsia="en-US"/>
        </w:rPr>
        <w:t xml:space="preserve">igure </w:t>
      </w:r>
      <w:r w:rsidR="007E5112" w:rsidRPr="00770DD0">
        <w:rPr>
          <w:rFonts w:ascii="Times New Roman" w:eastAsiaTheme="minorHAnsi" w:hAnsi="Times New Roman" w:cs="Times New Roman"/>
          <w:bCs/>
          <w:sz w:val="28"/>
          <w:szCs w:val="28"/>
          <w:lang w:val="en-US" w:eastAsia="en-US"/>
        </w:rPr>
        <w:t>2.</w:t>
      </w:r>
      <w:r w:rsidR="006D7A36" w:rsidRPr="00770DD0">
        <w:rPr>
          <w:rFonts w:ascii="Times New Roman" w:eastAsiaTheme="minorHAnsi" w:hAnsi="Times New Roman" w:cs="Times New Roman"/>
          <w:bCs/>
          <w:sz w:val="28"/>
          <w:szCs w:val="28"/>
          <w:lang w:val="en-US" w:eastAsia="en-US"/>
        </w:rPr>
        <w:t xml:space="preserve">1 – </w:t>
      </w:r>
      <w:r w:rsidR="00421A40" w:rsidRPr="00770DD0">
        <w:rPr>
          <w:rFonts w:ascii="Times New Roman" w:eastAsiaTheme="minorHAnsi" w:hAnsi="Times New Roman" w:cs="Times New Roman"/>
          <w:bCs/>
          <w:sz w:val="28"/>
          <w:szCs w:val="28"/>
          <w:lang w:val="en-US" w:eastAsia="en-US"/>
        </w:rPr>
        <w:t xml:space="preserve">The dependence of lethal time for </w:t>
      </w:r>
      <w:r w:rsidR="006D7A36" w:rsidRPr="00770DD0">
        <w:rPr>
          <w:rFonts w:ascii="Times New Roman" w:eastAsiaTheme="minorHAnsi" w:hAnsi="Times New Roman" w:cs="Times New Roman"/>
          <w:bCs/>
          <w:sz w:val="28"/>
          <w:szCs w:val="28"/>
          <w:lang w:val="en-US" w:eastAsia="en-US"/>
        </w:rPr>
        <w:t xml:space="preserve">C.sporogenes </w:t>
      </w:r>
      <w:r w:rsidR="00421A40" w:rsidRPr="00770DD0">
        <w:rPr>
          <w:rFonts w:ascii="Times New Roman" w:eastAsiaTheme="minorHAnsi" w:hAnsi="Times New Roman" w:cs="Times New Roman"/>
          <w:bCs/>
          <w:sz w:val="28"/>
          <w:szCs w:val="28"/>
          <w:lang w:val="en-US" w:eastAsia="en-US"/>
        </w:rPr>
        <w:t>from temperature</w:t>
      </w:r>
      <w:r w:rsidR="00BE62F5" w:rsidRPr="00770DD0">
        <w:rPr>
          <w:rFonts w:ascii="Times New Roman" w:eastAsiaTheme="minorHAnsi" w:hAnsi="Times New Roman" w:cs="Times New Roman"/>
          <w:bCs/>
          <w:sz w:val="28"/>
          <w:szCs w:val="28"/>
          <w:lang w:val="en-US" w:eastAsia="en-US"/>
        </w:rPr>
        <w:t xml:space="preserve"> [6]</w:t>
      </w:r>
      <w:r w:rsidR="00421A40" w:rsidRPr="00770DD0">
        <w:rPr>
          <w:rFonts w:ascii="Times New Roman" w:eastAsiaTheme="minorHAnsi" w:hAnsi="Times New Roman" w:cs="Times New Roman"/>
          <w:bCs/>
          <w:sz w:val="28"/>
          <w:szCs w:val="28"/>
          <w:lang w:val="en-US" w:eastAsia="en-US"/>
        </w:rPr>
        <w:t>.</w:t>
      </w:r>
    </w:p>
    <w:p w:rsidR="00885C05" w:rsidRPr="00770DD0" w:rsidRDefault="00885C05">
      <w:pPr>
        <w:autoSpaceDE w:val="0"/>
        <w:autoSpaceDN w:val="0"/>
        <w:adjustRightInd w:val="0"/>
        <w:spacing w:after="0" w:line="240" w:lineRule="auto"/>
        <w:jc w:val="both"/>
        <w:rPr>
          <w:rFonts w:ascii="Times New Roman" w:eastAsiaTheme="minorHAnsi" w:hAnsi="Times New Roman" w:cs="Times New Roman"/>
          <w:bCs/>
          <w:noProof/>
          <w:sz w:val="28"/>
          <w:szCs w:val="28"/>
          <w:lang w:val="en-US"/>
        </w:rPr>
      </w:pPr>
    </w:p>
    <w:p w:rsidR="006D7A36" w:rsidRPr="00770DD0" w:rsidRDefault="00421A40" w:rsidP="00B9300A">
      <w:pPr>
        <w:autoSpaceDE w:val="0"/>
        <w:autoSpaceDN w:val="0"/>
        <w:adjustRightInd w:val="0"/>
        <w:spacing w:after="0" w:line="240" w:lineRule="auto"/>
        <w:ind w:firstLine="708"/>
        <w:jc w:val="both"/>
        <w:rPr>
          <w:rFonts w:ascii="Times New Roman" w:eastAsiaTheme="minorHAnsi" w:hAnsi="Times New Roman" w:cs="Times New Roman"/>
          <w:bCs/>
          <w:noProof/>
          <w:sz w:val="28"/>
          <w:szCs w:val="28"/>
          <w:lang w:val="en-US"/>
        </w:rPr>
      </w:pPr>
      <w:r w:rsidRPr="00770DD0">
        <w:rPr>
          <w:rFonts w:ascii="Times New Roman" w:eastAsiaTheme="minorHAnsi" w:hAnsi="Times New Roman" w:cs="Times New Roman"/>
          <w:bCs/>
          <w:noProof/>
          <w:sz w:val="28"/>
          <w:szCs w:val="28"/>
          <w:lang w:val="en-US"/>
        </w:rPr>
        <w:t xml:space="preserve">If take a logarithm of meanings of lethal time </w:t>
      </w:r>
      <w:r w:rsidR="00764CA6" w:rsidRPr="00770DD0">
        <w:rPr>
          <w:rFonts w:ascii="Times New Roman" w:eastAsiaTheme="minorHAnsi" w:hAnsi="Times New Roman" w:cs="Times New Roman"/>
          <w:bCs/>
          <w:noProof/>
          <w:sz w:val="28"/>
          <w:szCs w:val="28"/>
          <w:lang w:val="en-US"/>
        </w:rPr>
        <w:t xml:space="preserve">a </w:t>
      </w:r>
      <w:r w:rsidRPr="00770DD0">
        <w:rPr>
          <w:rFonts w:ascii="Times New Roman" w:eastAsiaTheme="minorHAnsi" w:hAnsi="Times New Roman" w:cs="Times New Roman"/>
          <w:bCs/>
          <w:noProof/>
          <w:sz w:val="28"/>
          <w:szCs w:val="28"/>
          <w:lang w:val="en-US"/>
        </w:rPr>
        <w:t xml:space="preserve">curve of lethal time </w:t>
      </w:r>
      <w:r w:rsidR="00764CA6" w:rsidRPr="00770DD0">
        <w:rPr>
          <w:rFonts w:ascii="Times New Roman" w:eastAsiaTheme="minorHAnsi" w:hAnsi="Times New Roman" w:cs="Times New Roman"/>
          <w:bCs/>
          <w:noProof/>
          <w:sz w:val="28"/>
          <w:szCs w:val="28"/>
          <w:lang w:val="en-US"/>
        </w:rPr>
        <w:t>will be straight.</w:t>
      </w:r>
      <w:r w:rsidR="00885C05" w:rsidRPr="00770DD0">
        <w:rPr>
          <w:rFonts w:ascii="Times New Roman" w:eastAsiaTheme="minorHAnsi" w:hAnsi="Times New Roman" w:cs="Times New Roman"/>
          <w:bCs/>
          <w:noProof/>
          <w:sz w:val="28"/>
          <w:szCs w:val="28"/>
          <w:lang w:val="en-US"/>
        </w:rPr>
        <w:t xml:space="preserve"> </w:t>
      </w:r>
    </w:p>
    <w:p w:rsidR="00421A40" w:rsidRPr="00770DD0" w:rsidRDefault="00421A40">
      <w:pPr>
        <w:autoSpaceDE w:val="0"/>
        <w:autoSpaceDN w:val="0"/>
        <w:adjustRightInd w:val="0"/>
        <w:spacing w:after="0" w:line="240" w:lineRule="auto"/>
        <w:jc w:val="both"/>
        <w:rPr>
          <w:rFonts w:ascii="Times New Roman" w:eastAsiaTheme="minorHAnsi" w:hAnsi="Times New Roman" w:cs="Times New Roman"/>
          <w:bCs/>
          <w:noProof/>
          <w:sz w:val="28"/>
          <w:szCs w:val="28"/>
          <w:lang w:val="en-US"/>
        </w:rPr>
      </w:pPr>
    </w:p>
    <w:p w:rsidR="00764CA6" w:rsidRPr="00770DD0" w:rsidRDefault="00764CA6" w:rsidP="00421A40">
      <w:pPr>
        <w:autoSpaceDE w:val="0"/>
        <w:autoSpaceDN w:val="0"/>
        <w:adjustRightInd w:val="0"/>
        <w:spacing w:after="0" w:line="240" w:lineRule="auto"/>
        <w:ind w:firstLine="708"/>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Influence of chemical composition of product if defined by its active acidity, presence of phytoncids, fats and carbohydrates. If acidity and number of phytoncids increase, lethal time will decrease, and vice versa, if quantity of fats and carbohydrates increase, lethal time will increase.   </w:t>
      </w:r>
    </w:p>
    <w:p w:rsidR="00421A40" w:rsidRPr="00770DD0" w:rsidRDefault="00764CA6" w:rsidP="00421A40">
      <w:pPr>
        <w:autoSpaceDE w:val="0"/>
        <w:autoSpaceDN w:val="0"/>
        <w:adjustRightInd w:val="0"/>
        <w:spacing w:after="0" w:line="240" w:lineRule="auto"/>
        <w:ind w:firstLine="708"/>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Type </w:t>
      </w:r>
      <w:r w:rsidR="00B9047A" w:rsidRPr="00770DD0">
        <w:rPr>
          <w:rFonts w:ascii="Times New Roman" w:eastAsiaTheme="minorHAnsi" w:hAnsi="Times New Roman" w:cs="Times New Roman"/>
          <w:bCs/>
          <w:sz w:val="28"/>
          <w:szCs w:val="28"/>
          <w:lang w:val="en-US" w:eastAsia="en-US"/>
        </w:rPr>
        <w:t xml:space="preserve">of microorganisms also allows defining duration of lethal time. This indicator for sporeless microorganisms is much lower than for spore-formers. </w:t>
      </w:r>
    </w:p>
    <w:p w:rsidR="00BF1863" w:rsidRPr="00770DD0" w:rsidRDefault="005967B0">
      <w:pPr>
        <w:autoSpaceDE w:val="0"/>
        <w:autoSpaceDN w:val="0"/>
        <w:adjustRightInd w:val="0"/>
        <w:spacing w:after="0" w:line="240" w:lineRule="auto"/>
        <w:jc w:val="both"/>
        <w:rPr>
          <w:rFonts w:ascii="Times New Roman" w:eastAsiaTheme="minorHAnsi" w:hAnsi="Times New Roman" w:cs="Times New Roman"/>
          <w:bCs/>
          <w:noProof/>
          <w:sz w:val="28"/>
          <w:szCs w:val="28"/>
          <w:lang w:val="en-US"/>
        </w:rPr>
      </w:pPr>
      <w:r>
        <w:rPr>
          <w:rFonts w:ascii="Times New Roman" w:eastAsiaTheme="minorHAnsi" w:hAnsi="Times New Roman" w:cs="Times New Roman"/>
          <w:bCs/>
          <w:noProof/>
          <w:sz w:val="28"/>
          <w:szCs w:val="28"/>
        </w:rPr>
        <w:pict>
          <v:group id="_x0000_s1217" style="position:absolute;left:0;text-align:left;margin-left:107.1pt;margin-top:15.5pt;width:267.75pt;height:245.3pt;z-index:251693056" coordorigin="3560,1026" coordsize="5355,4906">
            <v:rect id="_x0000_s1214" style="position:absolute;left:3560;top:1026;width:1094;height:495" filled="f" stroked="f">
              <v:textbox style="mso-next-textbox:#_x0000_s1214">
                <w:txbxContent>
                  <w:p w:rsidR="002F3F44" w:rsidRPr="00421A40" w:rsidRDefault="002F3F44" w:rsidP="00BF1863">
                    <w:pPr>
                      <w:rPr>
                        <w:rFonts w:ascii="Times New Roman" w:hAnsi="Times New Roman" w:cs="Times New Roman"/>
                        <w:lang w:val="en-US"/>
                      </w:rPr>
                    </w:pPr>
                    <w:r w:rsidRPr="00BF1863">
                      <w:rPr>
                        <w:rFonts w:ascii="Times New Roman" w:hAnsi="Times New Roman" w:cs="Times New Roman"/>
                      </w:rPr>
                      <w:t>τ</w:t>
                    </w:r>
                    <w:r w:rsidRPr="00BF1863">
                      <w:rPr>
                        <w:rFonts w:ascii="Times New Roman" w:hAnsi="Times New Roman" w:cs="Times New Roman"/>
                        <w:vertAlign w:val="subscript"/>
                      </w:rPr>
                      <w:t>см</w:t>
                    </w:r>
                    <w:r>
                      <w:rPr>
                        <w:rFonts w:ascii="Times New Roman" w:hAnsi="Times New Roman" w:cs="Times New Roman"/>
                      </w:rPr>
                      <w:t xml:space="preserve">, </w:t>
                    </w:r>
                    <w:r>
                      <w:rPr>
                        <w:rFonts w:ascii="Times New Roman" w:hAnsi="Times New Roman" w:cs="Times New Roman"/>
                        <w:lang w:val="en-US"/>
                      </w:rPr>
                      <w:t>min</w:t>
                    </w:r>
                  </w:p>
                </w:txbxContent>
              </v:textbox>
            </v:rect>
            <v:rect id="_x0000_s1215" style="position:absolute;left:8120;top:5437;width:795;height:495" filled="f" stroked="f">
              <v:textbox style="mso-next-textbox:#_x0000_s1215">
                <w:txbxContent>
                  <w:p w:rsidR="002F3F44" w:rsidRPr="00BF1863" w:rsidRDefault="002F3F44" w:rsidP="00BF1863">
                    <w:pPr>
                      <w:rPr>
                        <w:rFonts w:ascii="Times New Roman" w:hAnsi="Times New Roman" w:cs="Times New Roman"/>
                      </w:rPr>
                    </w:pPr>
                    <w:r w:rsidRPr="00BF1863">
                      <w:rPr>
                        <w:rFonts w:ascii="Times New Roman" w:hAnsi="Times New Roman" w:cs="Times New Roman"/>
                      </w:rPr>
                      <w:t xml:space="preserve">Т, </w:t>
                    </w:r>
                    <w:r w:rsidRPr="00BF1863">
                      <w:rPr>
                        <w:rFonts w:ascii="Times New Roman" w:hAnsi="Times New Roman" w:cs="Times New Roman"/>
                        <w:vertAlign w:val="superscript"/>
                      </w:rPr>
                      <w:t>0</w:t>
                    </w:r>
                    <w:r w:rsidRPr="00BF1863">
                      <w:rPr>
                        <w:rFonts w:ascii="Times New Roman" w:hAnsi="Times New Roman" w:cs="Times New Roman"/>
                      </w:rPr>
                      <w:t>С</w:t>
                    </w:r>
                  </w:p>
                </w:txbxContent>
              </v:textbox>
            </v:rect>
          </v:group>
        </w:pict>
      </w:r>
    </w:p>
    <w:p w:rsidR="00A02EF2" w:rsidRPr="00770DD0" w:rsidRDefault="00F757FF" w:rsidP="00BF1863">
      <w:pPr>
        <w:autoSpaceDE w:val="0"/>
        <w:autoSpaceDN w:val="0"/>
        <w:adjustRightInd w:val="0"/>
        <w:spacing w:after="0" w:line="240" w:lineRule="auto"/>
        <w:jc w:val="center"/>
        <w:rPr>
          <w:rFonts w:ascii="Times New Roman" w:eastAsiaTheme="minorHAnsi" w:hAnsi="Times New Roman" w:cs="Times New Roman"/>
          <w:bCs/>
          <w:sz w:val="28"/>
          <w:szCs w:val="28"/>
          <w:lang w:eastAsia="en-US"/>
        </w:rPr>
      </w:pPr>
      <w:r w:rsidRPr="00770DD0">
        <w:rPr>
          <w:rFonts w:ascii="Times New Roman" w:eastAsiaTheme="minorHAnsi" w:hAnsi="Times New Roman" w:cs="Times New Roman"/>
          <w:bCs/>
          <w:noProof/>
          <w:sz w:val="28"/>
          <w:szCs w:val="28"/>
        </w:rPr>
        <w:drawing>
          <wp:inline distT="0" distB="0" distL="0" distR="0">
            <wp:extent cx="3013710" cy="3116580"/>
            <wp:effectExtent l="19050" t="0" r="0" b="0"/>
            <wp:docPr id="65"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2" cstate="print"/>
                    <a:srcRect/>
                    <a:stretch>
                      <a:fillRect/>
                    </a:stretch>
                  </pic:blipFill>
                  <pic:spPr bwMode="auto">
                    <a:xfrm>
                      <a:off x="0" y="0"/>
                      <a:ext cx="3013710" cy="3116580"/>
                    </a:xfrm>
                    <a:prstGeom prst="rect">
                      <a:avLst/>
                    </a:prstGeom>
                    <a:noFill/>
                    <a:ln w="9525">
                      <a:noFill/>
                      <a:miter lim="800000"/>
                      <a:headEnd/>
                      <a:tailEnd/>
                    </a:ln>
                  </pic:spPr>
                </pic:pic>
              </a:graphicData>
            </a:graphic>
          </wp:inline>
        </w:drawing>
      </w:r>
    </w:p>
    <w:p w:rsidR="00BF1863" w:rsidRPr="00770DD0" w:rsidRDefault="00BF1863" w:rsidP="00BF1863">
      <w:pPr>
        <w:autoSpaceDE w:val="0"/>
        <w:autoSpaceDN w:val="0"/>
        <w:adjustRightInd w:val="0"/>
        <w:spacing w:after="0" w:line="240" w:lineRule="auto"/>
        <w:jc w:val="center"/>
        <w:rPr>
          <w:rFonts w:ascii="Times New Roman" w:eastAsiaTheme="minorHAnsi" w:hAnsi="Times New Roman" w:cs="Times New Roman"/>
          <w:bCs/>
          <w:sz w:val="24"/>
          <w:szCs w:val="24"/>
          <w:lang w:eastAsia="en-US"/>
        </w:rPr>
      </w:pPr>
    </w:p>
    <w:p w:rsidR="00BF1863" w:rsidRPr="00770DD0" w:rsidRDefault="00B9047A" w:rsidP="00BF1863">
      <w:pPr>
        <w:autoSpaceDE w:val="0"/>
        <w:autoSpaceDN w:val="0"/>
        <w:adjustRightInd w:val="0"/>
        <w:spacing w:after="0" w:line="240" w:lineRule="auto"/>
        <w:jc w:val="center"/>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Figure</w:t>
      </w:r>
      <w:r w:rsidR="00BF1863" w:rsidRPr="00770DD0">
        <w:rPr>
          <w:rFonts w:ascii="Times New Roman" w:eastAsiaTheme="minorHAnsi" w:hAnsi="Times New Roman" w:cs="Times New Roman"/>
          <w:bCs/>
          <w:sz w:val="28"/>
          <w:szCs w:val="28"/>
          <w:lang w:val="en-US" w:eastAsia="en-US"/>
        </w:rPr>
        <w:t xml:space="preserve"> 2</w:t>
      </w:r>
      <w:r w:rsidR="007E5112" w:rsidRPr="00770DD0">
        <w:rPr>
          <w:rFonts w:ascii="Times New Roman" w:eastAsiaTheme="minorHAnsi" w:hAnsi="Times New Roman" w:cs="Times New Roman"/>
          <w:bCs/>
          <w:sz w:val="28"/>
          <w:szCs w:val="28"/>
          <w:lang w:val="en-US" w:eastAsia="en-US"/>
        </w:rPr>
        <w:t>.2</w:t>
      </w:r>
      <w:r w:rsidR="00BF1863" w:rsidRPr="00770DD0">
        <w:rPr>
          <w:rFonts w:ascii="Times New Roman" w:eastAsiaTheme="minorHAnsi" w:hAnsi="Times New Roman" w:cs="Times New Roman"/>
          <w:bCs/>
          <w:sz w:val="28"/>
          <w:szCs w:val="28"/>
          <w:lang w:val="en-US" w:eastAsia="en-US"/>
        </w:rPr>
        <w:t xml:space="preserve"> – </w:t>
      </w:r>
      <w:r w:rsidRPr="00770DD0">
        <w:rPr>
          <w:rFonts w:ascii="Times New Roman" w:eastAsiaTheme="minorHAnsi" w:hAnsi="Times New Roman" w:cs="Times New Roman"/>
          <w:bCs/>
          <w:sz w:val="28"/>
          <w:szCs w:val="28"/>
          <w:lang w:val="en-US" w:eastAsia="en-US"/>
        </w:rPr>
        <w:t xml:space="preserve">Dependence of lethal time for </w:t>
      </w:r>
      <w:r w:rsidR="00BF1863" w:rsidRPr="00770DD0">
        <w:rPr>
          <w:rFonts w:ascii="Times New Roman" w:eastAsiaTheme="minorHAnsi" w:hAnsi="Times New Roman" w:cs="Times New Roman"/>
          <w:bCs/>
          <w:sz w:val="28"/>
          <w:szCs w:val="28"/>
          <w:lang w:val="en-US" w:eastAsia="en-US"/>
        </w:rPr>
        <w:t xml:space="preserve">C.botulinum </w:t>
      </w:r>
      <w:r w:rsidRPr="00770DD0">
        <w:rPr>
          <w:rFonts w:ascii="Times New Roman" w:eastAsiaTheme="minorHAnsi" w:hAnsi="Times New Roman" w:cs="Times New Roman"/>
          <w:bCs/>
          <w:sz w:val="28"/>
          <w:szCs w:val="28"/>
          <w:lang w:val="en-US" w:eastAsia="en-US"/>
        </w:rPr>
        <w:t>from temperature in semilogarithmic coordinates</w:t>
      </w:r>
      <w:r w:rsidR="00BE62F5" w:rsidRPr="00770DD0">
        <w:rPr>
          <w:rFonts w:ascii="Times New Roman" w:eastAsiaTheme="minorHAnsi" w:hAnsi="Times New Roman" w:cs="Times New Roman"/>
          <w:bCs/>
          <w:sz w:val="28"/>
          <w:szCs w:val="28"/>
          <w:lang w:val="en-US" w:eastAsia="en-US"/>
        </w:rPr>
        <w:t xml:space="preserve"> [6]</w:t>
      </w:r>
      <w:r w:rsidR="00BF1863" w:rsidRPr="00770DD0">
        <w:rPr>
          <w:rFonts w:ascii="Times New Roman" w:eastAsiaTheme="minorHAnsi" w:hAnsi="Times New Roman" w:cs="Times New Roman"/>
          <w:bCs/>
          <w:sz w:val="28"/>
          <w:szCs w:val="28"/>
          <w:lang w:val="en-US" w:eastAsia="en-US"/>
        </w:rPr>
        <w:t>.</w:t>
      </w:r>
    </w:p>
    <w:p w:rsidR="00BF1863" w:rsidRPr="00770DD0" w:rsidRDefault="00BF1863">
      <w:pPr>
        <w:autoSpaceDE w:val="0"/>
        <w:autoSpaceDN w:val="0"/>
        <w:adjustRightInd w:val="0"/>
        <w:spacing w:after="0" w:line="240" w:lineRule="auto"/>
        <w:jc w:val="both"/>
        <w:rPr>
          <w:rFonts w:ascii="Times New Roman" w:eastAsiaTheme="minorHAnsi" w:hAnsi="Times New Roman" w:cs="Times New Roman"/>
          <w:bCs/>
          <w:sz w:val="28"/>
          <w:szCs w:val="28"/>
          <w:lang w:val="en-US" w:eastAsia="en-US"/>
        </w:rPr>
      </w:pPr>
    </w:p>
    <w:p w:rsidR="00B9047A" w:rsidRPr="00770DD0" w:rsidRDefault="00B9047A" w:rsidP="00BF1863">
      <w:pPr>
        <w:autoSpaceDE w:val="0"/>
        <w:autoSpaceDN w:val="0"/>
        <w:adjustRightInd w:val="0"/>
        <w:spacing w:after="0" w:line="240" w:lineRule="auto"/>
        <w:ind w:firstLine="708"/>
        <w:jc w:val="both"/>
        <w:rPr>
          <w:rFonts w:ascii="Times New Roman" w:eastAsiaTheme="minorHAnsi" w:hAnsi="Times New Roman" w:cs="Times New Roman"/>
          <w:bCs/>
          <w:noProof/>
          <w:sz w:val="28"/>
          <w:szCs w:val="28"/>
          <w:lang w:val="en-US"/>
        </w:rPr>
      </w:pPr>
      <w:r w:rsidRPr="00770DD0">
        <w:rPr>
          <w:rFonts w:ascii="Times New Roman" w:eastAsiaTheme="minorHAnsi" w:hAnsi="Times New Roman" w:cs="Times New Roman"/>
          <w:bCs/>
          <w:noProof/>
          <w:sz w:val="28"/>
          <w:szCs w:val="28"/>
          <w:lang w:val="en-US"/>
        </w:rPr>
        <w:lastRenderedPageBreak/>
        <w:t>The s</w:t>
      </w:r>
      <w:r w:rsidR="007E10D1" w:rsidRPr="00770DD0">
        <w:rPr>
          <w:rFonts w:ascii="Times New Roman" w:eastAsiaTheme="minorHAnsi" w:hAnsi="Times New Roman" w:cs="Times New Roman"/>
          <w:bCs/>
          <w:noProof/>
          <w:sz w:val="28"/>
          <w:szCs w:val="28"/>
          <w:lang w:val="en-US"/>
        </w:rPr>
        <w:t>trongest</w:t>
      </w:r>
      <w:r w:rsidRPr="00770DD0">
        <w:rPr>
          <w:rFonts w:ascii="Times New Roman" w:eastAsiaTheme="minorHAnsi" w:hAnsi="Times New Roman" w:cs="Times New Roman"/>
          <w:bCs/>
          <w:noProof/>
          <w:sz w:val="28"/>
          <w:szCs w:val="28"/>
          <w:lang w:val="en-US"/>
        </w:rPr>
        <w:t xml:space="preserve"> sporeless micro</w:t>
      </w:r>
      <w:r w:rsidR="007E10D1" w:rsidRPr="00770DD0">
        <w:rPr>
          <w:rFonts w:ascii="Times New Roman" w:eastAsiaTheme="minorHAnsi" w:hAnsi="Times New Roman" w:cs="Times New Roman"/>
          <w:bCs/>
          <w:noProof/>
          <w:sz w:val="28"/>
          <w:szCs w:val="28"/>
          <w:lang w:val="en-US"/>
        </w:rPr>
        <w:t xml:space="preserve">organism is </w:t>
      </w:r>
      <w:r w:rsidR="007E10D1" w:rsidRPr="00770DD0">
        <w:rPr>
          <w:rFonts w:ascii="Times New Roman" w:eastAsiaTheme="minorHAnsi" w:hAnsi="Times New Roman" w:cs="Times New Roman"/>
          <w:bCs/>
          <w:i/>
          <w:noProof/>
          <w:sz w:val="28"/>
          <w:szCs w:val="28"/>
          <w:lang w:val="en-US"/>
        </w:rPr>
        <w:t>B.coli</w:t>
      </w:r>
      <w:r w:rsidR="007E10D1" w:rsidRPr="00770DD0">
        <w:rPr>
          <w:rFonts w:ascii="Times New Roman" w:eastAsiaTheme="minorHAnsi" w:hAnsi="Times New Roman" w:cs="Times New Roman"/>
          <w:bCs/>
          <w:noProof/>
          <w:sz w:val="28"/>
          <w:szCs w:val="28"/>
          <w:lang w:val="en-US"/>
        </w:rPr>
        <w:t xml:space="preserve">, which die after 15 minutes at heating at 80 </w:t>
      </w:r>
      <w:r w:rsidR="007E10D1" w:rsidRPr="00770DD0">
        <w:rPr>
          <w:rFonts w:ascii="Times New Roman" w:eastAsiaTheme="minorHAnsi" w:hAnsi="Times New Roman" w:cs="Times New Roman"/>
          <w:bCs/>
          <w:noProof/>
          <w:sz w:val="28"/>
          <w:szCs w:val="28"/>
          <w:vertAlign w:val="superscript"/>
          <w:lang w:val="en-US"/>
        </w:rPr>
        <w:t>0</w:t>
      </w:r>
      <w:r w:rsidR="007E10D1" w:rsidRPr="00770DD0">
        <w:rPr>
          <w:rFonts w:ascii="Times New Roman" w:eastAsiaTheme="minorHAnsi" w:hAnsi="Times New Roman" w:cs="Times New Roman"/>
          <w:bCs/>
          <w:noProof/>
          <w:sz w:val="28"/>
          <w:szCs w:val="28"/>
        </w:rPr>
        <w:t>С</w:t>
      </w:r>
      <w:r w:rsidR="007E10D1" w:rsidRPr="00770DD0">
        <w:rPr>
          <w:rFonts w:ascii="Times New Roman" w:eastAsiaTheme="minorHAnsi" w:hAnsi="Times New Roman" w:cs="Times New Roman"/>
          <w:bCs/>
          <w:noProof/>
          <w:sz w:val="28"/>
          <w:szCs w:val="28"/>
          <w:lang w:val="en-US"/>
        </w:rPr>
        <w:t>.</w:t>
      </w:r>
    </w:p>
    <w:p w:rsidR="006B51A3" w:rsidRPr="00770DD0" w:rsidRDefault="006B51A3" w:rsidP="00BF1863">
      <w:pPr>
        <w:autoSpaceDE w:val="0"/>
        <w:autoSpaceDN w:val="0"/>
        <w:adjustRightInd w:val="0"/>
        <w:spacing w:after="0" w:line="240" w:lineRule="auto"/>
        <w:ind w:firstLine="708"/>
        <w:jc w:val="both"/>
        <w:rPr>
          <w:rFonts w:ascii="Times New Roman" w:eastAsiaTheme="minorHAnsi" w:hAnsi="Times New Roman" w:cs="Times New Roman"/>
          <w:bCs/>
          <w:noProof/>
          <w:sz w:val="28"/>
          <w:szCs w:val="28"/>
          <w:lang w:val="en-US"/>
        </w:rPr>
      </w:pPr>
      <w:r w:rsidRPr="00770DD0">
        <w:rPr>
          <w:rFonts w:ascii="Times New Roman" w:eastAsiaTheme="minorHAnsi" w:hAnsi="Times New Roman" w:cs="Times New Roman"/>
          <w:bCs/>
          <w:noProof/>
          <w:sz w:val="28"/>
          <w:szCs w:val="28"/>
          <w:lang w:val="en-US"/>
        </w:rPr>
        <w:t xml:space="preserve">Lethal time for spore-formers is longer. </w:t>
      </w:r>
      <w:r w:rsidR="00321B61" w:rsidRPr="00770DD0">
        <w:rPr>
          <w:rFonts w:ascii="Times New Roman" w:eastAsiaTheme="minorHAnsi" w:hAnsi="Times New Roman" w:cs="Times New Roman"/>
          <w:bCs/>
          <w:noProof/>
          <w:sz w:val="28"/>
          <w:szCs w:val="28"/>
          <w:lang w:val="en-US"/>
        </w:rPr>
        <w:t xml:space="preserve">At 100 </w:t>
      </w:r>
      <w:r w:rsidR="00321B61" w:rsidRPr="00770DD0">
        <w:rPr>
          <w:rFonts w:ascii="Times New Roman" w:eastAsiaTheme="minorHAnsi" w:hAnsi="Times New Roman" w:cs="Times New Roman"/>
          <w:bCs/>
          <w:noProof/>
          <w:sz w:val="28"/>
          <w:szCs w:val="28"/>
          <w:vertAlign w:val="superscript"/>
          <w:lang w:val="en-US"/>
        </w:rPr>
        <w:t>0</w:t>
      </w:r>
      <w:r w:rsidR="00321B61" w:rsidRPr="00770DD0">
        <w:rPr>
          <w:rFonts w:ascii="Times New Roman" w:eastAsiaTheme="minorHAnsi" w:hAnsi="Times New Roman" w:cs="Times New Roman"/>
          <w:bCs/>
          <w:noProof/>
          <w:sz w:val="28"/>
          <w:szCs w:val="28"/>
        </w:rPr>
        <w:t>С</w:t>
      </w:r>
      <w:r w:rsidR="00321B61" w:rsidRPr="00770DD0">
        <w:rPr>
          <w:rFonts w:ascii="Times New Roman" w:eastAsiaTheme="minorHAnsi" w:hAnsi="Times New Roman" w:cs="Times New Roman"/>
          <w:bCs/>
          <w:noProof/>
          <w:sz w:val="28"/>
          <w:szCs w:val="28"/>
          <w:lang w:val="en-US"/>
        </w:rPr>
        <w:t xml:space="preserve"> lethal time is equal:</w:t>
      </w:r>
    </w:p>
    <w:p w:rsidR="00BF1863" w:rsidRPr="00770DD0" w:rsidRDefault="00BF1863" w:rsidP="00BF1863">
      <w:pPr>
        <w:autoSpaceDE w:val="0"/>
        <w:autoSpaceDN w:val="0"/>
        <w:adjustRightInd w:val="0"/>
        <w:spacing w:after="0" w:line="240" w:lineRule="auto"/>
        <w:ind w:firstLine="708"/>
        <w:jc w:val="both"/>
        <w:rPr>
          <w:rFonts w:ascii="Times New Roman" w:eastAsiaTheme="minorHAnsi" w:hAnsi="Times New Roman" w:cs="Times New Roman"/>
          <w:bCs/>
          <w:noProof/>
          <w:sz w:val="28"/>
          <w:szCs w:val="28"/>
          <w:lang w:val="en-US"/>
        </w:rPr>
      </w:pPr>
    </w:p>
    <w:p w:rsidR="00B0362C" w:rsidRPr="00770DD0" w:rsidRDefault="00B0362C">
      <w:pPr>
        <w:autoSpaceDE w:val="0"/>
        <w:autoSpaceDN w:val="0"/>
        <w:adjustRightInd w:val="0"/>
        <w:spacing w:after="0" w:line="240" w:lineRule="auto"/>
        <w:jc w:val="both"/>
        <w:rPr>
          <w:rFonts w:ascii="Times New Roman" w:eastAsiaTheme="minorHAnsi" w:hAnsi="Times New Roman" w:cs="Times New Roman"/>
          <w:bCs/>
          <w:noProof/>
          <w:sz w:val="24"/>
          <w:szCs w:val="24"/>
          <w:lang w:val="en-US"/>
        </w:rPr>
      </w:pPr>
      <w:r w:rsidRPr="00770DD0">
        <w:rPr>
          <w:rFonts w:ascii="Times New Roman" w:eastAsiaTheme="minorHAnsi" w:hAnsi="Times New Roman" w:cs="Times New Roman"/>
          <w:bCs/>
          <w:noProof/>
          <w:sz w:val="24"/>
          <w:szCs w:val="24"/>
          <w:lang w:val="en-US"/>
        </w:rPr>
        <w:t xml:space="preserve">B.subtilis……………………………………………………………..120  </w:t>
      </w:r>
      <w:r w:rsidR="00321B61" w:rsidRPr="00770DD0">
        <w:rPr>
          <w:rFonts w:ascii="Times New Roman" w:eastAsiaTheme="minorHAnsi" w:hAnsi="Times New Roman" w:cs="Times New Roman"/>
          <w:bCs/>
          <w:noProof/>
          <w:sz w:val="24"/>
          <w:szCs w:val="24"/>
          <w:lang w:val="en-US"/>
        </w:rPr>
        <w:t>minutes</w:t>
      </w:r>
    </w:p>
    <w:p w:rsidR="00B0362C" w:rsidRPr="00770DD0" w:rsidRDefault="00B0362C">
      <w:pPr>
        <w:autoSpaceDE w:val="0"/>
        <w:autoSpaceDN w:val="0"/>
        <w:adjustRightInd w:val="0"/>
        <w:spacing w:after="0" w:line="240" w:lineRule="auto"/>
        <w:jc w:val="both"/>
        <w:rPr>
          <w:rFonts w:ascii="Times New Roman" w:eastAsiaTheme="minorHAnsi" w:hAnsi="Times New Roman" w:cs="Times New Roman"/>
          <w:bCs/>
          <w:noProof/>
          <w:sz w:val="24"/>
          <w:szCs w:val="24"/>
          <w:lang w:val="en-US"/>
        </w:rPr>
      </w:pPr>
      <w:r w:rsidRPr="00770DD0">
        <w:rPr>
          <w:rFonts w:ascii="Times New Roman" w:eastAsiaTheme="minorHAnsi" w:hAnsi="Times New Roman" w:cs="Times New Roman"/>
          <w:bCs/>
          <w:noProof/>
          <w:sz w:val="24"/>
          <w:szCs w:val="24"/>
          <w:lang w:val="en-US"/>
        </w:rPr>
        <w:t xml:space="preserve">B.mesentericus……………………………………………………….110 </w:t>
      </w:r>
      <w:r w:rsidR="00321B61" w:rsidRPr="00770DD0">
        <w:rPr>
          <w:rFonts w:ascii="Times New Roman" w:eastAsiaTheme="minorHAnsi" w:hAnsi="Times New Roman" w:cs="Times New Roman"/>
          <w:bCs/>
          <w:noProof/>
          <w:sz w:val="24"/>
          <w:szCs w:val="24"/>
          <w:lang w:val="en-US"/>
        </w:rPr>
        <w:t>minutes</w:t>
      </w:r>
    </w:p>
    <w:p w:rsidR="00B0362C" w:rsidRPr="00770DD0" w:rsidRDefault="00B0362C">
      <w:pPr>
        <w:autoSpaceDE w:val="0"/>
        <w:autoSpaceDN w:val="0"/>
        <w:adjustRightInd w:val="0"/>
        <w:spacing w:after="0" w:line="240" w:lineRule="auto"/>
        <w:jc w:val="both"/>
        <w:rPr>
          <w:rFonts w:ascii="Times New Roman" w:eastAsiaTheme="minorHAnsi" w:hAnsi="Times New Roman" w:cs="Times New Roman"/>
          <w:bCs/>
          <w:noProof/>
          <w:sz w:val="24"/>
          <w:szCs w:val="24"/>
          <w:lang w:val="en-US"/>
        </w:rPr>
      </w:pPr>
      <w:r w:rsidRPr="00770DD0">
        <w:rPr>
          <w:rFonts w:ascii="Times New Roman" w:eastAsiaTheme="minorHAnsi" w:hAnsi="Times New Roman" w:cs="Times New Roman"/>
          <w:bCs/>
          <w:noProof/>
          <w:sz w:val="24"/>
          <w:szCs w:val="24"/>
          <w:lang w:val="en-US"/>
        </w:rPr>
        <w:t>B.botilinum</w:t>
      </w:r>
      <w:r w:rsidRPr="00770DD0">
        <w:rPr>
          <w:rFonts w:ascii="Times New Roman" w:eastAsiaTheme="minorHAnsi" w:hAnsi="Times New Roman" w:cs="Times New Roman"/>
          <w:bCs/>
          <w:noProof/>
          <w:sz w:val="24"/>
          <w:szCs w:val="24"/>
          <w:lang w:val="kk-KZ"/>
        </w:rPr>
        <w:t xml:space="preserve"> </w:t>
      </w:r>
      <w:r w:rsidRPr="00770DD0">
        <w:rPr>
          <w:rFonts w:ascii="Times New Roman" w:eastAsiaTheme="minorHAnsi" w:hAnsi="Times New Roman" w:cs="Times New Roman"/>
          <w:bCs/>
          <w:noProof/>
          <w:sz w:val="24"/>
          <w:szCs w:val="24"/>
          <w:lang w:val="en-US"/>
        </w:rPr>
        <w:t>(</w:t>
      </w:r>
      <w:r w:rsidR="009933A6" w:rsidRPr="00770DD0">
        <w:rPr>
          <w:rFonts w:ascii="Times New Roman" w:eastAsiaTheme="minorHAnsi" w:hAnsi="Times New Roman" w:cs="Times New Roman"/>
          <w:bCs/>
          <w:noProof/>
          <w:sz w:val="24"/>
          <w:szCs w:val="24"/>
          <w:lang w:val="en-US"/>
        </w:rPr>
        <w:t>strain</w:t>
      </w:r>
      <w:r w:rsidRPr="00770DD0">
        <w:rPr>
          <w:rFonts w:ascii="Times New Roman" w:eastAsiaTheme="minorHAnsi" w:hAnsi="Times New Roman" w:cs="Times New Roman"/>
          <w:bCs/>
          <w:noProof/>
          <w:sz w:val="24"/>
          <w:szCs w:val="24"/>
          <w:lang w:val="en-US"/>
        </w:rPr>
        <w:t xml:space="preserve"> </w:t>
      </w:r>
      <w:r w:rsidRPr="00770DD0">
        <w:rPr>
          <w:rFonts w:ascii="Times New Roman" w:eastAsiaTheme="minorHAnsi" w:hAnsi="Times New Roman" w:cs="Times New Roman"/>
          <w:bCs/>
          <w:noProof/>
          <w:sz w:val="24"/>
          <w:szCs w:val="24"/>
        </w:rPr>
        <w:t>В</w:t>
      </w:r>
      <w:r w:rsidRPr="00770DD0">
        <w:rPr>
          <w:rFonts w:ascii="Times New Roman" w:eastAsiaTheme="minorHAnsi" w:hAnsi="Times New Roman" w:cs="Times New Roman"/>
          <w:bCs/>
          <w:noProof/>
          <w:sz w:val="24"/>
          <w:szCs w:val="24"/>
          <w:lang w:val="en-US"/>
        </w:rPr>
        <w:t>)……………………………………………</w:t>
      </w:r>
      <w:r w:rsidR="009933A6" w:rsidRPr="00770DD0">
        <w:rPr>
          <w:rFonts w:ascii="Times New Roman" w:eastAsiaTheme="minorHAnsi" w:hAnsi="Times New Roman" w:cs="Times New Roman"/>
          <w:bCs/>
          <w:noProof/>
          <w:sz w:val="24"/>
          <w:szCs w:val="24"/>
          <w:lang w:val="en-US"/>
        </w:rPr>
        <w:t>.</w:t>
      </w:r>
      <w:r w:rsidRPr="00770DD0">
        <w:rPr>
          <w:rFonts w:ascii="Times New Roman" w:eastAsiaTheme="minorHAnsi" w:hAnsi="Times New Roman" w:cs="Times New Roman"/>
          <w:bCs/>
          <w:noProof/>
          <w:sz w:val="24"/>
          <w:szCs w:val="24"/>
          <w:lang w:val="en-US"/>
        </w:rPr>
        <w:t xml:space="preserve">…150  </w:t>
      </w:r>
      <w:r w:rsidR="00321B61" w:rsidRPr="00770DD0">
        <w:rPr>
          <w:rFonts w:ascii="Times New Roman" w:eastAsiaTheme="minorHAnsi" w:hAnsi="Times New Roman" w:cs="Times New Roman"/>
          <w:bCs/>
          <w:noProof/>
          <w:sz w:val="24"/>
          <w:szCs w:val="24"/>
          <w:lang w:val="en-US"/>
        </w:rPr>
        <w:t>minutes</w:t>
      </w:r>
    </w:p>
    <w:p w:rsidR="00B0362C" w:rsidRPr="00770DD0" w:rsidRDefault="00B0362C">
      <w:pPr>
        <w:autoSpaceDE w:val="0"/>
        <w:autoSpaceDN w:val="0"/>
        <w:adjustRightInd w:val="0"/>
        <w:spacing w:after="0" w:line="240" w:lineRule="auto"/>
        <w:jc w:val="both"/>
        <w:rPr>
          <w:rFonts w:ascii="Times New Roman" w:eastAsiaTheme="minorHAnsi" w:hAnsi="Times New Roman" w:cs="Times New Roman"/>
          <w:bCs/>
          <w:noProof/>
          <w:sz w:val="24"/>
          <w:szCs w:val="24"/>
          <w:lang w:val="en-US"/>
        </w:rPr>
      </w:pPr>
      <w:r w:rsidRPr="00770DD0">
        <w:rPr>
          <w:rFonts w:ascii="Times New Roman" w:eastAsiaTheme="minorHAnsi" w:hAnsi="Times New Roman" w:cs="Times New Roman"/>
          <w:bCs/>
          <w:noProof/>
          <w:sz w:val="24"/>
          <w:szCs w:val="24"/>
          <w:lang w:val="en-US"/>
        </w:rPr>
        <w:t>B.botilinum</w:t>
      </w:r>
      <w:r w:rsidRPr="00770DD0">
        <w:rPr>
          <w:rFonts w:ascii="Times New Roman" w:eastAsiaTheme="minorHAnsi" w:hAnsi="Times New Roman" w:cs="Times New Roman"/>
          <w:bCs/>
          <w:noProof/>
          <w:sz w:val="24"/>
          <w:szCs w:val="24"/>
          <w:lang w:val="kk-KZ"/>
        </w:rPr>
        <w:t xml:space="preserve"> </w:t>
      </w:r>
      <w:r w:rsidRPr="00770DD0">
        <w:rPr>
          <w:rFonts w:ascii="Times New Roman" w:eastAsiaTheme="minorHAnsi" w:hAnsi="Times New Roman" w:cs="Times New Roman"/>
          <w:bCs/>
          <w:noProof/>
          <w:sz w:val="24"/>
          <w:szCs w:val="24"/>
          <w:lang w:val="en-US"/>
        </w:rPr>
        <w:t>(</w:t>
      </w:r>
      <w:r w:rsidR="009933A6" w:rsidRPr="00770DD0">
        <w:rPr>
          <w:rFonts w:ascii="Times New Roman" w:eastAsiaTheme="minorHAnsi" w:hAnsi="Times New Roman" w:cs="Times New Roman"/>
          <w:bCs/>
          <w:noProof/>
          <w:sz w:val="24"/>
          <w:szCs w:val="24"/>
          <w:lang w:val="en-US"/>
        </w:rPr>
        <w:t>strain</w:t>
      </w:r>
      <w:r w:rsidRPr="00770DD0">
        <w:rPr>
          <w:rFonts w:ascii="Times New Roman" w:eastAsiaTheme="minorHAnsi" w:hAnsi="Times New Roman" w:cs="Times New Roman"/>
          <w:bCs/>
          <w:noProof/>
          <w:sz w:val="24"/>
          <w:szCs w:val="24"/>
          <w:lang w:val="en-US"/>
        </w:rPr>
        <w:t xml:space="preserve"> </w:t>
      </w:r>
      <w:r w:rsidRPr="00770DD0">
        <w:rPr>
          <w:rFonts w:ascii="Times New Roman" w:eastAsiaTheme="minorHAnsi" w:hAnsi="Times New Roman" w:cs="Times New Roman"/>
          <w:bCs/>
          <w:noProof/>
          <w:sz w:val="24"/>
          <w:szCs w:val="24"/>
        </w:rPr>
        <w:t>А</w:t>
      </w:r>
      <w:r w:rsidRPr="00770DD0">
        <w:rPr>
          <w:rFonts w:ascii="Times New Roman" w:eastAsiaTheme="minorHAnsi" w:hAnsi="Times New Roman" w:cs="Times New Roman"/>
          <w:bCs/>
          <w:noProof/>
          <w:sz w:val="24"/>
          <w:szCs w:val="24"/>
          <w:lang w:val="en-US"/>
        </w:rPr>
        <w:t>)……………………………………………</w:t>
      </w:r>
      <w:r w:rsidR="009933A6" w:rsidRPr="00770DD0">
        <w:rPr>
          <w:rFonts w:ascii="Times New Roman" w:eastAsiaTheme="minorHAnsi" w:hAnsi="Times New Roman" w:cs="Times New Roman"/>
          <w:bCs/>
          <w:noProof/>
          <w:sz w:val="24"/>
          <w:szCs w:val="24"/>
          <w:lang w:val="en-US"/>
        </w:rPr>
        <w:t>.</w:t>
      </w:r>
      <w:r w:rsidRPr="00770DD0">
        <w:rPr>
          <w:rFonts w:ascii="Times New Roman" w:eastAsiaTheme="minorHAnsi" w:hAnsi="Times New Roman" w:cs="Times New Roman"/>
          <w:bCs/>
          <w:noProof/>
          <w:sz w:val="24"/>
          <w:szCs w:val="24"/>
          <w:lang w:val="en-US"/>
        </w:rPr>
        <w:t xml:space="preserve">…300 </w:t>
      </w:r>
      <w:r w:rsidR="00321B61" w:rsidRPr="00770DD0">
        <w:rPr>
          <w:rFonts w:ascii="Times New Roman" w:eastAsiaTheme="minorHAnsi" w:hAnsi="Times New Roman" w:cs="Times New Roman"/>
          <w:bCs/>
          <w:noProof/>
          <w:sz w:val="24"/>
          <w:szCs w:val="24"/>
          <w:lang w:val="en-US"/>
        </w:rPr>
        <w:t>minutes</w:t>
      </w:r>
    </w:p>
    <w:p w:rsidR="009933A6" w:rsidRPr="00770DD0" w:rsidRDefault="009933A6">
      <w:pPr>
        <w:autoSpaceDE w:val="0"/>
        <w:autoSpaceDN w:val="0"/>
        <w:adjustRightInd w:val="0"/>
        <w:spacing w:after="0" w:line="240" w:lineRule="auto"/>
        <w:jc w:val="both"/>
        <w:rPr>
          <w:rFonts w:ascii="Times New Roman" w:eastAsiaTheme="minorHAnsi" w:hAnsi="Times New Roman" w:cs="Times New Roman"/>
          <w:bCs/>
          <w:sz w:val="28"/>
          <w:szCs w:val="28"/>
          <w:lang w:val="en-US" w:eastAsia="en-US"/>
        </w:rPr>
      </w:pPr>
    </w:p>
    <w:p w:rsidR="00B0362C" w:rsidRPr="00770DD0" w:rsidRDefault="009933A6" w:rsidP="009933A6">
      <w:pPr>
        <w:autoSpaceDE w:val="0"/>
        <w:autoSpaceDN w:val="0"/>
        <w:adjustRightInd w:val="0"/>
        <w:spacing w:after="0" w:line="240" w:lineRule="auto"/>
        <w:ind w:firstLine="708"/>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Decreasing of microorganism number leads to reduction of lethal time as well.</w:t>
      </w:r>
    </w:p>
    <w:p w:rsidR="00B0362C" w:rsidRPr="00770DD0" w:rsidRDefault="00B0362C" w:rsidP="00B0362C">
      <w:pPr>
        <w:autoSpaceDE w:val="0"/>
        <w:autoSpaceDN w:val="0"/>
        <w:adjustRightInd w:val="0"/>
        <w:spacing w:after="0" w:line="240" w:lineRule="auto"/>
        <w:jc w:val="both"/>
        <w:rPr>
          <w:rFonts w:ascii="Times New Roman" w:eastAsiaTheme="minorHAnsi" w:hAnsi="Times New Roman" w:cs="Times New Roman"/>
          <w:bCs/>
          <w:sz w:val="28"/>
          <w:szCs w:val="28"/>
          <w:lang w:val="en-US" w:eastAsia="en-US"/>
        </w:rPr>
      </w:pPr>
    </w:p>
    <w:p w:rsidR="00B0362C" w:rsidRPr="00770DD0" w:rsidRDefault="009C7D6F" w:rsidP="00423819">
      <w:pPr>
        <w:pStyle w:val="1"/>
        <w:spacing w:before="0" w:line="240" w:lineRule="auto"/>
        <w:ind w:firstLine="709"/>
        <w:jc w:val="both"/>
        <w:rPr>
          <w:rFonts w:ascii="Times New Roman" w:eastAsiaTheme="minorHAnsi" w:hAnsi="Times New Roman" w:cs="Times New Roman"/>
          <w:color w:val="auto"/>
          <w:lang w:val="en-US" w:eastAsia="en-US"/>
        </w:rPr>
      </w:pPr>
      <w:bookmarkStart w:id="43" w:name="_Toc494130907"/>
      <w:r>
        <w:rPr>
          <w:rFonts w:ascii="Times New Roman" w:eastAsiaTheme="minorHAnsi" w:hAnsi="Times New Roman" w:cs="Times New Roman"/>
          <w:color w:val="auto"/>
          <w:lang w:val="en-US" w:eastAsia="en-US"/>
        </w:rPr>
        <w:t>4</w:t>
      </w:r>
      <w:r w:rsidR="00B0362C" w:rsidRPr="00770DD0">
        <w:rPr>
          <w:rFonts w:ascii="Times New Roman" w:eastAsiaTheme="minorHAnsi" w:hAnsi="Times New Roman" w:cs="Times New Roman"/>
          <w:color w:val="auto"/>
          <w:lang w:val="en-US" w:eastAsia="en-US"/>
        </w:rPr>
        <w:t>.</w:t>
      </w:r>
      <w:r>
        <w:rPr>
          <w:rFonts w:ascii="Times New Roman" w:eastAsiaTheme="minorHAnsi" w:hAnsi="Times New Roman" w:cs="Times New Roman"/>
          <w:color w:val="auto"/>
          <w:lang w:val="en-US" w:eastAsia="en-US"/>
        </w:rPr>
        <w:t>3</w:t>
      </w:r>
      <w:r w:rsidR="002A4AFC" w:rsidRPr="00770DD0">
        <w:rPr>
          <w:rFonts w:ascii="Times New Roman" w:eastAsiaTheme="minorHAnsi" w:hAnsi="Times New Roman" w:cs="Times New Roman"/>
          <w:color w:val="auto"/>
          <w:lang w:val="en-US" w:eastAsia="en-US"/>
        </w:rPr>
        <w:t>.</w:t>
      </w:r>
      <w:r w:rsidR="00C0638D" w:rsidRPr="00770DD0">
        <w:rPr>
          <w:rFonts w:ascii="Times New Roman" w:eastAsiaTheme="minorHAnsi" w:hAnsi="Times New Roman" w:cs="Times New Roman"/>
          <w:color w:val="auto"/>
          <w:lang w:val="en-US" w:eastAsia="en-US"/>
        </w:rPr>
        <w:t>3</w:t>
      </w:r>
      <w:r w:rsidR="00B0362C" w:rsidRPr="00770DD0">
        <w:rPr>
          <w:rFonts w:ascii="Times New Roman" w:eastAsiaTheme="minorHAnsi" w:hAnsi="Times New Roman" w:cs="Times New Roman"/>
          <w:color w:val="auto"/>
          <w:lang w:val="en-US" w:eastAsia="en-US"/>
        </w:rPr>
        <w:t xml:space="preserve"> </w:t>
      </w:r>
      <w:r w:rsidR="009933A6" w:rsidRPr="00770DD0">
        <w:rPr>
          <w:rFonts w:ascii="Times New Roman" w:eastAsiaTheme="minorHAnsi" w:hAnsi="Times New Roman" w:cs="Times New Roman"/>
          <w:color w:val="auto"/>
          <w:lang w:val="en-US" w:eastAsia="en-US"/>
        </w:rPr>
        <w:t>Factors affecting on time of heat penetration into product depth</w:t>
      </w:r>
      <w:bookmarkEnd w:id="43"/>
      <w:r w:rsidR="00C0638D" w:rsidRPr="00770DD0">
        <w:rPr>
          <w:rFonts w:ascii="Times New Roman" w:eastAsiaTheme="minorHAnsi" w:hAnsi="Times New Roman" w:cs="Times New Roman"/>
          <w:color w:val="auto"/>
          <w:lang w:val="en-US" w:eastAsia="en-US"/>
        </w:rPr>
        <w:t xml:space="preserve"> </w:t>
      </w:r>
    </w:p>
    <w:p w:rsidR="00423819" w:rsidRPr="00770DD0" w:rsidRDefault="00423819" w:rsidP="00423819">
      <w:pPr>
        <w:spacing w:after="0" w:line="240" w:lineRule="auto"/>
        <w:rPr>
          <w:lang w:val="en-US" w:eastAsia="en-US"/>
        </w:rPr>
      </w:pPr>
    </w:p>
    <w:p w:rsidR="00B0362C" w:rsidRPr="00770DD0" w:rsidRDefault="009933A6" w:rsidP="00BF1863">
      <w:pPr>
        <w:autoSpaceDE w:val="0"/>
        <w:autoSpaceDN w:val="0"/>
        <w:adjustRightInd w:val="0"/>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The factors affecting on time of heat penetration into product depth are: physical properties of product; physical properties of material of container; thickness of container wall and its geometrical parameters; initial and final product temperature; sterilization temperature; </w:t>
      </w:r>
      <w:r w:rsidR="000B2125" w:rsidRPr="00770DD0">
        <w:rPr>
          <w:rFonts w:ascii="Times New Roman" w:eastAsiaTheme="minorHAnsi" w:hAnsi="Times New Roman" w:cs="Times New Roman"/>
          <w:bCs/>
          <w:sz w:val="28"/>
          <w:szCs w:val="28"/>
          <w:lang w:val="en-US" w:eastAsia="en-US"/>
        </w:rPr>
        <w:t>condition of rest or moving of container during sterilization</w:t>
      </w:r>
      <w:r w:rsidR="00B9300A" w:rsidRPr="00770DD0">
        <w:rPr>
          <w:rFonts w:ascii="Times New Roman" w:eastAsiaTheme="minorHAnsi" w:hAnsi="Times New Roman" w:cs="Times New Roman"/>
          <w:bCs/>
          <w:sz w:val="28"/>
          <w:szCs w:val="28"/>
          <w:lang w:val="en-US" w:eastAsia="en-US"/>
        </w:rPr>
        <w:t xml:space="preserve"> [6]</w:t>
      </w:r>
      <w:r w:rsidR="00A15594" w:rsidRPr="00770DD0">
        <w:rPr>
          <w:rFonts w:ascii="Times New Roman" w:eastAsiaTheme="minorHAnsi" w:hAnsi="Times New Roman" w:cs="Times New Roman"/>
          <w:bCs/>
          <w:sz w:val="28"/>
          <w:szCs w:val="28"/>
          <w:lang w:val="en-US" w:eastAsia="en-US"/>
        </w:rPr>
        <w:t xml:space="preserve">. </w:t>
      </w:r>
    </w:p>
    <w:p w:rsidR="00A15594" w:rsidRPr="00770DD0" w:rsidRDefault="00A15594" w:rsidP="00BF1863">
      <w:pPr>
        <w:autoSpaceDE w:val="0"/>
        <w:autoSpaceDN w:val="0"/>
        <w:adjustRightInd w:val="0"/>
        <w:spacing w:after="0" w:line="240" w:lineRule="auto"/>
        <w:ind w:firstLine="709"/>
        <w:jc w:val="both"/>
        <w:rPr>
          <w:rFonts w:ascii="Times New Roman" w:eastAsiaTheme="minorHAnsi" w:hAnsi="Times New Roman" w:cs="Times New Roman"/>
          <w:b/>
          <w:bCs/>
          <w:sz w:val="28"/>
          <w:szCs w:val="28"/>
          <w:lang w:val="en-US" w:eastAsia="en-US"/>
        </w:rPr>
      </w:pPr>
    </w:p>
    <w:p w:rsidR="00692C48" w:rsidRPr="00770DD0" w:rsidRDefault="00692C48" w:rsidP="00BF1863">
      <w:pPr>
        <w:autoSpaceDE w:val="0"/>
        <w:autoSpaceDN w:val="0"/>
        <w:adjustRightInd w:val="0"/>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
          <w:bCs/>
          <w:sz w:val="28"/>
          <w:szCs w:val="28"/>
          <w:lang w:val="en-US" w:eastAsia="en-US"/>
        </w:rPr>
        <w:t>Physical properties of a product</w:t>
      </w:r>
      <w:r w:rsidRPr="00770DD0">
        <w:rPr>
          <w:rFonts w:ascii="Times New Roman" w:eastAsiaTheme="minorHAnsi" w:hAnsi="Times New Roman" w:cs="Times New Roman"/>
          <w:bCs/>
          <w:sz w:val="28"/>
          <w:szCs w:val="28"/>
          <w:lang w:val="en-US" w:eastAsia="en-US"/>
        </w:rPr>
        <w:t xml:space="preserve"> are consistency, which is characterized by thickness, density and viscosity. </w:t>
      </w:r>
    </w:p>
    <w:p w:rsidR="00A15594" w:rsidRPr="00770DD0" w:rsidRDefault="00A15594" w:rsidP="00BF1863">
      <w:pPr>
        <w:autoSpaceDE w:val="0"/>
        <w:autoSpaceDN w:val="0"/>
        <w:adjustRightInd w:val="0"/>
        <w:spacing w:after="0" w:line="240" w:lineRule="auto"/>
        <w:ind w:firstLine="709"/>
        <w:jc w:val="both"/>
        <w:rPr>
          <w:rFonts w:ascii="Times New Roman" w:eastAsiaTheme="minorHAnsi" w:hAnsi="Times New Roman" w:cs="Times New Roman"/>
          <w:bCs/>
          <w:sz w:val="28"/>
          <w:szCs w:val="28"/>
          <w:lang w:val="en-US" w:eastAsia="en-US"/>
        </w:rPr>
      </w:pPr>
    </w:p>
    <w:p w:rsidR="00F86DE9" w:rsidRPr="00770DD0" w:rsidRDefault="00F86DE9" w:rsidP="00BF1863">
      <w:pPr>
        <w:autoSpaceDE w:val="0"/>
        <w:autoSpaceDN w:val="0"/>
        <w:adjustRightInd w:val="0"/>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Liquid foods are heated faster due to convective way of heat transfer</w:t>
      </w:r>
      <w:r w:rsidR="006E2BAB" w:rsidRPr="00770DD0">
        <w:rPr>
          <w:rFonts w:ascii="Times New Roman" w:eastAsiaTheme="minorHAnsi" w:hAnsi="Times New Roman" w:cs="Times New Roman"/>
          <w:bCs/>
          <w:sz w:val="28"/>
          <w:szCs w:val="28"/>
          <w:lang w:val="en-US" w:eastAsia="en-US"/>
        </w:rPr>
        <w:t xml:space="preserve"> compare to dense and solid foods; heat </w:t>
      </w:r>
      <w:r w:rsidR="00E73311" w:rsidRPr="00770DD0">
        <w:rPr>
          <w:rFonts w:ascii="Times New Roman" w:eastAsiaTheme="minorHAnsi" w:hAnsi="Times New Roman" w:cs="Times New Roman"/>
          <w:bCs/>
          <w:sz w:val="28"/>
          <w:szCs w:val="28"/>
          <w:lang w:val="en-US" w:eastAsia="en-US"/>
        </w:rPr>
        <w:t xml:space="preserve">in dense and solid foods is transferred by conductive way. If a food consists of liquid and solid phases heat will transfer by both ways. Intensities of heating of liquid and dense preserves </w:t>
      </w:r>
      <w:r w:rsidR="008B01B7" w:rsidRPr="00770DD0">
        <w:rPr>
          <w:rFonts w:ascii="Times New Roman" w:eastAsiaTheme="minorHAnsi" w:hAnsi="Times New Roman" w:cs="Times New Roman"/>
          <w:bCs/>
          <w:sz w:val="28"/>
          <w:szCs w:val="28"/>
          <w:lang w:val="en-US" w:eastAsia="en-US"/>
        </w:rPr>
        <w:t xml:space="preserve">are shown on figure 2.3. As is clear from the figure, heating curves consist of three segments: A – uniform heating of product and autoclave till sterilization temperature, B – support of constant sterilization temperature, C – cooling of product and autoclave. </w:t>
      </w:r>
    </w:p>
    <w:p w:rsidR="00BB7459" w:rsidRPr="00770DD0" w:rsidRDefault="005967B0" w:rsidP="00BF1863">
      <w:pPr>
        <w:autoSpaceDE w:val="0"/>
        <w:autoSpaceDN w:val="0"/>
        <w:adjustRightInd w:val="0"/>
        <w:spacing w:after="0" w:line="240" w:lineRule="auto"/>
        <w:ind w:firstLine="709"/>
        <w:jc w:val="both"/>
        <w:rPr>
          <w:rFonts w:ascii="Times New Roman" w:eastAsiaTheme="minorHAnsi" w:hAnsi="Times New Roman" w:cs="Times New Roman"/>
          <w:bCs/>
          <w:sz w:val="28"/>
          <w:szCs w:val="28"/>
          <w:lang w:val="en-US" w:eastAsia="en-US"/>
        </w:rPr>
      </w:pPr>
      <w:r>
        <w:rPr>
          <w:rFonts w:ascii="Times New Roman" w:eastAsiaTheme="minorHAnsi" w:hAnsi="Times New Roman" w:cs="Times New Roman"/>
          <w:bCs/>
          <w:noProof/>
          <w:sz w:val="28"/>
          <w:szCs w:val="28"/>
        </w:rPr>
        <w:pict>
          <v:group id="_x0000_s1220" style="position:absolute;left:0;text-align:left;margin-left:124.9pt;margin-top:8.4pt;width:222.35pt;height:124.35pt;z-index:251696128" coordorigin="3916,6036" coordsize="4447,2487">
            <v:rect id="_x0000_s1218" style="position:absolute;left:7395;top:8004;width:968;height:519" filled="f" stroked="f">
              <v:textbox style="mso-next-textbox:#_x0000_s1218">
                <w:txbxContent>
                  <w:p w:rsidR="002F3F44" w:rsidRPr="008B01B7" w:rsidRDefault="002F3F44">
                    <w:pPr>
                      <w:rPr>
                        <w:rFonts w:ascii="Times New Roman" w:hAnsi="Times New Roman" w:cs="Times New Roman"/>
                        <w:sz w:val="20"/>
                        <w:szCs w:val="20"/>
                        <w:lang w:val="en-US"/>
                      </w:rPr>
                    </w:pPr>
                    <w:r>
                      <w:rPr>
                        <w:rFonts w:ascii="Times New Roman" w:hAnsi="Times New Roman" w:cs="Times New Roman"/>
                        <w:sz w:val="20"/>
                        <w:szCs w:val="20"/>
                      </w:rPr>
                      <w:t>τ</w:t>
                    </w:r>
                    <w:r w:rsidRPr="00BB7459">
                      <w:rPr>
                        <w:rFonts w:ascii="Times New Roman" w:hAnsi="Times New Roman" w:cs="Times New Roman"/>
                        <w:sz w:val="20"/>
                        <w:szCs w:val="20"/>
                      </w:rPr>
                      <w:t xml:space="preserve">, </w:t>
                    </w:r>
                    <w:r>
                      <w:rPr>
                        <w:rFonts w:ascii="Times New Roman" w:hAnsi="Times New Roman" w:cs="Times New Roman"/>
                        <w:sz w:val="20"/>
                        <w:szCs w:val="20"/>
                        <w:lang w:val="en-US"/>
                      </w:rPr>
                      <w:t>min</w:t>
                    </w:r>
                  </w:p>
                </w:txbxContent>
              </v:textbox>
            </v:rect>
            <v:rect id="_x0000_s1219" style="position:absolute;left:3916;top:6036;width:968;height:519" filled="f" stroked="f">
              <v:textbox style="mso-next-textbox:#_x0000_s1219">
                <w:txbxContent>
                  <w:p w:rsidR="002F3F44" w:rsidRPr="00BB7459" w:rsidRDefault="002F3F44" w:rsidP="00BB7459">
                    <w:pPr>
                      <w:rPr>
                        <w:rFonts w:ascii="Times New Roman" w:hAnsi="Times New Roman" w:cs="Times New Roman"/>
                        <w:sz w:val="20"/>
                        <w:szCs w:val="20"/>
                      </w:rPr>
                    </w:pPr>
                    <w:r>
                      <w:rPr>
                        <w:rFonts w:ascii="Times New Roman" w:hAnsi="Times New Roman" w:cs="Times New Roman"/>
                        <w:sz w:val="20"/>
                        <w:szCs w:val="20"/>
                      </w:rPr>
                      <w:t>Т</w:t>
                    </w:r>
                    <w:r w:rsidRPr="00BB7459">
                      <w:rPr>
                        <w:rFonts w:ascii="Times New Roman" w:hAnsi="Times New Roman" w:cs="Times New Roman"/>
                        <w:sz w:val="20"/>
                        <w:szCs w:val="20"/>
                      </w:rPr>
                      <w:t xml:space="preserve">, </w:t>
                    </w:r>
                    <w:r>
                      <w:rPr>
                        <w:rFonts w:ascii="Times New Roman" w:hAnsi="Times New Roman" w:cs="Times New Roman"/>
                        <w:sz w:val="20"/>
                        <w:szCs w:val="20"/>
                        <w:vertAlign w:val="superscript"/>
                      </w:rPr>
                      <w:t>0</w:t>
                    </w:r>
                    <w:r>
                      <w:rPr>
                        <w:rFonts w:ascii="Times New Roman" w:hAnsi="Times New Roman" w:cs="Times New Roman"/>
                        <w:sz w:val="20"/>
                        <w:szCs w:val="20"/>
                      </w:rPr>
                      <w:t>С</w:t>
                    </w:r>
                  </w:p>
                </w:txbxContent>
              </v:textbox>
            </v:rect>
          </v:group>
        </w:pict>
      </w:r>
    </w:p>
    <w:p w:rsidR="00A15594" w:rsidRPr="00770DD0" w:rsidRDefault="00BB7459" w:rsidP="00BB7459">
      <w:pPr>
        <w:autoSpaceDE w:val="0"/>
        <w:autoSpaceDN w:val="0"/>
        <w:adjustRightInd w:val="0"/>
        <w:spacing w:after="0" w:line="240" w:lineRule="auto"/>
        <w:jc w:val="center"/>
        <w:rPr>
          <w:rFonts w:ascii="Times New Roman" w:eastAsiaTheme="minorHAnsi" w:hAnsi="Times New Roman" w:cs="Times New Roman"/>
          <w:bCs/>
          <w:sz w:val="28"/>
          <w:szCs w:val="28"/>
          <w:lang w:eastAsia="en-US"/>
        </w:rPr>
      </w:pPr>
      <w:r w:rsidRPr="00770DD0">
        <w:rPr>
          <w:rFonts w:ascii="Times New Roman" w:eastAsiaTheme="minorHAnsi" w:hAnsi="Times New Roman" w:cs="Times New Roman"/>
          <w:bCs/>
          <w:noProof/>
          <w:sz w:val="28"/>
          <w:szCs w:val="28"/>
        </w:rPr>
        <w:drawing>
          <wp:inline distT="0" distB="0" distL="0" distR="0">
            <wp:extent cx="2179955" cy="1353185"/>
            <wp:effectExtent l="19050" t="0" r="0" b="0"/>
            <wp:docPr id="77"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3" cstate="print"/>
                    <a:srcRect/>
                    <a:stretch>
                      <a:fillRect/>
                    </a:stretch>
                  </pic:blipFill>
                  <pic:spPr bwMode="auto">
                    <a:xfrm>
                      <a:off x="0" y="0"/>
                      <a:ext cx="2182825" cy="1353312"/>
                    </a:xfrm>
                    <a:prstGeom prst="rect">
                      <a:avLst/>
                    </a:prstGeom>
                    <a:noFill/>
                    <a:ln w="9525">
                      <a:noFill/>
                      <a:miter lim="800000"/>
                      <a:headEnd/>
                      <a:tailEnd/>
                    </a:ln>
                  </pic:spPr>
                </pic:pic>
              </a:graphicData>
            </a:graphic>
          </wp:inline>
        </w:drawing>
      </w:r>
    </w:p>
    <w:p w:rsidR="00BB7459" w:rsidRPr="00770DD0" w:rsidRDefault="00BB7459" w:rsidP="00BF1863">
      <w:pPr>
        <w:autoSpaceDE w:val="0"/>
        <w:autoSpaceDN w:val="0"/>
        <w:adjustRightInd w:val="0"/>
        <w:spacing w:after="0" w:line="240" w:lineRule="auto"/>
        <w:jc w:val="center"/>
        <w:rPr>
          <w:rFonts w:ascii="Times New Roman" w:eastAsiaTheme="minorHAnsi" w:hAnsi="Times New Roman" w:cs="Times New Roman"/>
          <w:bCs/>
          <w:sz w:val="16"/>
          <w:szCs w:val="16"/>
          <w:lang w:eastAsia="en-US"/>
        </w:rPr>
      </w:pPr>
    </w:p>
    <w:p w:rsidR="00005497" w:rsidRPr="00770DD0" w:rsidRDefault="008B01B7" w:rsidP="00BF1863">
      <w:pPr>
        <w:autoSpaceDE w:val="0"/>
        <w:autoSpaceDN w:val="0"/>
        <w:adjustRightInd w:val="0"/>
        <w:spacing w:after="0" w:line="240" w:lineRule="auto"/>
        <w:jc w:val="center"/>
        <w:rPr>
          <w:rFonts w:ascii="Times New Roman" w:eastAsiaTheme="minorHAnsi" w:hAnsi="Times New Roman" w:cs="Times New Roman"/>
          <w:bCs/>
          <w:sz w:val="28"/>
          <w:szCs w:val="28"/>
          <w:lang w:val="kk-KZ" w:eastAsia="en-US"/>
        </w:rPr>
      </w:pPr>
      <w:r w:rsidRPr="00770DD0">
        <w:rPr>
          <w:rFonts w:ascii="Times New Roman" w:eastAsiaTheme="minorHAnsi" w:hAnsi="Times New Roman" w:cs="Times New Roman"/>
          <w:bCs/>
          <w:sz w:val="28"/>
          <w:szCs w:val="28"/>
          <w:lang w:val="en-US" w:eastAsia="en-US"/>
        </w:rPr>
        <w:t>Figure</w:t>
      </w:r>
      <w:r w:rsidR="00BF1863" w:rsidRPr="00770DD0">
        <w:rPr>
          <w:rFonts w:ascii="Times New Roman" w:eastAsiaTheme="minorHAnsi" w:hAnsi="Times New Roman" w:cs="Times New Roman"/>
          <w:bCs/>
          <w:sz w:val="28"/>
          <w:szCs w:val="28"/>
          <w:lang w:val="en-US" w:eastAsia="en-US"/>
        </w:rPr>
        <w:t xml:space="preserve"> </w:t>
      </w:r>
      <w:r w:rsidR="007E5112" w:rsidRPr="00770DD0">
        <w:rPr>
          <w:rFonts w:ascii="Times New Roman" w:eastAsiaTheme="minorHAnsi" w:hAnsi="Times New Roman" w:cs="Times New Roman"/>
          <w:bCs/>
          <w:sz w:val="28"/>
          <w:szCs w:val="28"/>
          <w:lang w:val="en-US" w:eastAsia="en-US"/>
        </w:rPr>
        <w:t>2.</w:t>
      </w:r>
      <w:r w:rsidR="00BF1863" w:rsidRPr="00770DD0">
        <w:rPr>
          <w:rFonts w:ascii="Times New Roman" w:eastAsiaTheme="minorHAnsi" w:hAnsi="Times New Roman" w:cs="Times New Roman"/>
          <w:bCs/>
          <w:sz w:val="28"/>
          <w:szCs w:val="28"/>
          <w:lang w:val="en-US" w:eastAsia="en-US"/>
        </w:rPr>
        <w:t xml:space="preserve">3 – </w:t>
      </w:r>
      <w:r w:rsidR="001D462D" w:rsidRPr="00770DD0">
        <w:rPr>
          <w:rFonts w:ascii="Times New Roman" w:eastAsiaTheme="minorHAnsi" w:hAnsi="Times New Roman" w:cs="Times New Roman"/>
          <w:bCs/>
          <w:sz w:val="28"/>
          <w:szCs w:val="28"/>
          <w:lang w:val="en-US" w:eastAsia="en-US"/>
        </w:rPr>
        <w:t>Diagram of heating of preserves at sterilization</w:t>
      </w:r>
      <w:r w:rsidR="00BF1863" w:rsidRPr="00770DD0">
        <w:rPr>
          <w:rFonts w:ascii="Times New Roman" w:eastAsiaTheme="minorHAnsi" w:hAnsi="Times New Roman" w:cs="Times New Roman"/>
          <w:bCs/>
          <w:sz w:val="28"/>
          <w:szCs w:val="28"/>
          <w:lang w:val="en-US" w:eastAsia="en-US"/>
        </w:rPr>
        <w:t xml:space="preserve">: </w:t>
      </w:r>
      <w:r w:rsidR="00BF1863" w:rsidRPr="00770DD0">
        <w:rPr>
          <w:rFonts w:ascii="Times New Roman" w:eastAsiaTheme="minorHAnsi" w:hAnsi="Times New Roman" w:cs="Times New Roman"/>
          <w:bCs/>
          <w:sz w:val="28"/>
          <w:szCs w:val="28"/>
          <w:lang w:val="kk-KZ" w:eastAsia="en-US"/>
        </w:rPr>
        <w:t xml:space="preserve">1 – </w:t>
      </w:r>
      <w:r w:rsidR="001D462D" w:rsidRPr="00770DD0">
        <w:rPr>
          <w:rFonts w:ascii="Times New Roman" w:eastAsiaTheme="minorHAnsi" w:hAnsi="Times New Roman" w:cs="Times New Roman"/>
          <w:bCs/>
          <w:sz w:val="28"/>
          <w:szCs w:val="28"/>
          <w:lang w:val="en-US" w:eastAsia="en-US"/>
        </w:rPr>
        <w:t>liquid products</w:t>
      </w:r>
      <w:r w:rsidR="00BF1863" w:rsidRPr="00770DD0">
        <w:rPr>
          <w:rFonts w:ascii="Times New Roman" w:eastAsiaTheme="minorHAnsi" w:hAnsi="Times New Roman" w:cs="Times New Roman"/>
          <w:bCs/>
          <w:sz w:val="28"/>
          <w:szCs w:val="28"/>
          <w:lang w:val="kk-KZ" w:eastAsia="en-US"/>
        </w:rPr>
        <w:t xml:space="preserve">; 2 – </w:t>
      </w:r>
      <w:r w:rsidR="00D366A1" w:rsidRPr="00770DD0">
        <w:rPr>
          <w:rFonts w:ascii="Times New Roman" w:eastAsiaTheme="minorHAnsi" w:hAnsi="Times New Roman" w:cs="Times New Roman"/>
          <w:bCs/>
          <w:sz w:val="28"/>
          <w:szCs w:val="28"/>
          <w:lang w:val="en-US" w:eastAsia="en-US"/>
        </w:rPr>
        <w:t>dense products</w:t>
      </w:r>
      <w:r w:rsidR="00BE62F5" w:rsidRPr="00770DD0">
        <w:rPr>
          <w:rFonts w:ascii="Times New Roman" w:eastAsiaTheme="minorHAnsi" w:hAnsi="Times New Roman" w:cs="Times New Roman"/>
          <w:bCs/>
          <w:sz w:val="28"/>
          <w:szCs w:val="28"/>
          <w:lang w:val="en-US" w:eastAsia="en-US"/>
        </w:rPr>
        <w:t xml:space="preserve"> [6]</w:t>
      </w:r>
      <w:r w:rsidR="00BF1863" w:rsidRPr="00770DD0">
        <w:rPr>
          <w:rFonts w:ascii="Times New Roman" w:eastAsiaTheme="minorHAnsi" w:hAnsi="Times New Roman" w:cs="Times New Roman"/>
          <w:bCs/>
          <w:sz w:val="28"/>
          <w:szCs w:val="28"/>
          <w:lang w:val="kk-KZ" w:eastAsia="en-US"/>
        </w:rPr>
        <w:t>.</w:t>
      </w:r>
    </w:p>
    <w:p w:rsidR="00BF1863" w:rsidRPr="00770DD0" w:rsidRDefault="00BF1863">
      <w:pPr>
        <w:autoSpaceDE w:val="0"/>
        <w:autoSpaceDN w:val="0"/>
        <w:adjustRightInd w:val="0"/>
        <w:spacing w:after="0" w:line="240" w:lineRule="auto"/>
        <w:jc w:val="both"/>
        <w:rPr>
          <w:rFonts w:ascii="Times New Roman" w:eastAsiaTheme="minorHAnsi" w:hAnsi="Times New Roman" w:cs="Times New Roman"/>
          <w:bCs/>
          <w:sz w:val="28"/>
          <w:szCs w:val="28"/>
          <w:lang w:val="en-US" w:eastAsia="en-US"/>
        </w:rPr>
      </w:pPr>
    </w:p>
    <w:p w:rsidR="00005497" w:rsidRPr="00770DD0" w:rsidRDefault="00D366A1" w:rsidP="006E7E9E">
      <w:pPr>
        <w:autoSpaceDE w:val="0"/>
        <w:autoSpaceDN w:val="0"/>
        <w:adjustRightInd w:val="0"/>
        <w:spacing w:after="0" w:line="240" w:lineRule="auto"/>
        <w:ind w:firstLine="708"/>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Mentioned on the figure shape of a curve</w:t>
      </w:r>
      <w:r w:rsidR="006E7E9E" w:rsidRPr="00770DD0">
        <w:rPr>
          <w:rFonts w:ascii="Times New Roman" w:eastAsiaTheme="minorHAnsi" w:hAnsi="Times New Roman" w:cs="Times New Roman"/>
          <w:bCs/>
          <w:sz w:val="28"/>
          <w:szCs w:val="28"/>
          <w:lang w:val="en-US" w:eastAsia="en-US"/>
        </w:rPr>
        <w:t xml:space="preserve"> is named mode or formula of sterilization:</w:t>
      </w:r>
    </w:p>
    <w:p w:rsidR="00005497" w:rsidRPr="00770DD0" w:rsidRDefault="00005497">
      <w:pPr>
        <w:autoSpaceDE w:val="0"/>
        <w:autoSpaceDN w:val="0"/>
        <w:adjustRightInd w:val="0"/>
        <w:spacing w:after="0" w:line="240" w:lineRule="auto"/>
        <w:jc w:val="both"/>
        <w:rPr>
          <w:rFonts w:ascii="Times New Roman" w:eastAsiaTheme="minorHAnsi" w:hAnsi="Times New Roman" w:cs="Times New Roman"/>
          <w:bCs/>
          <w:sz w:val="28"/>
          <w:szCs w:val="28"/>
          <w:lang w:val="en-US" w:eastAsia="en-US"/>
        </w:rPr>
      </w:pPr>
    </w:p>
    <w:p w:rsidR="00005497" w:rsidRPr="00770DD0" w:rsidRDefault="00452D46">
      <w:pPr>
        <w:autoSpaceDE w:val="0"/>
        <w:autoSpaceDN w:val="0"/>
        <w:adjustRightInd w:val="0"/>
        <w:spacing w:after="0" w:line="240" w:lineRule="auto"/>
        <w:jc w:val="both"/>
        <w:rPr>
          <w:rFonts w:ascii="Times New Roman" w:hAnsi="Times New Roman" w:cs="Times New Roman"/>
          <w:bCs/>
          <w:sz w:val="28"/>
          <w:szCs w:val="28"/>
          <w:lang w:val="en-US" w:eastAsia="en-US"/>
        </w:rPr>
      </w:pPr>
      <w:r w:rsidRPr="00770DD0">
        <w:rPr>
          <w:rFonts w:ascii="Times New Roman" w:hAnsi="Times New Roman" w:cs="Times New Roman"/>
          <w:bCs/>
          <w:sz w:val="28"/>
          <w:szCs w:val="28"/>
          <w:lang w:val="en-US" w:eastAsia="en-US"/>
        </w:rPr>
        <w:lastRenderedPageBreak/>
        <w:t xml:space="preserve">                                                                  </w:t>
      </w:r>
      <m:oMath>
        <m:f>
          <m:fPr>
            <m:ctrlPr>
              <w:rPr>
                <w:rFonts w:ascii="Cambria Math" w:eastAsiaTheme="minorHAnsi" w:hAnsi="Cambria Math" w:cs="Times New Roman"/>
                <w:bCs/>
                <w:i/>
                <w:sz w:val="28"/>
                <w:szCs w:val="28"/>
                <w:lang w:eastAsia="en-US"/>
              </w:rPr>
            </m:ctrlPr>
          </m:fPr>
          <m:num>
            <m:r>
              <w:rPr>
                <w:rFonts w:ascii="Cambria Math" w:eastAsiaTheme="minorHAnsi" w:hAnsi="Cambria Math" w:cs="Times New Roman"/>
                <w:sz w:val="28"/>
                <w:szCs w:val="28"/>
                <w:lang w:eastAsia="en-US"/>
              </w:rPr>
              <m:t>А</m:t>
            </m:r>
            <m:r>
              <w:rPr>
                <w:rFonts w:ascii="Cambria Math" w:eastAsiaTheme="minorHAnsi" w:hAnsi="Cambria Math" w:cs="Times New Roman"/>
                <w:sz w:val="28"/>
                <w:szCs w:val="28"/>
                <w:lang w:val="en-US" w:eastAsia="en-US"/>
              </w:rPr>
              <m:t>-</m:t>
            </m:r>
            <m:r>
              <w:rPr>
                <w:rFonts w:ascii="Cambria Math" w:eastAsiaTheme="minorHAnsi" w:hAnsi="Cambria Math" w:cs="Times New Roman"/>
                <w:sz w:val="28"/>
                <w:szCs w:val="28"/>
                <w:lang w:eastAsia="en-US"/>
              </w:rPr>
              <m:t>В</m:t>
            </m:r>
            <m:r>
              <w:rPr>
                <w:rFonts w:ascii="Cambria Math" w:eastAsiaTheme="minorHAnsi" w:hAnsi="Cambria Math" w:cs="Times New Roman"/>
                <w:sz w:val="28"/>
                <w:szCs w:val="28"/>
                <w:lang w:val="en-US" w:eastAsia="en-US"/>
              </w:rPr>
              <m:t>-</m:t>
            </m:r>
            <m:r>
              <w:rPr>
                <w:rFonts w:ascii="Cambria Math" w:eastAsiaTheme="minorHAnsi" w:hAnsi="Cambria Math" w:cs="Times New Roman"/>
                <w:sz w:val="28"/>
                <w:szCs w:val="28"/>
                <w:lang w:eastAsia="en-US"/>
              </w:rPr>
              <m:t>С</m:t>
            </m:r>
          </m:num>
          <m:den>
            <m:r>
              <w:rPr>
                <w:rFonts w:ascii="Cambria Math" w:eastAsiaTheme="minorHAnsi" w:hAnsi="Cambria Math" w:cs="Times New Roman"/>
                <w:sz w:val="28"/>
                <w:szCs w:val="28"/>
                <w:lang w:eastAsia="en-US"/>
              </w:rPr>
              <m:t>Т</m:t>
            </m:r>
          </m:den>
        </m:f>
      </m:oMath>
      <w:r w:rsidRPr="00770DD0">
        <w:rPr>
          <w:rFonts w:ascii="Times New Roman" w:hAnsi="Times New Roman" w:cs="Times New Roman"/>
          <w:bCs/>
          <w:sz w:val="28"/>
          <w:szCs w:val="28"/>
          <w:lang w:val="en-US" w:eastAsia="en-US"/>
        </w:rPr>
        <w:t xml:space="preserve">, </w:t>
      </w:r>
    </w:p>
    <w:p w:rsidR="007E5112" w:rsidRPr="00770DD0" w:rsidRDefault="007E5112">
      <w:pPr>
        <w:autoSpaceDE w:val="0"/>
        <w:autoSpaceDN w:val="0"/>
        <w:adjustRightInd w:val="0"/>
        <w:spacing w:after="0" w:line="240" w:lineRule="auto"/>
        <w:jc w:val="both"/>
        <w:rPr>
          <w:rFonts w:ascii="Times New Roman" w:hAnsi="Times New Roman" w:cs="Times New Roman"/>
          <w:bCs/>
          <w:sz w:val="16"/>
          <w:szCs w:val="16"/>
          <w:lang w:val="en-US" w:eastAsia="en-US"/>
        </w:rPr>
      </w:pPr>
    </w:p>
    <w:p w:rsidR="00005497" w:rsidRPr="00770DD0" w:rsidRDefault="006E7E9E">
      <w:pPr>
        <w:autoSpaceDE w:val="0"/>
        <w:autoSpaceDN w:val="0"/>
        <w:adjustRightInd w:val="0"/>
        <w:spacing w:after="0" w:line="240" w:lineRule="auto"/>
        <w:jc w:val="both"/>
        <w:rPr>
          <w:rFonts w:ascii="Times New Roman" w:hAnsi="Times New Roman" w:cs="Times New Roman"/>
          <w:bCs/>
          <w:sz w:val="28"/>
          <w:szCs w:val="28"/>
          <w:lang w:val="en-US" w:eastAsia="en-US"/>
        </w:rPr>
      </w:pPr>
      <w:r w:rsidRPr="00770DD0">
        <w:rPr>
          <w:rFonts w:ascii="Times New Roman" w:hAnsi="Times New Roman" w:cs="Times New Roman"/>
          <w:bCs/>
          <w:sz w:val="28"/>
          <w:szCs w:val="28"/>
          <w:lang w:val="en-US" w:eastAsia="en-US"/>
        </w:rPr>
        <w:t>where</w:t>
      </w:r>
      <w:r w:rsidR="00005497" w:rsidRPr="00770DD0">
        <w:rPr>
          <w:rFonts w:ascii="Times New Roman" w:hAnsi="Times New Roman" w:cs="Times New Roman"/>
          <w:bCs/>
          <w:sz w:val="28"/>
          <w:szCs w:val="28"/>
          <w:lang w:val="en-US" w:eastAsia="en-US"/>
        </w:rPr>
        <w:t xml:space="preserve"> </w:t>
      </w:r>
      <w:r w:rsidR="00005497" w:rsidRPr="00770DD0">
        <w:rPr>
          <w:rFonts w:ascii="Times New Roman" w:hAnsi="Times New Roman" w:cs="Times New Roman"/>
          <w:bCs/>
          <w:sz w:val="28"/>
          <w:szCs w:val="28"/>
          <w:lang w:eastAsia="en-US"/>
        </w:rPr>
        <w:t>А</w:t>
      </w:r>
      <w:r w:rsidR="00005497" w:rsidRPr="00770DD0">
        <w:rPr>
          <w:rFonts w:ascii="Times New Roman" w:hAnsi="Times New Roman" w:cs="Times New Roman"/>
          <w:bCs/>
          <w:sz w:val="28"/>
          <w:szCs w:val="28"/>
          <w:lang w:val="en-US" w:eastAsia="en-US"/>
        </w:rPr>
        <w:t xml:space="preserve"> – </w:t>
      </w:r>
      <w:r w:rsidR="002D2D8E" w:rsidRPr="00770DD0">
        <w:rPr>
          <w:rFonts w:ascii="Times New Roman" w:hAnsi="Times New Roman" w:cs="Times New Roman"/>
          <w:bCs/>
          <w:sz w:val="28"/>
          <w:szCs w:val="28"/>
          <w:lang w:val="en-US" w:eastAsia="en-US"/>
        </w:rPr>
        <w:t>duration of heating of preserves and autoclave till temperature of sterilization, minutes</w:t>
      </w:r>
      <w:r w:rsidR="00005497" w:rsidRPr="00770DD0">
        <w:rPr>
          <w:rFonts w:ascii="Times New Roman" w:hAnsi="Times New Roman" w:cs="Times New Roman"/>
          <w:bCs/>
          <w:sz w:val="28"/>
          <w:szCs w:val="28"/>
          <w:lang w:val="en-US" w:eastAsia="en-US"/>
        </w:rPr>
        <w:t xml:space="preserve">; </w:t>
      </w:r>
      <w:r w:rsidR="00005497" w:rsidRPr="00770DD0">
        <w:rPr>
          <w:rFonts w:ascii="Times New Roman" w:hAnsi="Times New Roman" w:cs="Times New Roman"/>
          <w:bCs/>
          <w:sz w:val="28"/>
          <w:szCs w:val="28"/>
          <w:lang w:eastAsia="en-US"/>
        </w:rPr>
        <w:t>В</w:t>
      </w:r>
      <w:r w:rsidR="00005497" w:rsidRPr="00770DD0">
        <w:rPr>
          <w:rFonts w:ascii="Times New Roman" w:hAnsi="Times New Roman" w:cs="Times New Roman"/>
          <w:bCs/>
          <w:sz w:val="28"/>
          <w:szCs w:val="28"/>
          <w:lang w:val="en-US" w:eastAsia="en-US"/>
        </w:rPr>
        <w:t xml:space="preserve"> – </w:t>
      </w:r>
      <w:r w:rsidR="002D2D8E" w:rsidRPr="00770DD0">
        <w:rPr>
          <w:rFonts w:ascii="Times New Roman" w:hAnsi="Times New Roman" w:cs="Times New Roman"/>
          <w:bCs/>
          <w:sz w:val="28"/>
          <w:szCs w:val="28"/>
          <w:lang w:val="en-US" w:eastAsia="en-US"/>
        </w:rPr>
        <w:t>duration of properly sterilization process</w:t>
      </w:r>
      <w:r w:rsidR="00005497" w:rsidRPr="00770DD0">
        <w:rPr>
          <w:rFonts w:ascii="Times New Roman" w:hAnsi="Times New Roman" w:cs="Times New Roman"/>
          <w:bCs/>
          <w:sz w:val="28"/>
          <w:szCs w:val="28"/>
          <w:lang w:val="en-US" w:eastAsia="en-US"/>
        </w:rPr>
        <w:t xml:space="preserve">, </w:t>
      </w:r>
      <w:r w:rsidR="002D2D8E" w:rsidRPr="00770DD0">
        <w:rPr>
          <w:rFonts w:ascii="Times New Roman" w:hAnsi="Times New Roman" w:cs="Times New Roman"/>
          <w:bCs/>
          <w:sz w:val="28"/>
          <w:szCs w:val="28"/>
          <w:lang w:val="en-US" w:eastAsia="en-US"/>
        </w:rPr>
        <w:t>minutes</w:t>
      </w:r>
      <w:r w:rsidR="00005497" w:rsidRPr="00770DD0">
        <w:rPr>
          <w:rFonts w:ascii="Times New Roman" w:hAnsi="Times New Roman" w:cs="Times New Roman"/>
          <w:bCs/>
          <w:sz w:val="28"/>
          <w:szCs w:val="28"/>
          <w:lang w:val="en-US" w:eastAsia="en-US"/>
        </w:rPr>
        <w:t xml:space="preserve">; </w:t>
      </w:r>
      <w:r w:rsidR="00005497" w:rsidRPr="00770DD0">
        <w:rPr>
          <w:rFonts w:ascii="Times New Roman" w:hAnsi="Times New Roman" w:cs="Times New Roman"/>
          <w:bCs/>
          <w:sz w:val="28"/>
          <w:szCs w:val="28"/>
          <w:lang w:eastAsia="en-US"/>
        </w:rPr>
        <w:t>С</w:t>
      </w:r>
      <w:r w:rsidR="00005497" w:rsidRPr="00770DD0">
        <w:rPr>
          <w:rFonts w:ascii="Times New Roman" w:hAnsi="Times New Roman" w:cs="Times New Roman"/>
          <w:bCs/>
          <w:sz w:val="28"/>
          <w:szCs w:val="28"/>
          <w:lang w:val="en-US" w:eastAsia="en-US"/>
        </w:rPr>
        <w:t xml:space="preserve">- </w:t>
      </w:r>
      <w:r w:rsidR="002D2D8E" w:rsidRPr="00770DD0">
        <w:rPr>
          <w:rFonts w:ascii="Times New Roman" w:hAnsi="Times New Roman" w:cs="Times New Roman"/>
          <w:bCs/>
          <w:sz w:val="28"/>
          <w:szCs w:val="28"/>
          <w:lang w:val="en-US" w:eastAsia="en-US"/>
        </w:rPr>
        <w:t xml:space="preserve">duration of cooling </w:t>
      </w:r>
      <w:r w:rsidR="00FC7125" w:rsidRPr="00770DD0">
        <w:rPr>
          <w:rFonts w:ascii="Times New Roman" w:hAnsi="Times New Roman" w:cs="Times New Roman"/>
          <w:bCs/>
          <w:sz w:val="28"/>
          <w:szCs w:val="28"/>
          <w:lang w:val="en-US" w:eastAsia="en-US"/>
        </w:rPr>
        <w:t>of preserves and autoclave</w:t>
      </w:r>
      <w:r w:rsidR="00005497" w:rsidRPr="00770DD0">
        <w:rPr>
          <w:rFonts w:ascii="Times New Roman" w:hAnsi="Times New Roman" w:cs="Times New Roman"/>
          <w:bCs/>
          <w:sz w:val="28"/>
          <w:szCs w:val="28"/>
          <w:lang w:val="en-US" w:eastAsia="en-US"/>
        </w:rPr>
        <w:t xml:space="preserve">, </w:t>
      </w:r>
      <w:r w:rsidR="00FC7125" w:rsidRPr="00770DD0">
        <w:rPr>
          <w:rFonts w:ascii="Times New Roman" w:hAnsi="Times New Roman" w:cs="Times New Roman"/>
          <w:bCs/>
          <w:sz w:val="28"/>
          <w:szCs w:val="28"/>
          <w:lang w:val="en-US" w:eastAsia="en-US"/>
        </w:rPr>
        <w:t>minutes</w:t>
      </w:r>
      <w:r w:rsidR="00005497" w:rsidRPr="00770DD0">
        <w:rPr>
          <w:rFonts w:ascii="Times New Roman" w:hAnsi="Times New Roman" w:cs="Times New Roman"/>
          <w:bCs/>
          <w:sz w:val="28"/>
          <w:szCs w:val="28"/>
          <w:lang w:val="en-US" w:eastAsia="en-US"/>
        </w:rPr>
        <w:t xml:space="preserve">; </w:t>
      </w:r>
      <w:r w:rsidR="00005497" w:rsidRPr="00770DD0">
        <w:rPr>
          <w:rFonts w:ascii="Times New Roman" w:hAnsi="Times New Roman" w:cs="Times New Roman"/>
          <w:bCs/>
          <w:sz w:val="28"/>
          <w:szCs w:val="28"/>
          <w:lang w:eastAsia="en-US"/>
        </w:rPr>
        <w:t>Т</w:t>
      </w:r>
      <w:r w:rsidR="00005497" w:rsidRPr="00770DD0">
        <w:rPr>
          <w:rFonts w:ascii="Times New Roman" w:hAnsi="Times New Roman" w:cs="Times New Roman"/>
          <w:bCs/>
          <w:sz w:val="28"/>
          <w:szCs w:val="28"/>
          <w:lang w:val="en-US" w:eastAsia="en-US"/>
        </w:rPr>
        <w:t xml:space="preserve"> – </w:t>
      </w:r>
      <w:r w:rsidR="00FC7125" w:rsidRPr="00770DD0">
        <w:rPr>
          <w:rFonts w:ascii="Times New Roman" w:hAnsi="Times New Roman" w:cs="Times New Roman"/>
          <w:bCs/>
          <w:sz w:val="28"/>
          <w:szCs w:val="28"/>
          <w:lang w:val="en-US" w:eastAsia="en-US"/>
        </w:rPr>
        <w:t>temperature os sterilization</w:t>
      </w:r>
      <w:r w:rsidR="00005497" w:rsidRPr="00770DD0">
        <w:rPr>
          <w:rFonts w:ascii="Times New Roman" w:hAnsi="Times New Roman" w:cs="Times New Roman"/>
          <w:bCs/>
          <w:sz w:val="28"/>
          <w:szCs w:val="28"/>
          <w:lang w:val="en-US" w:eastAsia="en-US"/>
        </w:rPr>
        <w:t xml:space="preserve">, </w:t>
      </w:r>
      <w:r w:rsidR="00005497" w:rsidRPr="00770DD0">
        <w:rPr>
          <w:rFonts w:ascii="Times New Roman" w:hAnsi="Times New Roman" w:cs="Times New Roman"/>
          <w:bCs/>
          <w:sz w:val="28"/>
          <w:szCs w:val="28"/>
          <w:vertAlign w:val="superscript"/>
          <w:lang w:val="en-US" w:eastAsia="en-US"/>
        </w:rPr>
        <w:t>0</w:t>
      </w:r>
      <w:r w:rsidR="00005497" w:rsidRPr="00770DD0">
        <w:rPr>
          <w:rFonts w:ascii="Times New Roman" w:hAnsi="Times New Roman" w:cs="Times New Roman"/>
          <w:bCs/>
          <w:sz w:val="28"/>
          <w:szCs w:val="28"/>
          <w:lang w:eastAsia="en-US"/>
        </w:rPr>
        <w:t>С</w:t>
      </w:r>
      <w:r w:rsidR="00005497" w:rsidRPr="00770DD0">
        <w:rPr>
          <w:rFonts w:ascii="Times New Roman" w:hAnsi="Times New Roman" w:cs="Times New Roman"/>
          <w:bCs/>
          <w:sz w:val="28"/>
          <w:szCs w:val="28"/>
          <w:lang w:val="en-US" w:eastAsia="en-US"/>
        </w:rPr>
        <w:t>.</w:t>
      </w:r>
    </w:p>
    <w:p w:rsidR="00005497" w:rsidRPr="00770DD0" w:rsidRDefault="00005497">
      <w:pPr>
        <w:autoSpaceDE w:val="0"/>
        <w:autoSpaceDN w:val="0"/>
        <w:adjustRightInd w:val="0"/>
        <w:spacing w:after="0" w:line="240" w:lineRule="auto"/>
        <w:jc w:val="both"/>
        <w:rPr>
          <w:rFonts w:ascii="Times New Roman" w:hAnsi="Times New Roman" w:cs="Times New Roman"/>
          <w:bCs/>
          <w:sz w:val="16"/>
          <w:szCs w:val="16"/>
          <w:lang w:val="en-US" w:eastAsia="en-US"/>
        </w:rPr>
      </w:pPr>
    </w:p>
    <w:p w:rsidR="00005497" w:rsidRPr="00770DD0" w:rsidRDefault="00452D46" w:rsidP="00B61EA6">
      <w:pPr>
        <w:autoSpaceDE w:val="0"/>
        <w:autoSpaceDN w:val="0"/>
        <w:adjustRightInd w:val="0"/>
        <w:spacing w:after="0" w:line="240" w:lineRule="auto"/>
        <w:ind w:firstLine="708"/>
        <w:jc w:val="both"/>
        <w:rPr>
          <w:rFonts w:ascii="Times New Roman" w:hAnsi="Times New Roman" w:cs="Times New Roman"/>
          <w:bCs/>
          <w:sz w:val="28"/>
          <w:szCs w:val="28"/>
          <w:lang w:val="en-US" w:eastAsia="en-US"/>
        </w:rPr>
      </w:pPr>
      <w:r w:rsidRPr="00770DD0">
        <w:rPr>
          <w:rFonts w:ascii="Times New Roman" w:hAnsi="Times New Roman" w:cs="Times New Roman"/>
          <w:bCs/>
          <w:sz w:val="28"/>
          <w:szCs w:val="28"/>
          <w:lang w:val="en-US" w:eastAsia="en-US"/>
        </w:rPr>
        <w:t xml:space="preserve">In case when excess pressure is created into containers at heating, it is necessary create corresponding pressure outside in order to avoid </w:t>
      </w:r>
      <w:r w:rsidR="00B61EA6" w:rsidRPr="00770DD0">
        <w:rPr>
          <w:rFonts w:ascii="Times New Roman" w:hAnsi="Times New Roman" w:cs="Times New Roman"/>
          <w:bCs/>
          <w:sz w:val="28"/>
          <w:szCs w:val="28"/>
          <w:lang w:val="en-US" w:eastAsia="en-US"/>
        </w:rPr>
        <w:t>breakdown of lids. In this situation pressure magnitude will be included in sterilization formula</w:t>
      </w:r>
      <w:r w:rsidR="00A51C4E" w:rsidRPr="00770DD0">
        <w:rPr>
          <w:rFonts w:ascii="Times New Roman" w:hAnsi="Times New Roman" w:cs="Times New Roman"/>
          <w:bCs/>
          <w:sz w:val="28"/>
          <w:szCs w:val="28"/>
          <w:lang w:val="en-US" w:eastAsia="en-US"/>
        </w:rPr>
        <w:t>:</w:t>
      </w:r>
    </w:p>
    <w:p w:rsidR="00A51C4E" w:rsidRPr="00770DD0" w:rsidRDefault="00A51C4E">
      <w:pPr>
        <w:autoSpaceDE w:val="0"/>
        <w:autoSpaceDN w:val="0"/>
        <w:adjustRightInd w:val="0"/>
        <w:spacing w:after="0" w:line="240" w:lineRule="auto"/>
        <w:jc w:val="both"/>
        <w:rPr>
          <w:rFonts w:ascii="Times New Roman" w:eastAsiaTheme="minorHAnsi" w:hAnsi="Times New Roman" w:cs="Times New Roman"/>
          <w:bCs/>
          <w:sz w:val="16"/>
          <w:szCs w:val="16"/>
          <w:lang w:val="en-US" w:eastAsia="en-US"/>
        </w:rPr>
      </w:pPr>
    </w:p>
    <w:p w:rsidR="00A51C4E" w:rsidRPr="00770DD0" w:rsidRDefault="005967B0" w:rsidP="00A51C4E">
      <w:pPr>
        <w:autoSpaceDE w:val="0"/>
        <w:autoSpaceDN w:val="0"/>
        <w:adjustRightInd w:val="0"/>
        <w:spacing w:after="0" w:line="240" w:lineRule="auto"/>
        <w:jc w:val="both"/>
        <w:rPr>
          <w:rFonts w:ascii="Times New Roman" w:hAnsi="Times New Roman" w:cs="Times New Roman"/>
          <w:bCs/>
          <w:sz w:val="28"/>
          <w:szCs w:val="28"/>
          <w:lang w:eastAsia="en-US"/>
        </w:rPr>
      </w:pPr>
      <m:oMathPara>
        <m:oMath>
          <m:f>
            <m:fPr>
              <m:ctrlPr>
                <w:rPr>
                  <w:rFonts w:ascii="Cambria Math" w:eastAsiaTheme="minorHAnsi" w:hAnsi="Cambria Math" w:cs="Times New Roman"/>
                  <w:bCs/>
                  <w:i/>
                  <w:sz w:val="28"/>
                  <w:szCs w:val="28"/>
                  <w:lang w:eastAsia="en-US"/>
                </w:rPr>
              </m:ctrlPr>
            </m:fPr>
            <m:num>
              <m:r>
                <w:rPr>
                  <w:rFonts w:ascii="Cambria Math" w:eastAsiaTheme="minorHAnsi" w:hAnsi="Cambria Math" w:cs="Times New Roman"/>
                  <w:sz w:val="28"/>
                  <w:szCs w:val="28"/>
                  <w:lang w:eastAsia="en-US"/>
                </w:rPr>
                <m:t>А-В-С</m:t>
              </m:r>
            </m:num>
            <m:den>
              <m:r>
                <w:rPr>
                  <w:rFonts w:ascii="Cambria Math" w:eastAsiaTheme="minorHAnsi" w:hAnsi="Cambria Math" w:cs="Times New Roman"/>
                  <w:sz w:val="28"/>
                  <w:szCs w:val="28"/>
                  <w:lang w:eastAsia="en-US"/>
                </w:rPr>
                <m:t>Т</m:t>
              </m:r>
            </m:den>
          </m:f>
          <m:r>
            <w:rPr>
              <w:rFonts w:ascii="Cambria Math" w:eastAsiaTheme="minorHAnsi" w:hAnsi="Cambria Math" w:cs="Times New Roman"/>
              <w:sz w:val="28"/>
              <w:szCs w:val="28"/>
              <w:lang w:eastAsia="en-US"/>
            </w:rPr>
            <m:t>Р</m:t>
          </m:r>
        </m:oMath>
      </m:oMathPara>
    </w:p>
    <w:p w:rsidR="001545C0" w:rsidRPr="00770DD0" w:rsidRDefault="001545C0">
      <w:pPr>
        <w:autoSpaceDE w:val="0"/>
        <w:autoSpaceDN w:val="0"/>
        <w:adjustRightInd w:val="0"/>
        <w:spacing w:after="0" w:line="240" w:lineRule="auto"/>
        <w:jc w:val="both"/>
        <w:rPr>
          <w:rFonts w:ascii="Times New Roman" w:eastAsiaTheme="minorHAnsi" w:hAnsi="Times New Roman" w:cs="Times New Roman"/>
          <w:bCs/>
          <w:sz w:val="16"/>
          <w:szCs w:val="16"/>
          <w:lang w:eastAsia="en-US"/>
        </w:rPr>
      </w:pPr>
    </w:p>
    <w:p w:rsidR="00B61EA6" w:rsidRPr="00770DD0" w:rsidRDefault="00B61EA6" w:rsidP="007E5112">
      <w:pPr>
        <w:autoSpaceDE w:val="0"/>
        <w:autoSpaceDN w:val="0"/>
        <w:adjustRightInd w:val="0"/>
        <w:spacing w:after="0" w:line="240" w:lineRule="auto"/>
        <w:ind w:firstLine="708"/>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
          <w:bCs/>
          <w:sz w:val="28"/>
          <w:szCs w:val="28"/>
          <w:lang w:val="en-US" w:eastAsia="en-US"/>
        </w:rPr>
        <w:t xml:space="preserve">Physical properties of container material and thickness of </w:t>
      </w:r>
      <w:r w:rsidR="00C974F4" w:rsidRPr="00770DD0">
        <w:rPr>
          <w:rFonts w:ascii="Times New Roman" w:eastAsiaTheme="minorHAnsi" w:hAnsi="Times New Roman" w:cs="Times New Roman"/>
          <w:b/>
          <w:bCs/>
          <w:sz w:val="28"/>
          <w:szCs w:val="28"/>
          <w:lang w:val="en-US" w:eastAsia="en-US"/>
        </w:rPr>
        <w:t xml:space="preserve">container wall. </w:t>
      </w:r>
      <w:r w:rsidR="00C974F4" w:rsidRPr="00770DD0">
        <w:rPr>
          <w:rFonts w:ascii="Times New Roman" w:eastAsiaTheme="minorHAnsi" w:hAnsi="Times New Roman" w:cs="Times New Roman"/>
          <w:bCs/>
          <w:sz w:val="28"/>
          <w:szCs w:val="28"/>
          <w:lang w:val="en-US" w:eastAsia="en-US"/>
        </w:rPr>
        <w:t xml:space="preserve">Because </w:t>
      </w:r>
      <w:r w:rsidR="00E86362" w:rsidRPr="00770DD0">
        <w:rPr>
          <w:rFonts w:ascii="Times New Roman" w:eastAsiaTheme="minorHAnsi" w:hAnsi="Times New Roman" w:cs="Times New Roman"/>
          <w:bCs/>
          <w:sz w:val="28"/>
          <w:szCs w:val="28"/>
          <w:lang w:val="en-US" w:eastAsia="en-US"/>
        </w:rPr>
        <w:t xml:space="preserve">a </w:t>
      </w:r>
      <w:r w:rsidR="00C974F4" w:rsidRPr="00770DD0">
        <w:rPr>
          <w:rFonts w:ascii="Times New Roman" w:eastAsiaTheme="minorHAnsi" w:hAnsi="Times New Roman" w:cs="Times New Roman"/>
          <w:bCs/>
          <w:sz w:val="28"/>
          <w:szCs w:val="28"/>
          <w:lang w:val="en-US" w:eastAsia="en-US"/>
        </w:rPr>
        <w:t>product is sterilized in autoclave into containers, view</w:t>
      </w:r>
      <w:r w:rsidR="00D85713" w:rsidRPr="00770DD0">
        <w:rPr>
          <w:rFonts w:ascii="Times New Roman" w:eastAsiaTheme="minorHAnsi" w:hAnsi="Times New Roman" w:cs="Times New Roman"/>
          <w:b/>
          <w:bCs/>
          <w:sz w:val="28"/>
          <w:szCs w:val="28"/>
          <w:lang w:val="en-US" w:eastAsia="en-US"/>
        </w:rPr>
        <w:t xml:space="preserve"> </w:t>
      </w:r>
      <w:r w:rsidR="00D85713" w:rsidRPr="00770DD0">
        <w:rPr>
          <w:rFonts w:ascii="Times New Roman" w:eastAsiaTheme="minorHAnsi" w:hAnsi="Times New Roman" w:cs="Times New Roman"/>
          <w:bCs/>
          <w:sz w:val="28"/>
          <w:szCs w:val="28"/>
          <w:lang w:val="en-US" w:eastAsia="en-US"/>
        </w:rPr>
        <w:t xml:space="preserve">of </w:t>
      </w:r>
      <w:r w:rsidR="00B0586F" w:rsidRPr="00770DD0">
        <w:rPr>
          <w:rFonts w:ascii="Times New Roman" w:eastAsiaTheme="minorHAnsi" w:hAnsi="Times New Roman" w:cs="Times New Roman"/>
          <w:bCs/>
          <w:sz w:val="28"/>
          <w:szCs w:val="28"/>
          <w:lang w:val="en-US" w:eastAsia="en-US"/>
        </w:rPr>
        <w:t xml:space="preserve">material of </w:t>
      </w:r>
      <w:r w:rsidR="00D85713" w:rsidRPr="00770DD0">
        <w:rPr>
          <w:rFonts w:ascii="Times New Roman" w:eastAsiaTheme="minorHAnsi" w:hAnsi="Times New Roman" w:cs="Times New Roman"/>
          <w:bCs/>
          <w:sz w:val="28"/>
          <w:szCs w:val="28"/>
          <w:lang w:val="en-US" w:eastAsia="en-US"/>
        </w:rPr>
        <w:t xml:space="preserve">container </w:t>
      </w:r>
      <w:r w:rsidR="00B0586F" w:rsidRPr="00770DD0">
        <w:rPr>
          <w:rFonts w:ascii="Times New Roman" w:eastAsiaTheme="minorHAnsi" w:hAnsi="Times New Roman" w:cs="Times New Roman"/>
          <w:bCs/>
          <w:sz w:val="28"/>
          <w:szCs w:val="28"/>
          <w:lang w:val="en-US" w:eastAsia="en-US"/>
        </w:rPr>
        <w:t xml:space="preserve">and its thickness </w:t>
      </w:r>
      <w:r w:rsidR="00E86362" w:rsidRPr="00770DD0">
        <w:rPr>
          <w:rFonts w:ascii="Times New Roman" w:eastAsiaTheme="minorHAnsi" w:hAnsi="Times New Roman" w:cs="Times New Roman"/>
          <w:bCs/>
          <w:sz w:val="28"/>
          <w:szCs w:val="28"/>
          <w:lang w:val="en-US" w:eastAsia="en-US"/>
        </w:rPr>
        <w:t xml:space="preserve">affect on duration of heating. Before penetration into a product heat must overcome resistance of container wall </w:t>
      </w:r>
      <w:r w:rsidR="00E86362" w:rsidRPr="00770DD0">
        <w:rPr>
          <w:rFonts w:ascii="Times New Roman" w:eastAsiaTheme="minorHAnsi" w:hAnsi="Times New Roman" w:cs="Times New Roman"/>
          <w:bCs/>
          <w:sz w:val="28"/>
          <w:szCs w:val="28"/>
          <w:lang w:eastAsia="en-US"/>
        </w:rPr>
        <w:t>σ</w:t>
      </w:r>
      <w:r w:rsidR="00E86362" w:rsidRPr="00770DD0">
        <w:rPr>
          <w:rFonts w:ascii="Times New Roman" w:eastAsiaTheme="minorHAnsi" w:hAnsi="Times New Roman" w:cs="Times New Roman"/>
          <w:bCs/>
          <w:sz w:val="28"/>
          <w:szCs w:val="28"/>
          <w:lang w:val="en-US" w:eastAsia="en-US"/>
        </w:rPr>
        <w:t xml:space="preserve"> depending on wall thickness</w:t>
      </w:r>
      <w:r w:rsidR="00E86362" w:rsidRPr="00770DD0">
        <w:rPr>
          <w:rFonts w:ascii="Times New Roman" w:eastAsiaTheme="minorHAnsi" w:hAnsi="Times New Roman" w:cs="Times New Roman"/>
          <w:bCs/>
          <w:i/>
          <w:sz w:val="28"/>
          <w:szCs w:val="28"/>
          <w:lang w:val="en-US" w:eastAsia="en-US"/>
        </w:rPr>
        <w:t xml:space="preserve"> </w:t>
      </w:r>
      <w:r w:rsidR="00E86362" w:rsidRPr="00770DD0">
        <w:rPr>
          <w:rFonts w:ascii="Times New Roman" w:eastAsiaTheme="minorHAnsi" w:hAnsi="Times New Roman" w:cs="Times New Roman"/>
          <w:bCs/>
          <w:i/>
          <w:sz w:val="28"/>
          <w:szCs w:val="28"/>
          <w:lang w:eastAsia="en-US"/>
        </w:rPr>
        <w:t>δ</w:t>
      </w:r>
      <w:r w:rsidR="00E86362" w:rsidRPr="00770DD0">
        <w:rPr>
          <w:rFonts w:ascii="Times New Roman" w:eastAsiaTheme="minorHAnsi" w:hAnsi="Times New Roman" w:cs="Times New Roman"/>
          <w:bCs/>
          <w:sz w:val="28"/>
          <w:szCs w:val="28"/>
          <w:lang w:val="en-US" w:eastAsia="en-US"/>
        </w:rPr>
        <w:t xml:space="preserve"> and its heat conductivity </w:t>
      </w:r>
      <w:r w:rsidR="00E86362" w:rsidRPr="00770DD0">
        <w:rPr>
          <w:rFonts w:ascii="Times New Roman" w:eastAsiaTheme="minorHAnsi" w:hAnsi="Times New Roman" w:cs="Times New Roman"/>
          <w:bCs/>
          <w:i/>
          <w:sz w:val="28"/>
          <w:szCs w:val="28"/>
          <w:lang w:eastAsia="en-US"/>
        </w:rPr>
        <w:t>λ</w:t>
      </w:r>
      <w:r w:rsidR="00E86362" w:rsidRPr="00770DD0">
        <w:rPr>
          <w:rFonts w:ascii="Times New Roman" w:eastAsiaTheme="minorHAnsi" w:hAnsi="Times New Roman" w:cs="Times New Roman"/>
          <w:bCs/>
          <w:sz w:val="28"/>
          <w:szCs w:val="28"/>
          <w:lang w:val="en-US" w:eastAsia="en-US"/>
        </w:rPr>
        <w:t>.</w:t>
      </w:r>
    </w:p>
    <w:p w:rsidR="00B05B08" w:rsidRPr="00770DD0" w:rsidRDefault="00B05B08" w:rsidP="007E5112">
      <w:pPr>
        <w:autoSpaceDE w:val="0"/>
        <w:autoSpaceDN w:val="0"/>
        <w:adjustRightInd w:val="0"/>
        <w:spacing w:after="0" w:line="240" w:lineRule="auto"/>
        <w:ind w:firstLine="708"/>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Thickness of tins </w:t>
      </w:r>
      <w:r w:rsidRPr="00770DD0">
        <w:rPr>
          <w:rFonts w:ascii="Times New Roman" w:eastAsiaTheme="minorHAnsi" w:hAnsi="Times New Roman" w:cs="Times New Roman"/>
          <w:bCs/>
          <w:sz w:val="28"/>
          <w:szCs w:val="28"/>
          <w:lang w:eastAsia="en-US"/>
        </w:rPr>
        <w:t>δ</w:t>
      </w:r>
      <w:r w:rsidRPr="00770DD0">
        <w:rPr>
          <w:rFonts w:ascii="Times New Roman" w:eastAsiaTheme="minorHAnsi" w:hAnsi="Times New Roman" w:cs="Times New Roman"/>
          <w:bCs/>
          <w:sz w:val="28"/>
          <w:szCs w:val="28"/>
          <w:vertAlign w:val="subscript"/>
          <w:lang w:val="en-US" w:eastAsia="en-US"/>
        </w:rPr>
        <w:t>t</w:t>
      </w:r>
      <w:r w:rsidRPr="00770DD0">
        <w:rPr>
          <w:rFonts w:ascii="Times New Roman" w:eastAsiaTheme="minorHAnsi" w:hAnsi="Times New Roman" w:cs="Times New Roman"/>
          <w:bCs/>
          <w:sz w:val="28"/>
          <w:szCs w:val="28"/>
          <w:lang w:val="en-US" w:eastAsia="en-US"/>
        </w:rPr>
        <w:t xml:space="preserve"> is very small and is in limits 0,0002-0,0003 m, and heat conductivity </w:t>
      </w:r>
      <w:r w:rsidRPr="00770DD0">
        <w:rPr>
          <w:rFonts w:ascii="Times New Roman" w:eastAsiaTheme="minorHAnsi" w:hAnsi="Times New Roman" w:cs="Times New Roman"/>
          <w:bCs/>
          <w:sz w:val="28"/>
          <w:szCs w:val="28"/>
          <w:lang w:eastAsia="en-US"/>
        </w:rPr>
        <w:t>λ</w:t>
      </w:r>
      <w:r w:rsidRPr="00770DD0">
        <w:rPr>
          <w:rFonts w:ascii="Times New Roman" w:eastAsiaTheme="minorHAnsi" w:hAnsi="Times New Roman" w:cs="Times New Roman"/>
          <w:bCs/>
          <w:sz w:val="28"/>
          <w:szCs w:val="28"/>
          <w:vertAlign w:val="subscript"/>
          <w:lang w:val="en-US" w:eastAsia="en-US"/>
        </w:rPr>
        <w:t>t</w:t>
      </w:r>
      <w:r w:rsidRPr="00770DD0">
        <w:rPr>
          <w:rFonts w:ascii="Times New Roman" w:eastAsiaTheme="minorHAnsi" w:hAnsi="Times New Roman" w:cs="Times New Roman"/>
          <w:bCs/>
          <w:sz w:val="28"/>
          <w:szCs w:val="28"/>
          <w:lang w:val="en-US" w:eastAsia="en-US"/>
        </w:rPr>
        <w:t xml:space="preserve"> has enough high meanings - 47-52 W/(m</w:t>
      </w:r>
      <w:r w:rsidRPr="00770DD0">
        <w:rPr>
          <w:rFonts w:ascii="Times New Roman" w:eastAsiaTheme="minorHAnsi" w:hAnsi="Times New Roman" w:cs="Times New Roman"/>
          <w:bCs/>
          <w:sz w:val="28"/>
          <w:szCs w:val="28"/>
          <w:lang w:eastAsia="en-US"/>
        </w:rPr>
        <w:t>·</w:t>
      </w:r>
      <w:r w:rsidRPr="00770DD0">
        <w:rPr>
          <w:rFonts w:ascii="Times New Roman" w:eastAsiaTheme="minorHAnsi" w:hAnsi="Times New Roman" w:cs="Times New Roman"/>
          <w:bCs/>
          <w:sz w:val="28"/>
          <w:szCs w:val="28"/>
          <w:lang w:val="en-US" w:eastAsia="en-US"/>
        </w:rPr>
        <w:t>K). Then thermal treatment of tin wall (</w:t>
      </w:r>
      <m:oMath>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eastAsia="en-US"/>
              </w:rPr>
              <m:t>σ</m:t>
            </m:r>
          </m:e>
          <m:sub>
            <m:r>
              <w:rPr>
                <w:rFonts w:ascii="Cambria Math" w:eastAsiaTheme="minorHAnsi" w:hAnsi="Cambria Math" w:cs="Times New Roman"/>
                <w:sz w:val="28"/>
                <w:szCs w:val="28"/>
                <w:lang w:eastAsia="en-US"/>
              </w:rPr>
              <m:t>t</m:t>
            </m:r>
          </m:sub>
        </m:sSub>
      </m:oMath>
      <w:r w:rsidRPr="00770DD0">
        <w:rPr>
          <w:rFonts w:ascii="Times New Roman" w:hAnsi="Times New Roman" w:cs="Times New Roman"/>
          <w:bCs/>
          <w:sz w:val="28"/>
          <w:szCs w:val="28"/>
          <w:lang w:val="en-US" w:eastAsia="en-US"/>
        </w:rPr>
        <w:t>=</w:t>
      </w:r>
      <w:r w:rsidRPr="00770DD0">
        <w:rPr>
          <w:rFonts w:ascii="Times New Roman" w:hAnsi="Times New Roman" w:cs="Times New Roman"/>
          <w:sz w:val="28"/>
          <w:szCs w:val="28"/>
          <w:lang w:eastAsia="en-US"/>
        </w:rPr>
        <w:t>δ</w:t>
      </w:r>
      <w:r w:rsidRPr="00770DD0">
        <w:rPr>
          <w:rFonts w:ascii="Times New Roman" w:hAnsi="Times New Roman" w:cs="Times New Roman"/>
          <w:sz w:val="28"/>
          <w:szCs w:val="28"/>
          <w:vertAlign w:val="subscript"/>
          <w:lang w:val="en-US" w:eastAsia="en-US"/>
        </w:rPr>
        <w:t xml:space="preserve">t </w:t>
      </w:r>
      <w:r w:rsidRPr="00770DD0">
        <w:rPr>
          <w:rFonts w:ascii="Times New Roman" w:hAnsi="Times New Roman" w:cs="Times New Roman"/>
          <w:bCs/>
          <w:sz w:val="28"/>
          <w:szCs w:val="28"/>
          <w:lang w:val="en-US" w:eastAsia="en-US"/>
        </w:rPr>
        <w:t>/</w:t>
      </w:r>
      <w:r w:rsidRPr="00770DD0">
        <w:rPr>
          <w:rFonts w:ascii="Times New Roman" w:hAnsi="Times New Roman" w:cs="Times New Roman"/>
          <w:sz w:val="28"/>
          <w:szCs w:val="28"/>
          <w:lang w:eastAsia="en-US"/>
        </w:rPr>
        <w:t>λ</w:t>
      </w:r>
      <w:r w:rsidRPr="00770DD0">
        <w:rPr>
          <w:rFonts w:ascii="Times New Roman" w:hAnsi="Times New Roman" w:cs="Times New Roman"/>
          <w:sz w:val="28"/>
          <w:szCs w:val="28"/>
          <w:vertAlign w:val="subscript"/>
          <w:lang w:val="en-US" w:eastAsia="en-US"/>
        </w:rPr>
        <w:t>t</w:t>
      </w:r>
      <w:r w:rsidRPr="00770DD0">
        <w:rPr>
          <w:rFonts w:ascii="Times New Roman" w:eastAsiaTheme="minorHAnsi" w:hAnsi="Times New Roman" w:cs="Times New Roman"/>
          <w:bCs/>
          <w:sz w:val="28"/>
          <w:szCs w:val="28"/>
          <w:lang w:val="en-US" w:eastAsia="en-US"/>
        </w:rPr>
        <w:t>)</w:t>
      </w:r>
      <w:r w:rsidR="00364CBD" w:rsidRPr="00770DD0">
        <w:rPr>
          <w:rFonts w:ascii="Times New Roman" w:eastAsiaTheme="minorHAnsi" w:hAnsi="Times New Roman" w:cs="Times New Roman"/>
          <w:bCs/>
          <w:sz w:val="28"/>
          <w:szCs w:val="28"/>
          <w:lang w:val="en-US" w:eastAsia="en-US"/>
        </w:rPr>
        <w:t xml:space="preserve"> will be not high:</w:t>
      </w:r>
    </w:p>
    <w:p w:rsidR="00F05328" w:rsidRPr="00770DD0" w:rsidRDefault="00F05328">
      <w:pPr>
        <w:autoSpaceDE w:val="0"/>
        <w:autoSpaceDN w:val="0"/>
        <w:adjustRightInd w:val="0"/>
        <w:spacing w:after="0" w:line="240" w:lineRule="auto"/>
        <w:jc w:val="both"/>
        <w:rPr>
          <w:rFonts w:ascii="Times New Roman" w:eastAsiaTheme="minorHAnsi" w:hAnsi="Times New Roman" w:cs="Times New Roman"/>
          <w:bCs/>
          <w:sz w:val="28"/>
          <w:szCs w:val="28"/>
          <w:lang w:val="en-US" w:eastAsia="en-US"/>
        </w:rPr>
      </w:pPr>
    </w:p>
    <w:p w:rsidR="00F05328" w:rsidRPr="00770DD0" w:rsidRDefault="005967B0" w:rsidP="00F05328">
      <w:pPr>
        <w:autoSpaceDE w:val="0"/>
        <w:autoSpaceDN w:val="0"/>
        <w:adjustRightInd w:val="0"/>
        <w:spacing w:after="0" w:line="240" w:lineRule="auto"/>
        <w:jc w:val="center"/>
        <w:rPr>
          <w:rFonts w:ascii="Times New Roman" w:hAnsi="Times New Roman" w:cs="Times New Roman"/>
          <w:bCs/>
          <w:sz w:val="24"/>
          <w:szCs w:val="24"/>
          <w:lang w:val="en-US" w:eastAsia="en-US"/>
        </w:rPr>
      </w:pPr>
      <m:oMath>
        <m:f>
          <m:fPr>
            <m:ctrlPr>
              <w:rPr>
                <w:rFonts w:ascii="Cambria Math" w:eastAsiaTheme="minorHAnsi" w:hAnsi="Times New Roman" w:cs="Times New Roman"/>
                <w:bCs/>
                <w:i/>
                <w:sz w:val="24"/>
                <w:szCs w:val="24"/>
                <w:lang w:eastAsia="en-US"/>
              </w:rPr>
            </m:ctrlPr>
          </m:fPr>
          <m:num>
            <m:r>
              <w:rPr>
                <w:rFonts w:ascii="Cambria Math" w:eastAsiaTheme="minorHAnsi" w:hAnsi="Times New Roman" w:cs="Times New Roman"/>
                <w:sz w:val="24"/>
                <w:szCs w:val="24"/>
                <w:lang w:val="en-US" w:eastAsia="en-US"/>
              </w:rPr>
              <m:t>0,00002</m:t>
            </m:r>
          </m:num>
          <m:den>
            <m:r>
              <w:rPr>
                <w:rFonts w:ascii="Cambria Math" w:eastAsiaTheme="minorHAnsi" w:hAnsi="Times New Roman" w:cs="Times New Roman"/>
                <w:sz w:val="24"/>
                <w:szCs w:val="24"/>
                <w:lang w:val="en-US" w:eastAsia="en-US"/>
              </w:rPr>
              <m:t>47</m:t>
            </m:r>
          </m:den>
        </m:f>
        <m:r>
          <w:rPr>
            <w:rFonts w:ascii="Times New Roman" w:eastAsiaTheme="minorHAnsi" w:hAnsi="Times New Roman" w:cs="Times New Roman"/>
            <w:sz w:val="24"/>
            <w:szCs w:val="24"/>
            <w:lang w:val="en-US" w:eastAsia="en-US"/>
          </w:rPr>
          <m:t>÷</m:t>
        </m:r>
        <m:f>
          <m:fPr>
            <m:ctrlPr>
              <w:rPr>
                <w:rFonts w:ascii="Cambria Math" w:hAnsi="Times New Roman" w:cs="Times New Roman"/>
                <w:bCs/>
                <w:i/>
                <w:sz w:val="24"/>
                <w:szCs w:val="24"/>
                <w:lang w:eastAsia="en-US"/>
              </w:rPr>
            </m:ctrlPr>
          </m:fPr>
          <m:num>
            <m:r>
              <w:rPr>
                <w:rFonts w:ascii="Cambria Math" w:hAnsi="Times New Roman" w:cs="Times New Roman"/>
                <w:sz w:val="24"/>
                <w:szCs w:val="24"/>
                <w:lang w:val="en-US" w:eastAsia="en-US"/>
              </w:rPr>
              <m:t>0,00003</m:t>
            </m:r>
          </m:num>
          <m:den>
            <m:r>
              <w:rPr>
                <w:rFonts w:ascii="Cambria Math" w:hAnsi="Times New Roman" w:cs="Times New Roman"/>
                <w:sz w:val="24"/>
                <w:szCs w:val="24"/>
                <w:lang w:val="en-US" w:eastAsia="en-US"/>
              </w:rPr>
              <m:t>47</m:t>
            </m:r>
          </m:den>
        </m:f>
        <m:r>
          <w:rPr>
            <w:rFonts w:ascii="Cambria Math" w:hAnsi="Times New Roman" w:cs="Times New Roman"/>
            <w:sz w:val="24"/>
            <w:szCs w:val="24"/>
            <w:lang w:val="en-US" w:eastAsia="en-US"/>
          </w:rPr>
          <m:t>=0,00000425</m:t>
        </m:r>
        <m:r>
          <w:rPr>
            <w:rFonts w:ascii="Times New Roman" w:hAnsi="Times New Roman" w:cs="Times New Roman"/>
            <w:sz w:val="24"/>
            <w:szCs w:val="24"/>
            <w:lang w:val="en-US" w:eastAsia="en-US"/>
          </w:rPr>
          <m:t>÷</m:t>
        </m:r>
        <m:r>
          <w:rPr>
            <w:rFonts w:ascii="Cambria Math" w:hAnsi="Times New Roman" w:cs="Times New Roman"/>
            <w:sz w:val="24"/>
            <w:szCs w:val="24"/>
            <w:lang w:val="en-US" w:eastAsia="en-US"/>
          </w:rPr>
          <m:t>0,00000639</m:t>
        </m:r>
      </m:oMath>
      <w:r w:rsidR="00F05328" w:rsidRPr="00770DD0">
        <w:rPr>
          <w:rFonts w:ascii="Times New Roman" w:hAnsi="Times New Roman" w:cs="Times New Roman"/>
          <w:bCs/>
          <w:sz w:val="24"/>
          <w:szCs w:val="24"/>
          <w:lang w:val="en-US" w:eastAsia="en-US"/>
        </w:rPr>
        <w:t>.</w:t>
      </w:r>
    </w:p>
    <w:p w:rsidR="00F05328" w:rsidRPr="00770DD0" w:rsidRDefault="00F05328" w:rsidP="00F05328">
      <w:pPr>
        <w:autoSpaceDE w:val="0"/>
        <w:autoSpaceDN w:val="0"/>
        <w:adjustRightInd w:val="0"/>
        <w:spacing w:after="0" w:line="240" w:lineRule="auto"/>
        <w:jc w:val="center"/>
        <w:rPr>
          <w:rFonts w:ascii="Times New Roman" w:hAnsi="Times New Roman" w:cs="Times New Roman"/>
          <w:bCs/>
          <w:sz w:val="28"/>
          <w:szCs w:val="28"/>
          <w:lang w:val="en-US" w:eastAsia="en-US"/>
        </w:rPr>
      </w:pPr>
    </w:p>
    <w:p w:rsidR="0009009B" w:rsidRPr="00770DD0" w:rsidRDefault="0009009B" w:rsidP="007E5112">
      <w:pPr>
        <w:autoSpaceDE w:val="0"/>
        <w:autoSpaceDN w:val="0"/>
        <w:adjustRightInd w:val="0"/>
        <w:spacing w:after="0" w:line="240" w:lineRule="auto"/>
        <w:ind w:firstLine="709"/>
        <w:jc w:val="both"/>
        <w:rPr>
          <w:rFonts w:ascii="Times New Roman" w:hAnsi="Times New Roman" w:cs="Times New Roman"/>
          <w:bCs/>
          <w:sz w:val="28"/>
          <w:szCs w:val="28"/>
          <w:lang w:val="en-US" w:eastAsia="en-US"/>
        </w:rPr>
      </w:pPr>
      <w:r w:rsidRPr="00770DD0">
        <w:rPr>
          <w:rFonts w:ascii="Times New Roman" w:hAnsi="Times New Roman" w:cs="Times New Roman"/>
          <w:bCs/>
          <w:sz w:val="28"/>
          <w:szCs w:val="28"/>
          <w:lang w:val="en-US" w:eastAsia="en-US"/>
        </w:rPr>
        <w:t xml:space="preserve">It is clear that variations of tin thickness </w:t>
      </w:r>
      <w:r w:rsidR="00114B88" w:rsidRPr="00770DD0">
        <w:rPr>
          <w:rFonts w:ascii="Times New Roman" w:hAnsi="Times New Roman" w:cs="Times New Roman"/>
          <w:bCs/>
          <w:sz w:val="28"/>
          <w:szCs w:val="28"/>
          <w:lang w:val="en-US" w:eastAsia="en-US"/>
        </w:rPr>
        <w:t xml:space="preserve">will not affect </w:t>
      </w:r>
      <w:r w:rsidR="009A3EB5" w:rsidRPr="00770DD0">
        <w:rPr>
          <w:rFonts w:ascii="Times New Roman" w:hAnsi="Times New Roman" w:cs="Times New Roman"/>
          <w:bCs/>
          <w:sz w:val="28"/>
          <w:szCs w:val="28"/>
          <w:lang w:val="en-US" w:eastAsia="en-US"/>
        </w:rPr>
        <w:t xml:space="preserve">essentially </w:t>
      </w:r>
      <w:r w:rsidR="00114B88" w:rsidRPr="00770DD0">
        <w:rPr>
          <w:rFonts w:ascii="Times New Roman" w:hAnsi="Times New Roman" w:cs="Times New Roman"/>
          <w:bCs/>
          <w:sz w:val="28"/>
          <w:szCs w:val="28"/>
          <w:lang w:val="en-US" w:eastAsia="en-US"/>
        </w:rPr>
        <w:t>on</w:t>
      </w:r>
      <w:r w:rsidR="009A3EB5" w:rsidRPr="00770DD0">
        <w:rPr>
          <w:rFonts w:ascii="Times New Roman" w:hAnsi="Times New Roman" w:cs="Times New Roman"/>
          <w:bCs/>
          <w:sz w:val="28"/>
          <w:szCs w:val="28"/>
          <w:lang w:val="en-US" w:eastAsia="en-US"/>
        </w:rPr>
        <w:t xml:space="preserve"> thermal resistance of a tin.</w:t>
      </w:r>
    </w:p>
    <w:p w:rsidR="009A3EB5" w:rsidRPr="00770DD0" w:rsidRDefault="009A3EB5" w:rsidP="009A3EB5">
      <w:pPr>
        <w:tabs>
          <w:tab w:val="left" w:pos="6072"/>
        </w:tabs>
        <w:autoSpaceDE w:val="0"/>
        <w:autoSpaceDN w:val="0"/>
        <w:adjustRightInd w:val="0"/>
        <w:spacing w:after="0" w:line="240" w:lineRule="auto"/>
        <w:ind w:firstLine="709"/>
        <w:jc w:val="both"/>
        <w:rPr>
          <w:rFonts w:ascii="Times New Roman" w:hAnsi="Times New Roman" w:cs="Times New Roman"/>
          <w:bCs/>
          <w:sz w:val="28"/>
          <w:szCs w:val="28"/>
          <w:lang w:val="en-US" w:eastAsia="en-US"/>
        </w:rPr>
      </w:pPr>
      <w:r w:rsidRPr="00770DD0">
        <w:rPr>
          <w:rFonts w:ascii="Times New Roman" w:hAnsi="Times New Roman" w:cs="Times New Roman"/>
          <w:bCs/>
          <w:sz w:val="28"/>
          <w:szCs w:val="28"/>
          <w:lang w:val="en-US" w:eastAsia="en-US"/>
        </w:rPr>
        <w:t xml:space="preserve">Thickness of wall of glass container </w:t>
      </w:r>
      <w:r w:rsidRPr="00770DD0">
        <w:rPr>
          <w:rFonts w:ascii="Times New Roman" w:eastAsiaTheme="minorHAnsi" w:hAnsi="Times New Roman" w:cs="Times New Roman"/>
          <w:bCs/>
          <w:sz w:val="28"/>
          <w:szCs w:val="28"/>
          <w:lang w:eastAsia="en-US"/>
        </w:rPr>
        <w:t>δ</w:t>
      </w:r>
      <w:r w:rsidRPr="00770DD0">
        <w:rPr>
          <w:rFonts w:ascii="Times New Roman" w:eastAsiaTheme="minorHAnsi" w:hAnsi="Times New Roman" w:cs="Times New Roman"/>
          <w:bCs/>
          <w:sz w:val="28"/>
          <w:szCs w:val="28"/>
          <w:vertAlign w:val="subscript"/>
          <w:lang w:val="en-US" w:eastAsia="en-US"/>
        </w:rPr>
        <w:t xml:space="preserve">g </w:t>
      </w:r>
      <w:r w:rsidRPr="00770DD0">
        <w:rPr>
          <w:rFonts w:ascii="Times New Roman" w:eastAsiaTheme="minorHAnsi" w:hAnsi="Times New Roman" w:cs="Times New Roman"/>
          <w:bCs/>
          <w:sz w:val="28"/>
          <w:szCs w:val="28"/>
          <w:lang w:val="en-US" w:eastAsia="en-US"/>
        </w:rPr>
        <w:t xml:space="preserve">is much higher than thickness of a tin and is in limits from 2 till 6 mm, and </w:t>
      </w:r>
      <w:r w:rsidR="00B31505" w:rsidRPr="00770DD0">
        <w:rPr>
          <w:rFonts w:ascii="Times New Roman" w:eastAsiaTheme="minorHAnsi" w:hAnsi="Times New Roman" w:cs="Times New Roman"/>
          <w:bCs/>
          <w:sz w:val="28"/>
          <w:szCs w:val="28"/>
          <w:lang w:val="en-US" w:eastAsia="en-US"/>
        </w:rPr>
        <w:t xml:space="preserve">heat conductivity of glass </w:t>
      </w:r>
      <w:r w:rsidR="00B31505" w:rsidRPr="00770DD0">
        <w:rPr>
          <w:rFonts w:ascii="Times New Roman" w:eastAsiaTheme="minorHAnsi" w:hAnsi="Times New Roman" w:cs="Times New Roman"/>
          <w:bCs/>
          <w:sz w:val="28"/>
          <w:szCs w:val="28"/>
          <w:lang w:eastAsia="en-US"/>
        </w:rPr>
        <w:t>λ</w:t>
      </w:r>
      <w:r w:rsidR="00B31505" w:rsidRPr="00770DD0">
        <w:rPr>
          <w:rFonts w:ascii="Times New Roman" w:eastAsiaTheme="minorHAnsi" w:hAnsi="Times New Roman" w:cs="Times New Roman"/>
          <w:bCs/>
          <w:sz w:val="28"/>
          <w:szCs w:val="28"/>
          <w:vertAlign w:val="subscript"/>
          <w:lang w:val="en-US" w:eastAsia="en-US"/>
        </w:rPr>
        <w:t xml:space="preserve">g </w:t>
      </w:r>
      <w:r w:rsidR="00B31505" w:rsidRPr="00770DD0">
        <w:rPr>
          <w:rFonts w:ascii="Times New Roman" w:eastAsiaTheme="minorHAnsi" w:hAnsi="Times New Roman" w:cs="Times New Roman"/>
          <w:bCs/>
          <w:sz w:val="28"/>
          <w:szCs w:val="28"/>
          <w:lang w:val="en-US" w:eastAsia="en-US"/>
        </w:rPr>
        <w:t>vice versa is insignificant – 0.6-0.9 W/(m</w:t>
      </w:r>
      <w:r w:rsidR="00B31505" w:rsidRPr="00770DD0">
        <w:rPr>
          <w:rFonts w:ascii="Times New Roman" w:eastAsiaTheme="minorHAnsi" w:hAnsi="Times New Roman" w:cs="Times New Roman"/>
          <w:bCs/>
          <w:sz w:val="28"/>
          <w:szCs w:val="28"/>
          <w:lang w:eastAsia="en-US"/>
        </w:rPr>
        <w:t>·</w:t>
      </w:r>
      <w:r w:rsidR="00B31505" w:rsidRPr="00770DD0">
        <w:rPr>
          <w:rFonts w:ascii="Times New Roman" w:eastAsiaTheme="minorHAnsi" w:hAnsi="Times New Roman" w:cs="Times New Roman"/>
          <w:bCs/>
          <w:sz w:val="28"/>
          <w:szCs w:val="28"/>
          <w:lang w:val="en-US" w:eastAsia="en-US"/>
        </w:rPr>
        <w:t xml:space="preserve">K). Then thermal treatment of glass wall </w:t>
      </w:r>
      <w:r w:rsidR="00B31505" w:rsidRPr="00770DD0">
        <w:rPr>
          <w:rFonts w:ascii="Times New Roman" w:eastAsiaTheme="minorHAnsi" w:hAnsi="Times New Roman" w:cs="Times New Roman"/>
          <w:bCs/>
          <w:sz w:val="28"/>
          <w:szCs w:val="28"/>
          <w:lang w:eastAsia="en-US"/>
        </w:rPr>
        <w:t>σ</w:t>
      </w:r>
      <w:r w:rsidR="00B31505" w:rsidRPr="00770DD0">
        <w:rPr>
          <w:rFonts w:ascii="Times New Roman" w:eastAsiaTheme="minorHAnsi" w:hAnsi="Times New Roman" w:cs="Times New Roman"/>
          <w:bCs/>
          <w:sz w:val="28"/>
          <w:szCs w:val="28"/>
          <w:vertAlign w:val="subscript"/>
          <w:lang w:val="en-US" w:eastAsia="en-US"/>
        </w:rPr>
        <w:t>g</w:t>
      </w:r>
      <w:r w:rsidR="00B31505" w:rsidRPr="00770DD0">
        <w:rPr>
          <w:rFonts w:ascii="Times New Roman" w:eastAsiaTheme="minorHAnsi" w:hAnsi="Times New Roman" w:cs="Times New Roman"/>
          <w:bCs/>
          <w:sz w:val="28"/>
          <w:szCs w:val="28"/>
          <w:lang w:val="en-US" w:eastAsia="en-US"/>
        </w:rPr>
        <w:t xml:space="preserve"> will be significant:</w:t>
      </w:r>
    </w:p>
    <w:p w:rsidR="00D85DF7" w:rsidRPr="00770DD0" w:rsidRDefault="00D85DF7">
      <w:pPr>
        <w:autoSpaceDE w:val="0"/>
        <w:autoSpaceDN w:val="0"/>
        <w:adjustRightInd w:val="0"/>
        <w:spacing w:after="0" w:line="240" w:lineRule="auto"/>
        <w:jc w:val="both"/>
        <w:rPr>
          <w:rFonts w:ascii="Times New Roman" w:eastAsiaTheme="minorHAnsi" w:hAnsi="Times New Roman" w:cs="Times New Roman"/>
          <w:bCs/>
          <w:sz w:val="28"/>
          <w:szCs w:val="28"/>
          <w:lang w:val="en-US" w:eastAsia="en-US"/>
        </w:rPr>
      </w:pPr>
    </w:p>
    <w:p w:rsidR="00D85DF7" w:rsidRPr="00770DD0" w:rsidRDefault="005967B0" w:rsidP="00D85DF7">
      <w:pPr>
        <w:autoSpaceDE w:val="0"/>
        <w:autoSpaceDN w:val="0"/>
        <w:adjustRightInd w:val="0"/>
        <w:spacing w:after="0" w:line="240" w:lineRule="auto"/>
        <w:jc w:val="center"/>
        <w:rPr>
          <w:rFonts w:ascii="Times New Roman" w:hAnsi="Times New Roman" w:cs="Times New Roman"/>
          <w:bCs/>
          <w:sz w:val="28"/>
          <w:szCs w:val="28"/>
          <w:lang w:val="en-US" w:eastAsia="en-US"/>
        </w:rPr>
      </w:pPr>
      <m:oMath>
        <m:f>
          <m:fPr>
            <m:ctrlPr>
              <w:rPr>
                <w:rFonts w:ascii="Cambria Math" w:eastAsiaTheme="minorHAnsi" w:hAnsi="Cambria Math" w:cs="Times New Roman"/>
                <w:bCs/>
                <w:i/>
                <w:sz w:val="28"/>
                <w:szCs w:val="28"/>
                <w:lang w:eastAsia="en-US"/>
              </w:rPr>
            </m:ctrlPr>
          </m:fPr>
          <m:num>
            <m:r>
              <w:rPr>
                <w:rFonts w:ascii="Cambria Math" w:eastAsiaTheme="minorHAnsi" w:hAnsi="Cambria Math" w:cs="Times New Roman"/>
                <w:sz w:val="28"/>
                <w:szCs w:val="28"/>
                <w:lang w:val="en-US" w:eastAsia="en-US"/>
              </w:rPr>
              <m:t>0,002</m:t>
            </m:r>
          </m:num>
          <m:den>
            <m:r>
              <w:rPr>
                <w:rFonts w:ascii="Cambria Math" w:eastAsiaTheme="minorHAnsi" w:hAnsi="Cambria Math" w:cs="Times New Roman"/>
                <w:sz w:val="28"/>
                <w:szCs w:val="28"/>
                <w:lang w:val="en-US" w:eastAsia="en-US"/>
              </w:rPr>
              <m:t>0,6</m:t>
            </m:r>
          </m:den>
        </m:f>
        <m:r>
          <w:rPr>
            <w:rFonts w:ascii="Cambria Math" w:eastAsiaTheme="minorHAnsi" w:hAnsi="Cambria Math" w:cs="Times New Roman"/>
            <w:sz w:val="28"/>
            <w:szCs w:val="28"/>
            <w:lang w:val="en-US" w:eastAsia="en-US"/>
          </w:rPr>
          <m:t>÷</m:t>
        </m:r>
        <m:f>
          <m:fPr>
            <m:ctrlPr>
              <w:rPr>
                <w:rFonts w:ascii="Cambria Math" w:hAnsi="Cambria Math" w:cs="Times New Roman"/>
                <w:bCs/>
                <w:i/>
                <w:sz w:val="28"/>
                <w:szCs w:val="28"/>
                <w:lang w:eastAsia="en-US"/>
              </w:rPr>
            </m:ctrlPr>
          </m:fPr>
          <m:num>
            <m:r>
              <w:rPr>
                <w:rFonts w:ascii="Cambria Math" w:hAnsi="Cambria Math" w:cs="Times New Roman"/>
                <w:sz w:val="28"/>
                <w:szCs w:val="28"/>
                <w:lang w:val="en-US" w:eastAsia="en-US"/>
              </w:rPr>
              <m:t>0,006</m:t>
            </m:r>
          </m:num>
          <m:den>
            <m:r>
              <w:rPr>
                <w:rFonts w:ascii="Cambria Math" w:hAnsi="Cambria Math" w:cs="Times New Roman"/>
                <w:sz w:val="28"/>
                <w:szCs w:val="28"/>
                <w:lang w:val="en-US" w:eastAsia="en-US"/>
              </w:rPr>
              <m:t>0,6</m:t>
            </m:r>
          </m:den>
        </m:f>
        <m:r>
          <w:rPr>
            <w:rFonts w:ascii="Cambria Math" w:hAnsi="Cambria Math" w:cs="Times New Roman"/>
            <w:sz w:val="28"/>
            <w:szCs w:val="28"/>
            <w:lang w:val="en-US" w:eastAsia="en-US"/>
          </w:rPr>
          <m:t>=0,0033÷0,01</m:t>
        </m:r>
      </m:oMath>
      <w:r w:rsidR="001E342D" w:rsidRPr="00770DD0">
        <w:rPr>
          <w:rFonts w:ascii="Times New Roman" w:hAnsi="Times New Roman" w:cs="Times New Roman"/>
          <w:bCs/>
          <w:sz w:val="28"/>
          <w:szCs w:val="28"/>
          <w:lang w:val="en-US" w:eastAsia="en-US"/>
        </w:rPr>
        <w:t>,</w:t>
      </w:r>
    </w:p>
    <w:p w:rsidR="00B31505" w:rsidRPr="00770DD0" w:rsidRDefault="00B31505">
      <w:pPr>
        <w:autoSpaceDE w:val="0"/>
        <w:autoSpaceDN w:val="0"/>
        <w:adjustRightInd w:val="0"/>
        <w:spacing w:after="0" w:line="240" w:lineRule="auto"/>
        <w:jc w:val="both"/>
        <w:rPr>
          <w:rFonts w:ascii="Times New Roman" w:eastAsiaTheme="minorHAnsi" w:hAnsi="Times New Roman" w:cs="Times New Roman"/>
          <w:bCs/>
          <w:sz w:val="28"/>
          <w:szCs w:val="28"/>
          <w:lang w:val="en-US" w:eastAsia="en-US"/>
        </w:rPr>
      </w:pPr>
    </w:p>
    <w:p w:rsidR="00B31505" w:rsidRPr="00770DD0" w:rsidRDefault="007D46F9">
      <w:pPr>
        <w:autoSpaceDE w:val="0"/>
        <w:autoSpaceDN w:val="0"/>
        <w:adjustRightInd w:val="0"/>
        <w:spacing w:after="0" w:line="24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it is</w:t>
      </w:r>
      <w:r w:rsidR="00B31505" w:rsidRPr="00770DD0">
        <w:rPr>
          <w:rFonts w:ascii="Times New Roman" w:eastAsiaTheme="minorHAnsi" w:hAnsi="Times New Roman" w:cs="Times New Roman"/>
          <w:bCs/>
          <w:sz w:val="28"/>
          <w:szCs w:val="28"/>
          <w:lang w:val="en-US" w:eastAsia="en-US"/>
        </w:rPr>
        <w:t xml:space="preserve"> means</w:t>
      </w:r>
      <w:r w:rsidRPr="00770DD0">
        <w:rPr>
          <w:rFonts w:ascii="Times New Roman" w:eastAsiaTheme="minorHAnsi" w:hAnsi="Times New Roman" w:cs="Times New Roman"/>
          <w:bCs/>
          <w:sz w:val="28"/>
          <w:szCs w:val="28"/>
          <w:lang w:val="en-US" w:eastAsia="en-US"/>
        </w:rPr>
        <w:t xml:space="preserve"> that</w:t>
      </w:r>
      <w:r w:rsidR="00B31505" w:rsidRPr="00770DD0">
        <w:rPr>
          <w:rFonts w:ascii="Times New Roman" w:eastAsiaTheme="minorHAnsi" w:hAnsi="Times New Roman" w:cs="Times New Roman"/>
          <w:bCs/>
          <w:sz w:val="28"/>
          <w:szCs w:val="28"/>
          <w:lang w:val="en-US" w:eastAsia="en-US"/>
        </w:rPr>
        <w:t xml:space="preserve"> variations of </w:t>
      </w:r>
      <w:r w:rsidRPr="00770DD0">
        <w:rPr>
          <w:rFonts w:ascii="Times New Roman" w:eastAsiaTheme="minorHAnsi" w:hAnsi="Times New Roman" w:cs="Times New Roman"/>
          <w:bCs/>
          <w:sz w:val="28"/>
          <w:szCs w:val="28"/>
          <w:lang w:val="en-US" w:eastAsia="en-US"/>
        </w:rPr>
        <w:t xml:space="preserve">wall thickness will considerably affect on its thermal treatment. </w:t>
      </w:r>
    </w:p>
    <w:p w:rsidR="00117250" w:rsidRPr="00770DD0" w:rsidRDefault="007D46F9" w:rsidP="005A08ED">
      <w:pPr>
        <w:autoSpaceDE w:val="0"/>
        <w:autoSpaceDN w:val="0"/>
        <w:adjustRightInd w:val="0"/>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
          <w:bCs/>
          <w:sz w:val="28"/>
          <w:szCs w:val="28"/>
          <w:lang w:val="en-US" w:eastAsia="en-US"/>
        </w:rPr>
        <w:t>Geometrical sizes of a container</w:t>
      </w:r>
      <w:r w:rsidR="00117250"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sz w:val="28"/>
          <w:szCs w:val="28"/>
          <w:lang w:val="en-US" w:eastAsia="en-US"/>
        </w:rPr>
        <w:t xml:space="preserve">The more geometrical sizes of a container, </w:t>
      </w:r>
      <w:r w:rsidR="00D75016" w:rsidRPr="00770DD0">
        <w:rPr>
          <w:rFonts w:ascii="Times New Roman" w:eastAsiaTheme="minorHAnsi" w:hAnsi="Times New Roman" w:cs="Times New Roman"/>
          <w:bCs/>
          <w:sz w:val="28"/>
          <w:szCs w:val="28"/>
          <w:lang w:val="en-US" w:eastAsia="en-US"/>
        </w:rPr>
        <w:t xml:space="preserve">the longer duration of heating of a product, i.e. </w:t>
      </w:r>
      <w:r w:rsidR="00332E96" w:rsidRPr="00770DD0">
        <w:rPr>
          <w:rFonts w:ascii="Times New Roman" w:eastAsiaTheme="minorHAnsi" w:hAnsi="Times New Roman" w:cs="Times New Roman"/>
          <w:bCs/>
          <w:sz w:val="28"/>
          <w:szCs w:val="28"/>
          <w:lang w:val="en-US" w:eastAsia="en-US"/>
        </w:rPr>
        <w:t>a constant of thermal inertness of a container f</w:t>
      </w:r>
      <w:r w:rsidR="00332E96" w:rsidRPr="00770DD0">
        <w:rPr>
          <w:rFonts w:ascii="Times New Roman" w:eastAsiaTheme="minorHAnsi" w:hAnsi="Times New Roman" w:cs="Times New Roman"/>
          <w:bCs/>
          <w:sz w:val="28"/>
          <w:szCs w:val="28"/>
          <w:vertAlign w:val="subscript"/>
          <w:lang w:val="en-US" w:eastAsia="en-US"/>
        </w:rPr>
        <w:t xml:space="preserve">h </w:t>
      </w:r>
      <w:r w:rsidR="00332E96" w:rsidRPr="00770DD0">
        <w:rPr>
          <w:rFonts w:ascii="Times New Roman" w:eastAsiaTheme="minorHAnsi" w:hAnsi="Times New Roman" w:cs="Times New Roman"/>
          <w:bCs/>
          <w:sz w:val="28"/>
          <w:szCs w:val="28"/>
          <w:lang w:val="en-US" w:eastAsia="en-US"/>
        </w:rPr>
        <w:t xml:space="preserve">is </w:t>
      </w:r>
      <w:r w:rsidR="00D83F89" w:rsidRPr="00770DD0">
        <w:rPr>
          <w:rFonts w:ascii="Times New Roman" w:eastAsiaTheme="minorHAnsi" w:hAnsi="Times New Roman" w:cs="Times New Roman"/>
          <w:bCs/>
          <w:sz w:val="28"/>
          <w:szCs w:val="28"/>
          <w:lang w:val="en-US" w:eastAsia="en-US"/>
        </w:rPr>
        <w:t xml:space="preserve">higher, that can be defined by </w:t>
      </w:r>
      <w:r w:rsidR="00332E96" w:rsidRPr="00770DD0">
        <w:rPr>
          <w:rFonts w:ascii="Times New Roman" w:eastAsiaTheme="minorHAnsi" w:hAnsi="Times New Roman" w:cs="Times New Roman"/>
          <w:bCs/>
          <w:sz w:val="28"/>
          <w:szCs w:val="28"/>
          <w:lang w:val="en-US" w:eastAsia="en-US"/>
        </w:rPr>
        <w:t>equation</w:t>
      </w:r>
      <w:r w:rsidR="00D83F89" w:rsidRPr="00770DD0">
        <w:rPr>
          <w:rFonts w:ascii="Times New Roman" w:eastAsiaTheme="minorHAnsi" w:hAnsi="Times New Roman" w:cs="Times New Roman"/>
          <w:bCs/>
          <w:sz w:val="28"/>
          <w:szCs w:val="28"/>
          <w:lang w:val="en-US" w:eastAsia="en-US"/>
        </w:rPr>
        <w:t xml:space="preserve"> [6]</w:t>
      </w:r>
      <w:r w:rsidR="00332E96" w:rsidRPr="00770DD0">
        <w:rPr>
          <w:rFonts w:ascii="Times New Roman" w:eastAsiaTheme="minorHAnsi" w:hAnsi="Times New Roman" w:cs="Times New Roman"/>
          <w:bCs/>
          <w:sz w:val="28"/>
          <w:szCs w:val="28"/>
          <w:lang w:val="en-US" w:eastAsia="en-US"/>
        </w:rPr>
        <w:t>:</w:t>
      </w:r>
      <w:r w:rsidRPr="00770DD0">
        <w:rPr>
          <w:rFonts w:ascii="Times New Roman" w:eastAsiaTheme="minorHAnsi" w:hAnsi="Times New Roman" w:cs="Times New Roman"/>
          <w:bCs/>
          <w:sz w:val="28"/>
          <w:szCs w:val="28"/>
          <w:lang w:val="en-US" w:eastAsia="en-US"/>
        </w:rPr>
        <w:t xml:space="preserve"> </w:t>
      </w:r>
    </w:p>
    <w:p w:rsidR="00163F71" w:rsidRPr="00770DD0" w:rsidRDefault="00163F71" w:rsidP="005A08ED">
      <w:pPr>
        <w:autoSpaceDE w:val="0"/>
        <w:autoSpaceDN w:val="0"/>
        <w:adjustRightInd w:val="0"/>
        <w:spacing w:after="0" w:line="240" w:lineRule="auto"/>
        <w:ind w:firstLine="709"/>
        <w:jc w:val="both"/>
        <w:rPr>
          <w:rFonts w:ascii="Times New Roman" w:eastAsiaTheme="minorHAnsi" w:hAnsi="Times New Roman" w:cs="Times New Roman"/>
          <w:bCs/>
          <w:sz w:val="28"/>
          <w:szCs w:val="28"/>
          <w:lang w:val="en-US" w:eastAsia="en-US"/>
        </w:rPr>
      </w:pPr>
    </w:p>
    <w:p w:rsidR="00462723" w:rsidRPr="00770DD0" w:rsidRDefault="005967B0">
      <w:pPr>
        <w:autoSpaceDE w:val="0"/>
        <w:autoSpaceDN w:val="0"/>
        <w:adjustRightInd w:val="0"/>
        <w:spacing w:after="0" w:line="240" w:lineRule="auto"/>
        <w:jc w:val="both"/>
        <w:rPr>
          <w:rFonts w:ascii="Times New Roman" w:hAnsi="Times New Roman" w:cs="Times New Roman"/>
          <w:bCs/>
          <w:sz w:val="28"/>
          <w:szCs w:val="28"/>
          <w:lang w:val="en-US" w:eastAsia="en-US"/>
        </w:rPr>
      </w:pPr>
      <m:oMathPara>
        <m:oMath>
          <m:f>
            <m:fPr>
              <m:ctrlPr>
                <w:rPr>
                  <w:rFonts w:ascii="Cambria Math" w:eastAsiaTheme="minorHAnsi" w:hAnsi="Cambria Math" w:cs="Times New Roman"/>
                  <w:bCs/>
                  <w:i/>
                  <w:sz w:val="28"/>
                  <w:szCs w:val="28"/>
                  <w:lang w:eastAsia="en-US"/>
                </w:rPr>
              </m:ctrlPr>
            </m:fPr>
            <m:num>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eastAsia="en-US"/>
                    </w:rPr>
                    <m:t>f</m:t>
                  </m:r>
                </m:e>
                <m:sub>
                  <m:r>
                    <w:rPr>
                      <w:rFonts w:ascii="Cambria Math" w:eastAsiaTheme="minorHAnsi" w:hAnsi="Cambria Math" w:cs="Times New Roman"/>
                      <w:sz w:val="28"/>
                      <w:szCs w:val="28"/>
                      <w:lang w:eastAsia="en-US"/>
                    </w:rPr>
                    <m:t>h1</m:t>
                  </m:r>
                </m:sub>
              </m:sSub>
            </m:num>
            <m:den>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eastAsia="en-US"/>
                    </w:rPr>
                    <m:t>f</m:t>
                  </m:r>
                </m:e>
                <m:sub>
                  <m:r>
                    <w:rPr>
                      <w:rFonts w:ascii="Cambria Math" w:eastAsiaTheme="minorHAnsi" w:hAnsi="Cambria Math" w:cs="Times New Roman"/>
                      <w:sz w:val="28"/>
                      <w:szCs w:val="28"/>
                      <w:lang w:eastAsia="en-US"/>
                    </w:rPr>
                    <m:t>h2</m:t>
                  </m:r>
                </m:sub>
              </m:sSub>
            </m:den>
          </m:f>
          <m:r>
            <w:rPr>
              <w:rFonts w:ascii="Cambria Math" w:eastAsiaTheme="minorHAnsi" w:hAnsi="Cambria Math" w:cs="Times New Roman"/>
              <w:sz w:val="28"/>
              <w:szCs w:val="28"/>
              <w:lang w:eastAsia="en-US"/>
            </w:rPr>
            <m:t>=</m:t>
          </m:r>
          <m:f>
            <m:fPr>
              <m:ctrlPr>
                <w:rPr>
                  <w:rFonts w:ascii="Cambria Math" w:eastAsiaTheme="minorHAnsi" w:hAnsi="Cambria Math" w:cs="Times New Roman"/>
                  <w:bCs/>
                  <w:i/>
                  <w:sz w:val="28"/>
                  <w:szCs w:val="28"/>
                  <w:lang w:eastAsia="en-US"/>
                </w:rPr>
              </m:ctrlPr>
            </m:fPr>
            <m:num>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eastAsia="en-US"/>
                    </w:rPr>
                    <m:t>k</m:t>
                  </m:r>
                </m:e>
                <m:sub>
                  <m:r>
                    <w:rPr>
                      <w:rFonts w:ascii="Cambria Math" w:eastAsiaTheme="minorHAnsi" w:hAnsi="Cambria Math" w:cs="Times New Roman"/>
                      <w:sz w:val="28"/>
                      <w:szCs w:val="28"/>
                      <w:lang w:eastAsia="en-US"/>
                    </w:rPr>
                    <m:t>1</m:t>
                  </m:r>
                </m:sub>
              </m:sSub>
              <m:sSubSup>
                <m:sSubSupPr>
                  <m:ctrlPr>
                    <w:rPr>
                      <w:rFonts w:ascii="Cambria Math" w:eastAsiaTheme="minorHAnsi" w:hAnsi="Cambria Math" w:cs="Times New Roman"/>
                      <w:bCs/>
                      <w:i/>
                      <w:sz w:val="28"/>
                      <w:szCs w:val="28"/>
                      <w:lang w:eastAsia="en-US"/>
                    </w:rPr>
                  </m:ctrlPr>
                </m:sSubSupPr>
                <m:e>
                  <m:r>
                    <w:rPr>
                      <w:rFonts w:ascii="Cambria Math" w:eastAsiaTheme="minorHAnsi" w:hAnsi="Cambria Math" w:cs="Times New Roman"/>
                      <w:sz w:val="28"/>
                      <w:szCs w:val="28"/>
                      <w:lang w:eastAsia="en-US"/>
                    </w:rPr>
                    <m:t>d</m:t>
                  </m:r>
                </m:e>
                <m:sub>
                  <m:r>
                    <w:rPr>
                      <w:rFonts w:ascii="Cambria Math" w:eastAsiaTheme="minorHAnsi" w:hAnsi="Cambria Math" w:cs="Times New Roman"/>
                      <w:sz w:val="28"/>
                      <w:szCs w:val="28"/>
                      <w:lang w:eastAsia="en-US"/>
                    </w:rPr>
                    <m:t>1</m:t>
                  </m:r>
                </m:sub>
                <m:sup>
                  <m:r>
                    <w:rPr>
                      <w:rFonts w:ascii="Cambria Math" w:eastAsiaTheme="minorHAnsi" w:hAnsi="Cambria Math" w:cs="Times New Roman"/>
                      <w:sz w:val="28"/>
                      <w:szCs w:val="28"/>
                      <w:lang w:eastAsia="en-US"/>
                    </w:rPr>
                    <m:t>2</m:t>
                  </m:r>
                </m:sup>
              </m:sSubSup>
            </m:num>
            <m:den>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eastAsia="en-US"/>
                    </w:rPr>
                    <m:t>k</m:t>
                  </m:r>
                </m:e>
                <m:sub>
                  <m:r>
                    <w:rPr>
                      <w:rFonts w:ascii="Cambria Math" w:eastAsiaTheme="minorHAnsi" w:hAnsi="Cambria Math" w:cs="Times New Roman"/>
                      <w:sz w:val="28"/>
                      <w:szCs w:val="28"/>
                      <w:lang w:eastAsia="en-US"/>
                    </w:rPr>
                    <m:t>2</m:t>
                  </m:r>
                </m:sub>
              </m:sSub>
              <m:sSubSup>
                <m:sSubSupPr>
                  <m:ctrlPr>
                    <w:rPr>
                      <w:rFonts w:ascii="Cambria Math" w:eastAsiaTheme="minorHAnsi" w:hAnsi="Cambria Math" w:cs="Times New Roman"/>
                      <w:bCs/>
                      <w:i/>
                      <w:sz w:val="28"/>
                      <w:szCs w:val="28"/>
                      <w:lang w:eastAsia="en-US"/>
                    </w:rPr>
                  </m:ctrlPr>
                </m:sSubSupPr>
                <m:e>
                  <m:r>
                    <w:rPr>
                      <w:rFonts w:ascii="Cambria Math" w:eastAsiaTheme="minorHAnsi" w:hAnsi="Cambria Math" w:cs="Times New Roman"/>
                      <w:sz w:val="28"/>
                      <w:szCs w:val="28"/>
                      <w:lang w:eastAsia="en-US"/>
                    </w:rPr>
                    <m:t>d</m:t>
                  </m:r>
                </m:e>
                <m:sub>
                  <m:r>
                    <w:rPr>
                      <w:rFonts w:ascii="Cambria Math" w:eastAsiaTheme="minorHAnsi" w:hAnsi="Cambria Math" w:cs="Times New Roman"/>
                      <w:sz w:val="28"/>
                      <w:szCs w:val="28"/>
                      <w:lang w:eastAsia="en-US"/>
                    </w:rPr>
                    <m:t>2</m:t>
                  </m:r>
                </m:sub>
                <m:sup>
                  <m:r>
                    <w:rPr>
                      <w:rFonts w:ascii="Cambria Math" w:eastAsiaTheme="minorHAnsi" w:hAnsi="Cambria Math" w:cs="Times New Roman"/>
                      <w:sz w:val="28"/>
                      <w:szCs w:val="28"/>
                      <w:lang w:eastAsia="en-US"/>
                    </w:rPr>
                    <m:t>2</m:t>
                  </m:r>
                </m:sup>
              </m:sSubSup>
            </m:den>
          </m:f>
        </m:oMath>
      </m:oMathPara>
    </w:p>
    <w:p w:rsidR="007C06AC" w:rsidRPr="00770DD0" w:rsidRDefault="007C06AC">
      <w:pPr>
        <w:autoSpaceDE w:val="0"/>
        <w:autoSpaceDN w:val="0"/>
        <w:adjustRightInd w:val="0"/>
        <w:spacing w:after="0" w:line="240" w:lineRule="auto"/>
        <w:jc w:val="both"/>
        <w:rPr>
          <w:rFonts w:ascii="Times New Roman" w:hAnsi="Times New Roman" w:cs="Times New Roman"/>
          <w:bCs/>
          <w:sz w:val="28"/>
          <w:szCs w:val="28"/>
          <w:lang w:val="en-US" w:eastAsia="en-US"/>
        </w:rPr>
      </w:pPr>
    </w:p>
    <w:p w:rsidR="00462723" w:rsidRPr="00770DD0" w:rsidRDefault="00332E96">
      <w:pPr>
        <w:autoSpaceDE w:val="0"/>
        <w:autoSpaceDN w:val="0"/>
        <w:adjustRightInd w:val="0"/>
        <w:spacing w:after="0" w:line="240" w:lineRule="auto"/>
        <w:jc w:val="both"/>
        <w:rPr>
          <w:rFonts w:ascii="Times New Roman" w:hAnsi="Times New Roman" w:cs="Times New Roman"/>
          <w:bCs/>
          <w:sz w:val="28"/>
          <w:szCs w:val="28"/>
          <w:lang w:val="en-US" w:eastAsia="en-US"/>
        </w:rPr>
      </w:pPr>
      <w:r w:rsidRPr="00770DD0">
        <w:rPr>
          <w:rFonts w:ascii="Times New Roman" w:hAnsi="Times New Roman" w:cs="Times New Roman"/>
          <w:bCs/>
          <w:sz w:val="28"/>
          <w:szCs w:val="28"/>
          <w:lang w:val="en-US" w:eastAsia="en-US"/>
        </w:rPr>
        <w:t>where</w:t>
      </w:r>
      <w:r w:rsidR="00462723" w:rsidRPr="00770DD0">
        <w:rPr>
          <w:rFonts w:ascii="Times New Roman" w:hAnsi="Times New Roman" w:cs="Times New Roman"/>
          <w:bCs/>
          <w:sz w:val="28"/>
          <w:szCs w:val="28"/>
          <w:lang w:val="kk-KZ" w:eastAsia="en-US"/>
        </w:rPr>
        <w:t xml:space="preserve"> </w:t>
      </w:r>
      <m:oMath>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eastAsia="en-US"/>
              </w:rPr>
              <m:t>f</m:t>
            </m:r>
          </m:e>
          <m:sub>
            <m:r>
              <w:rPr>
                <w:rFonts w:ascii="Cambria Math" w:eastAsiaTheme="minorHAnsi" w:hAnsi="Cambria Math" w:cs="Times New Roman"/>
                <w:sz w:val="28"/>
                <w:szCs w:val="28"/>
                <w:lang w:val="en-US" w:eastAsia="en-US"/>
              </w:rPr>
              <m:t>h1</m:t>
            </m:r>
          </m:sub>
        </m:sSub>
      </m:oMath>
      <w:r w:rsidR="007C06AC" w:rsidRPr="00770DD0">
        <w:rPr>
          <w:rFonts w:ascii="Times New Roman" w:hAnsi="Times New Roman" w:cs="Times New Roman"/>
          <w:bCs/>
          <w:sz w:val="28"/>
          <w:szCs w:val="28"/>
          <w:lang w:val="en-US" w:eastAsia="en-US"/>
        </w:rPr>
        <w:t xml:space="preserve"> </w:t>
      </w:r>
      <w:r w:rsidRPr="00770DD0">
        <w:rPr>
          <w:rFonts w:ascii="Times New Roman" w:hAnsi="Times New Roman" w:cs="Times New Roman"/>
          <w:bCs/>
          <w:sz w:val="28"/>
          <w:szCs w:val="28"/>
          <w:lang w:val="kk-KZ" w:eastAsia="en-US"/>
        </w:rPr>
        <w:t>–</w:t>
      </w:r>
      <w:r w:rsidR="00462723" w:rsidRPr="00770DD0">
        <w:rPr>
          <w:rFonts w:ascii="Times New Roman" w:hAnsi="Times New Roman" w:cs="Times New Roman"/>
          <w:bCs/>
          <w:sz w:val="28"/>
          <w:szCs w:val="28"/>
          <w:lang w:val="kk-KZ" w:eastAsia="en-US"/>
        </w:rPr>
        <w:t xml:space="preserve"> </w:t>
      </w:r>
      <w:r w:rsidRPr="00770DD0">
        <w:rPr>
          <w:rFonts w:ascii="Times New Roman" w:hAnsi="Times New Roman" w:cs="Times New Roman"/>
          <w:bCs/>
          <w:sz w:val="28"/>
          <w:szCs w:val="28"/>
          <w:lang w:val="en-US" w:eastAsia="en-US"/>
        </w:rPr>
        <w:t xml:space="preserve">known constant of thermal inertness </w:t>
      </w:r>
      <w:r w:rsidR="0006412B" w:rsidRPr="00770DD0">
        <w:rPr>
          <w:rFonts w:ascii="Times New Roman" w:hAnsi="Times New Roman" w:cs="Times New Roman"/>
          <w:bCs/>
          <w:sz w:val="28"/>
          <w:szCs w:val="28"/>
          <w:lang w:val="en-US" w:eastAsia="en-US"/>
        </w:rPr>
        <w:t xml:space="preserve">(checked experimentally) for given container by diameter </w:t>
      </w:r>
      <w:r w:rsidR="00462723" w:rsidRPr="00770DD0">
        <w:rPr>
          <w:rFonts w:ascii="Times New Roman" w:hAnsi="Times New Roman" w:cs="Times New Roman"/>
          <w:bCs/>
          <w:i/>
          <w:sz w:val="28"/>
          <w:szCs w:val="28"/>
          <w:lang w:val="en-US" w:eastAsia="en-US"/>
        </w:rPr>
        <w:t>d</w:t>
      </w:r>
      <w:r w:rsidR="00462723" w:rsidRPr="00770DD0">
        <w:rPr>
          <w:rFonts w:ascii="Times New Roman" w:hAnsi="Times New Roman" w:cs="Times New Roman"/>
          <w:bCs/>
          <w:i/>
          <w:sz w:val="28"/>
          <w:szCs w:val="28"/>
          <w:vertAlign w:val="subscript"/>
          <w:lang w:val="en-US" w:eastAsia="en-US"/>
        </w:rPr>
        <w:t>1</w:t>
      </w:r>
      <w:r w:rsidR="007C06AC" w:rsidRPr="00770DD0">
        <w:rPr>
          <w:rFonts w:ascii="Times New Roman" w:hAnsi="Times New Roman" w:cs="Times New Roman"/>
          <w:bCs/>
          <w:sz w:val="28"/>
          <w:szCs w:val="28"/>
          <w:lang w:val="en-US" w:eastAsia="en-US"/>
        </w:rPr>
        <w:t xml:space="preserve">; </w:t>
      </w:r>
      <m:oMath>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eastAsia="en-US"/>
              </w:rPr>
              <m:t>f</m:t>
            </m:r>
          </m:e>
          <m:sub>
            <m:r>
              <w:rPr>
                <w:rFonts w:ascii="Cambria Math" w:eastAsiaTheme="minorHAnsi" w:hAnsi="Cambria Math" w:cs="Times New Roman"/>
                <w:sz w:val="28"/>
                <w:szCs w:val="28"/>
                <w:lang w:val="en-US" w:eastAsia="en-US"/>
              </w:rPr>
              <m:t>h2</m:t>
            </m:r>
          </m:sub>
        </m:sSub>
      </m:oMath>
      <w:r w:rsidR="007C06AC" w:rsidRPr="00770DD0">
        <w:rPr>
          <w:rFonts w:ascii="Times New Roman" w:hAnsi="Times New Roman" w:cs="Times New Roman"/>
          <w:bCs/>
          <w:sz w:val="28"/>
          <w:szCs w:val="28"/>
          <w:lang w:val="en-US" w:eastAsia="en-US"/>
        </w:rPr>
        <w:t xml:space="preserve"> </w:t>
      </w:r>
      <w:r w:rsidR="0006412B" w:rsidRPr="00770DD0">
        <w:rPr>
          <w:rFonts w:ascii="Times New Roman" w:hAnsi="Times New Roman" w:cs="Times New Roman"/>
          <w:bCs/>
          <w:sz w:val="28"/>
          <w:szCs w:val="28"/>
          <w:lang w:val="en-US" w:eastAsia="en-US"/>
        </w:rPr>
        <w:t>–</w:t>
      </w:r>
      <w:r w:rsidR="007C06AC" w:rsidRPr="00770DD0">
        <w:rPr>
          <w:rFonts w:ascii="Times New Roman" w:hAnsi="Times New Roman" w:cs="Times New Roman"/>
          <w:bCs/>
          <w:sz w:val="28"/>
          <w:szCs w:val="28"/>
          <w:lang w:val="en-US" w:eastAsia="en-US"/>
        </w:rPr>
        <w:t xml:space="preserve"> </w:t>
      </w:r>
      <w:r w:rsidR="0006412B" w:rsidRPr="00770DD0">
        <w:rPr>
          <w:rFonts w:ascii="Times New Roman" w:hAnsi="Times New Roman" w:cs="Times New Roman"/>
          <w:bCs/>
          <w:sz w:val="28"/>
          <w:szCs w:val="28"/>
          <w:lang w:val="en-US" w:eastAsia="en-US"/>
        </w:rPr>
        <w:t xml:space="preserve">initial constant of thermal inertness for </w:t>
      </w:r>
      <w:r w:rsidR="0006412B" w:rsidRPr="00770DD0">
        <w:rPr>
          <w:rFonts w:ascii="Times New Roman" w:hAnsi="Times New Roman" w:cs="Times New Roman"/>
          <w:bCs/>
          <w:sz w:val="28"/>
          <w:szCs w:val="28"/>
          <w:lang w:val="en-US" w:eastAsia="en-US"/>
        </w:rPr>
        <w:lastRenderedPageBreak/>
        <w:t xml:space="preserve">other container by diameter </w:t>
      </w:r>
      <w:r w:rsidR="007C06AC" w:rsidRPr="00770DD0">
        <w:rPr>
          <w:rFonts w:ascii="Times New Roman" w:hAnsi="Times New Roman" w:cs="Times New Roman"/>
          <w:bCs/>
          <w:i/>
          <w:sz w:val="28"/>
          <w:szCs w:val="28"/>
          <w:lang w:val="en-US" w:eastAsia="en-US"/>
        </w:rPr>
        <w:t>d</w:t>
      </w:r>
      <w:r w:rsidR="007C06AC" w:rsidRPr="00770DD0">
        <w:rPr>
          <w:rFonts w:ascii="Times New Roman" w:hAnsi="Times New Roman" w:cs="Times New Roman"/>
          <w:bCs/>
          <w:i/>
          <w:sz w:val="28"/>
          <w:szCs w:val="28"/>
          <w:vertAlign w:val="subscript"/>
          <w:lang w:val="en-US" w:eastAsia="en-US"/>
        </w:rPr>
        <w:t>2</w:t>
      </w:r>
      <w:r w:rsidR="007C06AC" w:rsidRPr="00770DD0">
        <w:rPr>
          <w:rFonts w:ascii="Times New Roman" w:hAnsi="Times New Roman" w:cs="Times New Roman"/>
          <w:bCs/>
          <w:sz w:val="28"/>
          <w:szCs w:val="28"/>
          <w:lang w:val="en-US" w:eastAsia="en-US"/>
        </w:rPr>
        <w:t xml:space="preserve">; </w:t>
      </w:r>
      <w:r w:rsidR="007C06AC" w:rsidRPr="00770DD0">
        <w:rPr>
          <w:rFonts w:ascii="Times New Roman" w:hAnsi="Times New Roman" w:cs="Times New Roman"/>
          <w:bCs/>
          <w:i/>
          <w:sz w:val="28"/>
          <w:szCs w:val="28"/>
          <w:lang w:val="en-US" w:eastAsia="en-US"/>
        </w:rPr>
        <w:t>k</w:t>
      </w:r>
      <w:r w:rsidR="007C06AC" w:rsidRPr="00770DD0">
        <w:rPr>
          <w:rFonts w:ascii="Times New Roman" w:hAnsi="Times New Roman" w:cs="Times New Roman"/>
          <w:bCs/>
          <w:i/>
          <w:sz w:val="28"/>
          <w:szCs w:val="28"/>
          <w:vertAlign w:val="subscript"/>
          <w:lang w:val="en-US" w:eastAsia="en-US"/>
        </w:rPr>
        <w:t>1</w:t>
      </w:r>
      <w:r w:rsidR="007C06AC" w:rsidRPr="00770DD0">
        <w:rPr>
          <w:rFonts w:ascii="Times New Roman" w:hAnsi="Times New Roman" w:cs="Times New Roman"/>
          <w:bCs/>
          <w:sz w:val="28"/>
          <w:szCs w:val="28"/>
          <w:lang w:val="en-US" w:eastAsia="en-US"/>
        </w:rPr>
        <w:t xml:space="preserve">, </w:t>
      </w:r>
      <w:r w:rsidR="007C06AC" w:rsidRPr="00770DD0">
        <w:rPr>
          <w:rFonts w:ascii="Times New Roman" w:hAnsi="Times New Roman" w:cs="Times New Roman"/>
          <w:bCs/>
          <w:i/>
          <w:sz w:val="28"/>
          <w:szCs w:val="28"/>
          <w:lang w:val="en-US" w:eastAsia="en-US"/>
        </w:rPr>
        <w:t>k</w:t>
      </w:r>
      <w:r w:rsidR="007C06AC" w:rsidRPr="00770DD0">
        <w:rPr>
          <w:rFonts w:ascii="Times New Roman" w:hAnsi="Times New Roman" w:cs="Times New Roman"/>
          <w:bCs/>
          <w:i/>
          <w:sz w:val="28"/>
          <w:szCs w:val="28"/>
          <w:vertAlign w:val="subscript"/>
          <w:lang w:val="en-US" w:eastAsia="en-US"/>
        </w:rPr>
        <w:t>2</w:t>
      </w:r>
      <w:r w:rsidR="007C06AC" w:rsidRPr="00770DD0">
        <w:rPr>
          <w:rFonts w:ascii="Times New Roman" w:hAnsi="Times New Roman" w:cs="Times New Roman"/>
          <w:bCs/>
          <w:i/>
          <w:sz w:val="28"/>
          <w:szCs w:val="28"/>
          <w:lang w:val="en-US" w:eastAsia="en-US"/>
        </w:rPr>
        <w:t xml:space="preserve"> – </w:t>
      </w:r>
      <w:r w:rsidR="0006412B" w:rsidRPr="00770DD0">
        <w:rPr>
          <w:rFonts w:ascii="Times New Roman" w:hAnsi="Times New Roman" w:cs="Times New Roman"/>
          <w:bCs/>
          <w:sz w:val="28"/>
          <w:szCs w:val="28"/>
          <w:lang w:val="en-US" w:eastAsia="en-US"/>
        </w:rPr>
        <w:t>coefficients of these containers which are defined by relation of height to diameter of a container</w:t>
      </w:r>
      <w:r w:rsidR="007C06AC" w:rsidRPr="00770DD0">
        <w:rPr>
          <w:rFonts w:ascii="Times New Roman" w:hAnsi="Times New Roman" w:cs="Times New Roman"/>
          <w:bCs/>
          <w:sz w:val="28"/>
          <w:szCs w:val="28"/>
          <w:lang w:val="kk-KZ" w:eastAsia="en-US"/>
        </w:rPr>
        <w:t xml:space="preserve"> </w:t>
      </w:r>
      <w:r w:rsidR="007C06AC" w:rsidRPr="00770DD0">
        <w:rPr>
          <w:rFonts w:ascii="Times New Roman" w:hAnsi="Times New Roman" w:cs="Times New Roman"/>
          <w:bCs/>
          <w:sz w:val="28"/>
          <w:szCs w:val="28"/>
          <w:lang w:val="en-US" w:eastAsia="en-US"/>
        </w:rPr>
        <w:t>(</w:t>
      </w:r>
      <w:r w:rsidR="007C06AC" w:rsidRPr="00770DD0">
        <w:rPr>
          <w:rFonts w:ascii="Times New Roman" w:hAnsi="Times New Roman" w:cs="Times New Roman"/>
          <w:bCs/>
          <w:i/>
          <w:sz w:val="28"/>
          <w:szCs w:val="28"/>
          <w:lang w:val="en-US" w:eastAsia="en-US"/>
        </w:rPr>
        <w:t>h/d</w:t>
      </w:r>
      <w:r w:rsidR="007C06AC" w:rsidRPr="00770DD0">
        <w:rPr>
          <w:rFonts w:ascii="Times New Roman" w:hAnsi="Times New Roman" w:cs="Times New Roman"/>
          <w:bCs/>
          <w:sz w:val="28"/>
          <w:szCs w:val="28"/>
          <w:lang w:val="en-US" w:eastAsia="en-US"/>
        </w:rPr>
        <w:t>).</w:t>
      </w:r>
    </w:p>
    <w:p w:rsidR="005609B1" w:rsidRPr="00770DD0" w:rsidRDefault="00134522" w:rsidP="005A08ED">
      <w:pPr>
        <w:autoSpaceDE w:val="0"/>
        <w:autoSpaceDN w:val="0"/>
        <w:adjustRightInd w:val="0"/>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
          <w:bCs/>
          <w:sz w:val="28"/>
          <w:szCs w:val="28"/>
          <w:lang w:val="en-US" w:eastAsia="en-US"/>
        </w:rPr>
        <w:t xml:space="preserve">Initial </w:t>
      </w:r>
      <w:r w:rsidR="008C5C8E" w:rsidRPr="00770DD0">
        <w:rPr>
          <w:rFonts w:ascii="Times New Roman" w:eastAsiaTheme="minorHAnsi" w:hAnsi="Times New Roman" w:cs="Times New Roman"/>
          <w:b/>
          <w:bCs/>
          <w:sz w:val="28"/>
          <w:szCs w:val="28"/>
          <w:lang w:val="en-US" w:eastAsia="en-US"/>
        </w:rPr>
        <w:t xml:space="preserve">product </w:t>
      </w:r>
      <w:r w:rsidRPr="00770DD0">
        <w:rPr>
          <w:rFonts w:ascii="Times New Roman" w:eastAsiaTheme="minorHAnsi" w:hAnsi="Times New Roman" w:cs="Times New Roman"/>
          <w:b/>
          <w:bCs/>
          <w:sz w:val="28"/>
          <w:szCs w:val="28"/>
          <w:lang w:val="en-US" w:eastAsia="en-US"/>
        </w:rPr>
        <w:t>temperature</w:t>
      </w:r>
      <w:r w:rsidR="00E4702D" w:rsidRPr="00770DD0">
        <w:rPr>
          <w:rFonts w:ascii="Times New Roman" w:eastAsiaTheme="minorHAnsi" w:hAnsi="Times New Roman" w:cs="Times New Roman"/>
          <w:b/>
          <w:bCs/>
          <w:sz w:val="28"/>
          <w:szCs w:val="28"/>
          <w:lang w:val="en-US" w:eastAsia="en-US"/>
        </w:rPr>
        <w:t>.</w:t>
      </w:r>
      <w:r w:rsidR="00E4702D"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sz w:val="28"/>
          <w:szCs w:val="28"/>
          <w:lang w:val="en-US" w:eastAsia="en-US"/>
        </w:rPr>
        <w:t xml:space="preserve">The higher </w:t>
      </w:r>
      <w:r w:rsidR="00475CF5" w:rsidRPr="00770DD0">
        <w:rPr>
          <w:rFonts w:ascii="Times New Roman" w:eastAsiaTheme="minorHAnsi" w:hAnsi="Times New Roman" w:cs="Times New Roman"/>
          <w:bCs/>
          <w:sz w:val="28"/>
          <w:szCs w:val="28"/>
          <w:lang w:val="en-US" w:eastAsia="en-US"/>
        </w:rPr>
        <w:t xml:space="preserve">initial </w:t>
      </w:r>
      <w:r w:rsidR="008B2ED9" w:rsidRPr="00770DD0">
        <w:rPr>
          <w:rFonts w:ascii="Times New Roman" w:eastAsiaTheme="minorHAnsi" w:hAnsi="Times New Roman" w:cs="Times New Roman"/>
          <w:bCs/>
          <w:sz w:val="28"/>
          <w:szCs w:val="28"/>
          <w:lang w:val="en-US" w:eastAsia="en-US"/>
        </w:rPr>
        <w:t xml:space="preserve">product </w:t>
      </w:r>
      <w:r w:rsidR="00475CF5" w:rsidRPr="00770DD0">
        <w:rPr>
          <w:rFonts w:ascii="Times New Roman" w:eastAsiaTheme="minorHAnsi" w:hAnsi="Times New Roman" w:cs="Times New Roman"/>
          <w:bCs/>
          <w:sz w:val="28"/>
          <w:szCs w:val="28"/>
          <w:lang w:val="en-US" w:eastAsia="en-US"/>
        </w:rPr>
        <w:t xml:space="preserve">temperature of </w:t>
      </w:r>
      <w:r w:rsidR="008B2ED9" w:rsidRPr="00770DD0">
        <w:rPr>
          <w:rFonts w:ascii="Times New Roman" w:eastAsiaTheme="minorHAnsi" w:hAnsi="Times New Roman" w:cs="Times New Roman"/>
          <w:bCs/>
          <w:sz w:val="28"/>
          <w:szCs w:val="28"/>
          <w:lang w:val="en-US" w:eastAsia="en-US"/>
        </w:rPr>
        <w:t>the</w:t>
      </w:r>
      <w:r w:rsidR="00475CF5" w:rsidRPr="00770DD0">
        <w:rPr>
          <w:rFonts w:ascii="Times New Roman" w:eastAsiaTheme="minorHAnsi" w:hAnsi="Times New Roman" w:cs="Times New Roman"/>
          <w:bCs/>
          <w:sz w:val="28"/>
          <w:szCs w:val="28"/>
          <w:lang w:val="en-US" w:eastAsia="en-US"/>
        </w:rPr>
        <w:t xml:space="preserve">, the shorter </w:t>
      </w:r>
      <w:r w:rsidR="008B2ED9" w:rsidRPr="00770DD0">
        <w:rPr>
          <w:rFonts w:ascii="Times New Roman" w:eastAsiaTheme="minorHAnsi" w:hAnsi="Times New Roman" w:cs="Times New Roman"/>
          <w:bCs/>
          <w:sz w:val="28"/>
          <w:szCs w:val="28"/>
          <w:lang w:val="en-US" w:eastAsia="en-US"/>
        </w:rPr>
        <w:t>the time</w:t>
      </w:r>
      <w:r w:rsidR="00475CF5" w:rsidRPr="00770DD0">
        <w:rPr>
          <w:rFonts w:ascii="Times New Roman" w:eastAsiaTheme="minorHAnsi" w:hAnsi="Times New Roman" w:cs="Times New Roman"/>
          <w:bCs/>
          <w:sz w:val="28"/>
          <w:szCs w:val="28"/>
          <w:lang w:val="en-US" w:eastAsia="en-US"/>
        </w:rPr>
        <w:t xml:space="preserve"> of </w:t>
      </w:r>
      <w:r w:rsidR="008B2ED9" w:rsidRPr="00770DD0">
        <w:rPr>
          <w:rFonts w:ascii="Times New Roman" w:eastAsiaTheme="minorHAnsi" w:hAnsi="Times New Roman" w:cs="Times New Roman"/>
          <w:bCs/>
          <w:sz w:val="28"/>
          <w:szCs w:val="28"/>
          <w:lang w:val="en-US" w:eastAsia="en-US"/>
        </w:rPr>
        <w:t xml:space="preserve">the product </w:t>
      </w:r>
      <w:r w:rsidR="00475CF5" w:rsidRPr="00770DD0">
        <w:rPr>
          <w:rFonts w:ascii="Times New Roman" w:eastAsiaTheme="minorHAnsi" w:hAnsi="Times New Roman" w:cs="Times New Roman"/>
          <w:bCs/>
          <w:sz w:val="28"/>
          <w:szCs w:val="28"/>
          <w:lang w:val="en-US" w:eastAsia="en-US"/>
        </w:rPr>
        <w:t xml:space="preserve">heating to </w:t>
      </w:r>
      <w:r w:rsidR="008B2ED9" w:rsidRPr="00770DD0">
        <w:rPr>
          <w:rFonts w:ascii="Times New Roman" w:eastAsiaTheme="minorHAnsi" w:hAnsi="Times New Roman" w:cs="Times New Roman"/>
          <w:bCs/>
          <w:sz w:val="28"/>
          <w:szCs w:val="28"/>
          <w:lang w:val="en-US" w:eastAsia="en-US"/>
        </w:rPr>
        <w:t xml:space="preserve">the sterilization </w:t>
      </w:r>
      <w:r w:rsidR="00475CF5" w:rsidRPr="00770DD0">
        <w:rPr>
          <w:rFonts w:ascii="Times New Roman" w:eastAsiaTheme="minorHAnsi" w:hAnsi="Times New Roman" w:cs="Times New Roman"/>
          <w:bCs/>
          <w:sz w:val="28"/>
          <w:szCs w:val="28"/>
          <w:lang w:val="en-US" w:eastAsia="en-US"/>
        </w:rPr>
        <w:t xml:space="preserve">temperature, especially for dense products. </w:t>
      </w:r>
      <w:r w:rsidR="008B2ED9" w:rsidRPr="00770DD0">
        <w:rPr>
          <w:rFonts w:ascii="Times New Roman" w:eastAsiaTheme="minorHAnsi" w:hAnsi="Times New Roman" w:cs="Times New Roman"/>
          <w:bCs/>
          <w:sz w:val="28"/>
          <w:szCs w:val="28"/>
          <w:lang w:val="en-US" w:eastAsia="en-US"/>
        </w:rPr>
        <w:t>With increasing final temperature, i.e. temperature of sterilization, time of the product heating increases.</w:t>
      </w:r>
      <w:r w:rsidR="008B2ED9" w:rsidRPr="00770DD0">
        <w:rPr>
          <w:lang w:val="en-US"/>
        </w:rPr>
        <w:t xml:space="preserve"> </w:t>
      </w:r>
    </w:p>
    <w:p w:rsidR="008B2ED9" w:rsidRPr="00770DD0" w:rsidRDefault="008B2ED9" w:rsidP="005A08ED">
      <w:pPr>
        <w:autoSpaceDE w:val="0"/>
        <w:autoSpaceDN w:val="0"/>
        <w:adjustRightInd w:val="0"/>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
          <w:bCs/>
          <w:sz w:val="28"/>
          <w:szCs w:val="28"/>
          <w:lang w:val="en-US" w:eastAsia="en-US"/>
        </w:rPr>
        <w:t xml:space="preserve">State of rest or moving of a container </w:t>
      </w:r>
      <w:r w:rsidR="008C5C8E" w:rsidRPr="00770DD0">
        <w:rPr>
          <w:rFonts w:ascii="Times New Roman" w:eastAsiaTheme="minorHAnsi" w:hAnsi="Times New Roman" w:cs="Times New Roman"/>
          <w:b/>
          <w:bCs/>
          <w:sz w:val="28"/>
          <w:szCs w:val="28"/>
          <w:lang w:val="en-US" w:eastAsia="en-US"/>
        </w:rPr>
        <w:t xml:space="preserve">during sterilization. </w:t>
      </w:r>
      <w:r w:rsidR="008C5C8E" w:rsidRPr="00770DD0">
        <w:rPr>
          <w:rFonts w:ascii="Times New Roman" w:eastAsiaTheme="minorHAnsi" w:hAnsi="Times New Roman" w:cs="Times New Roman"/>
          <w:bCs/>
          <w:sz w:val="28"/>
          <w:szCs w:val="28"/>
          <w:lang w:val="en-US" w:eastAsia="en-US"/>
        </w:rPr>
        <w:t xml:space="preserve">If a container is moved at </w:t>
      </w:r>
      <w:r w:rsidR="00A51988" w:rsidRPr="00770DD0">
        <w:rPr>
          <w:rFonts w:ascii="Times New Roman" w:eastAsiaTheme="minorHAnsi" w:hAnsi="Times New Roman" w:cs="Times New Roman"/>
          <w:bCs/>
          <w:sz w:val="28"/>
          <w:szCs w:val="28"/>
          <w:lang w:val="en-US" w:eastAsia="en-US"/>
        </w:rPr>
        <w:t>sterilization that</w:t>
      </w:r>
      <w:r w:rsidR="008C5C8E" w:rsidRPr="00770DD0">
        <w:rPr>
          <w:rFonts w:ascii="Times New Roman" w:eastAsiaTheme="minorHAnsi" w:hAnsi="Times New Roman" w:cs="Times New Roman"/>
          <w:bCs/>
          <w:sz w:val="28"/>
          <w:szCs w:val="28"/>
          <w:lang w:val="en-US" w:eastAsia="en-US"/>
        </w:rPr>
        <w:t xml:space="preserve"> promotes mixing of its content and acceleration of heat transfer, duration of heat </w:t>
      </w:r>
      <w:r w:rsidR="00B629A1" w:rsidRPr="00770DD0">
        <w:rPr>
          <w:rFonts w:ascii="Times New Roman" w:eastAsiaTheme="minorHAnsi" w:hAnsi="Times New Roman" w:cs="Times New Roman"/>
          <w:bCs/>
          <w:sz w:val="28"/>
          <w:szCs w:val="28"/>
          <w:lang w:val="en-US" w:eastAsia="en-US"/>
        </w:rPr>
        <w:t xml:space="preserve">is decreased. Rotation of containers at sterilization is carried out in </w:t>
      </w:r>
      <w:r w:rsidR="00A51988" w:rsidRPr="00770DD0">
        <w:rPr>
          <w:rFonts w:ascii="Times New Roman" w:eastAsiaTheme="minorHAnsi" w:hAnsi="Times New Roman" w:cs="Times New Roman"/>
          <w:bCs/>
          <w:sz w:val="28"/>
          <w:szCs w:val="28"/>
          <w:lang w:val="en-US" w:eastAsia="en-US"/>
        </w:rPr>
        <w:t>rotators.</w:t>
      </w:r>
      <w:r w:rsidR="00F67651" w:rsidRPr="00770DD0">
        <w:rPr>
          <w:rFonts w:ascii="Times New Roman" w:eastAsiaTheme="minorHAnsi" w:hAnsi="Times New Roman" w:cs="Times New Roman"/>
          <w:bCs/>
          <w:sz w:val="28"/>
          <w:szCs w:val="28"/>
          <w:lang w:val="en-US" w:eastAsia="en-US"/>
        </w:rPr>
        <w:t xml:space="preserve"> Depending on construction of a rotator a container may rotate around an own or outer axis. </w:t>
      </w:r>
      <w:r w:rsidR="00E03617" w:rsidRPr="00770DD0">
        <w:rPr>
          <w:rFonts w:ascii="Times New Roman" w:eastAsiaTheme="minorHAnsi" w:hAnsi="Times New Roman" w:cs="Times New Roman"/>
          <w:bCs/>
          <w:sz w:val="28"/>
          <w:szCs w:val="28"/>
          <w:lang w:val="en-US" w:eastAsia="en-US"/>
        </w:rPr>
        <w:t xml:space="preserve">At rotating around outer axis of a container a mixing into a product is most intensive. </w:t>
      </w:r>
    </w:p>
    <w:p w:rsidR="00E03617" w:rsidRPr="00770DD0" w:rsidRDefault="00E03617" w:rsidP="005A08ED">
      <w:pPr>
        <w:autoSpaceDE w:val="0"/>
        <w:autoSpaceDN w:val="0"/>
        <w:adjustRightInd w:val="0"/>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Reduction of sterilization i.e. heating time occurs owing to rotate sterilization that promotes best preservation of product quality. It is need to choose rotation frequency of an apparatus for </w:t>
      </w:r>
      <w:r w:rsidR="004F12CD" w:rsidRPr="00770DD0">
        <w:rPr>
          <w:rFonts w:ascii="Times New Roman" w:eastAsiaTheme="minorHAnsi" w:hAnsi="Times New Roman" w:cs="Times New Roman"/>
          <w:bCs/>
          <w:sz w:val="28"/>
          <w:szCs w:val="28"/>
          <w:lang w:val="en-US" w:eastAsia="en-US"/>
        </w:rPr>
        <w:t xml:space="preserve">each product. On the other side, enforced mixing of a product promotes decreasing of its quality. For example, </w:t>
      </w:r>
      <w:r w:rsidR="006E25F7" w:rsidRPr="00770DD0">
        <w:rPr>
          <w:rFonts w:ascii="Times New Roman" w:eastAsiaTheme="minorHAnsi" w:hAnsi="Times New Roman" w:cs="Times New Roman"/>
          <w:bCs/>
          <w:sz w:val="28"/>
          <w:szCs w:val="28"/>
          <w:lang w:val="en-US" w:eastAsia="en-US"/>
        </w:rPr>
        <w:t xml:space="preserve">at rotation sterilization of green peas, </w:t>
      </w:r>
      <w:r w:rsidR="00596D35" w:rsidRPr="00770DD0">
        <w:rPr>
          <w:rFonts w:ascii="Times New Roman" w:eastAsiaTheme="minorHAnsi" w:hAnsi="Times New Roman" w:cs="Times New Roman"/>
          <w:bCs/>
          <w:sz w:val="28"/>
          <w:szCs w:val="28"/>
          <w:lang w:val="en-US" w:eastAsia="en-US"/>
        </w:rPr>
        <w:t xml:space="preserve">starch is </w:t>
      </w:r>
      <w:r w:rsidR="006E25F7" w:rsidRPr="00770DD0">
        <w:rPr>
          <w:rFonts w:ascii="Times New Roman" w:eastAsiaTheme="minorHAnsi" w:hAnsi="Times New Roman" w:cs="Times New Roman"/>
          <w:bCs/>
          <w:sz w:val="28"/>
          <w:szCs w:val="28"/>
          <w:lang w:val="en-US" w:eastAsia="en-US"/>
        </w:rPr>
        <w:t>washed out wherefore a pouring gets muddy.</w:t>
      </w:r>
      <w:r w:rsidR="003A07D9" w:rsidRPr="00770DD0">
        <w:rPr>
          <w:rFonts w:ascii="Times New Roman" w:eastAsiaTheme="minorHAnsi" w:hAnsi="Times New Roman" w:cs="Times New Roman"/>
          <w:bCs/>
          <w:sz w:val="28"/>
          <w:szCs w:val="28"/>
          <w:lang w:val="en-US" w:eastAsia="en-US"/>
        </w:rPr>
        <w:t xml:space="preserve">  </w:t>
      </w:r>
    </w:p>
    <w:p w:rsidR="0014573E" w:rsidRPr="00770DD0" w:rsidRDefault="0014573E" w:rsidP="0014573E">
      <w:pPr>
        <w:autoSpaceDE w:val="0"/>
        <w:autoSpaceDN w:val="0"/>
        <w:adjustRightInd w:val="0"/>
        <w:spacing w:after="0" w:line="240" w:lineRule="auto"/>
        <w:ind w:firstLine="708"/>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Figure 2.4 shows the influence of several parameters on sterilization process (product type, size of the container, movement of the container).</w:t>
      </w:r>
    </w:p>
    <w:p w:rsidR="0014573E" w:rsidRPr="00770DD0" w:rsidRDefault="0014573E" w:rsidP="005A08ED">
      <w:pPr>
        <w:autoSpaceDE w:val="0"/>
        <w:autoSpaceDN w:val="0"/>
        <w:adjustRightInd w:val="0"/>
        <w:spacing w:after="0" w:line="240" w:lineRule="auto"/>
        <w:ind w:firstLine="709"/>
        <w:jc w:val="both"/>
        <w:rPr>
          <w:rFonts w:ascii="Times New Roman" w:eastAsiaTheme="minorHAnsi" w:hAnsi="Times New Roman" w:cs="Times New Roman"/>
          <w:bCs/>
          <w:sz w:val="28"/>
          <w:szCs w:val="28"/>
          <w:lang w:val="en-US" w:eastAsia="en-US"/>
        </w:rPr>
      </w:pPr>
    </w:p>
    <w:p w:rsidR="00E94DA6" w:rsidRPr="00770DD0" w:rsidRDefault="00D859AB" w:rsidP="00BB7459">
      <w:pPr>
        <w:autoSpaceDE w:val="0"/>
        <w:autoSpaceDN w:val="0"/>
        <w:adjustRightInd w:val="0"/>
        <w:spacing w:after="0" w:line="240" w:lineRule="auto"/>
        <w:jc w:val="center"/>
        <w:rPr>
          <w:rFonts w:ascii="Times New Roman" w:eastAsiaTheme="minorHAnsi" w:hAnsi="Times New Roman" w:cs="Times New Roman"/>
          <w:bCs/>
          <w:sz w:val="28"/>
          <w:szCs w:val="28"/>
          <w:lang w:eastAsia="en-US"/>
        </w:rPr>
      </w:pPr>
      <w:r w:rsidRPr="00770DD0">
        <w:rPr>
          <w:rFonts w:ascii="Times New Roman" w:eastAsiaTheme="minorHAnsi" w:hAnsi="Times New Roman" w:cs="Times New Roman"/>
          <w:bCs/>
          <w:noProof/>
          <w:sz w:val="28"/>
          <w:szCs w:val="28"/>
        </w:rPr>
        <w:drawing>
          <wp:inline distT="0" distB="0" distL="0" distR="0">
            <wp:extent cx="4886325" cy="2076450"/>
            <wp:effectExtent l="19050" t="0" r="9525" b="0"/>
            <wp:docPr id="101"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4" cstate="print"/>
                    <a:srcRect/>
                    <a:stretch>
                      <a:fillRect/>
                    </a:stretch>
                  </pic:blipFill>
                  <pic:spPr bwMode="auto">
                    <a:xfrm>
                      <a:off x="0" y="0"/>
                      <a:ext cx="4886325" cy="2076450"/>
                    </a:xfrm>
                    <a:prstGeom prst="rect">
                      <a:avLst/>
                    </a:prstGeom>
                    <a:noFill/>
                    <a:ln w="9525">
                      <a:noFill/>
                      <a:miter lim="800000"/>
                      <a:headEnd/>
                      <a:tailEnd/>
                    </a:ln>
                  </pic:spPr>
                </pic:pic>
              </a:graphicData>
            </a:graphic>
          </wp:inline>
        </w:drawing>
      </w:r>
    </w:p>
    <w:p w:rsidR="00BB7459" w:rsidRPr="00770DD0" w:rsidRDefault="00664586" w:rsidP="00BB7459">
      <w:pPr>
        <w:autoSpaceDE w:val="0"/>
        <w:autoSpaceDN w:val="0"/>
        <w:adjustRightInd w:val="0"/>
        <w:spacing w:after="0" w:line="240" w:lineRule="auto"/>
        <w:jc w:val="center"/>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Figure</w:t>
      </w:r>
      <w:r w:rsidR="00BB7459" w:rsidRPr="00770DD0">
        <w:rPr>
          <w:rFonts w:ascii="Times New Roman" w:eastAsiaTheme="minorHAnsi" w:hAnsi="Times New Roman" w:cs="Times New Roman"/>
          <w:bCs/>
          <w:sz w:val="28"/>
          <w:szCs w:val="28"/>
          <w:lang w:val="en-US" w:eastAsia="en-US"/>
        </w:rPr>
        <w:t xml:space="preserve"> </w:t>
      </w:r>
      <w:r w:rsidR="007E5112" w:rsidRPr="00770DD0">
        <w:rPr>
          <w:rFonts w:ascii="Times New Roman" w:eastAsiaTheme="minorHAnsi" w:hAnsi="Times New Roman" w:cs="Times New Roman"/>
          <w:bCs/>
          <w:sz w:val="28"/>
          <w:szCs w:val="28"/>
          <w:lang w:val="en-US" w:eastAsia="en-US"/>
        </w:rPr>
        <w:t>2.</w:t>
      </w:r>
      <w:r w:rsidR="00BB7459" w:rsidRPr="00770DD0">
        <w:rPr>
          <w:rFonts w:ascii="Times New Roman" w:eastAsiaTheme="minorHAnsi" w:hAnsi="Times New Roman" w:cs="Times New Roman"/>
          <w:bCs/>
          <w:sz w:val="28"/>
          <w:szCs w:val="28"/>
          <w:lang w:val="en-US" w:eastAsia="en-US"/>
        </w:rPr>
        <w:t xml:space="preserve">4 – </w:t>
      </w:r>
      <w:r w:rsidRPr="00770DD0">
        <w:rPr>
          <w:rFonts w:ascii="Times New Roman" w:eastAsiaTheme="minorHAnsi" w:hAnsi="Times New Roman" w:cs="Times New Roman"/>
          <w:bCs/>
          <w:sz w:val="28"/>
          <w:szCs w:val="28"/>
          <w:lang w:val="en-US" w:eastAsia="en-US"/>
        </w:rPr>
        <w:t>Schematic illustration</w:t>
      </w:r>
      <w:r w:rsidR="0014573E" w:rsidRPr="00770DD0">
        <w:rPr>
          <w:rFonts w:ascii="Times New Roman" w:eastAsiaTheme="minorHAnsi" w:hAnsi="Times New Roman" w:cs="Times New Roman"/>
          <w:bCs/>
          <w:sz w:val="28"/>
          <w:szCs w:val="28"/>
          <w:lang w:val="en-US" w:eastAsia="en-US"/>
        </w:rPr>
        <w:t xml:space="preserve"> of a rotating autoclave </w:t>
      </w:r>
      <w:r w:rsidR="0013709B" w:rsidRPr="00770DD0">
        <w:rPr>
          <w:rFonts w:ascii="Times New Roman" w:eastAsiaTheme="minorHAnsi" w:hAnsi="Times New Roman" w:cs="Times New Roman"/>
          <w:bCs/>
          <w:sz w:val="28"/>
          <w:szCs w:val="28"/>
          <w:lang w:val="en-US" w:eastAsia="en-US"/>
        </w:rPr>
        <w:t>[3].</w:t>
      </w:r>
    </w:p>
    <w:p w:rsidR="00BB7459" w:rsidRPr="00770DD0" w:rsidRDefault="00BB7459">
      <w:pPr>
        <w:autoSpaceDE w:val="0"/>
        <w:autoSpaceDN w:val="0"/>
        <w:adjustRightInd w:val="0"/>
        <w:spacing w:after="0" w:line="240" w:lineRule="auto"/>
        <w:jc w:val="both"/>
        <w:rPr>
          <w:rFonts w:ascii="Times New Roman" w:eastAsiaTheme="minorHAnsi" w:hAnsi="Times New Roman" w:cs="Times New Roman"/>
          <w:bCs/>
          <w:sz w:val="28"/>
          <w:szCs w:val="28"/>
          <w:lang w:val="en-US" w:eastAsia="en-US"/>
        </w:rPr>
      </w:pPr>
    </w:p>
    <w:p w:rsidR="008D371C" w:rsidRPr="00770DD0" w:rsidRDefault="005967B0" w:rsidP="00536BF4">
      <w:pPr>
        <w:autoSpaceDE w:val="0"/>
        <w:autoSpaceDN w:val="0"/>
        <w:adjustRightInd w:val="0"/>
        <w:spacing w:after="0" w:line="240" w:lineRule="auto"/>
        <w:jc w:val="center"/>
        <w:rPr>
          <w:rFonts w:ascii="Times New Roman" w:eastAsiaTheme="minorHAnsi" w:hAnsi="Times New Roman" w:cs="Times New Roman"/>
          <w:bCs/>
          <w:sz w:val="28"/>
          <w:szCs w:val="28"/>
          <w:lang w:eastAsia="en-US"/>
        </w:rPr>
      </w:pPr>
      <w:r>
        <w:rPr>
          <w:rFonts w:ascii="Times New Roman" w:eastAsiaTheme="minorHAnsi" w:hAnsi="Times New Roman" w:cs="Times New Roman"/>
          <w:bCs/>
          <w:noProof/>
          <w:sz w:val="28"/>
          <w:szCs w:val="28"/>
        </w:rPr>
        <w:pict>
          <v:group id="_x0000_s1252" style="position:absolute;left:0;text-align:left;margin-left:66.8pt;margin-top:30.05pt;width:215.35pt;height:159.55pt;z-index:251698176" coordorigin="1576,5150" coordsize="4307,3191">
            <v:rect id="_x0000_s1253" style="position:absolute;left:925;top:5801;width:1738;height:435;rotation:270" filled="f" stroked="f">
              <v:textbox style="layout-flow:vertical;mso-layout-flow-alt:bottom-to-top;mso-next-textbox:#_x0000_s1253">
                <w:txbxContent>
                  <w:p w:rsidR="002F3F44" w:rsidRPr="00FF0A7A" w:rsidRDefault="002F3F44" w:rsidP="002B23FA">
                    <w:pPr>
                      <w:rPr>
                        <w:rFonts w:ascii="Times New Roman" w:hAnsi="Times New Roman" w:cs="Times New Roman"/>
                        <w:sz w:val="20"/>
                        <w:szCs w:val="20"/>
                      </w:rPr>
                    </w:pPr>
                    <w:r>
                      <w:rPr>
                        <w:rFonts w:ascii="Times New Roman" w:hAnsi="Times New Roman" w:cs="Times New Roman"/>
                        <w:sz w:val="20"/>
                        <w:szCs w:val="20"/>
                        <w:lang w:val="en-US"/>
                      </w:rPr>
                      <w:t>temperature</w:t>
                    </w:r>
                    <w:r>
                      <w:rPr>
                        <w:rFonts w:ascii="Times New Roman" w:hAnsi="Times New Roman" w:cs="Times New Roman"/>
                        <w:sz w:val="20"/>
                        <w:szCs w:val="20"/>
                      </w:rPr>
                      <w:t xml:space="preserve">, </w:t>
                    </w:r>
                    <w:r>
                      <w:rPr>
                        <w:rFonts w:ascii="Times New Roman" w:hAnsi="Times New Roman" w:cs="Times New Roman"/>
                        <w:sz w:val="20"/>
                        <w:szCs w:val="20"/>
                        <w:vertAlign w:val="superscript"/>
                      </w:rPr>
                      <w:t>0</w:t>
                    </w:r>
                    <w:r>
                      <w:rPr>
                        <w:rFonts w:ascii="Times New Roman" w:hAnsi="Times New Roman" w:cs="Times New Roman"/>
                        <w:sz w:val="20"/>
                        <w:szCs w:val="20"/>
                      </w:rPr>
                      <w:t>С</w:t>
                    </w:r>
                  </w:p>
                </w:txbxContent>
              </v:textbox>
            </v:rect>
            <v:rect id="_x0000_s1254" style="position:absolute;left:4511;top:7934;width:1372;height:407" filled="f" stroked="f">
              <v:textbox style="mso-next-textbox:#_x0000_s1254">
                <w:txbxContent>
                  <w:p w:rsidR="002F3F44" w:rsidRPr="0014573E" w:rsidRDefault="002F3F44" w:rsidP="002B23FA">
                    <w:pPr>
                      <w:rPr>
                        <w:rFonts w:ascii="Times New Roman" w:hAnsi="Times New Roman" w:cs="Times New Roman"/>
                        <w:lang w:val="en-US"/>
                      </w:rPr>
                    </w:pPr>
                    <w:r>
                      <w:rPr>
                        <w:rFonts w:ascii="Times New Roman" w:hAnsi="Times New Roman" w:cs="Times New Roman"/>
                        <w:lang w:val="en-US"/>
                      </w:rPr>
                      <w:t>time</w:t>
                    </w:r>
                    <w:r w:rsidRPr="00FF0A7A">
                      <w:rPr>
                        <w:rFonts w:ascii="Times New Roman" w:hAnsi="Times New Roman" w:cs="Times New Roman"/>
                      </w:rPr>
                      <w:t xml:space="preserve">, </w:t>
                    </w:r>
                    <w:r>
                      <w:rPr>
                        <w:rFonts w:ascii="Times New Roman" w:hAnsi="Times New Roman" w:cs="Times New Roman"/>
                        <w:lang w:val="en-US"/>
                      </w:rPr>
                      <w:t>min</w:t>
                    </w:r>
                  </w:p>
                </w:txbxContent>
              </v:textbox>
            </v:rect>
          </v:group>
        </w:pict>
      </w:r>
      <w:r w:rsidR="00910FC6" w:rsidRPr="00770DD0">
        <w:rPr>
          <w:rFonts w:ascii="Times New Roman" w:eastAsiaTheme="minorHAnsi" w:hAnsi="Times New Roman" w:cs="Times New Roman"/>
          <w:bCs/>
          <w:noProof/>
          <w:sz w:val="28"/>
          <w:szCs w:val="28"/>
        </w:rPr>
        <w:drawing>
          <wp:inline distT="0" distB="0" distL="0" distR="0">
            <wp:extent cx="3733800" cy="2343150"/>
            <wp:effectExtent l="19050" t="0" r="0" b="0"/>
            <wp:docPr id="100"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5" cstate="print"/>
                    <a:srcRect/>
                    <a:stretch>
                      <a:fillRect/>
                    </a:stretch>
                  </pic:blipFill>
                  <pic:spPr bwMode="auto">
                    <a:xfrm>
                      <a:off x="0" y="0"/>
                      <a:ext cx="3733800" cy="2343150"/>
                    </a:xfrm>
                    <a:prstGeom prst="rect">
                      <a:avLst/>
                    </a:prstGeom>
                    <a:noFill/>
                    <a:ln w="9525">
                      <a:noFill/>
                      <a:miter lim="800000"/>
                      <a:headEnd/>
                      <a:tailEnd/>
                    </a:ln>
                  </pic:spPr>
                </pic:pic>
              </a:graphicData>
            </a:graphic>
          </wp:inline>
        </w:drawing>
      </w:r>
    </w:p>
    <w:p w:rsidR="00536BF4" w:rsidRPr="00770DD0" w:rsidRDefault="00536BF4">
      <w:pPr>
        <w:autoSpaceDE w:val="0"/>
        <w:autoSpaceDN w:val="0"/>
        <w:adjustRightInd w:val="0"/>
        <w:spacing w:after="0" w:line="240" w:lineRule="auto"/>
        <w:jc w:val="both"/>
        <w:rPr>
          <w:rFonts w:ascii="Times New Roman" w:eastAsiaTheme="minorHAnsi" w:hAnsi="Times New Roman" w:cs="Times New Roman"/>
          <w:bCs/>
          <w:sz w:val="28"/>
          <w:szCs w:val="28"/>
          <w:lang w:eastAsia="en-US"/>
        </w:rPr>
      </w:pPr>
    </w:p>
    <w:p w:rsidR="002B23FA" w:rsidRPr="00770DD0" w:rsidRDefault="005967B0" w:rsidP="00536BF4">
      <w:pPr>
        <w:jc w:val="center"/>
        <w:rPr>
          <w:rFonts w:ascii="Times New Roman" w:eastAsiaTheme="minorHAnsi" w:hAnsi="Times New Roman" w:cs="Times New Roman"/>
          <w:bCs/>
          <w:noProof/>
          <w:sz w:val="28"/>
          <w:szCs w:val="28"/>
        </w:rPr>
      </w:pPr>
      <w:r>
        <w:rPr>
          <w:rFonts w:ascii="Times New Roman" w:eastAsiaTheme="minorHAnsi" w:hAnsi="Times New Roman" w:cs="Times New Roman"/>
          <w:bCs/>
          <w:noProof/>
          <w:sz w:val="28"/>
          <w:szCs w:val="28"/>
        </w:rPr>
        <w:pict>
          <v:group id="_x0000_s1260" style="position:absolute;left:0;text-align:left;margin-left:87.35pt;margin-top:60.75pt;width:261.6pt;height:199.2pt;z-index:251704320" coordorigin="3165,5997" coordsize="5232,3984">
            <v:shape id="_x0000_s1258" type="#_x0000_t32" style="position:absolute;left:3437;top:5997;width:0;height:793;flip:y" o:connectortype="straight">
              <v:stroke endarrow="classic"/>
            </v:shape>
            <v:shape id="_x0000_s1259" type="#_x0000_t32" style="position:absolute;left:7590;top:9740;width:807;height:0" o:connectortype="straight">
              <v:stroke endarrow="classic"/>
            </v:shape>
            <v:rect id="_x0000_s1256" style="position:absolute;left:2514;top:7441;width:1738;height:435;rotation:270" o:regroupid="1" filled="f" stroked="f">
              <v:textbox style="layout-flow:vertical;mso-layout-flow-alt:bottom-to-top;mso-next-textbox:#_x0000_s1256">
                <w:txbxContent>
                  <w:p w:rsidR="002F3F44" w:rsidRPr="00FF0A7A" w:rsidRDefault="002F3F44" w:rsidP="00536BF4">
                    <w:pPr>
                      <w:rPr>
                        <w:rFonts w:ascii="Times New Roman" w:hAnsi="Times New Roman" w:cs="Times New Roman"/>
                        <w:sz w:val="20"/>
                        <w:szCs w:val="20"/>
                      </w:rPr>
                    </w:pPr>
                    <w:r>
                      <w:rPr>
                        <w:rFonts w:ascii="Times New Roman" w:hAnsi="Times New Roman" w:cs="Times New Roman"/>
                        <w:sz w:val="20"/>
                        <w:szCs w:val="20"/>
                        <w:lang w:val="en-US"/>
                      </w:rPr>
                      <w:t>temperature</w:t>
                    </w:r>
                    <w:r>
                      <w:rPr>
                        <w:rFonts w:ascii="Times New Roman" w:hAnsi="Times New Roman" w:cs="Times New Roman"/>
                        <w:sz w:val="20"/>
                        <w:szCs w:val="20"/>
                      </w:rPr>
                      <w:t xml:space="preserve">, </w:t>
                    </w:r>
                    <w:r>
                      <w:rPr>
                        <w:rFonts w:ascii="Times New Roman" w:hAnsi="Times New Roman" w:cs="Times New Roman"/>
                        <w:sz w:val="20"/>
                        <w:szCs w:val="20"/>
                        <w:vertAlign w:val="superscript"/>
                      </w:rPr>
                      <w:t>0</w:t>
                    </w:r>
                    <w:r>
                      <w:rPr>
                        <w:rFonts w:ascii="Times New Roman" w:hAnsi="Times New Roman" w:cs="Times New Roman"/>
                        <w:sz w:val="20"/>
                        <w:szCs w:val="20"/>
                      </w:rPr>
                      <w:t>С</w:t>
                    </w:r>
                  </w:p>
                </w:txbxContent>
              </v:textbox>
            </v:rect>
            <v:rect id="_x0000_s1257" style="position:absolute;left:6100;top:9574;width:1372;height:407" o:regroupid="1" filled="f" stroked="f">
              <v:textbox style="mso-next-textbox:#_x0000_s1257">
                <w:txbxContent>
                  <w:p w:rsidR="002F3F44" w:rsidRPr="0014573E" w:rsidRDefault="002F3F44" w:rsidP="00536BF4">
                    <w:pPr>
                      <w:rPr>
                        <w:rFonts w:ascii="Times New Roman" w:hAnsi="Times New Roman" w:cs="Times New Roman"/>
                        <w:lang w:val="en-US"/>
                      </w:rPr>
                    </w:pPr>
                    <w:r>
                      <w:rPr>
                        <w:rFonts w:ascii="Times New Roman" w:hAnsi="Times New Roman" w:cs="Times New Roman"/>
                        <w:lang w:val="en-US"/>
                      </w:rPr>
                      <w:t>time</w:t>
                    </w:r>
                    <w:r w:rsidRPr="00FF0A7A">
                      <w:rPr>
                        <w:rFonts w:ascii="Times New Roman" w:hAnsi="Times New Roman" w:cs="Times New Roman"/>
                      </w:rPr>
                      <w:t xml:space="preserve">, </w:t>
                    </w:r>
                    <w:r>
                      <w:rPr>
                        <w:rFonts w:ascii="Times New Roman" w:hAnsi="Times New Roman" w:cs="Times New Roman"/>
                        <w:lang w:val="en-US"/>
                      </w:rPr>
                      <w:t>min</w:t>
                    </w:r>
                  </w:p>
                </w:txbxContent>
              </v:textbox>
            </v:rect>
          </v:group>
        </w:pict>
      </w:r>
      <w:r w:rsidR="005906BF" w:rsidRPr="00770DD0">
        <w:rPr>
          <w:rFonts w:ascii="Times New Roman" w:eastAsiaTheme="minorHAnsi" w:hAnsi="Times New Roman" w:cs="Times New Roman"/>
          <w:bCs/>
          <w:noProof/>
          <w:sz w:val="28"/>
          <w:szCs w:val="28"/>
        </w:rPr>
        <w:drawing>
          <wp:inline distT="0" distB="0" distL="0" distR="0">
            <wp:extent cx="3400425" cy="2952750"/>
            <wp:effectExtent l="19050" t="0" r="9525" b="0"/>
            <wp:docPr id="97"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6" cstate="print"/>
                    <a:srcRect/>
                    <a:stretch>
                      <a:fillRect/>
                    </a:stretch>
                  </pic:blipFill>
                  <pic:spPr bwMode="auto">
                    <a:xfrm>
                      <a:off x="0" y="0"/>
                      <a:ext cx="3400425" cy="2952750"/>
                    </a:xfrm>
                    <a:prstGeom prst="rect">
                      <a:avLst/>
                    </a:prstGeom>
                    <a:noFill/>
                    <a:ln w="9525">
                      <a:noFill/>
                      <a:miter lim="800000"/>
                      <a:headEnd/>
                      <a:tailEnd/>
                    </a:ln>
                  </pic:spPr>
                </pic:pic>
              </a:graphicData>
            </a:graphic>
          </wp:inline>
        </w:drawing>
      </w:r>
    </w:p>
    <w:p w:rsidR="002B23FA" w:rsidRPr="00770DD0" w:rsidRDefault="002B23FA">
      <w:pPr>
        <w:rPr>
          <w:rFonts w:ascii="Times New Roman" w:eastAsiaTheme="minorHAnsi" w:hAnsi="Times New Roman" w:cs="Times New Roman"/>
          <w:bCs/>
          <w:noProof/>
          <w:sz w:val="28"/>
          <w:szCs w:val="28"/>
        </w:rPr>
      </w:pPr>
    </w:p>
    <w:p w:rsidR="002B23FA" w:rsidRPr="00770DD0" w:rsidRDefault="005967B0" w:rsidP="00FC1C6F">
      <w:pPr>
        <w:jc w:val="center"/>
        <w:rPr>
          <w:rFonts w:ascii="Times New Roman" w:eastAsiaTheme="minorHAnsi" w:hAnsi="Times New Roman" w:cs="Times New Roman"/>
          <w:bCs/>
          <w:noProof/>
          <w:sz w:val="28"/>
          <w:szCs w:val="28"/>
        </w:rPr>
      </w:pPr>
      <w:r>
        <w:rPr>
          <w:rFonts w:ascii="Times New Roman" w:eastAsiaTheme="minorHAnsi" w:hAnsi="Times New Roman" w:cs="Times New Roman"/>
          <w:bCs/>
          <w:noProof/>
          <w:sz w:val="28"/>
          <w:szCs w:val="28"/>
        </w:rPr>
        <w:pict>
          <v:group id="_x0000_s1261" style="position:absolute;left:0;text-align:left;margin-left:62.25pt;margin-top:71.85pt;width:261.6pt;height:199.2pt;z-index:251705344" coordorigin="3165,5997" coordsize="5232,3984">
            <v:shape id="_x0000_s1262" type="#_x0000_t32" style="position:absolute;left:3437;top:5997;width:0;height:793;flip:y" o:connectortype="straight">
              <v:stroke endarrow="classic"/>
            </v:shape>
            <v:shape id="_x0000_s1263" type="#_x0000_t32" style="position:absolute;left:7590;top:9740;width:807;height:0" o:connectortype="straight">
              <v:stroke endarrow="classic"/>
            </v:shape>
            <v:rect id="_x0000_s1264" style="position:absolute;left:2514;top:7441;width:1738;height:435;rotation:270" filled="f" stroked="f">
              <v:textbox style="layout-flow:vertical;mso-layout-flow-alt:bottom-to-top;mso-next-textbox:#_x0000_s1264">
                <w:txbxContent>
                  <w:p w:rsidR="002F3F44" w:rsidRPr="00FF0A7A" w:rsidRDefault="002F3F44" w:rsidP="00FC1C6F">
                    <w:pPr>
                      <w:rPr>
                        <w:rFonts w:ascii="Times New Roman" w:hAnsi="Times New Roman" w:cs="Times New Roman"/>
                        <w:sz w:val="20"/>
                        <w:szCs w:val="20"/>
                      </w:rPr>
                    </w:pPr>
                    <w:r>
                      <w:rPr>
                        <w:rFonts w:ascii="Times New Roman" w:hAnsi="Times New Roman" w:cs="Times New Roman"/>
                        <w:sz w:val="20"/>
                        <w:szCs w:val="20"/>
                        <w:lang w:val="en-US"/>
                      </w:rPr>
                      <w:t>temperature</w:t>
                    </w:r>
                    <w:r>
                      <w:rPr>
                        <w:rFonts w:ascii="Times New Roman" w:hAnsi="Times New Roman" w:cs="Times New Roman"/>
                        <w:sz w:val="20"/>
                        <w:szCs w:val="20"/>
                      </w:rPr>
                      <w:t xml:space="preserve">, </w:t>
                    </w:r>
                    <w:r>
                      <w:rPr>
                        <w:rFonts w:ascii="Times New Roman" w:hAnsi="Times New Roman" w:cs="Times New Roman"/>
                        <w:sz w:val="20"/>
                        <w:szCs w:val="20"/>
                        <w:vertAlign w:val="superscript"/>
                      </w:rPr>
                      <w:t>0</w:t>
                    </w:r>
                    <w:r>
                      <w:rPr>
                        <w:rFonts w:ascii="Times New Roman" w:hAnsi="Times New Roman" w:cs="Times New Roman"/>
                        <w:sz w:val="20"/>
                        <w:szCs w:val="20"/>
                      </w:rPr>
                      <w:t>С</w:t>
                    </w:r>
                  </w:p>
                </w:txbxContent>
              </v:textbox>
            </v:rect>
            <v:rect id="_x0000_s1265" style="position:absolute;left:6100;top:9574;width:1372;height:407" filled="f" stroked="f">
              <v:textbox style="mso-next-textbox:#_x0000_s1265">
                <w:txbxContent>
                  <w:p w:rsidR="002F3F44" w:rsidRPr="00910FC6" w:rsidRDefault="002F3F44" w:rsidP="00FC1C6F">
                    <w:pPr>
                      <w:rPr>
                        <w:rFonts w:ascii="Times New Roman" w:hAnsi="Times New Roman" w:cs="Times New Roman"/>
                        <w:lang w:val="en-US"/>
                      </w:rPr>
                    </w:pPr>
                    <w:r>
                      <w:rPr>
                        <w:rFonts w:ascii="Times New Roman" w:hAnsi="Times New Roman" w:cs="Times New Roman"/>
                        <w:lang w:val="en-US"/>
                      </w:rPr>
                      <w:t>time</w:t>
                    </w:r>
                    <w:r w:rsidRPr="00FF0A7A">
                      <w:rPr>
                        <w:rFonts w:ascii="Times New Roman" w:hAnsi="Times New Roman" w:cs="Times New Roman"/>
                      </w:rPr>
                      <w:t xml:space="preserve">, </w:t>
                    </w:r>
                    <w:r>
                      <w:rPr>
                        <w:rFonts w:ascii="Times New Roman" w:hAnsi="Times New Roman" w:cs="Times New Roman"/>
                        <w:lang w:val="en-US"/>
                      </w:rPr>
                      <w:t>min</w:t>
                    </w:r>
                  </w:p>
                </w:txbxContent>
              </v:textbox>
            </v:rect>
          </v:group>
        </w:pict>
      </w:r>
      <w:r w:rsidR="00910FC6" w:rsidRPr="00770DD0">
        <w:rPr>
          <w:rFonts w:ascii="Times New Roman" w:eastAsiaTheme="minorHAnsi" w:hAnsi="Times New Roman" w:cs="Times New Roman"/>
          <w:bCs/>
          <w:noProof/>
          <w:sz w:val="28"/>
          <w:szCs w:val="28"/>
        </w:rPr>
        <w:drawing>
          <wp:inline distT="0" distB="0" distL="0" distR="0">
            <wp:extent cx="3867150" cy="3009900"/>
            <wp:effectExtent l="19050" t="0" r="0" b="0"/>
            <wp:docPr id="98"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7" cstate="print"/>
                    <a:srcRect/>
                    <a:stretch>
                      <a:fillRect/>
                    </a:stretch>
                  </pic:blipFill>
                  <pic:spPr bwMode="auto">
                    <a:xfrm>
                      <a:off x="0" y="0"/>
                      <a:ext cx="3867150" cy="3009900"/>
                    </a:xfrm>
                    <a:prstGeom prst="rect">
                      <a:avLst/>
                    </a:prstGeom>
                    <a:noFill/>
                    <a:ln w="9525">
                      <a:noFill/>
                      <a:miter lim="800000"/>
                      <a:headEnd/>
                      <a:tailEnd/>
                    </a:ln>
                  </pic:spPr>
                </pic:pic>
              </a:graphicData>
            </a:graphic>
          </wp:inline>
        </w:drawing>
      </w:r>
    </w:p>
    <w:p w:rsidR="002B23FA" w:rsidRPr="00770DD0" w:rsidRDefault="002B23FA" w:rsidP="00FC1C6F">
      <w:pPr>
        <w:spacing w:after="0" w:line="240" w:lineRule="auto"/>
        <w:rPr>
          <w:rFonts w:ascii="Times New Roman" w:eastAsiaTheme="minorHAnsi" w:hAnsi="Times New Roman" w:cs="Times New Roman"/>
          <w:bCs/>
          <w:sz w:val="28"/>
          <w:szCs w:val="28"/>
          <w:lang w:eastAsia="en-US"/>
        </w:rPr>
      </w:pPr>
    </w:p>
    <w:p w:rsidR="00E94DA6" w:rsidRPr="00770DD0" w:rsidRDefault="0014573E" w:rsidP="00FC1C6F">
      <w:pPr>
        <w:spacing w:after="0" w:line="240" w:lineRule="auto"/>
        <w:jc w:val="center"/>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Figure </w:t>
      </w:r>
      <w:r w:rsidR="004A76B9" w:rsidRPr="00770DD0">
        <w:rPr>
          <w:rFonts w:ascii="Times New Roman" w:eastAsiaTheme="minorHAnsi" w:hAnsi="Times New Roman" w:cs="Times New Roman"/>
          <w:bCs/>
          <w:sz w:val="28"/>
          <w:szCs w:val="28"/>
          <w:lang w:val="en-US" w:eastAsia="en-US"/>
        </w:rPr>
        <w:t>2.</w:t>
      </w:r>
      <w:r w:rsidR="00FC1C6F" w:rsidRPr="00770DD0">
        <w:rPr>
          <w:rFonts w:ascii="Times New Roman" w:eastAsiaTheme="minorHAnsi" w:hAnsi="Times New Roman" w:cs="Times New Roman"/>
          <w:bCs/>
          <w:sz w:val="28"/>
          <w:szCs w:val="28"/>
          <w:lang w:val="en-US" w:eastAsia="en-US"/>
        </w:rPr>
        <w:t xml:space="preserve">5 – </w:t>
      </w:r>
      <w:r w:rsidRPr="00770DD0">
        <w:rPr>
          <w:rFonts w:ascii="Times New Roman" w:eastAsiaTheme="minorHAnsi" w:hAnsi="Times New Roman" w:cs="Times New Roman"/>
          <w:bCs/>
          <w:sz w:val="28"/>
          <w:szCs w:val="28"/>
          <w:lang w:val="en-US" w:eastAsia="en-US"/>
        </w:rPr>
        <w:t>Influence of product type, size of container and movement of container on a sterilization process</w:t>
      </w:r>
      <w:r w:rsidR="0013709B" w:rsidRPr="00770DD0">
        <w:rPr>
          <w:rFonts w:ascii="Times New Roman" w:eastAsiaTheme="minorHAnsi" w:hAnsi="Times New Roman" w:cs="Times New Roman"/>
          <w:bCs/>
          <w:sz w:val="28"/>
          <w:szCs w:val="28"/>
          <w:lang w:val="en-US" w:eastAsia="en-US"/>
        </w:rPr>
        <w:t xml:space="preserve"> [3]</w:t>
      </w:r>
      <w:r w:rsidR="00FC1C6F" w:rsidRPr="00770DD0">
        <w:rPr>
          <w:rFonts w:ascii="Times New Roman" w:eastAsiaTheme="minorHAnsi" w:hAnsi="Times New Roman" w:cs="Times New Roman"/>
          <w:bCs/>
          <w:sz w:val="28"/>
          <w:szCs w:val="28"/>
          <w:lang w:val="en-US" w:eastAsia="en-US"/>
        </w:rPr>
        <w:t>.</w:t>
      </w:r>
    </w:p>
    <w:p w:rsidR="0014573E" w:rsidRPr="00770DD0" w:rsidRDefault="0014573E" w:rsidP="00FC1C6F">
      <w:pPr>
        <w:spacing w:after="0" w:line="240" w:lineRule="auto"/>
        <w:jc w:val="center"/>
        <w:rPr>
          <w:rFonts w:ascii="Times New Roman" w:eastAsiaTheme="minorHAnsi" w:hAnsi="Times New Roman" w:cs="Times New Roman"/>
          <w:bCs/>
          <w:sz w:val="28"/>
          <w:szCs w:val="28"/>
          <w:lang w:val="en-US" w:eastAsia="en-US"/>
        </w:rPr>
      </w:pPr>
    </w:p>
    <w:p w:rsidR="00E94DA6" w:rsidRPr="00770DD0" w:rsidRDefault="00E94DA6" w:rsidP="00FC1C6F">
      <w:pPr>
        <w:spacing w:after="0" w:line="240" w:lineRule="auto"/>
        <w:rPr>
          <w:rFonts w:ascii="Times New Roman" w:eastAsiaTheme="minorHAnsi" w:hAnsi="Times New Roman" w:cs="Times New Roman"/>
          <w:bCs/>
          <w:sz w:val="28"/>
          <w:szCs w:val="28"/>
          <w:lang w:val="en-US" w:eastAsia="en-US"/>
        </w:rPr>
      </w:pPr>
    </w:p>
    <w:p w:rsidR="00B342CA" w:rsidRPr="00770DD0" w:rsidRDefault="009C7D6F" w:rsidP="00423819">
      <w:pPr>
        <w:pStyle w:val="1"/>
        <w:spacing w:before="0" w:line="240" w:lineRule="auto"/>
        <w:ind w:firstLine="709"/>
        <w:jc w:val="both"/>
        <w:rPr>
          <w:rFonts w:ascii="Times New Roman" w:eastAsiaTheme="minorHAnsi" w:hAnsi="Times New Roman" w:cs="Times New Roman"/>
          <w:color w:val="auto"/>
          <w:lang w:val="en-US" w:eastAsia="en-US"/>
        </w:rPr>
      </w:pPr>
      <w:bookmarkStart w:id="44" w:name="_Toc494130908"/>
      <w:r>
        <w:rPr>
          <w:rFonts w:ascii="Times New Roman" w:eastAsiaTheme="minorHAnsi" w:hAnsi="Times New Roman" w:cs="Times New Roman"/>
          <w:color w:val="auto"/>
          <w:lang w:val="en-US" w:eastAsia="en-US"/>
        </w:rPr>
        <w:t>4</w:t>
      </w:r>
      <w:r w:rsidR="00423819" w:rsidRPr="00770DD0">
        <w:rPr>
          <w:rFonts w:ascii="Times New Roman" w:eastAsiaTheme="minorHAnsi" w:hAnsi="Times New Roman" w:cs="Times New Roman"/>
          <w:color w:val="auto"/>
          <w:lang w:val="en-US" w:eastAsia="en-US"/>
        </w:rPr>
        <w:t>.</w:t>
      </w:r>
      <w:r>
        <w:rPr>
          <w:rFonts w:ascii="Times New Roman" w:eastAsiaTheme="minorHAnsi" w:hAnsi="Times New Roman" w:cs="Times New Roman"/>
          <w:color w:val="auto"/>
          <w:lang w:val="en-US" w:eastAsia="en-US"/>
        </w:rPr>
        <w:t>4</w:t>
      </w:r>
      <w:r w:rsidR="00B342CA" w:rsidRPr="00770DD0">
        <w:rPr>
          <w:rFonts w:ascii="Times New Roman" w:eastAsiaTheme="minorHAnsi" w:hAnsi="Times New Roman" w:cs="Times New Roman"/>
          <w:color w:val="auto"/>
          <w:lang w:val="en-US" w:eastAsia="en-US"/>
        </w:rPr>
        <w:t xml:space="preserve"> </w:t>
      </w:r>
      <w:r w:rsidR="0014573E" w:rsidRPr="00770DD0">
        <w:rPr>
          <w:rFonts w:ascii="Times New Roman" w:eastAsiaTheme="minorHAnsi" w:hAnsi="Times New Roman" w:cs="Times New Roman"/>
          <w:color w:val="auto"/>
          <w:lang w:val="en-US" w:eastAsia="en-US"/>
        </w:rPr>
        <w:t>Physical parameters of sterilization process</w:t>
      </w:r>
      <w:bookmarkEnd w:id="44"/>
      <w:r w:rsidR="0014573E" w:rsidRPr="00770DD0">
        <w:rPr>
          <w:rFonts w:ascii="Times New Roman" w:eastAsiaTheme="minorHAnsi" w:hAnsi="Times New Roman" w:cs="Times New Roman"/>
          <w:color w:val="auto"/>
          <w:lang w:val="en-US" w:eastAsia="en-US"/>
        </w:rPr>
        <w:t xml:space="preserve"> </w:t>
      </w:r>
    </w:p>
    <w:p w:rsidR="00B342CA" w:rsidRPr="00770DD0" w:rsidRDefault="00B342CA">
      <w:pPr>
        <w:autoSpaceDE w:val="0"/>
        <w:autoSpaceDN w:val="0"/>
        <w:adjustRightInd w:val="0"/>
        <w:spacing w:after="0" w:line="240" w:lineRule="auto"/>
        <w:jc w:val="both"/>
        <w:rPr>
          <w:rFonts w:ascii="Times New Roman" w:eastAsiaTheme="minorHAnsi" w:hAnsi="Times New Roman" w:cs="Times New Roman"/>
          <w:bCs/>
          <w:sz w:val="28"/>
          <w:szCs w:val="28"/>
          <w:lang w:val="en-US" w:eastAsia="en-US"/>
        </w:rPr>
      </w:pPr>
    </w:p>
    <w:p w:rsidR="0014573E" w:rsidRPr="00770DD0" w:rsidRDefault="006177BA" w:rsidP="00B9300A">
      <w:pPr>
        <w:autoSpaceDE w:val="0"/>
        <w:autoSpaceDN w:val="0"/>
        <w:adjustRightInd w:val="0"/>
        <w:spacing w:after="0" w:line="240" w:lineRule="auto"/>
        <w:ind w:firstLine="708"/>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The pr</w:t>
      </w:r>
      <w:r w:rsidR="0014573E" w:rsidRPr="00770DD0">
        <w:rPr>
          <w:rFonts w:ascii="Times New Roman" w:eastAsiaTheme="minorHAnsi" w:hAnsi="Times New Roman" w:cs="Times New Roman"/>
          <w:bCs/>
          <w:sz w:val="28"/>
          <w:szCs w:val="28"/>
          <w:lang w:val="en-US" w:eastAsia="en-US"/>
        </w:rPr>
        <w:t>essure creat</w:t>
      </w:r>
      <w:r w:rsidRPr="00770DD0">
        <w:rPr>
          <w:rFonts w:ascii="Times New Roman" w:eastAsiaTheme="minorHAnsi" w:hAnsi="Times New Roman" w:cs="Times New Roman"/>
          <w:bCs/>
          <w:sz w:val="28"/>
          <w:szCs w:val="28"/>
          <w:lang w:val="en-US" w:eastAsia="en-US"/>
        </w:rPr>
        <w:t>ed</w:t>
      </w:r>
      <w:r w:rsidR="0014573E" w:rsidRPr="00770DD0">
        <w:rPr>
          <w:rFonts w:ascii="Times New Roman" w:eastAsiaTheme="minorHAnsi" w:hAnsi="Times New Roman" w:cs="Times New Roman"/>
          <w:bCs/>
          <w:sz w:val="28"/>
          <w:szCs w:val="28"/>
          <w:lang w:val="en-US" w:eastAsia="en-US"/>
        </w:rPr>
        <w:t xml:space="preserve"> in sterilization app</w:t>
      </w:r>
      <w:r w:rsidR="007667FD" w:rsidRPr="00770DD0">
        <w:rPr>
          <w:rFonts w:ascii="Times New Roman" w:eastAsiaTheme="minorHAnsi" w:hAnsi="Times New Roman" w:cs="Times New Roman"/>
          <w:bCs/>
          <w:sz w:val="28"/>
          <w:szCs w:val="28"/>
          <w:lang w:val="en-US" w:eastAsia="en-US"/>
        </w:rPr>
        <w:t xml:space="preserve">aratus with the purpose to prevent deformation of containers and breakage of metal lids from glass containers is called an </w:t>
      </w:r>
      <w:r w:rsidR="007667FD" w:rsidRPr="00770DD0">
        <w:rPr>
          <w:rFonts w:ascii="Times New Roman" w:eastAsiaTheme="minorHAnsi" w:hAnsi="Times New Roman" w:cs="Times New Roman"/>
          <w:bCs/>
          <w:i/>
          <w:sz w:val="28"/>
          <w:szCs w:val="28"/>
          <w:lang w:val="en-US" w:eastAsia="en-US"/>
        </w:rPr>
        <w:t>opposite pressure</w:t>
      </w:r>
      <w:r w:rsidR="007667FD" w:rsidRPr="00770DD0">
        <w:rPr>
          <w:rFonts w:ascii="Times New Roman" w:eastAsiaTheme="minorHAnsi" w:hAnsi="Times New Roman" w:cs="Times New Roman"/>
          <w:bCs/>
          <w:sz w:val="28"/>
          <w:szCs w:val="28"/>
          <w:lang w:val="en-US" w:eastAsia="en-US"/>
        </w:rPr>
        <w:t xml:space="preserve">. </w:t>
      </w:r>
      <w:r w:rsidR="007A425C" w:rsidRPr="00770DD0">
        <w:rPr>
          <w:rFonts w:ascii="Times New Roman" w:eastAsiaTheme="minorHAnsi" w:hAnsi="Times New Roman" w:cs="Times New Roman"/>
          <w:bCs/>
          <w:sz w:val="28"/>
          <w:szCs w:val="28"/>
          <w:lang w:val="en-US" w:eastAsia="en-US"/>
        </w:rPr>
        <w:t>Pressure,</w:t>
      </w:r>
      <w:r w:rsidR="007667FD" w:rsidRPr="00770DD0">
        <w:rPr>
          <w:rFonts w:ascii="Times New Roman" w:eastAsiaTheme="minorHAnsi" w:hAnsi="Times New Roman" w:cs="Times New Roman"/>
          <w:bCs/>
          <w:sz w:val="28"/>
          <w:szCs w:val="28"/>
          <w:lang w:val="en-US" w:eastAsia="en-US"/>
        </w:rPr>
        <w:t xml:space="preserve"> </w:t>
      </w:r>
      <w:r w:rsidR="007A425C" w:rsidRPr="00770DD0">
        <w:rPr>
          <w:rFonts w:ascii="Times New Roman" w:eastAsiaTheme="minorHAnsi" w:hAnsi="Times New Roman" w:cs="Times New Roman"/>
          <w:bCs/>
          <w:sz w:val="28"/>
          <w:szCs w:val="28"/>
          <w:lang w:val="en-US" w:eastAsia="en-US"/>
        </w:rPr>
        <w:t xml:space="preserve">like temperature and time, is a one of </w:t>
      </w:r>
      <w:r w:rsidR="007A425C" w:rsidRPr="00770DD0">
        <w:rPr>
          <w:rFonts w:ascii="Times New Roman" w:eastAsiaTheme="minorHAnsi" w:hAnsi="Times New Roman" w:cs="Times New Roman"/>
          <w:bCs/>
          <w:sz w:val="28"/>
          <w:szCs w:val="28"/>
          <w:lang w:val="en-US" w:eastAsia="en-US"/>
        </w:rPr>
        <w:lastRenderedPageBreak/>
        <w:t xml:space="preserve">physical parameters of sterilization process. Value of opposite pressure depends on magnitude of inner pressure arising into a container at sterilization. </w:t>
      </w:r>
    </w:p>
    <w:p w:rsidR="00C12358" w:rsidRPr="00770DD0" w:rsidRDefault="00C12358">
      <w:pPr>
        <w:autoSpaceDE w:val="0"/>
        <w:autoSpaceDN w:val="0"/>
        <w:adjustRightInd w:val="0"/>
        <w:spacing w:after="0" w:line="240" w:lineRule="auto"/>
        <w:jc w:val="both"/>
        <w:rPr>
          <w:rFonts w:ascii="Times New Roman" w:eastAsiaTheme="minorHAnsi" w:hAnsi="Times New Roman" w:cs="Times New Roman"/>
          <w:bCs/>
          <w:sz w:val="28"/>
          <w:szCs w:val="28"/>
          <w:lang w:val="en-US" w:eastAsia="en-US"/>
        </w:rPr>
      </w:pPr>
    </w:p>
    <w:p w:rsidR="00C12358" w:rsidRPr="00770DD0" w:rsidRDefault="009C7D6F" w:rsidP="00423819">
      <w:pPr>
        <w:pStyle w:val="1"/>
        <w:spacing w:before="0" w:line="240" w:lineRule="auto"/>
        <w:ind w:firstLine="709"/>
        <w:jc w:val="both"/>
        <w:rPr>
          <w:rFonts w:ascii="Times New Roman" w:eastAsiaTheme="minorHAnsi" w:hAnsi="Times New Roman" w:cs="Times New Roman"/>
          <w:color w:val="auto"/>
          <w:lang w:val="en-US" w:eastAsia="en-US"/>
        </w:rPr>
      </w:pPr>
      <w:bookmarkStart w:id="45" w:name="_Toc494130909"/>
      <w:r>
        <w:rPr>
          <w:rFonts w:ascii="Times New Roman" w:eastAsiaTheme="minorHAnsi" w:hAnsi="Times New Roman" w:cs="Times New Roman"/>
          <w:color w:val="auto"/>
          <w:lang w:val="en-US" w:eastAsia="en-US"/>
        </w:rPr>
        <w:t>4</w:t>
      </w:r>
      <w:r w:rsidR="00140211" w:rsidRPr="00770DD0">
        <w:rPr>
          <w:rFonts w:ascii="Times New Roman" w:eastAsiaTheme="minorHAnsi" w:hAnsi="Times New Roman" w:cs="Times New Roman"/>
          <w:color w:val="auto"/>
          <w:lang w:val="en-US" w:eastAsia="en-US"/>
        </w:rPr>
        <w:t>.</w:t>
      </w:r>
      <w:r>
        <w:rPr>
          <w:rFonts w:ascii="Times New Roman" w:eastAsiaTheme="minorHAnsi" w:hAnsi="Times New Roman" w:cs="Times New Roman"/>
          <w:color w:val="auto"/>
          <w:lang w:val="en-US" w:eastAsia="en-US"/>
        </w:rPr>
        <w:t>4</w:t>
      </w:r>
      <w:r w:rsidR="00140211" w:rsidRPr="00770DD0">
        <w:rPr>
          <w:rFonts w:ascii="Times New Roman" w:eastAsiaTheme="minorHAnsi" w:hAnsi="Times New Roman" w:cs="Times New Roman"/>
          <w:color w:val="auto"/>
          <w:lang w:val="en-US" w:eastAsia="en-US"/>
        </w:rPr>
        <w:t xml:space="preserve">.1 </w:t>
      </w:r>
      <w:r w:rsidR="007A425C" w:rsidRPr="00770DD0">
        <w:rPr>
          <w:rFonts w:ascii="Times New Roman" w:eastAsiaTheme="minorHAnsi" w:hAnsi="Times New Roman" w:cs="Times New Roman"/>
          <w:color w:val="auto"/>
          <w:lang w:val="en-US" w:eastAsia="en-US"/>
        </w:rPr>
        <w:t>Pressure into a container at sterilization</w:t>
      </w:r>
      <w:bookmarkEnd w:id="45"/>
      <w:r w:rsidR="007A425C" w:rsidRPr="00770DD0">
        <w:rPr>
          <w:rFonts w:ascii="Times New Roman" w:eastAsiaTheme="minorHAnsi" w:hAnsi="Times New Roman" w:cs="Times New Roman"/>
          <w:color w:val="auto"/>
          <w:lang w:val="en-US" w:eastAsia="en-US"/>
        </w:rPr>
        <w:t xml:space="preserve"> </w:t>
      </w:r>
    </w:p>
    <w:p w:rsidR="00C12358" w:rsidRPr="00770DD0" w:rsidRDefault="00C12358">
      <w:pPr>
        <w:autoSpaceDE w:val="0"/>
        <w:autoSpaceDN w:val="0"/>
        <w:adjustRightInd w:val="0"/>
        <w:spacing w:after="0" w:line="240" w:lineRule="auto"/>
        <w:jc w:val="both"/>
        <w:rPr>
          <w:rFonts w:ascii="Times New Roman" w:eastAsiaTheme="minorHAnsi" w:hAnsi="Times New Roman" w:cs="Times New Roman"/>
          <w:bCs/>
          <w:sz w:val="28"/>
          <w:szCs w:val="28"/>
          <w:lang w:val="en-US" w:eastAsia="en-US"/>
        </w:rPr>
      </w:pPr>
    </w:p>
    <w:p w:rsidR="0051693B" w:rsidRPr="00770DD0" w:rsidRDefault="007A425C" w:rsidP="004A76B9">
      <w:pPr>
        <w:autoSpaceDE w:val="0"/>
        <w:autoSpaceDN w:val="0"/>
        <w:adjustRightInd w:val="0"/>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Reasons of increasing of pressure into a container at sterilization</w:t>
      </w:r>
      <w:r w:rsidR="0051693B" w:rsidRPr="00770DD0">
        <w:rPr>
          <w:rFonts w:ascii="Times New Roman" w:eastAsiaTheme="minorHAnsi" w:hAnsi="Times New Roman" w:cs="Times New Roman"/>
          <w:bCs/>
          <w:sz w:val="28"/>
          <w:szCs w:val="28"/>
          <w:lang w:val="en-US" w:eastAsia="en-US"/>
        </w:rPr>
        <w:t>:</w:t>
      </w:r>
    </w:p>
    <w:p w:rsidR="0051693B" w:rsidRPr="00770DD0" w:rsidRDefault="0051693B">
      <w:pPr>
        <w:autoSpaceDE w:val="0"/>
        <w:autoSpaceDN w:val="0"/>
        <w:adjustRightInd w:val="0"/>
        <w:spacing w:after="0" w:line="24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 </w:t>
      </w:r>
      <w:r w:rsidR="007A425C" w:rsidRPr="00770DD0">
        <w:rPr>
          <w:rFonts w:ascii="Times New Roman" w:eastAsiaTheme="minorHAnsi" w:hAnsi="Times New Roman" w:cs="Times New Roman"/>
          <w:bCs/>
          <w:sz w:val="28"/>
          <w:szCs w:val="28"/>
          <w:lang w:val="en-US" w:eastAsia="en-US"/>
        </w:rPr>
        <w:t xml:space="preserve">increasing of </w:t>
      </w:r>
      <w:r w:rsidR="00060783" w:rsidRPr="00770DD0">
        <w:rPr>
          <w:rFonts w:ascii="Times New Roman" w:eastAsiaTheme="minorHAnsi" w:hAnsi="Times New Roman" w:cs="Times New Roman"/>
          <w:bCs/>
          <w:sz w:val="28"/>
          <w:szCs w:val="28"/>
          <w:lang w:val="en-US" w:eastAsia="en-US"/>
        </w:rPr>
        <w:t xml:space="preserve">saturated steam </w:t>
      </w:r>
      <w:r w:rsidR="007A425C" w:rsidRPr="00770DD0">
        <w:rPr>
          <w:rFonts w:ascii="Times New Roman" w:eastAsiaTheme="minorHAnsi" w:hAnsi="Times New Roman" w:cs="Times New Roman"/>
          <w:bCs/>
          <w:sz w:val="28"/>
          <w:szCs w:val="28"/>
          <w:lang w:val="en-US" w:eastAsia="en-US"/>
        </w:rPr>
        <w:t xml:space="preserve">pressure </w:t>
      </w:r>
      <w:r w:rsidR="00060783" w:rsidRPr="00770DD0">
        <w:rPr>
          <w:rFonts w:ascii="Times New Roman" w:eastAsiaTheme="minorHAnsi" w:hAnsi="Times New Roman" w:cs="Times New Roman"/>
          <w:bCs/>
          <w:sz w:val="28"/>
          <w:szCs w:val="28"/>
          <w:lang w:val="en-US" w:eastAsia="en-US"/>
        </w:rPr>
        <w:t>because of temperature increasing</w:t>
      </w:r>
      <w:r w:rsidRPr="00770DD0">
        <w:rPr>
          <w:rFonts w:ascii="Times New Roman" w:eastAsiaTheme="minorHAnsi" w:hAnsi="Times New Roman" w:cs="Times New Roman"/>
          <w:bCs/>
          <w:sz w:val="28"/>
          <w:szCs w:val="28"/>
          <w:lang w:val="en-US" w:eastAsia="en-US"/>
        </w:rPr>
        <w:t>;</w:t>
      </w:r>
    </w:p>
    <w:p w:rsidR="0051693B" w:rsidRPr="00770DD0" w:rsidRDefault="0051693B">
      <w:pPr>
        <w:autoSpaceDE w:val="0"/>
        <w:autoSpaceDN w:val="0"/>
        <w:adjustRightInd w:val="0"/>
        <w:spacing w:after="0" w:line="24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 </w:t>
      </w:r>
      <w:r w:rsidR="00060783" w:rsidRPr="00770DD0">
        <w:rPr>
          <w:rFonts w:ascii="Times New Roman" w:eastAsiaTheme="minorHAnsi" w:hAnsi="Times New Roman" w:cs="Times New Roman"/>
          <w:bCs/>
          <w:sz w:val="28"/>
          <w:szCs w:val="28"/>
          <w:lang w:val="en-US" w:eastAsia="en-US"/>
        </w:rPr>
        <w:t xml:space="preserve">increasing of </w:t>
      </w:r>
      <w:r w:rsidR="00C2683E" w:rsidRPr="00770DD0">
        <w:rPr>
          <w:rFonts w:ascii="Times New Roman" w:eastAsiaTheme="minorHAnsi" w:hAnsi="Times New Roman" w:cs="Times New Roman"/>
          <w:bCs/>
          <w:sz w:val="28"/>
          <w:szCs w:val="28"/>
          <w:lang w:val="en-US" w:eastAsia="en-US"/>
        </w:rPr>
        <w:t xml:space="preserve">pressure of </w:t>
      </w:r>
      <w:r w:rsidR="00060783" w:rsidRPr="00770DD0">
        <w:rPr>
          <w:rFonts w:ascii="Times New Roman" w:eastAsiaTheme="minorHAnsi" w:hAnsi="Times New Roman" w:cs="Times New Roman"/>
          <w:bCs/>
          <w:sz w:val="28"/>
          <w:szCs w:val="28"/>
          <w:lang w:val="en-US" w:eastAsia="en-US"/>
        </w:rPr>
        <w:t>presenting gases</w:t>
      </w:r>
      <w:r w:rsidRPr="00770DD0">
        <w:rPr>
          <w:rFonts w:ascii="Times New Roman" w:eastAsiaTheme="minorHAnsi" w:hAnsi="Times New Roman" w:cs="Times New Roman"/>
          <w:bCs/>
          <w:sz w:val="28"/>
          <w:szCs w:val="28"/>
          <w:lang w:val="en-US" w:eastAsia="en-US"/>
        </w:rPr>
        <w:t>;</w:t>
      </w:r>
    </w:p>
    <w:p w:rsidR="0051693B" w:rsidRPr="00770DD0" w:rsidRDefault="0051693B">
      <w:pPr>
        <w:autoSpaceDE w:val="0"/>
        <w:autoSpaceDN w:val="0"/>
        <w:adjustRightInd w:val="0"/>
        <w:spacing w:after="0" w:line="24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 </w:t>
      </w:r>
      <w:r w:rsidR="008E568D" w:rsidRPr="00770DD0">
        <w:rPr>
          <w:rFonts w:ascii="Times New Roman" w:eastAsiaTheme="minorHAnsi" w:hAnsi="Times New Roman" w:cs="Times New Roman"/>
          <w:bCs/>
          <w:sz w:val="28"/>
          <w:szCs w:val="28"/>
          <w:lang w:val="en-US" w:eastAsia="en-US"/>
        </w:rPr>
        <w:t xml:space="preserve">increasing of pressure </w:t>
      </w:r>
      <w:r w:rsidR="00C2683E" w:rsidRPr="00770DD0">
        <w:rPr>
          <w:rFonts w:ascii="Times New Roman" w:eastAsiaTheme="minorHAnsi" w:hAnsi="Times New Roman" w:cs="Times New Roman"/>
          <w:bCs/>
          <w:sz w:val="28"/>
          <w:szCs w:val="28"/>
          <w:lang w:val="en-US" w:eastAsia="en-US"/>
        </w:rPr>
        <w:t>due</w:t>
      </w:r>
      <w:r w:rsidR="008E568D" w:rsidRPr="00770DD0">
        <w:rPr>
          <w:rFonts w:ascii="Times New Roman" w:eastAsiaTheme="minorHAnsi" w:hAnsi="Times New Roman" w:cs="Times New Roman"/>
          <w:bCs/>
          <w:sz w:val="28"/>
          <w:szCs w:val="28"/>
          <w:lang w:val="en-US" w:eastAsia="en-US"/>
        </w:rPr>
        <w:t xml:space="preserve"> to heat expansion of the product</w:t>
      </w:r>
      <w:r w:rsidRPr="00770DD0">
        <w:rPr>
          <w:rFonts w:ascii="Times New Roman" w:eastAsiaTheme="minorHAnsi" w:hAnsi="Times New Roman" w:cs="Times New Roman"/>
          <w:bCs/>
          <w:sz w:val="28"/>
          <w:szCs w:val="28"/>
          <w:lang w:val="en-US" w:eastAsia="en-US"/>
        </w:rPr>
        <w:t>.</w:t>
      </w:r>
    </w:p>
    <w:p w:rsidR="00C2683E" w:rsidRPr="00770DD0" w:rsidRDefault="00C2683E" w:rsidP="004A76B9">
      <w:pPr>
        <w:autoSpaceDE w:val="0"/>
        <w:autoSpaceDN w:val="0"/>
        <w:adjustRightInd w:val="0"/>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There is a certain amount of compensation due to the heat expansion of the wall f the container. </w:t>
      </w:r>
      <w:r w:rsidR="00185F0D" w:rsidRPr="00770DD0">
        <w:rPr>
          <w:rFonts w:ascii="Times New Roman" w:eastAsiaTheme="minorHAnsi" w:hAnsi="Times New Roman" w:cs="Times New Roman"/>
          <w:bCs/>
          <w:sz w:val="28"/>
          <w:szCs w:val="28"/>
          <w:lang w:val="en-US" w:eastAsia="en-US"/>
        </w:rPr>
        <w:t xml:space="preserve">However, in case of metal and glass, this is a long way from being sufficient so that a container must never be completely filled with product. A free space, also called head space, must be provided to prevent glass containers from breaking and others from bulging and bursting. The provision of a head space also has the advantage of allowing the liquid to mix during sterilization by movement in the containers. </w:t>
      </w:r>
    </w:p>
    <w:p w:rsidR="00185F0D" w:rsidRPr="00770DD0" w:rsidRDefault="00185F0D" w:rsidP="00B9300A">
      <w:pPr>
        <w:autoSpaceDE w:val="0"/>
        <w:autoSpaceDN w:val="0"/>
        <w:adjustRightInd w:val="0"/>
        <w:spacing w:after="0" w:line="240" w:lineRule="auto"/>
        <w:ind w:firstLine="708"/>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The effect of the volume of the head space on the increase in the total pressure on heating milk from 10 </w:t>
      </w:r>
      <w:r w:rsidRPr="00770DD0">
        <w:rPr>
          <w:rFonts w:ascii="Times New Roman" w:eastAsiaTheme="minorHAnsi" w:hAnsi="Times New Roman" w:cs="Times New Roman"/>
          <w:bCs/>
          <w:sz w:val="28"/>
          <w:szCs w:val="28"/>
          <w:vertAlign w:val="superscript"/>
          <w:lang w:val="en-US" w:eastAsia="en-US"/>
        </w:rPr>
        <w:t>0</w:t>
      </w:r>
      <w:r w:rsidRPr="00770DD0">
        <w:rPr>
          <w:rFonts w:ascii="Times New Roman" w:eastAsiaTheme="minorHAnsi" w:hAnsi="Times New Roman" w:cs="Times New Roman"/>
          <w:bCs/>
          <w:sz w:val="28"/>
          <w:szCs w:val="28"/>
          <w:lang w:val="en-US" w:eastAsia="en-US"/>
        </w:rPr>
        <w:t xml:space="preserve">C to 110 </w:t>
      </w:r>
      <w:r w:rsidRPr="00770DD0">
        <w:rPr>
          <w:rFonts w:ascii="Times New Roman" w:eastAsiaTheme="minorHAnsi" w:hAnsi="Times New Roman" w:cs="Times New Roman"/>
          <w:bCs/>
          <w:sz w:val="28"/>
          <w:szCs w:val="28"/>
          <w:vertAlign w:val="superscript"/>
          <w:lang w:val="en-US" w:eastAsia="en-US"/>
        </w:rPr>
        <w:t>0</w:t>
      </w:r>
      <w:r w:rsidRPr="00770DD0">
        <w:rPr>
          <w:rFonts w:ascii="Times New Roman" w:eastAsiaTheme="minorHAnsi" w:hAnsi="Times New Roman" w:cs="Times New Roman"/>
          <w:bCs/>
          <w:sz w:val="28"/>
          <w:szCs w:val="28"/>
          <w:lang w:val="en-US" w:eastAsia="en-US"/>
        </w:rPr>
        <w:t>C was determined and is shown in figure 2.6.</w:t>
      </w:r>
    </w:p>
    <w:p w:rsidR="004070AC" w:rsidRPr="00770DD0" w:rsidRDefault="005967B0" w:rsidP="00CC4864">
      <w:pPr>
        <w:autoSpaceDE w:val="0"/>
        <w:autoSpaceDN w:val="0"/>
        <w:adjustRightInd w:val="0"/>
        <w:spacing w:after="0" w:line="240" w:lineRule="auto"/>
        <w:ind w:firstLine="709"/>
        <w:jc w:val="both"/>
        <w:rPr>
          <w:rFonts w:ascii="Times New Roman" w:eastAsiaTheme="minorHAnsi" w:hAnsi="Times New Roman" w:cs="Times New Roman"/>
          <w:bCs/>
          <w:sz w:val="28"/>
          <w:szCs w:val="28"/>
          <w:lang w:eastAsia="en-US"/>
        </w:rPr>
      </w:pPr>
      <w:r>
        <w:rPr>
          <w:rFonts w:ascii="Times New Roman" w:eastAsiaTheme="minorHAnsi" w:hAnsi="Times New Roman" w:cs="Times New Roman"/>
          <w:bCs/>
          <w:noProof/>
          <w:sz w:val="28"/>
          <w:szCs w:val="28"/>
        </w:rPr>
        <w:pict>
          <v:rect id="_x0000_s1267" style="position:absolute;left:0;text-align:left;margin-left:23.05pt;margin-top:2.4pt;width:30.1pt;height:238.15pt;z-index:251707392" filled="f" stroked="f">
            <v:textbox style="layout-flow:vertical;mso-layout-flow-alt:bottom-to-top">
              <w:txbxContent>
                <w:p w:rsidR="002F3F44" w:rsidRPr="00F02F5C" w:rsidRDefault="002F3F44" w:rsidP="0092113E">
                  <w:pPr>
                    <w:rPr>
                      <w:rFonts w:ascii="Times New Roman" w:hAnsi="Times New Roman" w:cs="Times New Roman"/>
                      <w:sz w:val="20"/>
                      <w:szCs w:val="20"/>
                      <w:vertAlign w:val="subscript"/>
                      <w:lang w:val="en-US"/>
                    </w:rPr>
                  </w:pPr>
                  <w:r>
                    <w:rPr>
                      <w:rFonts w:ascii="Times New Roman" w:hAnsi="Times New Roman" w:cs="Times New Roman"/>
                      <w:sz w:val="20"/>
                      <w:szCs w:val="20"/>
                      <w:lang w:val="en-US"/>
                    </w:rPr>
                    <w:t>Pressure increase  due to sterilization ΔP</w:t>
                  </w:r>
                  <w:r>
                    <w:rPr>
                      <w:rFonts w:ascii="Times New Roman" w:hAnsi="Times New Roman" w:cs="Times New Roman"/>
                      <w:sz w:val="20"/>
                      <w:szCs w:val="20"/>
                      <w:vertAlign w:val="subscript"/>
                      <w:lang w:val="en-US"/>
                    </w:rPr>
                    <w:t>L</w:t>
                  </w:r>
                  <w:r w:rsidRPr="00F02F5C">
                    <w:rPr>
                      <w:rFonts w:ascii="Times New Roman" w:hAnsi="Times New Roman" w:cs="Times New Roman"/>
                      <w:sz w:val="20"/>
                      <w:szCs w:val="20"/>
                      <w:lang w:val="en-US"/>
                    </w:rPr>
                    <w:t>+</w:t>
                  </w:r>
                  <w:r>
                    <w:rPr>
                      <w:rFonts w:ascii="Times New Roman" w:hAnsi="Times New Roman" w:cs="Times New Roman"/>
                      <w:sz w:val="20"/>
                      <w:szCs w:val="20"/>
                    </w:rPr>
                    <w:t>Δ</w:t>
                  </w:r>
                  <w:r>
                    <w:rPr>
                      <w:rFonts w:ascii="Times New Roman" w:hAnsi="Times New Roman" w:cs="Times New Roman"/>
                      <w:sz w:val="20"/>
                      <w:szCs w:val="20"/>
                      <w:lang w:val="en-US"/>
                    </w:rPr>
                    <w:t>P</w:t>
                  </w:r>
                  <w:r>
                    <w:rPr>
                      <w:rFonts w:ascii="Times New Roman" w:hAnsi="Times New Roman" w:cs="Times New Roman"/>
                      <w:sz w:val="20"/>
                      <w:szCs w:val="20"/>
                      <w:vertAlign w:val="subscript"/>
                      <w:lang w:val="en-US"/>
                    </w:rPr>
                    <w:t>D</w:t>
                  </w:r>
                </w:p>
              </w:txbxContent>
            </v:textbox>
          </v:rect>
        </w:pict>
      </w:r>
      <w:r>
        <w:rPr>
          <w:rFonts w:ascii="Times New Roman" w:eastAsiaTheme="minorHAnsi" w:hAnsi="Times New Roman" w:cs="Times New Roman"/>
          <w:bCs/>
          <w:noProof/>
          <w:sz w:val="28"/>
          <w:szCs w:val="28"/>
        </w:rPr>
        <w:pict>
          <v:rect id="_x0000_s1266" style="position:absolute;left:0;text-align:left;margin-left:86.35pt;margin-top:256pt;width:292.75pt;height:27.85pt;z-index:251706368" filled="f" stroked="f">
            <v:textbox style="mso-next-textbox:#_x0000_s1266">
              <w:txbxContent>
                <w:p w:rsidR="002F3F44" w:rsidRPr="00F02F5C" w:rsidRDefault="002F3F44">
                  <w:pPr>
                    <w:rPr>
                      <w:rFonts w:ascii="Times New Roman" w:hAnsi="Times New Roman" w:cs="Times New Roman"/>
                      <w:sz w:val="20"/>
                      <w:szCs w:val="20"/>
                      <w:lang w:val="en-US"/>
                    </w:rPr>
                  </w:pPr>
                  <w:r>
                    <w:rPr>
                      <w:rFonts w:ascii="Times New Roman" w:hAnsi="Times New Roman" w:cs="Times New Roman"/>
                      <w:sz w:val="20"/>
                      <w:szCs w:val="20"/>
                      <w:lang w:val="en-US"/>
                    </w:rPr>
                    <w:t>head space volume proportion at sealing temperature</w:t>
                  </w:r>
                </w:p>
              </w:txbxContent>
            </v:textbox>
          </v:rect>
        </w:pict>
      </w:r>
      <w:r w:rsidR="005906BF" w:rsidRPr="00770DD0">
        <w:rPr>
          <w:rFonts w:ascii="Times New Roman" w:eastAsiaTheme="minorHAnsi" w:hAnsi="Times New Roman" w:cs="Times New Roman"/>
          <w:bCs/>
          <w:noProof/>
          <w:sz w:val="28"/>
          <w:szCs w:val="28"/>
        </w:rPr>
        <w:drawing>
          <wp:inline distT="0" distB="0" distL="0" distR="0">
            <wp:extent cx="4419600" cy="3267075"/>
            <wp:effectExtent l="19050" t="0" r="0" b="0"/>
            <wp:docPr id="95"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8" cstate="print"/>
                    <a:srcRect/>
                    <a:stretch>
                      <a:fillRect/>
                    </a:stretch>
                  </pic:blipFill>
                  <pic:spPr bwMode="auto">
                    <a:xfrm>
                      <a:off x="0" y="0"/>
                      <a:ext cx="4419600" cy="3267075"/>
                    </a:xfrm>
                    <a:prstGeom prst="rect">
                      <a:avLst/>
                    </a:prstGeom>
                    <a:noFill/>
                    <a:ln w="9525">
                      <a:noFill/>
                      <a:miter lim="800000"/>
                      <a:headEnd/>
                      <a:tailEnd/>
                    </a:ln>
                  </pic:spPr>
                </pic:pic>
              </a:graphicData>
            </a:graphic>
          </wp:inline>
        </w:drawing>
      </w:r>
    </w:p>
    <w:p w:rsidR="0092113E" w:rsidRPr="00770DD0" w:rsidRDefault="0092113E">
      <w:pPr>
        <w:autoSpaceDE w:val="0"/>
        <w:autoSpaceDN w:val="0"/>
        <w:adjustRightInd w:val="0"/>
        <w:spacing w:after="0" w:line="240" w:lineRule="auto"/>
        <w:jc w:val="both"/>
        <w:rPr>
          <w:rFonts w:ascii="Times New Roman" w:eastAsiaTheme="minorHAnsi" w:hAnsi="Times New Roman" w:cs="Times New Roman"/>
          <w:bCs/>
          <w:sz w:val="28"/>
          <w:szCs w:val="28"/>
          <w:lang w:eastAsia="en-US"/>
        </w:rPr>
      </w:pPr>
    </w:p>
    <w:p w:rsidR="00100FE9" w:rsidRPr="00770DD0" w:rsidRDefault="00100FE9" w:rsidP="00CC4864">
      <w:pPr>
        <w:autoSpaceDE w:val="0"/>
        <w:autoSpaceDN w:val="0"/>
        <w:adjustRightInd w:val="0"/>
        <w:spacing w:after="0" w:line="240" w:lineRule="auto"/>
        <w:jc w:val="center"/>
        <w:rPr>
          <w:rFonts w:ascii="Times New Roman" w:eastAsiaTheme="minorHAnsi" w:hAnsi="Times New Roman" w:cs="Times New Roman"/>
          <w:bCs/>
          <w:sz w:val="28"/>
          <w:szCs w:val="28"/>
          <w:lang w:eastAsia="en-US"/>
        </w:rPr>
      </w:pPr>
    </w:p>
    <w:p w:rsidR="0092113E" w:rsidRPr="00770DD0" w:rsidRDefault="00185F0D" w:rsidP="00CC4864">
      <w:pPr>
        <w:autoSpaceDE w:val="0"/>
        <w:autoSpaceDN w:val="0"/>
        <w:adjustRightInd w:val="0"/>
        <w:spacing w:after="0" w:line="240" w:lineRule="auto"/>
        <w:jc w:val="center"/>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Figure</w:t>
      </w:r>
      <w:r w:rsidR="00CC4864" w:rsidRPr="00770DD0">
        <w:rPr>
          <w:rFonts w:ascii="Times New Roman" w:eastAsiaTheme="minorHAnsi" w:hAnsi="Times New Roman" w:cs="Times New Roman"/>
          <w:bCs/>
          <w:sz w:val="28"/>
          <w:szCs w:val="28"/>
          <w:lang w:val="en-US" w:eastAsia="en-US"/>
        </w:rPr>
        <w:t xml:space="preserve"> </w:t>
      </w:r>
      <w:r w:rsidR="004A76B9" w:rsidRPr="00770DD0">
        <w:rPr>
          <w:rFonts w:ascii="Times New Roman" w:eastAsiaTheme="minorHAnsi" w:hAnsi="Times New Roman" w:cs="Times New Roman"/>
          <w:bCs/>
          <w:sz w:val="28"/>
          <w:szCs w:val="28"/>
          <w:lang w:val="en-US" w:eastAsia="en-US"/>
        </w:rPr>
        <w:t>2.6</w:t>
      </w:r>
      <w:r w:rsidR="00CC4864" w:rsidRPr="00770DD0">
        <w:rPr>
          <w:rFonts w:ascii="Times New Roman" w:eastAsiaTheme="minorHAnsi" w:hAnsi="Times New Roman" w:cs="Times New Roman"/>
          <w:bCs/>
          <w:sz w:val="28"/>
          <w:szCs w:val="28"/>
          <w:lang w:val="en-US" w:eastAsia="en-US"/>
        </w:rPr>
        <w:t xml:space="preserve"> – </w:t>
      </w:r>
      <w:r w:rsidRPr="00770DD0">
        <w:rPr>
          <w:rFonts w:ascii="Times New Roman" w:eastAsiaTheme="minorHAnsi" w:hAnsi="Times New Roman" w:cs="Times New Roman"/>
          <w:bCs/>
          <w:sz w:val="28"/>
          <w:szCs w:val="28"/>
          <w:lang w:val="en-US" w:eastAsia="en-US"/>
        </w:rPr>
        <w:t xml:space="preserve">Pressure increase during sterilization </w:t>
      </w:r>
      <w:r w:rsidR="00EE614B" w:rsidRPr="00770DD0">
        <w:rPr>
          <w:rFonts w:ascii="Times New Roman" w:eastAsiaTheme="minorHAnsi" w:hAnsi="Times New Roman" w:cs="Times New Roman"/>
          <w:bCs/>
          <w:sz w:val="28"/>
          <w:szCs w:val="28"/>
          <w:lang w:val="en-US" w:eastAsia="en-US"/>
        </w:rPr>
        <w:t>in function of head space volume</w:t>
      </w:r>
      <w:r w:rsidR="00D2551B" w:rsidRPr="00770DD0">
        <w:rPr>
          <w:rFonts w:ascii="Times New Roman" w:eastAsiaTheme="minorHAnsi" w:hAnsi="Times New Roman" w:cs="Times New Roman"/>
          <w:bCs/>
          <w:sz w:val="28"/>
          <w:szCs w:val="28"/>
          <w:lang w:val="en-US" w:eastAsia="en-US"/>
        </w:rPr>
        <w:t xml:space="preserve"> [3]</w:t>
      </w:r>
      <w:r w:rsidR="00CC4864" w:rsidRPr="00770DD0">
        <w:rPr>
          <w:rFonts w:ascii="Times New Roman" w:eastAsiaTheme="minorHAnsi" w:hAnsi="Times New Roman" w:cs="Times New Roman"/>
          <w:bCs/>
          <w:sz w:val="28"/>
          <w:szCs w:val="28"/>
          <w:lang w:val="en-US" w:eastAsia="en-US"/>
        </w:rPr>
        <w:t>.</w:t>
      </w:r>
    </w:p>
    <w:p w:rsidR="00CC4864" w:rsidRPr="00770DD0" w:rsidRDefault="00CC4864" w:rsidP="00CC4864">
      <w:pPr>
        <w:autoSpaceDE w:val="0"/>
        <w:autoSpaceDN w:val="0"/>
        <w:adjustRightInd w:val="0"/>
        <w:spacing w:after="0" w:line="240" w:lineRule="auto"/>
        <w:jc w:val="center"/>
        <w:rPr>
          <w:rFonts w:ascii="Times New Roman" w:eastAsiaTheme="minorHAnsi" w:hAnsi="Times New Roman" w:cs="Times New Roman"/>
          <w:bCs/>
          <w:sz w:val="28"/>
          <w:szCs w:val="28"/>
          <w:lang w:val="en-US" w:eastAsia="en-US"/>
        </w:rPr>
      </w:pPr>
    </w:p>
    <w:p w:rsidR="00B335D8" w:rsidRPr="00770DD0" w:rsidRDefault="00B335D8" w:rsidP="00CC4864">
      <w:pPr>
        <w:autoSpaceDE w:val="0"/>
        <w:autoSpaceDN w:val="0"/>
        <w:adjustRightInd w:val="0"/>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If the content </w:t>
      </w:r>
      <w:r w:rsidR="00B6125F" w:rsidRPr="00770DD0">
        <w:rPr>
          <w:rFonts w:ascii="Times New Roman" w:eastAsiaTheme="minorHAnsi" w:hAnsi="Times New Roman" w:cs="Times New Roman"/>
          <w:bCs/>
          <w:sz w:val="28"/>
          <w:szCs w:val="28"/>
          <w:lang w:val="en-US" w:eastAsia="en-US"/>
        </w:rPr>
        <w:t>expands</w:t>
      </w:r>
      <w:r w:rsidRPr="00770DD0">
        <w:rPr>
          <w:rFonts w:ascii="Times New Roman" w:eastAsiaTheme="minorHAnsi" w:hAnsi="Times New Roman" w:cs="Times New Roman"/>
          <w:bCs/>
          <w:sz w:val="28"/>
          <w:szCs w:val="28"/>
          <w:lang w:val="en-US" w:eastAsia="en-US"/>
        </w:rPr>
        <w:t xml:space="preserve"> by 4.8%, a head space volume proportion of at least 8-10% has to be provided for cold filling. If lower, the pressure rises extremely steeply. The pressure remains low only in polyethylene packs, since the volume expansion of the package is greater than of the contents. </w:t>
      </w:r>
      <w:r w:rsidR="00B6125F" w:rsidRPr="00770DD0">
        <w:rPr>
          <w:rFonts w:ascii="Times New Roman" w:eastAsiaTheme="minorHAnsi" w:hAnsi="Times New Roman" w:cs="Times New Roman"/>
          <w:bCs/>
          <w:sz w:val="28"/>
          <w:szCs w:val="28"/>
          <w:lang w:val="en-US" w:eastAsia="en-US"/>
        </w:rPr>
        <w:t>Exhausting is applied t</w:t>
      </w:r>
      <w:r w:rsidRPr="00770DD0">
        <w:rPr>
          <w:rFonts w:ascii="Times New Roman" w:eastAsiaTheme="minorHAnsi" w:hAnsi="Times New Roman" w:cs="Times New Roman"/>
          <w:bCs/>
          <w:sz w:val="28"/>
          <w:szCs w:val="28"/>
          <w:lang w:val="en-US" w:eastAsia="en-US"/>
        </w:rPr>
        <w:t>o minimize the pressure</w:t>
      </w:r>
      <w:r w:rsidR="00B6125F" w:rsidRPr="00770DD0">
        <w:rPr>
          <w:rFonts w:ascii="Times New Roman" w:eastAsiaTheme="minorHAnsi" w:hAnsi="Times New Roman" w:cs="Times New Roman"/>
          <w:bCs/>
          <w:sz w:val="28"/>
          <w:szCs w:val="28"/>
          <w:lang w:val="en-US" w:eastAsia="en-US"/>
        </w:rPr>
        <w:t>.</w:t>
      </w:r>
      <w:r w:rsidRPr="00770DD0">
        <w:rPr>
          <w:rFonts w:ascii="Times New Roman" w:eastAsiaTheme="minorHAnsi" w:hAnsi="Times New Roman" w:cs="Times New Roman"/>
          <w:bCs/>
          <w:sz w:val="28"/>
          <w:szCs w:val="28"/>
          <w:lang w:val="en-US" w:eastAsia="en-US"/>
        </w:rPr>
        <w:t xml:space="preserve">  </w:t>
      </w:r>
    </w:p>
    <w:p w:rsidR="00B6125F" w:rsidRPr="00770DD0" w:rsidRDefault="00B6125F" w:rsidP="00B6125F">
      <w:pPr>
        <w:autoSpaceDE w:val="0"/>
        <w:autoSpaceDN w:val="0"/>
        <w:adjustRightInd w:val="0"/>
        <w:spacing w:after="0" w:line="240" w:lineRule="auto"/>
        <w:ind w:firstLine="851"/>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lastRenderedPageBreak/>
        <w:t>The pressure in the container at sealing is equal to atmospheric one (if container is not sealed in vacuum-sealing machine) and consists of sum of partial pressures of steam (</w:t>
      </w:r>
      <w:r w:rsidRPr="00770DD0">
        <w:rPr>
          <w:rFonts w:ascii="Times New Roman" w:eastAsiaTheme="minorHAnsi" w:hAnsi="Times New Roman" w:cs="Times New Roman"/>
          <w:bCs/>
          <w:i/>
          <w:sz w:val="28"/>
          <w:szCs w:val="28"/>
          <w:lang w:eastAsia="en-US"/>
        </w:rPr>
        <w:t>р</w:t>
      </w:r>
      <w:r w:rsidRPr="00770DD0">
        <w:rPr>
          <w:rFonts w:ascii="Times New Roman" w:eastAsiaTheme="minorHAnsi" w:hAnsi="Times New Roman" w:cs="Times New Roman"/>
          <w:bCs/>
          <w:i/>
          <w:sz w:val="28"/>
          <w:szCs w:val="28"/>
          <w:vertAlign w:val="subscript"/>
          <w:lang w:val="en-US" w:eastAsia="en-US"/>
        </w:rPr>
        <w:t>s</w:t>
      </w:r>
      <w:r w:rsidRPr="00770DD0">
        <w:rPr>
          <w:rFonts w:ascii="Times New Roman" w:eastAsiaTheme="minorHAnsi" w:hAnsi="Times New Roman" w:cs="Times New Roman"/>
          <w:bCs/>
          <w:i/>
          <w:sz w:val="28"/>
          <w:szCs w:val="28"/>
          <w:lang w:val="en-US" w:eastAsia="en-US"/>
        </w:rPr>
        <w:t>'</w:t>
      </w:r>
      <w:r w:rsidRPr="00770DD0">
        <w:rPr>
          <w:rFonts w:ascii="Times New Roman" w:eastAsiaTheme="minorHAnsi" w:hAnsi="Times New Roman" w:cs="Times New Roman"/>
          <w:bCs/>
          <w:sz w:val="28"/>
          <w:szCs w:val="28"/>
          <w:lang w:val="en-US" w:eastAsia="en-US"/>
        </w:rPr>
        <w:t xml:space="preserve">) </w:t>
      </w:r>
      <w:r w:rsidR="00462AE8" w:rsidRPr="00770DD0">
        <w:rPr>
          <w:rFonts w:ascii="Times New Roman" w:eastAsiaTheme="minorHAnsi" w:hAnsi="Times New Roman" w:cs="Times New Roman"/>
          <w:bCs/>
          <w:sz w:val="28"/>
          <w:szCs w:val="28"/>
          <w:lang w:val="en-US" w:eastAsia="en-US"/>
        </w:rPr>
        <w:t>and air</w:t>
      </w:r>
      <w:r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i/>
          <w:sz w:val="28"/>
          <w:szCs w:val="28"/>
          <w:lang w:eastAsia="en-US"/>
        </w:rPr>
        <w:t>р</w:t>
      </w:r>
      <w:r w:rsidR="00462AE8" w:rsidRPr="00770DD0">
        <w:rPr>
          <w:rFonts w:ascii="Times New Roman" w:eastAsiaTheme="minorHAnsi" w:hAnsi="Times New Roman" w:cs="Times New Roman"/>
          <w:bCs/>
          <w:i/>
          <w:sz w:val="28"/>
          <w:szCs w:val="28"/>
          <w:vertAlign w:val="subscript"/>
          <w:lang w:val="en-US" w:eastAsia="en-US"/>
        </w:rPr>
        <w:t>a</w:t>
      </w:r>
      <w:r w:rsidRPr="00770DD0">
        <w:rPr>
          <w:rFonts w:ascii="Times New Roman" w:eastAsiaTheme="minorHAnsi" w:hAnsi="Times New Roman" w:cs="Times New Roman"/>
          <w:bCs/>
          <w:i/>
          <w:sz w:val="28"/>
          <w:szCs w:val="28"/>
          <w:lang w:val="en-US" w:eastAsia="en-US"/>
        </w:rPr>
        <w:t>'</w:t>
      </w:r>
      <w:r w:rsidRPr="00770DD0">
        <w:rPr>
          <w:rFonts w:ascii="Times New Roman" w:eastAsiaTheme="minorHAnsi" w:hAnsi="Times New Roman" w:cs="Times New Roman"/>
          <w:bCs/>
          <w:sz w:val="28"/>
          <w:szCs w:val="28"/>
          <w:lang w:val="en-US" w:eastAsia="en-US"/>
        </w:rPr>
        <w:t>) [6]:</w:t>
      </w:r>
    </w:p>
    <w:p w:rsidR="00D74970" w:rsidRPr="00770DD0" w:rsidRDefault="00D74970" w:rsidP="00D74970">
      <w:pPr>
        <w:autoSpaceDE w:val="0"/>
        <w:autoSpaceDN w:val="0"/>
        <w:adjustRightInd w:val="0"/>
        <w:spacing w:after="0" w:line="240" w:lineRule="auto"/>
        <w:jc w:val="center"/>
        <w:rPr>
          <w:rFonts w:ascii="Times New Roman" w:eastAsiaTheme="minorHAnsi" w:hAnsi="Times New Roman" w:cs="Times New Roman"/>
          <w:bCs/>
          <w:i/>
          <w:sz w:val="28"/>
          <w:szCs w:val="28"/>
          <w:lang w:val="en-US" w:eastAsia="en-US"/>
        </w:rPr>
      </w:pPr>
    </w:p>
    <w:p w:rsidR="00D74970" w:rsidRPr="00770DD0" w:rsidRDefault="00FB3E87" w:rsidP="00FB3E87">
      <w:pPr>
        <w:autoSpaceDE w:val="0"/>
        <w:autoSpaceDN w:val="0"/>
        <w:adjustRightInd w:val="0"/>
        <w:spacing w:after="0" w:line="24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i/>
          <w:sz w:val="28"/>
          <w:szCs w:val="28"/>
          <w:lang w:val="en-US" w:eastAsia="en-US"/>
        </w:rPr>
        <w:t xml:space="preserve">                                                 </w:t>
      </w:r>
      <w:r w:rsidR="00D74970" w:rsidRPr="00770DD0">
        <w:rPr>
          <w:rFonts w:ascii="Times New Roman" w:eastAsiaTheme="minorHAnsi" w:hAnsi="Times New Roman" w:cs="Times New Roman"/>
          <w:bCs/>
          <w:i/>
          <w:sz w:val="28"/>
          <w:szCs w:val="28"/>
          <w:lang w:eastAsia="en-US"/>
        </w:rPr>
        <w:t>р</w:t>
      </w:r>
      <w:r w:rsidR="00B6125F" w:rsidRPr="00770DD0">
        <w:rPr>
          <w:rFonts w:ascii="Times New Roman" w:eastAsiaTheme="minorHAnsi" w:hAnsi="Times New Roman" w:cs="Times New Roman"/>
          <w:bCs/>
          <w:i/>
          <w:sz w:val="28"/>
          <w:szCs w:val="28"/>
          <w:vertAlign w:val="subscript"/>
          <w:lang w:val="en-US" w:eastAsia="en-US"/>
        </w:rPr>
        <w:t>s</w:t>
      </w:r>
      <w:r w:rsidR="00D74970" w:rsidRPr="00770DD0">
        <w:rPr>
          <w:rFonts w:ascii="Times New Roman" w:eastAsiaTheme="minorHAnsi" w:hAnsi="Times New Roman" w:cs="Times New Roman"/>
          <w:bCs/>
          <w:i/>
          <w:sz w:val="28"/>
          <w:szCs w:val="28"/>
          <w:lang w:val="en-US" w:eastAsia="en-US"/>
        </w:rPr>
        <w:t>'+</w:t>
      </w:r>
      <w:r w:rsidR="00D74970" w:rsidRPr="00770DD0">
        <w:rPr>
          <w:rFonts w:ascii="Times New Roman" w:eastAsiaTheme="minorHAnsi" w:hAnsi="Times New Roman" w:cs="Times New Roman"/>
          <w:bCs/>
          <w:i/>
          <w:sz w:val="28"/>
          <w:szCs w:val="28"/>
          <w:lang w:eastAsia="en-US"/>
        </w:rPr>
        <w:t>р</w:t>
      </w:r>
      <w:r w:rsidR="00462AE8" w:rsidRPr="00770DD0">
        <w:rPr>
          <w:rFonts w:ascii="Times New Roman" w:eastAsiaTheme="minorHAnsi" w:hAnsi="Times New Roman" w:cs="Times New Roman"/>
          <w:bCs/>
          <w:i/>
          <w:sz w:val="28"/>
          <w:szCs w:val="28"/>
          <w:vertAlign w:val="subscript"/>
          <w:lang w:val="en-US" w:eastAsia="en-US"/>
        </w:rPr>
        <w:t>a</w:t>
      </w:r>
      <w:r w:rsidR="00D74970" w:rsidRPr="00770DD0">
        <w:rPr>
          <w:rFonts w:ascii="Times New Roman" w:eastAsiaTheme="minorHAnsi" w:hAnsi="Times New Roman" w:cs="Times New Roman"/>
          <w:bCs/>
          <w:i/>
          <w:sz w:val="28"/>
          <w:szCs w:val="28"/>
          <w:lang w:val="en-US" w:eastAsia="en-US"/>
        </w:rPr>
        <w:t>'</w:t>
      </w:r>
      <w:r w:rsidR="00D74970" w:rsidRPr="00770DD0">
        <w:rPr>
          <w:rFonts w:ascii="Times New Roman" w:eastAsiaTheme="minorHAnsi" w:hAnsi="Times New Roman" w:cs="Times New Roman"/>
          <w:bCs/>
          <w:sz w:val="28"/>
          <w:szCs w:val="28"/>
          <w:lang w:val="en-US" w:eastAsia="en-US"/>
        </w:rPr>
        <w:t xml:space="preserve"> = 0,1 </w:t>
      </w:r>
      <w:r w:rsidR="00D74970" w:rsidRPr="00770DD0">
        <w:rPr>
          <w:rFonts w:ascii="Times New Roman" w:eastAsiaTheme="minorHAnsi" w:hAnsi="Times New Roman" w:cs="Times New Roman"/>
          <w:bCs/>
          <w:sz w:val="28"/>
          <w:szCs w:val="28"/>
          <w:lang w:eastAsia="en-US"/>
        </w:rPr>
        <w:t>МПа</w:t>
      </w:r>
      <w:r w:rsidRPr="00770DD0">
        <w:rPr>
          <w:rFonts w:ascii="Times New Roman" w:eastAsiaTheme="minorHAnsi" w:hAnsi="Times New Roman" w:cs="Times New Roman"/>
          <w:bCs/>
          <w:sz w:val="28"/>
          <w:szCs w:val="28"/>
          <w:lang w:val="en-US" w:eastAsia="en-US"/>
        </w:rPr>
        <w:t xml:space="preserve">                                 </w:t>
      </w:r>
      <w:r w:rsidR="000E7BCA"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sz w:val="28"/>
          <w:szCs w:val="28"/>
          <w:lang w:val="en-US" w:eastAsia="en-US"/>
        </w:rPr>
        <w:t xml:space="preserve">  (</w:t>
      </w:r>
      <w:r w:rsidR="000E7BCA" w:rsidRPr="00770DD0">
        <w:rPr>
          <w:rFonts w:ascii="Times New Roman" w:eastAsiaTheme="minorHAnsi" w:hAnsi="Times New Roman" w:cs="Times New Roman"/>
          <w:bCs/>
          <w:sz w:val="28"/>
          <w:szCs w:val="28"/>
          <w:lang w:val="en-US" w:eastAsia="en-US"/>
        </w:rPr>
        <w:t>2.1</w:t>
      </w:r>
      <w:r w:rsidRPr="00770DD0">
        <w:rPr>
          <w:rFonts w:ascii="Times New Roman" w:eastAsiaTheme="minorHAnsi" w:hAnsi="Times New Roman" w:cs="Times New Roman"/>
          <w:bCs/>
          <w:sz w:val="28"/>
          <w:szCs w:val="28"/>
          <w:lang w:val="en-US" w:eastAsia="en-US"/>
        </w:rPr>
        <w:t>)</w:t>
      </w:r>
    </w:p>
    <w:p w:rsidR="00D74970" w:rsidRPr="00770DD0" w:rsidRDefault="00D74970" w:rsidP="00D74970">
      <w:pPr>
        <w:autoSpaceDE w:val="0"/>
        <w:autoSpaceDN w:val="0"/>
        <w:adjustRightInd w:val="0"/>
        <w:spacing w:after="0" w:line="240" w:lineRule="auto"/>
        <w:jc w:val="center"/>
        <w:rPr>
          <w:rFonts w:ascii="Times New Roman" w:eastAsiaTheme="minorHAnsi" w:hAnsi="Times New Roman" w:cs="Times New Roman"/>
          <w:bCs/>
          <w:sz w:val="28"/>
          <w:szCs w:val="28"/>
          <w:lang w:val="en-US" w:eastAsia="en-US"/>
        </w:rPr>
      </w:pPr>
    </w:p>
    <w:p w:rsidR="00D74970" w:rsidRPr="00770DD0" w:rsidRDefault="00462AE8" w:rsidP="00CC4864">
      <w:pPr>
        <w:autoSpaceDE w:val="0"/>
        <w:autoSpaceDN w:val="0"/>
        <w:adjustRightInd w:val="0"/>
        <w:spacing w:after="0" w:line="240" w:lineRule="auto"/>
        <w:ind w:firstLine="851"/>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At sterilization both of partial pressures are increased till values </w:t>
      </w:r>
      <w:r w:rsidR="00D74970" w:rsidRPr="00770DD0">
        <w:rPr>
          <w:rFonts w:ascii="Times New Roman" w:eastAsiaTheme="minorHAnsi" w:hAnsi="Times New Roman" w:cs="Times New Roman"/>
          <w:bCs/>
          <w:i/>
          <w:sz w:val="28"/>
          <w:szCs w:val="28"/>
          <w:lang w:eastAsia="en-US"/>
        </w:rPr>
        <w:t>р</w:t>
      </w:r>
      <w:r w:rsidRPr="00770DD0">
        <w:rPr>
          <w:rFonts w:ascii="Times New Roman" w:eastAsiaTheme="minorHAnsi" w:hAnsi="Times New Roman" w:cs="Times New Roman"/>
          <w:bCs/>
          <w:i/>
          <w:sz w:val="28"/>
          <w:szCs w:val="28"/>
          <w:vertAlign w:val="subscript"/>
          <w:lang w:val="en-US" w:eastAsia="en-US"/>
        </w:rPr>
        <w:t>s</w:t>
      </w:r>
      <w:r w:rsidR="00D74970" w:rsidRPr="00770DD0">
        <w:rPr>
          <w:rFonts w:ascii="Times New Roman" w:eastAsiaTheme="minorHAnsi" w:hAnsi="Times New Roman" w:cs="Times New Roman"/>
          <w:bCs/>
          <w:i/>
          <w:sz w:val="28"/>
          <w:szCs w:val="28"/>
          <w:lang w:val="en-US" w:eastAsia="en-US"/>
        </w:rPr>
        <w:t>'</w:t>
      </w:r>
      <w:r w:rsidR="00D74970"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sz w:val="28"/>
          <w:szCs w:val="28"/>
          <w:lang w:val="en-US" w:eastAsia="en-US"/>
        </w:rPr>
        <w:t>and</w:t>
      </w:r>
      <w:r w:rsidR="00D74970" w:rsidRPr="00770DD0">
        <w:rPr>
          <w:rFonts w:ascii="Times New Roman" w:eastAsiaTheme="minorHAnsi" w:hAnsi="Times New Roman" w:cs="Times New Roman"/>
          <w:bCs/>
          <w:sz w:val="28"/>
          <w:szCs w:val="28"/>
          <w:lang w:val="en-US" w:eastAsia="en-US"/>
        </w:rPr>
        <w:t xml:space="preserve"> </w:t>
      </w:r>
      <w:r w:rsidR="00D74970" w:rsidRPr="00770DD0">
        <w:rPr>
          <w:rFonts w:ascii="Times New Roman" w:eastAsiaTheme="minorHAnsi" w:hAnsi="Times New Roman" w:cs="Times New Roman"/>
          <w:bCs/>
          <w:i/>
          <w:sz w:val="28"/>
          <w:szCs w:val="28"/>
          <w:lang w:eastAsia="en-US"/>
        </w:rPr>
        <w:t>р</w:t>
      </w:r>
      <w:r w:rsidRPr="00770DD0">
        <w:rPr>
          <w:rFonts w:ascii="Times New Roman" w:eastAsiaTheme="minorHAnsi" w:hAnsi="Times New Roman" w:cs="Times New Roman"/>
          <w:bCs/>
          <w:i/>
          <w:sz w:val="28"/>
          <w:szCs w:val="28"/>
          <w:vertAlign w:val="subscript"/>
          <w:lang w:val="en-US" w:eastAsia="en-US"/>
        </w:rPr>
        <w:t>a</w:t>
      </w:r>
      <w:r w:rsidR="00D74970" w:rsidRPr="00770DD0">
        <w:rPr>
          <w:rFonts w:ascii="Times New Roman" w:eastAsiaTheme="minorHAnsi" w:hAnsi="Times New Roman" w:cs="Times New Roman"/>
          <w:bCs/>
          <w:i/>
          <w:sz w:val="28"/>
          <w:szCs w:val="28"/>
          <w:lang w:val="en-US" w:eastAsia="en-US"/>
        </w:rPr>
        <w:t>'</w:t>
      </w:r>
      <w:r w:rsidR="00D74970"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sz w:val="28"/>
          <w:szCs w:val="28"/>
          <w:lang w:val="en-US" w:eastAsia="en-US"/>
        </w:rPr>
        <w:t>then absolute pressure in the container</w:t>
      </w:r>
      <w:r w:rsidR="00701151" w:rsidRPr="00770DD0">
        <w:rPr>
          <w:rFonts w:ascii="Times New Roman" w:eastAsiaTheme="minorHAnsi" w:hAnsi="Times New Roman" w:cs="Times New Roman"/>
          <w:bCs/>
          <w:sz w:val="28"/>
          <w:szCs w:val="28"/>
          <w:lang w:val="en-US" w:eastAsia="en-US"/>
        </w:rPr>
        <w:t xml:space="preserve"> at sterilization</w:t>
      </w:r>
      <w:r w:rsidRPr="00770DD0">
        <w:rPr>
          <w:rFonts w:ascii="Times New Roman" w:eastAsiaTheme="minorHAnsi" w:hAnsi="Times New Roman" w:cs="Times New Roman"/>
          <w:bCs/>
          <w:sz w:val="28"/>
          <w:szCs w:val="28"/>
          <w:lang w:val="en-US" w:eastAsia="en-US"/>
        </w:rPr>
        <w:t xml:space="preserve"> </w:t>
      </w:r>
      <w:r w:rsidR="00D74970" w:rsidRPr="00770DD0">
        <w:rPr>
          <w:rFonts w:ascii="Times New Roman" w:eastAsiaTheme="minorHAnsi" w:hAnsi="Times New Roman" w:cs="Times New Roman"/>
          <w:bCs/>
          <w:sz w:val="28"/>
          <w:szCs w:val="28"/>
          <w:lang w:val="en-US" w:eastAsia="en-US"/>
        </w:rPr>
        <w:t>(</w:t>
      </w:r>
      <w:r w:rsidR="00D74970" w:rsidRPr="00770DD0">
        <w:rPr>
          <w:rFonts w:ascii="Times New Roman" w:eastAsiaTheme="minorHAnsi" w:hAnsi="Times New Roman" w:cs="Times New Roman"/>
          <w:bCs/>
          <w:i/>
          <w:sz w:val="28"/>
          <w:szCs w:val="28"/>
          <w:lang w:eastAsia="en-US"/>
        </w:rPr>
        <w:t>р</w:t>
      </w:r>
      <w:r w:rsidR="00701151" w:rsidRPr="00770DD0">
        <w:rPr>
          <w:rFonts w:ascii="Times New Roman" w:eastAsiaTheme="minorHAnsi" w:hAnsi="Times New Roman" w:cs="Times New Roman"/>
          <w:bCs/>
          <w:i/>
          <w:sz w:val="28"/>
          <w:szCs w:val="28"/>
          <w:vertAlign w:val="subscript"/>
          <w:lang w:val="en-US" w:eastAsia="en-US"/>
        </w:rPr>
        <w:t>st</w:t>
      </w:r>
      <w:r w:rsidR="00D74970"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sz w:val="28"/>
          <w:szCs w:val="28"/>
          <w:lang w:val="en-US" w:eastAsia="en-US"/>
        </w:rPr>
        <w:t>will be equal</w:t>
      </w:r>
    </w:p>
    <w:p w:rsidR="00FB3E87" w:rsidRPr="00770DD0" w:rsidRDefault="00FB3E87" w:rsidP="00D74970">
      <w:pPr>
        <w:autoSpaceDE w:val="0"/>
        <w:autoSpaceDN w:val="0"/>
        <w:adjustRightInd w:val="0"/>
        <w:spacing w:after="0" w:line="240" w:lineRule="auto"/>
        <w:jc w:val="both"/>
        <w:rPr>
          <w:rFonts w:ascii="Times New Roman" w:eastAsiaTheme="minorHAnsi" w:hAnsi="Times New Roman" w:cs="Times New Roman"/>
          <w:bCs/>
          <w:sz w:val="28"/>
          <w:szCs w:val="28"/>
          <w:lang w:val="en-US" w:eastAsia="en-US"/>
        </w:rPr>
      </w:pPr>
    </w:p>
    <w:p w:rsidR="00FB3E87" w:rsidRPr="00770DD0" w:rsidRDefault="00FB3E87" w:rsidP="00FB3E87">
      <w:pPr>
        <w:autoSpaceDE w:val="0"/>
        <w:autoSpaceDN w:val="0"/>
        <w:adjustRightInd w:val="0"/>
        <w:spacing w:after="0" w:line="24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i/>
          <w:sz w:val="28"/>
          <w:szCs w:val="28"/>
          <w:lang w:val="en-US" w:eastAsia="en-US"/>
        </w:rPr>
        <w:t xml:space="preserve">                                                     </w:t>
      </w:r>
      <w:r w:rsidRPr="00770DD0">
        <w:rPr>
          <w:rFonts w:ascii="Times New Roman" w:eastAsiaTheme="minorHAnsi" w:hAnsi="Times New Roman" w:cs="Times New Roman"/>
          <w:bCs/>
          <w:i/>
          <w:sz w:val="28"/>
          <w:szCs w:val="28"/>
          <w:lang w:eastAsia="en-US"/>
        </w:rPr>
        <w:t>р</w:t>
      </w:r>
      <w:r w:rsidR="00462AE8" w:rsidRPr="00770DD0">
        <w:rPr>
          <w:rFonts w:ascii="Times New Roman" w:eastAsiaTheme="minorHAnsi" w:hAnsi="Times New Roman" w:cs="Times New Roman"/>
          <w:bCs/>
          <w:i/>
          <w:sz w:val="28"/>
          <w:szCs w:val="28"/>
          <w:vertAlign w:val="subscript"/>
          <w:lang w:val="en-US" w:eastAsia="en-US"/>
        </w:rPr>
        <w:t>s</w:t>
      </w:r>
      <w:r w:rsidRPr="00770DD0">
        <w:rPr>
          <w:rFonts w:ascii="Times New Roman" w:eastAsiaTheme="minorHAnsi" w:hAnsi="Times New Roman" w:cs="Times New Roman"/>
          <w:bCs/>
          <w:i/>
          <w:sz w:val="28"/>
          <w:szCs w:val="28"/>
          <w:lang w:val="en-US" w:eastAsia="en-US"/>
        </w:rPr>
        <w:t>'</w:t>
      </w:r>
      <w:r w:rsidRPr="00770DD0">
        <w:rPr>
          <w:rFonts w:ascii="Times New Roman" w:eastAsiaTheme="minorHAnsi" w:hAnsi="Times New Roman" w:cs="Times New Roman"/>
          <w:bCs/>
          <w:sz w:val="28"/>
          <w:szCs w:val="28"/>
          <w:lang w:val="en-US" w:eastAsia="en-US"/>
        </w:rPr>
        <w:t xml:space="preserve">' + </w:t>
      </w:r>
      <w:r w:rsidRPr="00770DD0">
        <w:rPr>
          <w:rFonts w:ascii="Times New Roman" w:eastAsiaTheme="minorHAnsi" w:hAnsi="Times New Roman" w:cs="Times New Roman"/>
          <w:bCs/>
          <w:i/>
          <w:sz w:val="28"/>
          <w:szCs w:val="28"/>
          <w:lang w:eastAsia="en-US"/>
        </w:rPr>
        <w:t>р</w:t>
      </w:r>
      <w:r w:rsidR="00462AE8" w:rsidRPr="00770DD0">
        <w:rPr>
          <w:rFonts w:ascii="Times New Roman" w:eastAsiaTheme="minorHAnsi" w:hAnsi="Times New Roman" w:cs="Times New Roman"/>
          <w:bCs/>
          <w:i/>
          <w:sz w:val="28"/>
          <w:szCs w:val="28"/>
          <w:vertAlign w:val="subscript"/>
          <w:lang w:val="en-US" w:eastAsia="en-US"/>
        </w:rPr>
        <w:t>a</w:t>
      </w:r>
      <w:r w:rsidRPr="00770DD0">
        <w:rPr>
          <w:rFonts w:ascii="Times New Roman" w:eastAsiaTheme="minorHAnsi" w:hAnsi="Times New Roman" w:cs="Times New Roman"/>
          <w:bCs/>
          <w:i/>
          <w:sz w:val="28"/>
          <w:szCs w:val="28"/>
          <w:lang w:val="en-US" w:eastAsia="en-US"/>
        </w:rPr>
        <w:t>'</w:t>
      </w:r>
      <w:r w:rsidRPr="00770DD0">
        <w:rPr>
          <w:rFonts w:ascii="Times New Roman" w:eastAsiaTheme="minorHAnsi" w:hAnsi="Times New Roman" w:cs="Times New Roman"/>
          <w:bCs/>
          <w:sz w:val="28"/>
          <w:szCs w:val="28"/>
          <w:lang w:val="en-US" w:eastAsia="en-US"/>
        </w:rPr>
        <w:t xml:space="preserve">' = </w:t>
      </w:r>
      <w:r w:rsidRPr="00770DD0">
        <w:rPr>
          <w:rFonts w:ascii="Times New Roman" w:eastAsiaTheme="minorHAnsi" w:hAnsi="Times New Roman" w:cs="Times New Roman"/>
          <w:bCs/>
          <w:i/>
          <w:sz w:val="28"/>
          <w:szCs w:val="28"/>
          <w:lang w:eastAsia="en-US"/>
        </w:rPr>
        <w:t>р</w:t>
      </w:r>
      <w:r w:rsidR="00701151" w:rsidRPr="00770DD0">
        <w:rPr>
          <w:rFonts w:ascii="Times New Roman" w:eastAsiaTheme="minorHAnsi" w:hAnsi="Times New Roman" w:cs="Times New Roman"/>
          <w:bCs/>
          <w:i/>
          <w:sz w:val="28"/>
          <w:szCs w:val="28"/>
          <w:vertAlign w:val="subscript"/>
          <w:lang w:val="en-US" w:eastAsia="en-US"/>
        </w:rPr>
        <w:t>st</w:t>
      </w:r>
      <w:r w:rsidRPr="00770DD0">
        <w:rPr>
          <w:rFonts w:ascii="Times New Roman" w:eastAsiaTheme="minorHAnsi" w:hAnsi="Times New Roman" w:cs="Times New Roman"/>
          <w:bCs/>
          <w:i/>
          <w:sz w:val="28"/>
          <w:szCs w:val="28"/>
          <w:vertAlign w:val="subscript"/>
          <w:lang w:val="en-US" w:eastAsia="en-US"/>
        </w:rPr>
        <w:t xml:space="preserve"> </w:t>
      </w:r>
      <w:r w:rsidRPr="00770DD0">
        <w:rPr>
          <w:rFonts w:ascii="Times New Roman" w:eastAsiaTheme="minorHAnsi" w:hAnsi="Times New Roman" w:cs="Times New Roman"/>
          <w:bCs/>
          <w:i/>
          <w:sz w:val="28"/>
          <w:szCs w:val="28"/>
          <w:lang w:val="en-US" w:eastAsia="en-US"/>
        </w:rPr>
        <w:t xml:space="preserve">                                  </w:t>
      </w:r>
      <w:r w:rsidR="000E7BCA" w:rsidRPr="00770DD0">
        <w:rPr>
          <w:rFonts w:ascii="Times New Roman" w:eastAsiaTheme="minorHAnsi" w:hAnsi="Times New Roman" w:cs="Times New Roman"/>
          <w:bCs/>
          <w:i/>
          <w:sz w:val="28"/>
          <w:szCs w:val="28"/>
          <w:lang w:val="en-US" w:eastAsia="en-US"/>
        </w:rPr>
        <w:t xml:space="preserve">   </w:t>
      </w:r>
      <w:r w:rsidRPr="00770DD0">
        <w:rPr>
          <w:rFonts w:ascii="Times New Roman" w:eastAsiaTheme="minorHAnsi" w:hAnsi="Times New Roman" w:cs="Times New Roman"/>
          <w:bCs/>
          <w:i/>
          <w:sz w:val="28"/>
          <w:szCs w:val="28"/>
          <w:lang w:val="en-US" w:eastAsia="en-US"/>
        </w:rPr>
        <w:t xml:space="preserve">    </w:t>
      </w:r>
      <w:r w:rsidRPr="00770DD0">
        <w:rPr>
          <w:rFonts w:ascii="Times New Roman" w:eastAsiaTheme="minorHAnsi" w:hAnsi="Times New Roman" w:cs="Times New Roman"/>
          <w:bCs/>
          <w:sz w:val="28"/>
          <w:szCs w:val="28"/>
          <w:lang w:val="en-US" w:eastAsia="en-US"/>
        </w:rPr>
        <w:t>(</w:t>
      </w:r>
      <w:r w:rsidR="000E7BCA" w:rsidRPr="00770DD0">
        <w:rPr>
          <w:rFonts w:ascii="Times New Roman" w:eastAsiaTheme="minorHAnsi" w:hAnsi="Times New Roman" w:cs="Times New Roman"/>
          <w:bCs/>
          <w:sz w:val="28"/>
          <w:szCs w:val="28"/>
          <w:lang w:val="en-US" w:eastAsia="en-US"/>
        </w:rPr>
        <w:t>2.2</w:t>
      </w:r>
      <w:r w:rsidRPr="00770DD0">
        <w:rPr>
          <w:rFonts w:ascii="Times New Roman" w:eastAsiaTheme="minorHAnsi" w:hAnsi="Times New Roman" w:cs="Times New Roman"/>
          <w:bCs/>
          <w:sz w:val="28"/>
          <w:szCs w:val="28"/>
          <w:lang w:val="en-US" w:eastAsia="en-US"/>
        </w:rPr>
        <w:t>)</w:t>
      </w:r>
    </w:p>
    <w:p w:rsidR="00513391" w:rsidRPr="00770DD0" w:rsidRDefault="00513391" w:rsidP="00FB3E87">
      <w:pPr>
        <w:autoSpaceDE w:val="0"/>
        <w:autoSpaceDN w:val="0"/>
        <w:adjustRightInd w:val="0"/>
        <w:spacing w:after="0" w:line="240" w:lineRule="auto"/>
        <w:jc w:val="both"/>
        <w:rPr>
          <w:rFonts w:ascii="Times New Roman" w:eastAsiaTheme="minorHAnsi" w:hAnsi="Times New Roman" w:cs="Times New Roman"/>
          <w:bCs/>
          <w:sz w:val="28"/>
          <w:szCs w:val="28"/>
          <w:lang w:val="en-US" w:eastAsia="en-US"/>
        </w:rPr>
      </w:pPr>
    </w:p>
    <w:p w:rsidR="00FB3E87" w:rsidRPr="00770DD0" w:rsidRDefault="00462AE8" w:rsidP="00CC4864">
      <w:pPr>
        <w:autoSpaceDE w:val="0"/>
        <w:autoSpaceDN w:val="0"/>
        <w:adjustRightInd w:val="0"/>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Taking the equal (</w:t>
      </w:r>
      <w:r w:rsidR="00085B89" w:rsidRPr="00770DD0">
        <w:rPr>
          <w:rFonts w:ascii="Times New Roman" w:eastAsiaTheme="minorHAnsi" w:hAnsi="Times New Roman" w:cs="Times New Roman"/>
          <w:bCs/>
          <w:sz w:val="28"/>
          <w:szCs w:val="28"/>
          <w:lang w:val="en-US" w:eastAsia="en-US"/>
        </w:rPr>
        <w:t>2.</w:t>
      </w:r>
      <w:r w:rsidRPr="00770DD0">
        <w:rPr>
          <w:rFonts w:ascii="Times New Roman" w:eastAsiaTheme="minorHAnsi" w:hAnsi="Times New Roman" w:cs="Times New Roman"/>
          <w:bCs/>
          <w:sz w:val="28"/>
          <w:szCs w:val="28"/>
          <w:lang w:val="en-US" w:eastAsia="en-US"/>
        </w:rPr>
        <w:t xml:space="preserve">1) from the equal </w:t>
      </w:r>
      <w:r w:rsidR="00513391" w:rsidRPr="00770DD0">
        <w:rPr>
          <w:rFonts w:ascii="Times New Roman" w:eastAsiaTheme="minorHAnsi" w:hAnsi="Times New Roman" w:cs="Times New Roman"/>
          <w:bCs/>
          <w:sz w:val="28"/>
          <w:szCs w:val="28"/>
          <w:lang w:val="en-US" w:eastAsia="en-US"/>
        </w:rPr>
        <w:t>(</w:t>
      </w:r>
      <w:r w:rsidR="00085B89" w:rsidRPr="00770DD0">
        <w:rPr>
          <w:rFonts w:ascii="Times New Roman" w:eastAsiaTheme="minorHAnsi" w:hAnsi="Times New Roman" w:cs="Times New Roman"/>
          <w:bCs/>
          <w:sz w:val="28"/>
          <w:szCs w:val="28"/>
          <w:lang w:val="en-US" w:eastAsia="en-US"/>
        </w:rPr>
        <w:t>2</w:t>
      </w:r>
      <w:r w:rsidR="00513391" w:rsidRPr="00770DD0">
        <w:rPr>
          <w:rFonts w:ascii="Times New Roman" w:eastAsiaTheme="minorHAnsi" w:hAnsi="Times New Roman" w:cs="Times New Roman"/>
          <w:bCs/>
          <w:sz w:val="28"/>
          <w:szCs w:val="28"/>
          <w:lang w:val="en-US" w:eastAsia="en-US"/>
        </w:rPr>
        <w:t>.2),</w:t>
      </w:r>
      <w:r w:rsidRPr="00770DD0">
        <w:rPr>
          <w:rFonts w:ascii="Times New Roman" w:eastAsiaTheme="minorHAnsi" w:hAnsi="Times New Roman" w:cs="Times New Roman"/>
          <w:bCs/>
          <w:sz w:val="28"/>
          <w:szCs w:val="28"/>
          <w:lang w:val="en-US" w:eastAsia="en-US"/>
        </w:rPr>
        <w:t xml:space="preserve"> it is possible to obtain a </w:t>
      </w:r>
      <w:r w:rsidR="004F1572" w:rsidRPr="00770DD0">
        <w:rPr>
          <w:rFonts w:ascii="Times New Roman" w:eastAsiaTheme="minorHAnsi" w:hAnsi="Times New Roman" w:cs="Times New Roman"/>
          <w:bCs/>
          <w:sz w:val="28"/>
          <w:szCs w:val="28"/>
          <w:lang w:val="en-US" w:eastAsia="en-US"/>
        </w:rPr>
        <w:t xml:space="preserve">value of the </w:t>
      </w:r>
      <w:r w:rsidR="008256CE" w:rsidRPr="00770DD0">
        <w:rPr>
          <w:rFonts w:ascii="Times New Roman" w:eastAsiaTheme="minorHAnsi" w:hAnsi="Times New Roman" w:cs="Times New Roman"/>
          <w:bCs/>
          <w:sz w:val="28"/>
          <w:szCs w:val="28"/>
          <w:lang w:val="en-US" w:eastAsia="en-US"/>
        </w:rPr>
        <w:t>surplus pressure</w:t>
      </w:r>
      <w:r w:rsidR="004F1572" w:rsidRPr="00770DD0">
        <w:rPr>
          <w:rFonts w:ascii="Times New Roman" w:eastAsiaTheme="minorHAnsi" w:hAnsi="Times New Roman" w:cs="Times New Roman"/>
          <w:bCs/>
          <w:sz w:val="28"/>
          <w:szCs w:val="28"/>
          <w:lang w:val="en-US" w:eastAsia="en-US"/>
        </w:rPr>
        <w:t xml:space="preserve"> in the container</w:t>
      </w:r>
      <w:r w:rsidR="00513391" w:rsidRPr="00770DD0">
        <w:rPr>
          <w:rFonts w:ascii="Times New Roman" w:eastAsiaTheme="minorHAnsi" w:hAnsi="Times New Roman" w:cs="Times New Roman"/>
          <w:bCs/>
          <w:sz w:val="28"/>
          <w:szCs w:val="28"/>
          <w:lang w:val="en-US" w:eastAsia="en-US"/>
        </w:rPr>
        <w:t>:</w:t>
      </w:r>
    </w:p>
    <w:p w:rsidR="00513391" w:rsidRPr="00770DD0" w:rsidRDefault="00513391" w:rsidP="00FB3E87">
      <w:pPr>
        <w:autoSpaceDE w:val="0"/>
        <w:autoSpaceDN w:val="0"/>
        <w:adjustRightInd w:val="0"/>
        <w:spacing w:after="0" w:line="240" w:lineRule="auto"/>
        <w:jc w:val="both"/>
        <w:rPr>
          <w:rFonts w:ascii="Times New Roman" w:eastAsiaTheme="minorHAnsi" w:hAnsi="Times New Roman" w:cs="Times New Roman"/>
          <w:bCs/>
          <w:sz w:val="28"/>
          <w:szCs w:val="28"/>
          <w:lang w:val="en-US" w:eastAsia="en-US"/>
        </w:rPr>
      </w:pPr>
    </w:p>
    <w:p w:rsidR="00513391" w:rsidRPr="00770DD0" w:rsidRDefault="00513391" w:rsidP="00513391">
      <w:pPr>
        <w:autoSpaceDE w:val="0"/>
        <w:autoSpaceDN w:val="0"/>
        <w:adjustRightInd w:val="0"/>
        <w:spacing w:after="0" w:line="24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i/>
          <w:sz w:val="28"/>
          <w:szCs w:val="28"/>
          <w:lang w:val="en-US" w:eastAsia="en-US"/>
        </w:rPr>
        <w:t xml:space="preserve">                                         </w:t>
      </w:r>
      <w:r w:rsidRPr="00770DD0">
        <w:rPr>
          <w:rFonts w:ascii="Times New Roman" w:eastAsiaTheme="minorHAnsi" w:hAnsi="Times New Roman" w:cs="Times New Roman"/>
          <w:bCs/>
          <w:i/>
          <w:sz w:val="28"/>
          <w:szCs w:val="28"/>
          <w:lang w:eastAsia="en-US"/>
        </w:rPr>
        <w:t>р</w:t>
      </w:r>
      <w:r w:rsidR="00701151" w:rsidRPr="00770DD0">
        <w:rPr>
          <w:rFonts w:ascii="Times New Roman" w:eastAsiaTheme="minorHAnsi" w:hAnsi="Times New Roman" w:cs="Times New Roman"/>
          <w:bCs/>
          <w:i/>
          <w:sz w:val="28"/>
          <w:szCs w:val="28"/>
          <w:vertAlign w:val="subscript"/>
          <w:lang w:val="en-US" w:eastAsia="en-US"/>
        </w:rPr>
        <w:t>st</w:t>
      </w:r>
      <w:r w:rsidRPr="00770DD0">
        <w:rPr>
          <w:rFonts w:ascii="Times New Roman" w:eastAsiaTheme="minorHAnsi" w:hAnsi="Times New Roman" w:cs="Times New Roman"/>
          <w:bCs/>
          <w:i/>
          <w:sz w:val="28"/>
          <w:szCs w:val="28"/>
          <w:lang w:val="en-US" w:eastAsia="en-US"/>
        </w:rPr>
        <w:t xml:space="preserve"> – 0,1 =( </w:t>
      </w:r>
      <w:r w:rsidRPr="00770DD0">
        <w:rPr>
          <w:rFonts w:ascii="Times New Roman" w:eastAsiaTheme="minorHAnsi" w:hAnsi="Times New Roman" w:cs="Times New Roman"/>
          <w:bCs/>
          <w:i/>
          <w:sz w:val="28"/>
          <w:szCs w:val="28"/>
          <w:lang w:eastAsia="en-US"/>
        </w:rPr>
        <w:t>р</w:t>
      </w:r>
      <w:r w:rsidR="004F1572" w:rsidRPr="00770DD0">
        <w:rPr>
          <w:rFonts w:ascii="Times New Roman" w:eastAsiaTheme="minorHAnsi" w:hAnsi="Times New Roman" w:cs="Times New Roman"/>
          <w:bCs/>
          <w:i/>
          <w:sz w:val="28"/>
          <w:szCs w:val="28"/>
          <w:vertAlign w:val="subscript"/>
          <w:lang w:val="en-US" w:eastAsia="en-US"/>
        </w:rPr>
        <w:t>s</w:t>
      </w:r>
      <w:r w:rsidRPr="00770DD0">
        <w:rPr>
          <w:rFonts w:ascii="Times New Roman" w:eastAsiaTheme="minorHAnsi" w:hAnsi="Times New Roman" w:cs="Times New Roman"/>
          <w:bCs/>
          <w:i/>
          <w:sz w:val="28"/>
          <w:szCs w:val="28"/>
          <w:lang w:val="en-US" w:eastAsia="en-US"/>
        </w:rPr>
        <w:t>'</w:t>
      </w:r>
      <w:r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i/>
          <w:sz w:val="28"/>
          <w:szCs w:val="28"/>
          <w:lang w:eastAsia="en-US"/>
        </w:rPr>
        <w:t>р</w:t>
      </w:r>
      <w:r w:rsidR="004F1572" w:rsidRPr="00770DD0">
        <w:rPr>
          <w:rFonts w:ascii="Times New Roman" w:eastAsiaTheme="minorHAnsi" w:hAnsi="Times New Roman" w:cs="Times New Roman"/>
          <w:bCs/>
          <w:i/>
          <w:sz w:val="28"/>
          <w:szCs w:val="28"/>
          <w:vertAlign w:val="subscript"/>
          <w:lang w:val="en-US" w:eastAsia="en-US"/>
        </w:rPr>
        <w:t>s</w:t>
      </w:r>
      <w:r w:rsidRPr="00770DD0">
        <w:rPr>
          <w:rFonts w:ascii="Times New Roman" w:eastAsiaTheme="minorHAnsi" w:hAnsi="Times New Roman" w:cs="Times New Roman"/>
          <w:bCs/>
          <w:i/>
          <w:sz w:val="28"/>
          <w:szCs w:val="28"/>
          <w:lang w:val="en-US" w:eastAsia="en-US"/>
        </w:rPr>
        <w:t xml:space="preserve">') </w:t>
      </w:r>
      <w:r w:rsidRPr="00770DD0">
        <w:rPr>
          <w:rFonts w:ascii="Times New Roman" w:eastAsiaTheme="minorHAnsi" w:hAnsi="Times New Roman" w:cs="Times New Roman"/>
          <w:bCs/>
          <w:sz w:val="28"/>
          <w:szCs w:val="28"/>
          <w:lang w:val="en-US" w:eastAsia="en-US"/>
        </w:rPr>
        <w:t>+ (</w:t>
      </w:r>
      <w:r w:rsidRPr="00770DD0">
        <w:rPr>
          <w:rFonts w:ascii="Times New Roman" w:eastAsiaTheme="minorHAnsi" w:hAnsi="Times New Roman" w:cs="Times New Roman"/>
          <w:bCs/>
          <w:i/>
          <w:sz w:val="28"/>
          <w:szCs w:val="28"/>
          <w:lang w:eastAsia="en-US"/>
        </w:rPr>
        <w:t>р</w:t>
      </w:r>
      <w:r w:rsidR="004F1572" w:rsidRPr="00770DD0">
        <w:rPr>
          <w:rFonts w:ascii="Times New Roman" w:eastAsiaTheme="minorHAnsi" w:hAnsi="Times New Roman" w:cs="Times New Roman"/>
          <w:bCs/>
          <w:i/>
          <w:sz w:val="28"/>
          <w:szCs w:val="28"/>
          <w:vertAlign w:val="subscript"/>
          <w:lang w:val="en-US" w:eastAsia="en-US"/>
        </w:rPr>
        <w:t>a</w:t>
      </w:r>
      <w:r w:rsidRPr="00770DD0">
        <w:rPr>
          <w:rFonts w:ascii="Times New Roman" w:eastAsiaTheme="minorHAnsi" w:hAnsi="Times New Roman" w:cs="Times New Roman"/>
          <w:bCs/>
          <w:i/>
          <w:sz w:val="28"/>
          <w:szCs w:val="28"/>
          <w:lang w:val="en-US" w:eastAsia="en-US"/>
        </w:rPr>
        <w:t>'</w:t>
      </w:r>
      <w:r w:rsidRPr="00770DD0">
        <w:rPr>
          <w:rFonts w:ascii="Times New Roman" w:eastAsiaTheme="minorHAnsi" w:hAnsi="Times New Roman" w:cs="Times New Roman"/>
          <w:bCs/>
          <w:sz w:val="28"/>
          <w:szCs w:val="28"/>
          <w:lang w:val="en-US" w:eastAsia="en-US"/>
        </w:rPr>
        <w:t xml:space="preserve">' </w:t>
      </w:r>
      <w:r w:rsidR="004F1572" w:rsidRPr="00770DD0">
        <w:rPr>
          <w:rFonts w:ascii="Times New Roman" w:eastAsiaTheme="minorHAnsi" w:hAnsi="Times New Roman" w:cs="Times New Roman"/>
          <w:bCs/>
          <w:sz w:val="28"/>
          <w:szCs w:val="28"/>
          <w:lang w:val="en-US" w:eastAsia="en-US"/>
        </w:rPr>
        <w:t>–</w:t>
      </w:r>
      <w:r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i/>
          <w:sz w:val="28"/>
          <w:szCs w:val="28"/>
          <w:lang w:eastAsia="en-US"/>
        </w:rPr>
        <w:t>р</w:t>
      </w:r>
      <w:r w:rsidR="004F1572" w:rsidRPr="00770DD0">
        <w:rPr>
          <w:rFonts w:ascii="Times New Roman" w:eastAsiaTheme="minorHAnsi" w:hAnsi="Times New Roman" w:cs="Times New Roman"/>
          <w:bCs/>
          <w:i/>
          <w:sz w:val="28"/>
          <w:szCs w:val="28"/>
          <w:vertAlign w:val="subscript"/>
          <w:lang w:val="en-US" w:eastAsia="en-US"/>
        </w:rPr>
        <w:t>a</w:t>
      </w:r>
      <w:r w:rsidRPr="00770DD0">
        <w:rPr>
          <w:rFonts w:ascii="Times New Roman" w:eastAsiaTheme="minorHAnsi" w:hAnsi="Times New Roman" w:cs="Times New Roman"/>
          <w:bCs/>
          <w:i/>
          <w:sz w:val="28"/>
          <w:szCs w:val="28"/>
          <w:lang w:val="en-US" w:eastAsia="en-US"/>
        </w:rPr>
        <w:t xml:space="preserve">')                         </w:t>
      </w:r>
      <w:r w:rsidRPr="00770DD0">
        <w:rPr>
          <w:rFonts w:ascii="Times New Roman" w:eastAsiaTheme="minorHAnsi" w:hAnsi="Times New Roman" w:cs="Times New Roman"/>
          <w:bCs/>
          <w:sz w:val="28"/>
          <w:szCs w:val="28"/>
          <w:lang w:val="en-US" w:eastAsia="en-US"/>
        </w:rPr>
        <w:t>(</w:t>
      </w:r>
      <w:r w:rsidR="000E7BCA" w:rsidRPr="00770DD0">
        <w:rPr>
          <w:rFonts w:ascii="Times New Roman" w:eastAsiaTheme="minorHAnsi" w:hAnsi="Times New Roman" w:cs="Times New Roman"/>
          <w:bCs/>
          <w:sz w:val="28"/>
          <w:szCs w:val="28"/>
          <w:lang w:val="en-US" w:eastAsia="en-US"/>
        </w:rPr>
        <w:t>2.</w:t>
      </w:r>
      <w:r w:rsidRPr="00770DD0">
        <w:rPr>
          <w:rFonts w:ascii="Times New Roman" w:eastAsiaTheme="minorHAnsi" w:hAnsi="Times New Roman" w:cs="Times New Roman"/>
          <w:bCs/>
          <w:sz w:val="28"/>
          <w:szCs w:val="28"/>
          <w:lang w:val="en-US" w:eastAsia="en-US"/>
        </w:rPr>
        <w:t>3)</w:t>
      </w:r>
    </w:p>
    <w:p w:rsidR="00457EFD" w:rsidRPr="00770DD0" w:rsidRDefault="00457EFD" w:rsidP="00513391">
      <w:pPr>
        <w:autoSpaceDE w:val="0"/>
        <w:autoSpaceDN w:val="0"/>
        <w:adjustRightInd w:val="0"/>
        <w:spacing w:after="0" w:line="240" w:lineRule="auto"/>
        <w:jc w:val="both"/>
        <w:rPr>
          <w:rFonts w:ascii="Times New Roman" w:eastAsiaTheme="minorHAnsi" w:hAnsi="Times New Roman" w:cs="Times New Roman"/>
          <w:bCs/>
          <w:sz w:val="28"/>
          <w:szCs w:val="28"/>
          <w:lang w:val="en-US" w:eastAsia="en-US"/>
        </w:rPr>
      </w:pPr>
    </w:p>
    <w:p w:rsidR="00457EFD" w:rsidRPr="00770DD0" w:rsidRDefault="004F1572" w:rsidP="00CC4864">
      <w:pPr>
        <w:autoSpaceDE w:val="0"/>
        <w:autoSpaceDN w:val="0"/>
        <w:adjustRightInd w:val="0"/>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The equal</w:t>
      </w:r>
      <w:r w:rsidR="00457EFD" w:rsidRPr="00770DD0">
        <w:rPr>
          <w:rFonts w:ascii="Times New Roman" w:eastAsiaTheme="minorHAnsi" w:hAnsi="Times New Roman" w:cs="Times New Roman"/>
          <w:bCs/>
          <w:sz w:val="28"/>
          <w:szCs w:val="28"/>
          <w:lang w:val="en-US" w:eastAsia="en-US"/>
        </w:rPr>
        <w:t xml:space="preserve"> (</w:t>
      </w:r>
      <w:r w:rsidR="00100FE9" w:rsidRPr="00770DD0">
        <w:rPr>
          <w:rFonts w:ascii="Times New Roman" w:eastAsiaTheme="minorHAnsi" w:hAnsi="Times New Roman" w:cs="Times New Roman"/>
          <w:bCs/>
          <w:sz w:val="28"/>
          <w:szCs w:val="28"/>
          <w:lang w:val="en-US" w:eastAsia="en-US"/>
        </w:rPr>
        <w:t>2.</w:t>
      </w:r>
      <w:r w:rsidR="00457EFD" w:rsidRPr="00770DD0">
        <w:rPr>
          <w:rFonts w:ascii="Times New Roman" w:eastAsiaTheme="minorHAnsi" w:hAnsi="Times New Roman" w:cs="Times New Roman"/>
          <w:bCs/>
          <w:sz w:val="28"/>
          <w:szCs w:val="28"/>
          <w:lang w:val="en-US" w:eastAsia="en-US"/>
        </w:rPr>
        <w:t xml:space="preserve">3) </w:t>
      </w:r>
      <w:r w:rsidRPr="00770DD0">
        <w:rPr>
          <w:rFonts w:ascii="Times New Roman" w:eastAsiaTheme="minorHAnsi" w:hAnsi="Times New Roman" w:cs="Times New Roman"/>
          <w:bCs/>
          <w:sz w:val="28"/>
          <w:szCs w:val="28"/>
          <w:lang w:val="en-US" w:eastAsia="en-US"/>
        </w:rPr>
        <w:t>represents sum of two differences - water-vapour pressure and air partial pressure</w:t>
      </w:r>
      <w:r w:rsidR="00457EFD"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sz w:val="28"/>
          <w:szCs w:val="28"/>
          <w:lang w:val="en-US" w:eastAsia="en-US"/>
        </w:rPr>
        <w:t xml:space="preserve">Values </w:t>
      </w:r>
      <w:r w:rsidR="00457EFD" w:rsidRPr="00770DD0">
        <w:rPr>
          <w:rFonts w:ascii="Times New Roman" w:eastAsiaTheme="minorHAnsi" w:hAnsi="Times New Roman" w:cs="Times New Roman"/>
          <w:bCs/>
          <w:i/>
          <w:sz w:val="28"/>
          <w:szCs w:val="28"/>
          <w:lang w:eastAsia="en-US"/>
        </w:rPr>
        <w:t>р</w:t>
      </w:r>
      <w:r w:rsidRPr="00770DD0">
        <w:rPr>
          <w:rFonts w:ascii="Times New Roman" w:eastAsiaTheme="minorHAnsi" w:hAnsi="Times New Roman" w:cs="Times New Roman"/>
          <w:bCs/>
          <w:i/>
          <w:sz w:val="28"/>
          <w:szCs w:val="28"/>
          <w:vertAlign w:val="subscript"/>
          <w:lang w:val="en-US" w:eastAsia="en-US"/>
        </w:rPr>
        <w:t>s</w:t>
      </w:r>
      <w:r w:rsidR="00457EFD" w:rsidRPr="00770DD0">
        <w:rPr>
          <w:rFonts w:ascii="Times New Roman" w:eastAsiaTheme="minorHAnsi" w:hAnsi="Times New Roman" w:cs="Times New Roman"/>
          <w:bCs/>
          <w:i/>
          <w:sz w:val="28"/>
          <w:szCs w:val="28"/>
          <w:lang w:val="en-US" w:eastAsia="en-US"/>
        </w:rPr>
        <w:t>'</w:t>
      </w:r>
      <w:r w:rsidR="00457EFD" w:rsidRPr="00770DD0">
        <w:rPr>
          <w:rFonts w:ascii="Times New Roman" w:eastAsiaTheme="minorHAnsi" w:hAnsi="Times New Roman" w:cs="Times New Roman"/>
          <w:bCs/>
          <w:sz w:val="28"/>
          <w:szCs w:val="28"/>
          <w:lang w:val="en-US" w:eastAsia="en-US"/>
        </w:rPr>
        <w:t>'</w:t>
      </w:r>
      <w:r w:rsidRPr="00770DD0">
        <w:rPr>
          <w:rFonts w:ascii="Times New Roman" w:eastAsiaTheme="minorHAnsi" w:hAnsi="Times New Roman" w:cs="Times New Roman"/>
          <w:bCs/>
          <w:sz w:val="28"/>
          <w:szCs w:val="28"/>
          <w:lang w:val="en-US" w:eastAsia="en-US"/>
        </w:rPr>
        <w:t xml:space="preserve"> and</w:t>
      </w:r>
      <w:r w:rsidR="00457EFD" w:rsidRPr="00770DD0">
        <w:rPr>
          <w:rFonts w:ascii="Times New Roman" w:eastAsiaTheme="minorHAnsi" w:hAnsi="Times New Roman" w:cs="Times New Roman"/>
          <w:bCs/>
          <w:sz w:val="28"/>
          <w:szCs w:val="28"/>
          <w:lang w:val="en-US" w:eastAsia="en-US"/>
        </w:rPr>
        <w:t xml:space="preserve"> </w:t>
      </w:r>
      <w:r w:rsidR="00457EFD" w:rsidRPr="00770DD0">
        <w:rPr>
          <w:rFonts w:ascii="Times New Roman" w:eastAsiaTheme="minorHAnsi" w:hAnsi="Times New Roman" w:cs="Times New Roman"/>
          <w:bCs/>
          <w:i/>
          <w:sz w:val="28"/>
          <w:szCs w:val="28"/>
          <w:lang w:eastAsia="en-US"/>
        </w:rPr>
        <w:t>р</w:t>
      </w:r>
      <w:r w:rsidRPr="00770DD0">
        <w:rPr>
          <w:rFonts w:ascii="Times New Roman" w:eastAsiaTheme="minorHAnsi" w:hAnsi="Times New Roman" w:cs="Times New Roman"/>
          <w:bCs/>
          <w:i/>
          <w:sz w:val="28"/>
          <w:szCs w:val="28"/>
          <w:vertAlign w:val="subscript"/>
          <w:lang w:val="en-US" w:eastAsia="en-US"/>
        </w:rPr>
        <w:t>s</w:t>
      </w:r>
      <w:r w:rsidR="00457EFD" w:rsidRPr="00770DD0">
        <w:rPr>
          <w:rFonts w:ascii="Times New Roman" w:eastAsiaTheme="minorHAnsi" w:hAnsi="Times New Roman" w:cs="Times New Roman"/>
          <w:bCs/>
          <w:i/>
          <w:sz w:val="28"/>
          <w:szCs w:val="28"/>
          <w:lang w:val="en-US" w:eastAsia="en-US"/>
        </w:rPr>
        <w:t xml:space="preserve">' </w:t>
      </w:r>
      <w:r w:rsidRPr="00770DD0">
        <w:rPr>
          <w:rFonts w:ascii="Times New Roman" w:eastAsiaTheme="minorHAnsi" w:hAnsi="Times New Roman" w:cs="Times New Roman"/>
          <w:bCs/>
          <w:sz w:val="28"/>
          <w:szCs w:val="28"/>
          <w:lang w:val="en-US" w:eastAsia="en-US"/>
        </w:rPr>
        <w:t xml:space="preserve">do not depend each other, but only </w:t>
      </w:r>
      <w:r w:rsidR="00740087" w:rsidRPr="00770DD0">
        <w:rPr>
          <w:rFonts w:ascii="Times New Roman" w:eastAsiaTheme="minorHAnsi" w:hAnsi="Times New Roman" w:cs="Times New Roman"/>
          <w:bCs/>
          <w:sz w:val="28"/>
          <w:szCs w:val="28"/>
          <w:lang w:val="en-US" w:eastAsia="en-US"/>
        </w:rPr>
        <w:t>from corresponding temperatures at sterilization</w:t>
      </w:r>
      <w:r w:rsidRPr="00770DD0">
        <w:rPr>
          <w:rFonts w:ascii="Times New Roman" w:eastAsiaTheme="minorHAnsi" w:hAnsi="Times New Roman" w:cs="Times New Roman"/>
          <w:bCs/>
          <w:sz w:val="28"/>
          <w:szCs w:val="28"/>
          <w:lang w:val="en-US" w:eastAsia="en-US"/>
        </w:rPr>
        <w:t xml:space="preserve"> </w:t>
      </w:r>
      <w:r w:rsidR="00457EFD" w:rsidRPr="00770DD0">
        <w:rPr>
          <w:rFonts w:ascii="Times New Roman" w:eastAsiaTheme="minorHAnsi" w:hAnsi="Times New Roman" w:cs="Times New Roman"/>
          <w:bCs/>
          <w:i/>
          <w:sz w:val="28"/>
          <w:szCs w:val="28"/>
          <w:lang w:eastAsia="en-US"/>
        </w:rPr>
        <w:t>Т</w:t>
      </w:r>
      <w:r w:rsidR="00457EFD" w:rsidRPr="00770DD0">
        <w:rPr>
          <w:rFonts w:ascii="Times New Roman" w:eastAsiaTheme="minorHAnsi" w:hAnsi="Times New Roman" w:cs="Times New Roman"/>
          <w:bCs/>
          <w:i/>
          <w:sz w:val="28"/>
          <w:szCs w:val="28"/>
          <w:vertAlign w:val="subscript"/>
          <w:lang w:val="en-US" w:eastAsia="en-US"/>
        </w:rPr>
        <w:t>1</w:t>
      </w:r>
      <w:r w:rsidR="00457EFD" w:rsidRPr="00770DD0">
        <w:rPr>
          <w:rFonts w:ascii="Times New Roman" w:eastAsiaTheme="minorHAnsi" w:hAnsi="Times New Roman" w:cs="Times New Roman"/>
          <w:bCs/>
          <w:sz w:val="28"/>
          <w:szCs w:val="28"/>
          <w:lang w:val="en-US" w:eastAsia="en-US"/>
        </w:rPr>
        <w:t xml:space="preserve"> </w:t>
      </w:r>
      <w:r w:rsidR="00740087" w:rsidRPr="00770DD0">
        <w:rPr>
          <w:rFonts w:ascii="Times New Roman" w:eastAsiaTheme="minorHAnsi" w:hAnsi="Times New Roman" w:cs="Times New Roman"/>
          <w:bCs/>
          <w:sz w:val="28"/>
          <w:szCs w:val="28"/>
          <w:lang w:val="en-US" w:eastAsia="en-US"/>
        </w:rPr>
        <w:t>and</w:t>
      </w:r>
      <w:r w:rsidR="00457EFD" w:rsidRPr="00770DD0">
        <w:rPr>
          <w:rFonts w:ascii="Times New Roman" w:eastAsiaTheme="minorHAnsi" w:hAnsi="Times New Roman" w:cs="Times New Roman"/>
          <w:bCs/>
          <w:sz w:val="28"/>
          <w:szCs w:val="28"/>
          <w:lang w:val="en-US" w:eastAsia="en-US"/>
        </w:rPr>
        <w:t xml:space="preserve"> </w:t>
      </w:r>
      <w:r w:rsidR="00457EFD" w:rsidRPr="00770DD0">
        <w:rPr>
          <w:rFonts w:ascii="Times New Roman" w:eastAsiaTheme="minorHAnsi" w:hAnsi="Times New Roman" w:cs="Times New Roman"/>
          <w:bCs/>
          <w:i/>
          <w:sz w:val="28"/>
          <w:szCs w:val="28"/>
          <w:lang w:eastAsia="en-US"/>
        </w:rPr>
        <w:t>Т</w:t>
      </w:r>
      <w:r w:rsidR="00457EFD" w:rsidRPr="00770DD0">
        <w:rPr>
          <w:rFonts w:ascii="Times New Roman" w:eastAsiaTheme="minorHAnsi" w:hAnsi="Times New Roman" w:cs="Times New Roman"/>
          <w:bCs/>
          <w:i/>
          <w:sz w:val="28"/>
          <w:szCs w:val="28"/>
          <w:vertAlign w:val="subscript"/>
          <w:lang w:val="en-US" w:eastAsia="en-US"/>
        </w:rPr>
        <w:t>2</w:t>
      </w:r>
      <w:r w:rsidR="00457EFD" w:rsidRPr="00770DD0">
        <w:rPr>
          <w:rFonts w:ascii="Times New Roman" w:eastAsiaTheme="minorHAnsi" w:hAnsi="Times New Roman" w:cs="Times New Roman"/>
          <w:bCs/>
          <w:sz w:val="28"/>
          <w:szCs w:val="28"/>
          <w:lang w:val="en-US" w:eastAsia="en-US"/>
        </w:rPr>
        <w:t>.</w:t>
      </w:r>
      <w:r w:rsidR="000E088C" w:rsidRPr="00770DD0">
        <w:rPr>
          <w:rFonts w:ascii="Times New Roman" w:eastAsiaTheme="minorHAnsi" w:hAnsi="Times New Roman" w:cs="Times New Roman"/>
          <w:bCs/>
          <w:sz w:val="28"/>
          <w:szCs w:val="28"/>
          <w:lang w:val="en-US" w:eastAsia="en-US"/>
        </w:rPr>
        <w:t xml:space="preserve">  </w:t>
      </w:r>
      <w:r w:rsidR="00472618" w:rsidRPr="00770DD0">
        <w:rPr>
          <w:rFonts w:ascii="Times New Roman" w:eastAsiaTheme="minorHAnsi" w:hAnsi="Times New Roman" w:cs="Times New Roman"/>
          <w:bCs/>
          <w:sz w:val="28"/>
          <w:szCs w:val="28"/>
          <w:lang w:val="en-US" w:eastAsia="en-US"/>
        </w:rPr>
        <w:t>Value</w:t>
      </w:r>
      <w:r w:rsidR="000E088C" w:rsidRPr="00770DD0">
        <w:rPr>
          <w:rFonts w:ascii="Times New Roman" w:eastAsiaTheme="minorHAnsi" w:hAnsi="Times New Roman" w:cs="Times New Roman"/>
          <w:bCs/>
          <w:sz w:val="28"/>
          <w:szCs w:val="28"/>
          <w:lang w:val="en-US" w:eastAsia="en-US"/>
        </w:rPr>
        <w:t xml:space="preserve"> </w:t>
      </w:r>
      <w:r w:rsidR="000E088C" w:rsidRPr="00770DD0">
        <w:rPr>
          <w:rFonts w:ascii="Times New Roman" w:eastAsiaTheme="minorHAnsi" w:hAnsi="Times New Roman" w:cs="Times New Roman"/>
          <w:bCs/>
          <w:i/>
          <w:sz w:val="28"/>
          <w:szCs w:val="28"/>
          <w:lang w:eastAsia="en-US"/>
        </w:rPr>
        <w:t>р</w:t>
      </w:r>
      <w:r w:rsidR="00472618" w:rsidRPr="00770DD0">
        <w:rPr>
          <w:rFonts w:ascii="Times New Roman" w:eastAsiaTheme="minorHAnsi" w:hAnsi="Times New Roman" w:cs="Times New Roman"/>
          <w:bCs/>
          <w:i/>
          <w:sz w:val="28"/>
          <w:szCs w:val="28"/>
          <w:vertAlign w:val="subscript"/>
          <w:lang w:val="en-US" w:eastAsia="en-US"/>
        </w:rPr>
        <w:t>a</w:t>
      </w:r>
      <w:r w:rsidR="000E088C" w:rsidRPr="00770DD0">
        <w:rPr>
          <w:rFonts w:ascii="Times New Roman" w:eastAsiaTheme="minorHAnsi" w:hAnsi="Times New Roman" w:cs="Times New Roman"/>
          <w:bCs/>
          <w:i/>
          <w:sz w:val="28"/>
          <w:szCs w:val="28"/>
          <w:lang w:val="en-US" w:eastAsia="en-US"/>
        </w:rPr>
        <w:t>'</w:t>
      </w:r>
      <w:r w:rsidR="000E088C" w:rsidRPr="00770DD0">
        <w:rPr>
          <w:rFonts w:ascii="Times New Roman" w:eastAsiaTheme="minorHAnsi" w:hAnsi="Times New Roman" w:cs="Times New Roman"/>
          <w:bCs/>
          <w:sz w:val="28"/>
          <w:szCs w:val="28"/>
          <w:lang w:val="en-US" w:eastAsia="en-US"/>
        </w:rPr>
        <w:t xml:space="preserve">' </w:t>
      </w:r>
      <w:r w:rsidR="00472618" w:rsidRPr="00770DD0">
        <w:rPr>
          <w:rFonts w:ascii="Times New Roman" w:eastAsiaTheme="minorHAnsi" w:hAnsi="Times New Roman" w:cs="Times New Roman"/>
          <w:bCs/>
          <w:sz w:val="28"/>
          <w:szCs w:val="28"/>
          <w:lang w:val="en-US" w:eastAsia="en-US"/>
        </w:rPr>
        <w:t xml:space="preserve">is functionally is connected with </w:t>
      </w:r>
      <w:r w:rsidR="000E088C" w:rsidRPr="00770DD0">
        <w:rPr>
          <w:rFonts w:ascii="Times New Roman" w:eastAsiaTheme="minorHAnsi" w:hAnsi="Times New Roman" w:cs="Times New Roman"/>
          <w:bCs/>
          <w:i/>
          <w:sz w:val="28"/>
          <w:szCs w:val="28"/>
          <w:lang w:eastAsia="en-US"/>
        </w:rPr>
        <w:t>р</w:t>
      </w:r>
      <w:r w:rsidR="00472618" w:rsidRPr="00770DD0">
        <w:rPr>
          <w:rFonts w:ascii="Times New Roman" w:eastAsiaTheme="minorHAnsi" w:hAnsi="Times New Roman" w:cs="Times New Roman"/>
          <w:bCs/>
          <w:i/>
          <w:sz w:val="28"/>
          <w:szCs w:val="28"/>
          <w:vertAlign w:val="subscript"/>
          <w:lang w:val="en-US" w:eastAsia="en-US"/>
        </w:rPr>
        <w:t>a</w:t>
      </w:r>
      <w:r w:rsidR="000E088C" w:rsidRPr="00770DD0">
        <w:rPr>
          <w:rFonts w:ascii="Times New Roman" w:eastAsiaTheme="minorHAnsi" w:hAnsi="Times New Roman" w:cs="Times New Roman"/>
          <w:bCs/>
          <w:i/>
          <w:sz w:val="28"/>
          <w:szCs w:val="28"/>
          <w:lang w:val="en-US" w:eastAsia="en-US"/>
        </w:rPr>
        <w:t xml:space="preserve">' </w:t>
      </w:r>
      <w:r w:rsidR="00472618" w:rsidRPr="00770DD0">
        <w:rPr>
          <w:rFonts w:ascii="Times New Roman" w:eastAsiaTheme="minorHAnsi" w:hAnsi="Times New Roman" w:cs="Times New Roman"/>
          <w:bCs/>
          <w:sz w:val="28"/>
          <w:szCs w:val="28"/>
          <w:lang w:val="en-US" w:eastAsia="en-US"/>
        </w:rPr>
        <w:t xml:space="preserve">through the gas equation </w:t>
      </w:r>
      <w:r w:rsidR="000E088C" w:rsidRPr="00770DD0">
        <w:rPr>
          <w:rFonts w:ascii="Times New Roman" w:eastAsiaTheme="minorHAnsi" w:hAnsi="Times New Roman" w:cs="Times New Roman"/>
          <w:bCs/>
          <w:i/>
          <w:sz w:val="28"/>
          <w:szCs w:val="28"/>
          <w:lang w:val="en-US" w:eastAsia="en-US"/>
        </w:rPr>
        <w:t>pV=RT</w:t>
      </w:r>
      <w:r w:rsidR="000E088C" w:rsidRPr="00770DD0">
        <w:rPr>
          <w:rFonts w:ascii="Times New Roman" w:eastAsiaTheme="minorHAnsi" w:hAnsi="Times New Roman" w:cs="Times New Roman"/>
          <w:bCs/>
          <w:sz w:val="28"/>
          <w:szCs w:val="28"/>
          <w:lang w:val="en-US" w:eastAsia="en-US"/>
        </w:rPr>
        <w:t xml:space="preserve">. </w:t>
      </w:r>
      <w:r w:rsidR="00472618" w:rsidRPr="00770DD0">
        <w:rPr>
          <w:rFonts w:ascii="Times New Roman" w:eastAsiaTheme="minorHAnsi" w:hAnsi="Times New Roman" w:cs="Times New Roman"/>
          <w:bCs/>
          <w:sz w:val="28"/>
          <w:szCs w:val="28"/>
          <w:lang w:val="en-US" w:eastAsia="en-US"/>
        </w:rPr>
        <w:t>Therefore</w:t>
      </w:r>
      <w:r w:rsidR="000E088C" w:rsidRPr="00770DD0">
        <w:rPr>
          <w:rFonts w:ascii="Times New Roman" w:eastAsiaTheme="minorHAnsi" w:hAnsi="Times New Roman" w:cs="Times New Roman"/>
          <w:bCs/>
          <w:sz w:val="28"/>
          <w:szCs w:val="28"/>
          <w:lang w:val="en-US" w:eastAsia="en-US"/>
        </w:rPr>
        <w:t xml:space="preserve"> </w:t>
      </w:r>
      <w:r w:rsidR="000E088C" w:rsidRPr="00770DD0">
        <w:rPr>
          <w:rFonts w:ascii="Times New Roman" w:eastAsiaTheme="minorHAnsi" w:hAnsi="Times New Roman" w:cs="Times New Roman"/>
          <w:bCs/>
          <w:i/>
          <w:sz w:val="28"/>
          <w:szCs w:val="28"/>
          <w:lang w:eastAsia="en-US"/>
        </w:rPr>
        <w:t>р</w:t>
      </w:r>
      <w:r w:rsidR="00472618" w:rsidRPr="00770DD0">
        <w:rPr>
          <w:rFonts w:ascii="Times New Roman" w:eastAsiaTheme="minorHAnsi" w:hAnsi="Times New Roman" w:cs="Times New Roman"/>
          <w:bCs/>
          <w:i/>
          <w:sz w:val="28"/>
          <w:szCs w:val="28"/>
          <w:vertAlign w:val="subscript"/>
          <w:lang w:val="en-US" w:eastAsia="en-US"/>
        </w:rPr>
        <w:t>a</w:t>
      </w:r>
      <w:r w:rsidR="000E088C" w:rsidRPr="00770DD0">
        <w:rPr>
          <w:rFonts w:ascii="Times New Roman" w:eastAsiaTheme="minorHAnsi" w:hAnsi="Times New Roman" w:cs="Times New Roman"/>
          <w:bCs/>
          <w:i/>
          <w:sz w:val="28"/>
          <w:szCs w:val="28"/>
          <w:lang w:val="en-US" w:eastAsia="en-US"/>
        </w:rPr>
        <w:t>'</w:t>
      </w:r>
      <w:r w:rsidR="000E088C" w:rsidRPr="00770DD0">
        <w:rPr>
          <w:rFonts w:ascii="Times New Roman" w:eastAsiaTheme="minorHAnsi" w:hAnsi="Times New Roman" w:cs="Times New Roman"/>
          <w:bCs/>
          <w:sz w:val="28"/>
          <w:szCs w:val="28"/>
          <w:lang w:val="en-US" w:eastAsia="en-US"/>
        </w:rPr>
        <w:t xml:space="preserve">' </w:t>
      </w:r>
      <w:r w:rsidR="00472618" w:rsidRPr="00770DD0">
        <w:rPr>
          <w:rFonts w:ascii="Times New Roman" w:eastAsiaTheme="minorHAnsi" w:hAnsi="Times New Roman" w:cs="Times New Roman"/>
          <w:bCs/>
          <w:sz w:val="28"/>
          <w:szCs w:val="28"/>
          <w:lang w:val="en-US" w:eastAsia="en-US"/>
        </w:rPr>
        <w:t xml:space="preserve">may express through </w:t>
      </w:r>
      <w:r w:rsidR="000E088C" w:rsidRPr="00770DD0">
        <w:rPr>
          <w:rFonts w:ascii="Times New Roman" w:eastAsiaTheme="minorHAnsi" w:hAnsi="Times New Roman" w:cs="Times New Roman"/>
          <w:bCs/>
          <w:i/>
          <w:sz w:val="28"/>
          <w:szCs w:val="28"/>
          <w:lang w:eastAsia="en-US"/>
        </w:rPr>
        <w:t>р</w:t>
      </w:r>
      <w:r w:rsidR="00472618" w:rsidRPr="00770DD0">
        <w:rPr>
          <w:rFonts w:ascii="Times New Roman" w:eastAsiaTheme="minorHAnsi" w:hAnsi="Times New Roman" w:cs="Times New Roman"/>
          <w:bCs/>
          <w:i/>
          <w:sz w:val="28"/>
          <w:szCs w:val="28"/>
          <w:vertAlign w:val="subscript"/>
          <w:lang w:val="en-US" w:eastAsia="en-US"/>
        </w:rPr>
        <w:t>a</w:t>
      </w:r>
      <w:r w:rsidR="000E088C" w:rsidRPr="00770DD0">
        <w:rPr>
          <w:rFonts w:ascii="Times New Roman" w:eastAsiaTheme="minorHAnsi" w:hAnsi="Times New Roman" w:cs="Times New Roman"/>
          <w:bCs/>
          <w:i/>
          <w:sz w:val="28"/>
          <w:szCs w:val="28"/>
          <w:lang w:val="en-US" w:eastAsia="en-US"/>
        </w:rPr>
        <w:t xml:space="preserve">' </w:t>
      </w:r>
      <w:r w:rsidR="00472618" w:rsidRPr="00770DD0">
        <w:rPr>
          <w:rFonts w:ascii="Times New Roman" w:eastAsiaTheme="minorHAnsi" w:hAnsi="Times New Roman" w:cs="Times New Roman"/>
          <w:bCs/>
          <w:sz w:val="28"/>
          <w:szCs w:val="28"/>
          <w:lang w:val="en-US" w:eastAsia="en-US"/>
        </w:rPr>
        <w:t>and put in the equation</w:t>
      </w:r>
      <w:r w:rsidR="000E088C" w:rsidRPr="00770DD0">
        <w:rPr>
          <w:rFonts w:ascii="Times New Roman" w:eastAsiaTheme="minorHAnsi" w:hAnsi="Times New Roman" w:cs="Times New Roman"/>
          <w:bCs/>
          <w:sz w:val="28"/>
          <w:szCs w:val="28"/>
          <w:lang w:val="en-US" w:eastAsia="en-US"/>
        </w:rPr>
        <w:t xml:space="preserve"> (</w:t>
      </w:r>
      <w:r w:rsidR="00100FE9" w:rsidRPr="00770DD0">
        <w:rPr>
          <w:rFonts w:ascii="Times New Roman" w:eastAsiaTheme="minorHAnsi" w:hAnsi="Times New Roman" w:cs="Times New Roman"/>
          <w:bCs/>
          <w:sz w:val="28"/>
          <w:szCs w:val="28"/>
          <w:lang w:val="en-US" w:eastAsia="en-US"/>
        </w:rPr>
        <w:t>2</w:t>
      </w:r>
      <w:r w:rsidR="000E088C" w:rsidRPr="00770DD0">
        <w:rPr>
          <w:rFonts w:ascii="Times New Roman" w:eastAsiaTheme="minorHAnsi" w:hAnsi="Times New Roman" w:cs="Times New Roman"/>
          <w:bCs/>
          <w:sz w:val="28"/>
          <w:szCs w:val="28"/>
          <w:lang w:val="en-US" w:eastAsia="en-US"/>
        </w:rPr>
        <w:t>.3).</w:t>
      </w:r>
    </w:p>
    <w:p w:rsidR="00D74970" w:rsidRPr="00770DD0" w:rsidRDefault="00D74970" w:rsidP="00CC4864">
      <w:pPr>
        <w:autoSpaceDE w:val="0"/>
        <w:autoSpaceDN w:val="0"/>
        <w:adjustRightInd w:val="0"/>
        <w:spacing w:after="0" w:line="240" w:lineRule="auto"/>
        <w:ind w:firstLine="709"/>
        <w:jc w:val="both"/>
        <w:rPr>
          <w:rFonts w:ascii="Times New Roman" w:eastAsiaTheme="minorHAnsi" w:hAnsi="Times New Roman" w:cs="Times New Roman"/>
          <w:bCs/>
          <w:sz w:val="28"/>
          <w:szCs w:val="28"/>
          <w:vertAlign w:val="superscript"/>
          <w:lang w:val="en-US" w:eastAsia="en-US"/>
        </w:rPr>
      </w:pPr>
    </w:p>
    <w:p w:rsidR="00C3269A" w:rsidRPr="00770DD0" w:rsidRDefault="00C3269A" w:rsidP="00CC4864">
      <w:pPr>
        <w:autoSpaceDE w:val="0"/>
        <w:autoSpaceDN w:val="0"/>
        <w:adjustRightInd w:val="0"/>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If </w:t>
      </w:r>
      <w:r w:rsidR="00786998" w:rsidRPr="00770DD0">
        <w:rPr>
          <w:rFonts w:ascii="Times New Roman" w:eastAsiaTheme="minorHAnsi" w:hAnsi="Times New Roman" w:cs="Times New Roman"/>
          <w:bCs/>
          <w:sz w:val="28"/>
          <w:szCs w:val="28"/>
          <w:lang w:val="en-US" w:eastAsia="en-US"/>
        </w:rPr>
        <w:t xml:space="preserve">a volume of unfilled by the product space (i.e. air volume) at sealing is denoted as </w:t>
      </w:r>
      <w:r w:rsidR="00786998" w:rsidRPr="00770DD0">
        <w:rPr>
          <w:rFonts w:ascii="Times New Roman" w:eastAsiaTheme="minorHAnsi" w:hAnsi="Times New Roman" w:cs="Times New Roman"/>
          <w:bCs/>
          <w:i/>
          <w:sz w:val="28"/>
          <w:szCs w:val="28"/>
          <w:lang w:val="en-US" w:eastAsia="en-US"/>
        </w:rPr>
        <w:t>V</w:t>
      </w:r>
      <w:r w:rsidR="00786998" w:rsidRPr="00770DD0">
        <w:rPr>
          <w:rFonts w:ascii="Times New Roman" w:eastAsiaTheme="minorHAnsi" w:hAnsi="Times New Roman" w:cs="Times New Roman"/>
          <w:bCs/>
          <w:i/>
          <w:sz w:val="28"/>
          <w:szCs w:val="28"/>
          <w:vertAlign w:val="subscript"/>
          <w:lang w:val="en-US" w:eastAsia="en-US"/>
        </w:rPr>
        <w:t>1</w:t>
      </w:r>
      <w:r w:rsidR="00786998" w:rsidRPr="00770DD0">
        <w:rPr>
          <w:rFonts w:ascii="Times New Roman" w:eastAsiaTheme="minorHAnsi" w:hAnsi="Times New Roman" w:cs="Times New Roman"/>
          <w:bCs/>
          <w:sz w:val="28"/>
          <w:szCs w:val="28"/>
          <w:lang w:val="en-US" w:eastAsia="en-US"/>
        </w:rPr>
        <w:t xml:space="preserve">, and volume of unfilled space at sterilization - </w:t>
      </w:r>
      <w:r w:rsidR="00786998" w:rsidRPr="00770DD0">
        <w:rPr>
          <w:rFonts w:ascii="Times New Roman" w:eastAsiaTheme="minorHAnsi" w:hAnsi="Times New Roman" w:cs="Times New Roman"/>
          <w:bCs/>
          <w:i/>
          <w:sz w:val="28"/>
          <w:szCs w:val="28"/>
          <w:lang w:val="en-US" w:eastAsia="en-US"/>
        </w:rPr>
        <w:t>V</w:t>
      </w:r>
      <w:r w:rsidR="00786998" w:rsidRPr="00770DD0">
        <w:rPr>
          <w:rFonts w:ascii="Times New Roman" w:eastAsiaTheme="minorHAnsi" w:hAnsi="Times New Roman" w:cs="Times New Roman"/>
          <w:bCs/>
          <w:i/>
          <w:sz w:val="28"/>
          <w:szCs w:val="28"/>
          <w:vertAlign w:val="subscript"/>
          <w:lang w:val="en-US" w:eastAsia="en-US"/>
        </w:rPr>
        <w:t>2</w:t>
      </w:r>
      <w:r w:rsidR="00786998" w:rsidRPr="00770DD0">
        <w:rPr>
          <w:rFonts w:ascii="Times New Roman" w:eastAsiaTheme="minorHAnsi" w:hAnsi="Times New Roman" w:cs="Times New Roman"/>
          <w:bCs/>
          <w:sz w:val="28"/>
          <w:szCs w:val="28"/>
          <w:lang w:val="en-US" w:eastAsia="en-US"/>
        </w:rPr>
        <w:t>, then the perfect gas equation</w:t>
      </w:r>
      <w:r w:rsidR="00C97F98" w:rsidRPr="00770DD0">
        <w:rPr>
          <w:rFonts w:ascii="Times New Roman" w:eastAsiaTheme="minorHAnsi" w:hAnsi="Times New Roman" w:cs="Times New Roman"/>
          <w:bCs/>
          <w:sz w:val="28"/>
          <w:szCs w:val="28"/>
          <w:lang w:val="en-US" w:eastAsia="en-US"/>
        </w:rPr>
        <w:t xml:space="preserve"> for air in the container will be following:</w:t>
      </w:r>
      <w:r w:rsidR="00786998" w:rsidRPr="00770DD0">
        <w:rPr>
          <w:rFonts w:ascii="Times New Roman" w:eastAsiaTheme="minorHAnsi" w:hAnsi="Times New Roman" w:cs="Times New Roman"/>
          <w:bCs/>
          <w:sz w:val="28"/>
          <w:szCs w:val="28"/>
          <w:lang w:val="en-US" w:eastAsia="en-US"/>
        </w:rPr>
        <w:t xml:space="preserve">  </w:t>
      </w:r>
    </w:p>
    <w:p w:rsidR="00FC7274" w:rsidRPr="00770DD0" w:rsidRDefault="00FC7274">
      <w:pPr>
        <w:autoSpaceDE w:val="0"/>
        <w:autoSpaceDN w:val="0"/>
        <w:adjustRightInd w:val="0"/>
        <w:spacing w:after="0" w:line="240" w:lineRule="auto"/>
        <w:jc w:val="both"/>
        <w:rPr>
          <w:rFonts w:ascii="Times New Roman" w:eastAsiaTheme="minorHAnsi" w:hAnsi="Times New Roman" w:cs="Times New Roman"/>
          <w:bCs/>
          <w:sz w:val="28"/>
          <w:szCs w:val="28"/>
          <w:lang w:val="en-US" w:eastAsia="en-US"/>
        </w:rPr>
      </w:pPr>
    </w:p>
    <w:p w:rsidR="000A29B2" w:rsidRPr="00770DD0" w:rsidRDefault="000A29B2">
      <w:pPr>
        <w:autoSpaceDE w:val="0"/>
        <w:autoSpaceDN w:val="0"/>
        <w:adjustRightInd w:val="0"/>
        <w:spacing w:after="0" w:line="24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i/>
          <w:sz w:val="28"/>
          <w:szCs w:val="28"/>
          <w:lang w:val="en-US" w:eastAsia="en-US"/>
        </w:rPr>
        <w:t xml:space="preserve">                                                   p</w:t>
      </w:r>
      <w:r w:rsidR="00C97F98" w:rsidRPr="00770DD0">
        <w:rPr>
          <w:rFonts w:ascii="Times New Roman" w:eastAsiaTheme="minorHAnsi" w:hAnsi="Times New Roman" w:cs="Times New Roman"/>
          <w:bCs/>
          <w:i/>
          <w:sz w:val="28"/>
          <w:szCs w:val="28"/>
          <w:vertAlign w:val="subscript"/>
          <w:lang w:val="en-US" w:eastAsia="en-US"/>
        </w:rPr>
        <w:t>a</w:t>
      </w:r>
      <w:r w:rsidRPr="00770DD0">
        <w:rPr>
          <w:rFonts w:ascii="Times New Roman" w:eastAsiaTheme="minorHAnsi" w:hAnsi="Times New Roman" w:cs="Times New Roman"/>
          <w:bCs/>
          <w:i/>
          <w:sz w:val="28"/>
          <w:szCs w:val="28"/>
          <w:lang w:val="en-US" w:eastAsia="en-US"/>
        </w:rPr>
        <w:t>' V</w:t>
      </w:r>
      <w:r w:rsidRPr="00770DD0">
        <w:rPr>
          <w:rFonts w:ascii="Times New Roman" w:eastAsiaTheme="minorHAnsi" w:hAnsi="Times New Roman" w:cs="Times New Roman"/>
          <w:bCs/>
          <w:i/>
          <w:sz w:val="28"/>
          <w:szCs w:val="28"/>
          <w:vertAlign w:val="subscript"/>
          <w:lang w:val="en-US" w:eastAsia="en-US"/>
        </w:rPr>
        <w:t>1</w:t>
      </w:r>
      <w:r w:rsidRPr="00770DD0">
        <w:rPr>
          <w:rFonts w:ascii="Times New Roman" w:eastAsiaTheme="minorHAnsi" w:hAnsi="Times New Roman" w:cs="Times New Roman"/>
          <w:bCs/>
          <w:i/>
          <w:sz w:val="28"/>
          <w:szCs w:val="28"/>
          <w:lang w:val="en-US" w:eastAsia="en-US"/>
        </w:rPr>
        <w:t>=RT</w:t>
      </w:r>
      <w:r w:rsidRPr="00770DD0">
        <w:rPr>
          <w:rFonts w:ascii="Times New Roman" w:eastAsiaTheme="minorHAnsi" w:hAnsi="Times New Roman" w:cs="Times New Roman"/>
          <w:bCs/>
          <w:i/>
          <w:sz w:val="28"/>
          <w:szCs w:val="28"/>
          <w:vertAlign w:val="subscript"/>
          <w:lang w:val="en-US" w:eastAsia="en-US"/>
        </w:rPr>
        <w:t>1</w:t>
      </w:r>
      <w:r w:rsidRPr="00770DD0">
        <w:rPr>
          <w:rFonts w:ascii="Times New Roman" w:eastAsiaTheme="minorHAnsi" w:hAnsi="Times New Roman" w:cs="Times New Roman"/>
          <w:bCs/>
          <w:i/>
          <w:sz w:val="28"/>
          <w:szCs w:val="28"/>
          <w:lang w:val="en-US" w:eastAsia="en-US"/>
        </w:rPr>
        <w:t xml:space="preserve"> </w:t>
      </w:r>
      <w:r w:rsidRPr="00770DD0">
        <w:rPr>
          <w:rFonts w:ascii="Times New Roman" w:eastAsiaTheme="minorHAnsi" w:hAnsi="Times New Roman" w:cs="Times New Roman"/>
          <w:bCs/>
          <w:sz w:val="28"/>
          <w:szCs w:val="28"/>
          <w:lang w:val="en-US" w:eastAsia="en-US"/>
        </w:rPr>
        <w:t xml:space="preserve">                            </w:t>
      </w:r>
      <w:r w:rsidR="003E3A41" w:rsidRPr="00770DD0">
        <w:rPr>
          <w:rFonts w:ascii="Times New Roman" w:eastAsiaTheme="minorHAnsi" w:hAnsi="Times New Roman" w:cs="Times New Roman"/>
          <w:bCs/>
          <w:sz w:val="28"/>
          <w:szCs w:val="28"/>
          <w:lang w:val="en-US" w:eastAsia="en-US"/>
        </w:rPr>
        <w:t xml:space="preserve">          </w:t>
      </w:r>
      <w:r w:rsidR="00100FE9"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i/>
          <w:sz w:val="28"/>
          <w:szCs w:val="28"/>
          <w:lang w:val="en-US" w:eastAsia="en-US"/>
        </w:rPr>
        <w:t xml:space="preserve"> </w:t>
      </w:r>
      <w:r w:rsidRPr="00770DD0">
        <w:rPr>
          <w:rFonts w:ascii="Times New Roman" w:eastAsiaTheme="minorHAnsi" w:hAnsi="Times New Roman" w:cs="Times New Roman"/>
          <w:bCs/>
          <w:sz w:val="28"/>
          <w:szCs w:val="28"/>
          <w:lang w:val="en-US" w:eastAsia="en-US"/>
        </w:rPr>
        <w:t>(</w:t>
      </w:r>
      <w:r w:rsidR="00100FE9" w:rsidRPr="00770DD0">
        <w:rPr>
          <w:rFonts w:ascii="Times New Roman" w:eastAsiaTheme="minorHAnsi" w:hAnsi="Times New Roman" w:cs="Times New Roman"/>
          <w:bCs/>
          <w:sz w:val="28"/>
          <w:szCs w:val="28"/>
          <w:lang w:val="en-US" w:eastAsia="en-US"/>
        </w:rPr>
        <w:t>2</w:t>
      </w:r>
      <w:r w:rsidRPr="00770DD0">
        <w:rPr>
          <w:rFonts w:ascii="Times New Roman" w:eastAsiaTheme="minorHAnsi" w:hAnsi="Times New Roman" w:cs="Times New Roman"/>
          <w:bCs/>
          <w:sz w:val="28"/>
          <w:szCs w:val="28"/>
          <w:lang w:val="en-US" w:eastAsia="en-US"/>
        </w:rPr>
        <w:t>.4)</w:t>
      </w:r>
    </w:p>
    <w:p w:rsidR="000A29B2" w:rsidRPr="00770DD0" w:rsidRDefault="000A29B2" w:rsidP="000A29B2">
      <w:pPr>
        <w:autoSpaceDE w:val="0"/>
        <w:autoSpaceDN w:val="0"/>
        <w:adjustRightInd w:val="0"/>
        <w:spacing w:after="0" w:line="240" w:lineRule="auto"/>
        <w:jc w:val="both"/>
        <w:rPr>
          <w:rFonts w:ascii="Times New Roman" w:eastAsiaTheme="minorHAnsi" w:hAnsi="Times New Roman" w:cs="Times New Roman"/>
          <w:bCs/>
          <w:i/>
          <w:sz w:val="28"/>
          <w:szCs w:val="28"/>
          <w:lang w:val="en-US" w:eastAsia="en-US"/>
        </w:rPr>
      </w:pPr>
    </w:p>
    <w:p w:rsidR="000A29B2" w:rsidRPr="00770DD0" w:rsidRDefault="000A29B2" w:rsidP="000A29B2">
      <w:pPr>
        <w:autoSpaceDE w:val="0"/>
        <w:autoSpaceDN w:val="0"/>
        <w:adjustRightInd w:val="0"/>
        <w:spacing w:after="0" w:line="24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i/>
          <w:sz w:val="28"/>
          <w:szCs w:val="28"/>
          <w:lang w:val="en-US" w:eastAsia="en-US"/>
        </w:rPr>
        <w:t xml:space="preserve">                                                    p</w:t>
      </w:r>
      <w:r w:rsidR="00C97F98" w:rsidRPr="00770DD0">
        <w:rPr>
          <w:rFonts w:ascii="Times New Roman" w:eastAsiaTheme="minorHAnsi" w:hAnsi="Times New Roman" w:cs="Times New Roman"/>
          <w:bCs/>
          <w:i/>
          <w:sz w:val="28"/>
          <w:szCs w:val="28"/>
          <w:vertAlign w:val="subscript"/>
          <w:lang w:val="en-US" w:eastAsia="en-US"/>
        </w:rPr>
        <w:t>a</w:t>
      </w:r>
      <w:r w:rsidRPr="00770DD0">
        <w:rPr>
          <w:rFonts w:ascii="Times New Roman" w:eastAsiaTheme="minorHAnsi" w:hAnsi="Times New Roman" w:cs="Times New Roman"/>
          <w:bCs/>
          <w:i/>
          <w:sz w:val="28"/>
          <w:szCs w:val="28"/>
          <w:lang w:val="en-US" w:eastAsia="en-US"/>
        </w:rPr>
        <w:t>'' V</w:t>
      </w:r>
      <w:r w:rsidRPr="00770DD0">
        <w:rPr>
          <w:rFonts w:ascii="Times New Roman" w:eastAsiaTheme="minorHAnsi" w:hAnsi="Times New Roman" w:cs="Times New Roman"/>
          <w:bCs/>
          <w:i/>
          <w:sz w:val="28"/>
          <w:szCs w:val="28"/>
          <w:vertAlign w:val="subscript"/>
          <w:lang w:val="en-US" w:eastAsia="en-US"/>
        </w:rPr>
        <w:t>2</w:t>
      </w:r>
      <w:r w:rsidRPr="00770DD0">
        <w:rPr>
          <w:rFonts w:ascii="Times New Roman" w:eastAsiaTheme="minorHAnsi" w:hAnsi="Times New Roman" w:cs="Times New Roman"/>
          <w:bCs/>
          <w:i/>
          <w:sz w:val="28"/>
          <w:szCs w:val="28"/>
          <w:lang w:val="en-US" w:eastAsia="en-US"/>
        </w:rPr>
        <w:t>=RT</w:t>
      </w:r>
      <w:r w:rsidRPr="00770DD0">
        <w:rPr>
          <w:rFonts w:ascii="Times New Roman" w:eastAsiaTheme="minorHAnsi" w:hAnsi="Times New Roman" w:cs="Times New Roman"/>
          <w:bCs/>
          <w:i/>
          <w:sz w:val="28"/>
          <w:szCs w:val="28"/>
          <w:vertAlign w:val="subscript"/>
          <w:lang w:val="en-US" w:eastAsia="en-US"/>
        </w:rPr>
        <w:t xml:space="preserve">2 </w:t>
      </w:r>
      <w:r w:rsidRPr="00770DD0">
        <w:rPr>
          <w:rFonts w:ascii="Times New Roman" w:eastAsiaTheme="minorHAnsi" w:hAnsi="Times New Roman" w:cs="Times New Roman"/>
          <w:bCs/>
          <w:sz w:val="28"/>
          <w:szCs w:val="28"/>
          <w:lang w:val="en-US" w:eastAsia="en-US"/>
        </w:rPr>
        <w:t xml:space="preserve">                        </w:t>
      </w:r>
      <w:r w:rsidR="00100FE9"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sz w:val="28"/>
          <w:szCs w:val="28"/>
          <w:lang w:val="en-US" w:eastAsia="en-US"/>
        </w:rPr>
        <w:t xml:space="preserve">     </w:t>
      </w:r>
      <w:r w:rsidR="003E3A41" w:rsidRPr="00770DD0">
        <w:rPr>
          <w:rFonts w:ascii="Times New Roman" w:eastAsiaTheme="minorHAnsi" w:hAnsi="Times New Roman" w:cs="Times New Roman"/>
          <w:bCs/>
          <w:sz w:val="28"/>
          <w:szCs w:val="28"/>
          <w:lang w:val="en-US" w:eastAsia="en-US"/>
        </w:rPr>
        <w:t xml:space="preserve">        </w:t>
      </w:r>
      <w:r w:rsidR="00100FE9"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i/>
          <w:sz w:val="28"/>
          <w:szCs w:val="28"/>
          <w:lang w:val="en-US" w:eastAsia="en-US"/>
        </w:rPr>
        <w:t xml:space="preserve"> </w:t>
      </w:r>
      <w:r w:rsidRPr="00770DD0">
        <w:rPr>
          <w:rFonts w:ascii="Times New Roman" w:eastAsiaTheme="minorHAnsi" w:hAnsi="Times New Roman" w:cs="Times New Roman"/>
          <w:bCs/>
          <w:sz w:val="28"/>
          <w:szCs w:val="28"/>
          <w:lang w:val="en-US" w:eastAsia="en-US"/>
        </w:rPr>
        <w:t>(</w:t>
      </w:r>
      <w:r w:rsidR="00100FE9" w:rsidRPr="00770DD0">
        <w:rPr>
          <w:rFonts w:ascii="Times New Roman" w:eastAsiaTheme="minorHAnsi" w:hAnsi="Times New Roman" w:cs="Times New Roman"/>
          <w:bCs/>
          <w:sz w:val="28"/>
          <w:szCs w:val="28"/>
          <w:lang w:val="en-US" w:eastAsia="en-US"/>
        </w:rPr>
        <w:t>2</w:t>
      </w:r>
      <w:r w:rsidRPr="00770DD0">
        <w:rPr>
          <w:rFonts w:ascii="Times New Roman" w:eastAsiaTheme="minorHAnsi" w:hAnsi="Times New Roman" w:cs="Times New Roman"/>
          <w:bCs/>
          <w:sz w:val="28"/>
          <w:szCs w:val="28"/>
          <w:lang w:val="en-US" w:eastAsia="en-US"/>
        </w:rPr>
        <w:t>.5)</w:t>
      </w:r>
    </w:p>
    <w:p w:rsidR="00EC5508" w:rsidRPr="00770DD0" w:rsidRDefault="00EC5508">
      <w:pPr>
        <w:autoSpaceDE w:val="0"/>
        <w:autoSpaceDN w:val="0"/>
        <w:adjustRightInd w:val="0"/>
        <w:spacing w:after="0" w:line="240" w:lineRule="auto"/>
        <w:jc w:val="both"/>
        <w:rPr>
          <w:rFonts w:ascii="Times New Roman" w:eastAsiaTheme="minorHAnsi" w:hAnsi="Times New Roman" w:cs="Times New Roman"/>
          <w:bCs/>
          <w:sz w:val="28"/>
          <w:szCs w:val="28"/>
          <w:lang w:val="en-US" w:eastAsia="en-US"/>
        </w:rPr>
      </w:pPr>
    </w:p>
    <w:p w:rsidR="000A29B2" w:rsidRPr="00770DD0" w:rsidRDefault="00C97F98" w:rsidP="00CC4864">
      <w:pPr>
        <w:autoSpaceDE w:val="0"/>
        <w:autoSpaceDN w:val="0"/>
        <w:adjustRightInd w:val="0"/>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By dividing</w:t>
      </w:r>
      <w:r w:rsidR="00EC5508" w:rsidRPr="00770DD0">
        <w:rPr>
          <w:rFonts w:ascii="Times New Roman" w:eastAsiaTheme="minorHAnsi" w:hAnsi="Times New Roman" w:cs="Times New Roman"/>
          <w:bCs/>
          <w:sz w:val="28"/>
          <w:szCs w:val="28"/>
          <w:lang w:val="en-US" w:eastAsia="en-US"/>
        </w:rPr>
        <w:t xml:space="preserve"> (</w:t>
      </w:r>
      <w:r w:rsidR="00100FE9" w:rsidRPr="00770DD0">
        <w:rPr>
          <w:rFonts w:ascii="Times New Roman" w:eastAsiaTheme="minorHAnsi" w:hAnsi="Times New Roman" w:cs="Times New Roman"/>
          <w:bCs/>
          <w:sz w:val="28"/>
          <w:szCs w:val="28"/>
          <w:lang w:val="en-US" w:eastAsia="en-US"/>
        </w:rPr>
        <w:t>2</w:t>
      </w:r>
      <w:r w:rsidR="00EC5508" w:rsidRPr="00770DD0">
        <w:rPr>
          <w:rFonts w:ascii="Times New Roman" w:eastAsiaTheme="minorHAnsi" w:hAnsi="Times New Roman" w:cs="Times New Roman"/>
          <w:bCs/>
          <w:sz w:val="28"/>
          <w:szCs w:val="28"/>
          <w:lang w:val="en-US" w:eastAsia="en-US"/>
        </w:rPr>
        <w:t xml:space="preserve">.5) </w:t>
      </w:r>
      <w:r w:rsidRPr="00770DD0">
        <w:rPr>
          <w:rFonts w:ascii="Times New Roman" w:eastAsiaTheme="minorHAnsi" w:hAnsi="Times New Roman" w:cs="Times New Roman"/>
          <w:bCs/>
          <w:sz w:val="28"/>
          <w:szCs w:val="28"/>
          <w:lang w:val="en-US" w:eastAsia="en-US"/>
        </w:rPr>
        <w:t>on</w:t>
      </w:r>
      <w:r w:rsidR="00EC5508" w:rsidRPr="00770DD0">
        <w:rPr>
          <w:rFonts w:ascii="Times New Roman" w:eastAsiaTheme="minorHAnsi" w:hAnsi="Times New Roman" w:cs="Times New Roman"/>
          <w:bCs/>
          <w:sz w:val="28"/>
          <w:szCs w:val="28"/>
          <w:lang w:val="en-US" w:eastAsia="en-US"/>
        </w:rPr>
        <w:t xml:space="preserve"> (</w:t>
      </w:r>
      <w:r w:rsidR="00100FE9" w:rsidRPr="00770DD0">
        <w:rPr>
          <w:rFonts w:ascii="Times New Roman" w:eastAsiaTheme="minorHAnsi" w:hAnsi="Times New Roman" w:cs="Times New Roman"/>
          <w:bCs/>
          <w:sz w:val="28"/>
          <w:szCs w:val="28"/>
          <w:lang w:val="en-US" w:eastAsia="en-US"/>
        </w:rPr>
        <w:t>2</w:t>
      </w:r>
      <w:r w:rsidR="00EC5508" w:rsidRPr="00770DD0">
        <w:rPr>
          <w:rFonts w:ascii="Times New Roman" w:eastAsiaTheme="minorHAnsi" w:hAnsi="Times New Roman" w:cs="Times New Roman"/>
          <w:bCs/>
          <w:sz w:val="28"/>
          <w:szCs w:val="28"/>
          <w:lang w:val="en-US" w:eastAsia="en-US"/>
        </w:rPr>
        <w:t xml:space="preserve">.4), </w:t>
      </w:r>
      <w:r w:rsidRPr="00770DD0">
        <w:rPr>
          <w:rFonts w:ascii="Times New Roman" w:eastAsiaTheme="minorHAnsi" w:hAnsi="Times New Roman" w:cs="Times New Roman"/>
          <w:bCs/>
          <w:sz w:val="28"/>
          <w:szCs w:val="28"/>
          <w:lang w:val="en-US" w:eastAsia="en-US"/>
        </w:rPr>
        <w:t>it is obtained</w:t>
      </w:r>
      <w:r w:rsidR="00EC5508" w:rsidRPr="00770DD0">
        <w:rPr>
          <w:rFonts w:ascii="Times New Roman" w:eastAsiaTheme="minorHAnsi" w:hAnsi="Times New Roman" w:cs="Times New Roman"/>
          <w:bCs/>
          <w:sz w:val="28"/>
          <w:szCs w:val="28"/>
          <w:lang w:val="en-US" w:eastAsia="en-US"/>
        </w:rPr>
        <w:t>:</w:t>
      </w:r>
    </w:p>
    <w:p w:rsidR="00EC5508" w:rsidRPr="00770DD0" w:rsidRDefault="00EC5508">
      <w:pPr>
        <w:autoSpaceDE w:val="0"/>
        <w:autoSpaceDN w:val="0"/>
        <w:adjustRightInd w:val="0"/>
        <w:spacing w:after="0" w:line="240" w:lineRule="auto"/>
        <w:jc w:val="both"/>
        <w:rPr>
          <w:rFonts w:ascii="Times New Roman" w:eastAsiaTheme="minorHAnsi" w:hAnsi="Times New Roman" w:cs="Times New Roman"/>
          <w:bCs/>
          <w:sz w:val="28"/>
          <w:szCs w:val="28"/>
          <w:lang w:val="en-US" w:eastAsia="en-US"/>
        </w:rPr>
      </w:pPr>
    </w:p>
    <w:p w:rsidR="00EC5508" w:rsidRPr="00770DD0" w:rsidRDefault="003E3A41" w:rsidP="00102B45">
      <w:pPr>
        <w:autoSpaceDE w:val="0"/>
        <w:autoSpaceDN w:val="0"/>
        <w:adjustRightInd w:val="0"/>
        <w:spacing w:after="0" w:line="360" w:lineRule="auto"/>
        <w:jc w:val="both"/>
        <w:rPr>
          <w:rFonts w:ascii="Times New Roman" w:eastAsiaTheme="minorHAnsi" w:hAnsi="Times New Roman" w:cs="Times New Roman"/>
          <w:bCs/>
          <w:sz w:val="28"/>
          <w:szCs w:val="28"/>
          <w:lang w:val="en-US" w:eastAsia="en-US"/>
        </w:rPr>
      </w:pPr>
      <w:r w:rsidRPr="00770DD0">
        <w:rPr>
          <w:rFonts w:ascii="Times New Roman" w:hAnsi="Times New Roman" w:cs="Times New Roman"/>
          <w:bCs/>
          <w:sz w:val="28"/>
          <w:szCs w:val="28"/>
          <w:lang w:val="en-US" w:eastAsia="en-US"/>
        </w:rPr>
        <w:t xml:space="preserve">                                                      </w:t>
      </w:r>
      <m:oMath>
        <m:f>
          <m:fPr>
            <m:ctrlPr>
              <w:rPr>
                <w:rFonts w:ascii="Cambria Math" w:eastAsiaTheme="minorHAnsi" w:hAnsi="Cambria Math" w:cs="Times New Roman"/>
                <w:bCs/>
                <w:i/>
                <w:sz w:val="28"/>
                <w:szCs w:val="28"/>
                <w:lang w:eastAsia="en-US"/>
              </w:rPr>
            </m:ctrlPr>
          </m:fPr>
          <m:num>
            <m:sSubSup>
              <m:sSubSupPr>
                <m:ctrlPr>
                  <w:rPr>
                    <w:rFonts w:ascii="Cambria Math" w:eastAsiaTheme="minorHAnsi" w:hAnsi="Cambria Math" w:cs="Times New Roman"/>
                    <w:bCs/>
                    <w:i/>
                    <w:sz w:val="28"/>
                    <w:szCs w:val="28"/>
                    <w:lang w:eastAsia="en-US"/>
                  </w:rPr>
                </m:ctrlPr>
              </m:sSubSupPr>
              <m:e>
                <m:r>
                  <w:rPr>
                    <w:rFonts w:ascii="Cambria Math" w:eastAsiaTheme="minorHAnsi" w:hAnsi="Cambria Math" w:cs="Times New Roman"/>
                    <w:sz w:val="28"/>
                    <w:szCs w:val="28"/>
                    <w:lang w:eastAsia="en-US"/>
                  </w:rPr>
                  <m:t>р</m:t>
                </m:r>
              </m:e>
              <m:sub>
                <m:r>
                  <w:rPr>
                    <w:rFonts w:ascii="Cambria Math" w:eastAsiaTheme="minorHAnsi" w:hAnsi="Cambria Math" w:cs="Times New Roman"/>
                    <w:sz w:val="28"/>
                    <w:szCs w:val="28"/>
                    <w:lang w:eastAsia="en-US"/>
                  </w:rPr>
                  <m:t>a</m:t>
                </m:r>
              </m:sub>
              <m:sup>
                <m:r>
                  <w:rPr>
                    <w:rFonts w:ascii="Cambria Math" w:eastAsiaTheme="minorHAnsi" w:hAnsi="Cambria Math" w:cs="Times New Roman"/>
                    <w:sz w:val="28"/>
                    <w:szCs w:val="28"/>
                    <w:lang w:val="en-US" w:eastAsia="en-US"/>
                  </w:rPr>
                  <m:t>''</m:t>
                </m:r>
              </m:sup>
            </m:sSubSup>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val="en-US" w:eastAsia="en-US"/>
                  </w:rPr>
                  <m:t>V</m:t>
                </m:r>
              </m:e>
              <m:sub>
                <m:r>
                  <w:rPr>
                    <w:rFonts w:ascii="Cambria Math" w:eastAsiaTheme="minorHAnsi" w:hAnsi="Cambria Math" w:cs="Times New Roman"/>
                    <w:sz w:val="28"/>
                    <w:szCs w:val="28"/>
                    <w:lang w:val="en-US" w:eastAsia="en-US"/>
                  </w:rPr>
                  <m:t>2</m:t>
                </m:r>
              </m:sub>
            </m:sSub>
          </m:num>
          <m:den>
            <m:sSubSup>
              <m:sSubSupPr>
                <m:ctrlPr>
                  <w:rPr>
                    <w:rFonts w:ascii="Cambria Math" w:eastAsiaTheme="minorHAnsi" w:hAnsi="Cambria Math" w:cs="Times New Roman"/>
                    <w:bCs/>
                    <w:i/>
                    <w:sz w:val="28"/>
                    <w:szCs w:val="28"/>
                    <w:lang w:eastAsia="en-US"/>
                  </w:rPr>
                </m:ctrlPr>
              </m:sSubSupPr>
              <m:e>
                <m:r>
                  <w:rPr>
                    <w:rFonts w:ascii="Cambria Math" w:eastAsiaTheme="minorHAnsi" w:hAnsi="Cambria Math" w:cs="Times New Roman"/>
                    <w:sz w:val="28"/>
                    <w:szCs w:val="28"/>
                    <w:lang w:eastAsia="en-US"/>
                  </w:rPr>
                  <m:t>р</m:t>
                </m:r>
              </m:e>
              <m:sub>
                <m:r>
                  <w:rPr>
                    <w:rFonts w:ascii="Cambria Math" w:eastAsiaTheme="minorHAnsi" w:hAnsi="Cambria Math" w:cs="Times New Roman"/>
                    <w:sz w:val="28"/>
                    <w:szCs w:val="28"/>
                    <w:lang w:eastAsia="en-US"/>
                  </w:rPr>
                  <m:t>a</m:t>
                </m:r>
              </m:sub>
              <m:sup>
                <m:r>
                  <w:rPr>
                    <w:rFonts w:ascii="Cambria Math" w:eastAsiaTheme="minorHAnsi" w:hAnsi="Cambria Math" w:cs="Times New Roman"/>
                    <w:sz w:val="28"/>
                    <w:szCs w:val="28"/>
                    <w:lang w:val="en-US" w:eastAsia="en-US"/>
                  </w:rPr>
                  <m:t>'</m:t>
                </m:r>
              </m:sup>
            </m:sSubSup>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val="en-US" w:eastAsia="en-US"/>
                  </w:rPr>
                  <m:t>V</m:t>
                </m:r>
              </m:e>
              <m:sub>
                <m:r>
                  <w:rPr>
                    <w:rFonts w:ascii="Cambria Math" w:eastAsiaTheme="minorHAnsi" w:hAnsi="Cambria Math" w:cs="Times New Roman"/>
                    <w:sz w:val="28"/>
                    <w:szCs w:val="28"/>
                    <w:lang w:val="en-US" w:eastAsia="en-US"/>
                  </w:rPr>
                  <m:t>1</m:t>
                </m:r>
              </m:sub>
            </m:sSub>
          </m:den>
        </m:f>
        <m:r>
          <w:rPr>
            <w:rFonts w:ascii="Cambria Math" w:eastAsiaTheme="minorHAnsi" w:hAnsi="Cambria Math" w:cs="Times New Roman"/>
            <w:sz w:val="28"/>
            <w:szCs w:val="28"/>
            <w:lang w:val="en-US" w:eastAsia="en-US"/>
          </w:rPr>
          <m:t>=</m:t>
        </m:r>
        <m:f>
          <m:fPr>
            <m:ctrlPr>
              <w:rPr>
                <w:rFonts w:ascii="Cambria Math" w:eastAsiaTheme="minorHAnsi" w:hAnsi="Cambria Math" w:cs="Times New Roman"/>
                <w:bCs/>
                <w:i/>
                <w:sz w:val="28"/>
                <w:szCs w:val="28"/>
                <w:lang w:eastAsia="en-US"/>
              </w:rPr>
            </m:ctrlPr>
          </m:fPr>
          <m:num>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eastAsia="en-US"/>
                  </w:rPr>
                  <m:t>T</m:t>
                </m:r>
              </m:e>
              <m:sub>
                <m:r>
                  <w:rPr>
                    <w:rFonts w:ascii="Cambria Math" w:eastAsiaTheme="minorHAnsi" w:hAnsi="Cambria Math" w:cs="Times New Roman"/>
                    <w:sz w:val="28"/>
                    <w:szCs w:val="28"/>
                    <w:lang w:val="en-US" w:eastAsia="en-US"/>
                  </w:rPr>
                  <m:t>2</m:t>
                </m:r>
              </m:sub>
            </m:sSub>
          </m:num>
          <m:den>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eastAsia="en-US"/>
                  </w:rPr>
                  <m:t>T</m:t>
                </m:r>
              </m:e>
              <m:sub>
                <m:r>
                  <w:rPr>
                    <w:rFonts w:ascii="Cambria Math" w:eastAsiaTheme="minorHAnsi" w:hAnsi="Cambria Math" w:cs="Times New Roman"/>
                    <w:sz w:val="28"/>
                    <w:szCs w:val="28"/>
                    <w:lang w:val="en-US" w:eastAsia="en-US"/>
                  </w:rPr>
                  <m:t>1</m:t>
                </m:r>
              </m:sub>
            </m:sSub>
          </m:den>
        </m:f>
      </m:oMath>
      <w:r w:rsidRPr="00770DD0">
        <w:rPr>
          <w:rFonts w:ascii="Times New Roman" w:hAnsi="Times New Roman" w:cs="Times New Roman"/>
          <w:bCs/>
          <w:sz w:val="28"/>
          <w:szCs w:val="28"/>
          <w:lang w:val="en-US" w:eastAsia="en-US"/>
        </w:rPr>
        <w:t xml:space="preserve"> ,                                                 (</w:t>
      </w:r>
      <w:r w:rsidR="00100FE9" w:rsidRPr="00770DD0">
        <w:rPr>
          <w:rFonts w:ascii="Times New Roman" w:hAnsi="Times New Roman" w:cs="Times New Roman"/>
          <w:bCs/>
          <w:sz w:val="28"/>
          <w:szCs w:val="28"/>
          <w:lang w:val="en-US" w:eastAsia="en-US"/>
        </w:rPr>
        <w:t>2</w:t>
      </w:r>
      <w:r w:rsidRPr="00770DD0">
        <w:rPr>
          <w:rFonts w:ascii="Times New Roman" w:hAnsi="Times New Roman" w:cs="Times New Roman"/>
          <w:bCs/>
          <w:sz w:val="28"/>
          <w:szCs w:val="28"/>
          <w:lang w:val="en-US" w:eastAsia="en-US"/>
        </w:rPr>
        <w:t>.6)</w:t>
      </w:r>
    </w:p>
    <w:p w:rsidR="00EC5508" w:rsidRPr="00770DD0" w:rsidRDefault="00EC5508">
      <w:pPr>
        <w:autoSpaceDE w:val="0"/>
        <w:autoSpaceDN w:val="0"/>
        <w:adjustRightInd w:val="0"/>
        <w:spacing w:after="0" w:line="240" w:lineRule="auto"/>
        <w:jc w:val="both"/>
        <w:rPr>
          <w:rFonts w:ascii="Times New Roman" w:eastAsiaTheme="minorHAnsi" w:hAnsi="Times New Roman" w:cs="Times New Roman"/>
          <w:bCs/>
          <w:sz w:val="28"/>
          <w:szCs w:val="28"/>
          <w:lang w:val="en-US" w:eastAsia="en-US"/>
        </w:rPr>
      </w:pPr>
    </w:p>
    <w:p w:rsidR="003E3A41" w:rsidRPr="00770DD0" w:rsidRDefault="00C97F98">
      <w:pPr>
        <w:autoSpaceDE w:val="0"/>
        <w:autoSpaceDN w:val="0"/>
        <w:adjustRightInd w:val="0"/>
        <w:spacing w:after="0" w:line="24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where</w:t>
      </w:r>
      <w:r w:rsidR="003E3A41" w:rsidRPr="00770DD0">
        <w:rPr>
          <w:rFonts w:ascii="Times New Roman" w:eastAsiaTheme="minorHAnsi" w:hAnsi="Times New Roman" w:cs="Times New Roman"/>
          <w:bCs/>
          <w:sz w:val="28"/>
          <w:szCs w:val="28"/>
          <w:lang w:val="en-US" w:eastAsia="en-US"/>
        </w:rPr>
        <w:t xml:space="preserve"> </w:t>
      </w:r>
    </w:p>
    <w:p w:rsidR="003E3A41" w:rsidRPr="00770DD0" w:rsidRDefault="00B30A79" w:rsidP="00102B45">
      <w:pPr>
        <w:autoSpaceDE w:val="0"/>
        <w:autoSpaceDN w:val="0"/>
        <w:adjustRightInd w:val="0"/>
        <w:spacing w:after="0" w:line="360" w:lineRule="auto"/>
        <w:jc w:val="both"/>
        <w:rPr>
          <w:rFonts w:ascii="Times New Roman" w:hAnsi="Times New Roman" w:cs="Times New Roman"/>
          <w:bCs/>
          <w:sz w:val="28"/>
          <w:szCs w:val="28"/>
          <w:lang w:val="en-US" w:eastAsia="en-US"/>
        </w:rPr>
      </w:pPr>
      <w:r w:rsidRPr="00770DD0">
        <w:rPr>
          <w:rFonts w:ascii="Times New Roman" w:hAnsi="Times New Roman" w:cs="Times New Roman"/>
          <w:bCs/>
          <w:sz w:val="28"/>
          <w:szCs w:val="28"/>
          <w:lang w:val="en-US" w:eastAsia="en-US"/>
        </w:rPr>
        <w:t xml:space="preserve">                                                    </w:t>
      </w:r>
      <m:oMath>
        <m:sSubSup>
          <m:sSubSupPr>
            <m:ctrlPr>
              <w:rPr>
                <w:rFonts w:ascii="Cambria Math" w:eastAsiaTheme="minorHAnsi" w:hAnsi="Cambria Math" w:cs="Times New Roman"/>
                <w:bCs/>
                <w:i/>
                <w:sz w:val="28"/>
                <w:szCs w:val="28"/>
                <w:lang w:eastAsia="en-US"/>
              </w:rPr>
            </m:ctrlPr>
          </m:sSubSupPr>
          <m:e>
            <m:r>
              <w:rPr>
                <w:rFonts w:ascii="Cambria Math" w:eastAsiaTheme="minorHAnsi" w:hAnsi="Cambria Math" w:cs="Times New Roman"/>
                <w:sz w:val="28"/>
                <w:szCs w:val="28"/>
                <w:lang w:eastAsia="en-US"/>
              </w:rPr>
              <m:t>р</m:t>
            </m:r>
          </m:e>
          <m:sub>
            <m:r>
              <w:rPr>
                <w:rFonts w:ascii="Cambria Math" w:eastAsiaTheme="minorHAnsi" w:hAnsi="Cambria Math" w:cs="Times New Roman"/>
                <w:sz w:val="28"/>
                <w:szCs w:val="28"/>
                <w:lang w:eastAsia="en-US"/>
              </w:rPr>
              <m:t>a</m:t>
            </m:r>
          </m:sub>
          <m:sup>
            <m:r>
              <w:rPr>
                <w:rFonts w:ascii="Cambria Math" w:eastAsiaTheme="minorHAnsi" w:hAnsi="Cambria Math" w:cs="Times New Roman"/>
                <w:sz w:val="28"/>
                <w:szCs w:val="28"/>
                <w:lang w:val="en-US" w:eastAsia="en-US"/>
              </w:rPr>
              <m:t>''</m:t>
            </m:r>
          </m:sup>
        </m:sSubSup>
        <m:r>
          <w:rPr>
            <w:rFonts w:ascii="Cambria Math" w:eastAsiaTheme="minorHAnsi" w:hAnsi="Cambria Math" w:cs="Times New Roman"/>
            <w:sz w:val="28"/>
            <w:szCs w:val="28"/>
            <w:lang w:val="en-US" w:eastAsia="en-US"/>
          </w:rPr>
          <m:t>=</m:t>
        </m:r>
        <m:sSubSup>
          <m:sSubSupPr>
            <m:ctrlPr>
              <w:rPr>
                <w:rFonts w:ascii="Cambria Math" w:eastAsiaTheme="minorHAnsi" w:hAnsi="Cambria Math" w:cs="Times New Roman"/>
                <w:bCs/>
                <w:i/>
                <w:sz w:val="28"/>
                <w:szCs w:val="28"/>
                <w:lang w:eastAsia="en-US"/>
              </w:rPr>
            </m:ctrlPr>
          </m:sSubSupPr>
          <m:e>
            <m:r>
              <w:rPr>
                <w:rFonts w:ascii="Cambria Math" w:eastAsiaTheme="minorHAnsi" w:hAnsi="Cambria Math" w:cs="Times New Roman"/>
                <w:sz w:val="28"/>
                <w:szCs w:val="28"/>
                <w:lang w:eastAsia="en-US"/>
              </w:rPr>
              <m:t>р</m:t>
            </m:r>
          </m:e>
          <m:sub>
            <m:r>
              <w:rPr>
                <w:rFonts w:ascii="Cambria Math" w:eastAsiaTheme="minorHAnsi" w:hAnsi="Cambria Math" w:cs="Times New Roman"/>
                <w:sz w:val="28"/>
                <w:szCs w:val="28"/>
                <w:lang w:eastAsia="en-US"/>
              </w:rPr>
              <m:t>a</m:t>
            </m:r>
          </m:sub>
          <m:sup>
            <m:r>
              <w:rPr>
                <w:rFonts w:ascii="Cambria Math" w:eastAsiaTheme="minorHAnsi" w:hAnsi="Cambria Math" w:cs="Times New Roman"/>
                <w:sz w:val="28"/>
                <w:szCs w:val="28"/>
                <w:lang w:val="en-US" w:eastAsia="en-US"/>
              </w:rPr>
              <m:t>'</m:t>
            </m:r>
          </m:sup>
        </m:sSubSup>
        <m:f>
          <m:fPr>
            <m:ctrlPr>
              <w:rPr>
                <w:rFonts w:ascii="Cambria Math" w:eastAsiaTheme="minorHAnsi" w:hAnsi="Cambria Math" w:cs="Times New Roman"/>
                <w:bCs/>
                <w:i/>
                <w:sz w:val="28"/>
                <w:szCs w:val="28"/>
                <w:lang w:eastAsia="en-US"/>
              </w:rPr>
            </m:ctrlPr>
          </m:fPr>
          <m:num>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val="en-US" w:eastAsia="en-US"/>
                  </w:rPr>
                  <m:t>V</m:t>
                </m:r>
              </m:e>
              <m:sub>
                <m:r>
                  <w:rPr>
                    <w:rFonts w:ascii="Cambria Math" w:eastAsiaTheme="minorHAnsi" w:hAnsi="Cambria Math" w:cs="Times New Roman"/>
                    <w:sz w:val="28"/>
                    <w:szCs w:val="28"/>
                    <w:lang w:val="en-US" w:eastAsia="en-US"/>
                  </w:rPr>
                  <m:t>1</m:t>
                </m:r>
              </m:sub>
            </m:sSub>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eastAsia="en-US"/>
                  </w:rPr>
                  <m:t>T</m:t>
                </m:r>
              </m:e>
              <m:sub>
                <m:r>
                  <w:rPr>
                    <w:rFonts w:ascii="Cambria Math" w:eastAsiaTheme="minorHAnsi" w:hAnsi="Cambria Math" w:cs="Times New Roman"/>
                    <w:sz w:val="28"/>
                    <w:szCs w:val="28"/>
                    <w:lang w:val="en-US" w:eastAsia="en-US"/>
                  </w:rPr>
                  <m:t>2</m:t>
                </m:r>
              </m:sub>
            </m:sSub>
          </m:num>
          <m:den>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val="en-US" w:eastAsia="en-US"/>
                  </w:rPr>
                  <m:t>V</m:t>
                </m:r>
              </m:e>
              <m:sub>
                <m:r>
                  <w:rPr>
                    <w:rFonts w:ascii="Cambria Math" w:eastAsiaTheme="minorHAnsi" w:hAnsi="Cambria Math" w:cs="Times New Roman"/>
                    <w:sz w:val="28"/>
                    <w:szCs w:val="28"/>
                    <w:lang w:val="en-US" w:eastAsia="en-US"/>
                  </w:rPr>
                  <m:t>2</m:t>
                </m:r>
              </m:sub>
            </m:sSub>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eastAsia="en-US"/>
                  </w:rPr>
                  <m:t>T</m:t>
                </m:r>
              </m:e>
              <m:sub>
                <m:r>
                  <w:rPr>
                    <w:rFonts w:ascii="Cambria Math" w:eastAsiaTheme="minorHAnsi" w:hAnsi="Cambria Math" w:cs="Times New Roman"/>
                    <w:sz w:val="28"/>
                    <w:szCs w:val="28"/>
                    <w:lang w:val="en-US" w:eastAsia="en-US"/>
                  </w:rPr>
                  <m:t>1</m:t>
                </m:r>
              </m:sub>
            </m:sSub>
          </m:den>
        </m:f>
      </m:oMath>
      <w:r w:rsidR="003E3A41" w:rsidRPr="00770DD0">
        <w:rPr>
          <w:rFonts w:ascii="Times New Roman" w:hAnsi="Times New Roman" w:cs="Times New Roman"/>
          <w:bCs/>
          <w:sz w:val="28"/>
          <w:szCs w:val="28"/>
          <w:lang w:val="en-US" w:eastAsia="en-US"/>
        </w:rPr>
        <w:t xml:space="preserve">              </w:t>
      </w:r>
      <w:r w:rsidR="00C92783" w:rsidRPr="00770DD0">
        <w:rPr>
          <w:rFonts w:ascii="Times New Roman" w:hAnsi="Times New Roman" w:cs="Times New Roman"/>
          <w:bCs/>
          <w:sz w:val="28"/>
          <w:szCs w:val="28"/>
          <w:lang w:val="en-US" w:eastAsia="en-US"/>
        </w:rPr>
        <w:t xml:space="preserve">                               </w:t>
      </w:r>
      <w:r w:rsidR="003E3A41" w:rsidRPr="00770DD0">
        <w:rPr>
          <w:rFonts w:ascii="Times New Roman" w:hAnsi="Times New Roman" w:cs="Times New Roman"/>
          <w:bCs/>
          <w:sz w:val="28"/>
          <w:szCs w:val="28"/>
          <w:lang w:val="en-US" w:eastAsia="en-US"/>
        </w:rPr>
        <w:t xml:space="preserve">    (</w:t>
      </w:r>
      <w:r w:rsidR="00BB6056" w:rsidRPr="00770DD0">
        <w:rPr>
          <w:rFonts w:ascii="Times New Roman" w:hAnsi="Times New Roman" w:cs="Times New Roman"/>
          <w:bCs/>
          <w:sz w:val="28"/>
          <w:szCs w:val="28"/>
          <w:lang w:val="en-US" w:eastAsia="en-US"/>
        </w:rPr>
        <w:t>2</w:t>
      </w:r>
      <w:r w:rsidR="003E3A41" w:rsidRPr="00770DD0">
        <w:rPr>
          <w:rFonts w:ascii="Times New Roman" w:hAnsi="Times New Roman" w:cs="Times New Roman"/>
          <w:bCs/>
          <w:sz w:val="28"/>
          <w:szCs w:val="28"/>
          <w:lang w:val="en-US" w:eastAsia="en-US"/>
        </w:rPr>
        <w:t>.7)</w:t>
      </w:r>
    </w:p>
    <w:p w:rsidR="00C92783" w:rsidRPr="00770DD0" w:rsidRDefault="00C92783">
      <w:pPr>
        <w:autoSpaceDE w:val="0"/>
        <w:autoSpaceDN w:val="0"/>
        <w:adjustRightInd w:val="0"/>
        <w:spacing w:after="0" w:line="240" w:lineRule="auto"/>
        <w:jc w:val="both"/>
        <w:rPr>
          <w:rFonts w:ascii="Times New Roman" w:hAnsi="Times New Roman" w:cs="Times New Roman"/>
          <w:bCs/>
          <w:sz w:val="28"/>
          <w:szCs w:val="28"/>
          <w:lang w:val="en-US" w:eastAsia="en-US"/>
        </w:rPr>
      </w:pPr>
    </w:p>
    <w:p w:rsidR="00C92783" w:rsidRPr="00770DD0" w:rsidRDefault="00C97F98" w:rsidP="00CC4864">
      <w:pPr>
        <w:autoSpaceDE w:val="0"/>
        <w:autoSpaceDN w:val="0"/>
        <w:adjustRightInd w:val="0"/>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By putting a value of</w:t>
      </w:r>
      <w:r w:rsidR="00C92783" w:rsidRPr="00770DD0">
        <w:rPr>
          <w:rFonts w:ascii="Times New Roman" w:eastAsiaTheme="minorHAnsi" w:hAnsi="Times New Roman" w:cs="Times New Roman"/>
          <w:bCs/>
          <w:sz w:val="28"/>
          <w:szCs w:val="28"/>
          <w:lang w:val="kk-KZ" w:eastAsia="en-US"/>
        </w:rPr>
        <w:t xml:space="preserve"> </w:t>
      </w:r>
      <w:r w:rsidR="00C92783" w:rsidRPr="00770DD0">
        <w:rPr>
          <w:rFonts w:ascii="Times New Roman" w:eastAsiaTheme="minorHAnsi" w:hAnsi="Times New Roman" w:cs="Times New Roman"/>
          <w:bCs/>
          <w:i/>
          <w:sz w:val="28"/>
          <w:szCs w:val="28"/>
          <w:lang w:val="en-US" w:eastAsia="en-US"/>
        </w:rPr>
        <w:t>p</w:t>
      </w:r>
      <w:r w:rsidRPr="00770DD0">
        <w:rPr>
          <w:rFonts w:ascii="Times New Roman" w:eastAsiaTheme="minorHAnsi" w:hAnsi="Times New Roman" w:cs="Times New Roman"/>
          <w:bCs/>
          <w:i/>
          <w:sz w:val="28"/>
          <w:szCs w:val="28"/>
          <w:vertAlign w:val="subscript"/>
          <w:lang w:val="en-US" w:eastAsia="en-US"/>
        </w:rPr>
        <w:t>a</w:t>
      </w:r>
      <w:r w:rsidR="00C92783" w:rsidRPr="00770DD0">
        <w:rPr>
          <w:rFonts w:ascii="Times New Roman" w:eastAsiaTheme="minorHAnsi" w:hAnsi="Times New Roman" w:cs="Times New Roman"/>
          <w:bCs/>
          <w:i/>
          <w:sz w:val="28"/>
          <w:szCs w:val="28"/>
          <w:lang w:val="en-US" w:eastAsia="en-US"/>
        </w:rPr>
        <w:t>''</w:t>
      </w:r>
      <w:r w:rsidR="00C92783" w:rsidRPr="00770DD0">
        <w:rPr>
          <w:rFonts w:ascii="Times New Roman" w:eastAsiaTheme="minorHAnsi" w:hAnsi="Times New Roman" w:cs="Times New Roman"/>
          <w:bCs/>
          <w:i/>
          <w:sz w:val="28"/>
          <w:szCs w:val="28"/>
          <w:lang w:val="kk-KZ" w:eastAsia="en-US"/>
        </w:rPr>
        <w:t xml:space="preserve"> </w:t>
      </w:r>
      <w:r w:rsidRPr="00770DD0">
        <w:rPr>
          <w:rFonts w:ascii="Times New Roman" w:eastAsiaTheme="minorHAnsi" w:hAnsi="Times New Roman" w:cs="Times New Roman"/>
          <w:bCs/>
          <w:sz w:val="28"/>
          <w:szCs w:val="28"/>
          <w:lang w:val="en-US" w:eastAsia="en-US"/>
        </w:rPr>
        <w:t>to the equation</w:t>
      </w:r>
      <w:r w:rsidR="00C92783" w:rsidRPr="00770DD0">
        <w:rPr>
          <w:rFonts w:ascii="Times New Roman" w:eastAsiaTheme="minorHAnsi" w:hAnsi="Times New Roman" w:cs="Times New Roman"/>
          <w:bCs/>
          <w:sz w:val="28"/>
          <w:szCs w:val="28"/>
          <w:lang w:val="kk-KZ" w:eastAsia="en-US"/>
        </w:rPr>
        <w:t xml:space="preserve"> </w:t>
      </w:r>
      <w:r w:rsidR="00C92783" w:rsidRPr="00770DD0">
        <w:rPr>
          <w:rFonts w:ascii="Times New Roman" w:eastAsiaTheme="minorHAnsi" w:hAnsi="Times New Roman" w:cs="Times New Roman"/>
          <w:bCs/>
          <w:sz w:val="28"/>
          <w:szCs w:val="28"/>
          <w:lang w:val="en-US" w:eastAsia="en-US"/>
        </w:rPr>
        <w:t>(</w:t>
      </w:r>
      <w:r w:rsidR="00BB6056" w:rsidRPr="00770DD0">
        <w:rPr>
          <w:rFonts w:ascii="Times New Roman" w:eastAsiaTheme="minorHAnsi" w:hAnsi="Times New Roman" w:cs="Times New Roman"/>
          <w:bCs/>
          <w:sz w:val="28"/>
          <w:szCs w:val="28"/>
          <w:lang w:val="en-US" w:eastAsia="en-US"/>
        </w:rPr>
        <w:t>2</w:t>
      </w:r>
      <w:r w:rsidR="00C92783" w:rsidRPr="00770DD0">
        <w:rPr>
          <w:rFonts w:ascii="Times New Roman" w:eastAsiaTheme="minorHAnsi" w:hAnsi="Times New Roman" w:cs="Times New Roman"/>
          <w:bCs/>
          <w:sz w:val="28"/>
          <w:szCs w:val="28"/>
          <w:lang w:val="en-US" w:eastAsia="en-US"/>
        </w:rPr>
        <w:t xml:space="preserve">.3) </w:t>
      </w:r>
      <w:r w:rsidRPr="00770DD0">
        <w:rPr>
          <w:rFonts w:ascii="Times New Roman" w:eastAsiaTheme="minorHAnsi" w:hAnsi="Times New Roman" w:cs="Times New Roman"/>
          <w:bCs/>
          <w:sz w:val="28"/>
          <w:szCs w:val="28"/>
          <w:lang w:val="en-US" w:eastAsia="en-US"/>
        </w:rPr>
        <w:t xml:space="preserve">and a few alterations we </w:t>
      </w:r>
      <w:r w:rsidR="0006144A" w:rsidRPr="00770DD0">
        <w:rPr>
          <w:rFonts w:ascii="Times New Roman" w:eastAsiaTheme="minorHAnsi" w:hAnsi="Times New Roman" w:cs="Times New Roman"/>
          <w:bCs/>
          <w:sz w:val="28"/>
          <w:szCs w:val="28"/>
          <w:lang w:val="en-US" w:eastAsia="en-US"/>
        </w:rPr>
        <w:t xml:space="preserve">will </w:t>
      </w:r>
      <w:r w:rsidRPr="00770DD0">
        <w:rPr>
          <w:rFonts w:ascii="Times New Roman" w:eastAsiaTheme="minorHAnsi" w:hAnsi="Times New Roman" w:cs="Times New Roman"/>
          <w:bCs/>
          <w:sz w:val="28"/>
          <w:szCs w:val="28"/>
          <w:lang w:val="en-US" w:eastAsia="en-US"/>
        </w:rPr>
        <w:t>obtain the equal</w:t>
      </w:r>
      <w:r w:rsidR="00C92783" w:rsidRPr="00770DD0">
        <w:rPr>
          <w:rFonts w:ascii="Times New Roman" w:eastAsiaTheme="minorHAnsi" w:hAnsi="Times New Roman" w:cs="Times New Roman"/>
          <w:bCs/>
          <w:sz w:val="28"/>
          <w:szCs w:val="28"/>
          <w:lang w:val="en-US" w:eastAsia="en-US"/>
        </w:rPr>
        <w:t>:</w:t>
      </w:r>
    </w:p>
    <w:p w:rsidR="00C92783" w:rsidRPr="00770DD0" w:rsidRDefault="00C92783">
      <w:pPr>
        <w:autoSpaceDE w:val="0"/>
        <w:autoSpaceDN w:val="0"/>
        <w:adjustRightInd w:val="0"/>
        <w:spacing w:after="0" w:line="240" w:lineRule="auto"/>
        <w:jc w:val="both"/>
        <w:rPr>
          <w:rFonts w:ascii="Times New Roman" w:eastAsiaTheme="minorHAnsi" w:hAnsi="Times New Roman" w:cs="Times New Roman"/>
          <w:bCs/>
          <w:sz w:val="28"/>
          <w:szCs w:val="28"/>
          <w:lang w:val="en-US" w:eastAsia="en-US"/>
        </w:rPr>
      </w:pPr>
    </w:p>
    <w:p w:rsidR="00C92783" w:rsidRPr="00770DD0" w:rsidRDefault="00C92783" w:rsidP="00102B45">
      <w:pPr>
        <w:autoSpaceDE w:val="0"/>
        <w:autoSpaceDN w:val="0"/>
        <w:adjustRightInd w:val="0"/>
        <w:spacing w:after="0" w:line="360" w:lineRule="auto"/>
        <w:jc w:val="both"/>
        <w:rPr>
          <w:rFonts w:ascii="Times New Roman" w:eastAsiaTheme="minorHAnsi" w:hAnsi="Times New Roman" w:cs="Times New Roman"/>
          <w:bCs/>
          <w:sz w:val="28"/>
          <w:szCs w:val="28"/>
          <w:lang w:val="kk-KZ" w:eastAsia="en-US"/>
        </w:rPr>
      </w:pPr>
      <w:r w:rsidRPr="00770DD0">
        <w:rPr>
          <w:rFonts w:ascii="Times New Roman" w:eastAsiaTheme="minorHAnsi" w:hAnsi="Times New Roman" w:cs="Times New Roman"/>
          <w:bCs/>
          <w:i/>
          <w:sz w:val="28"/>
          <w:szCs w:val="28"/>
          <w:lang w:val="en-US" w:eastAsia="en-US"/>
        </w:rPr>
        <w:t xml:space="preserve">                                         </w:t>
      </w:r>
      <w:r w:rsidRPr="00770DD0">
        <w:rPr>
          <w:rFonts w:ascii="Times New Roman" w:eastAsiaTheme="minorHAnsi" w:hAnsi="Times New Roman" w:cs="Times New Roman"/>
          <w:bCs/>
          <w:i/>
          <w:sz w:val="28"/>
          <w:szCs w:val="28"/>
          <w:lang w:eastAsia="en-US"/>
        </w:rPr>
        <w:t>р</w:t>
      </w:r>
      <w:r w:rsidR="00701151" w:rsidRPr="00770DD0">
        <w:rPr>
          <w:rFonts w:ascii="Times New Roman" w:eastAsiaTheme="minorHAnsi" w:hAnsi="Times New Roman" w:cs="Times New Roman"/>
          <w:bCs/>
          <w:i/>
          <w:sz w:val="28"/>
          <w:szCs w:val="28"/>
          <w:vertAlign w:val="subscript"/>
          <w:lang w:val="en-US" w:eastAsia="en-US"/>
        </w:rPr>
        <w:t>st</w:t>
      </w:r>
      <w:r w:rsidRPr="00770DD0">
        <w:rPr>
          <w:rFonts w:ascii="Times New Roman" w:eastAsiaTheme="minorHAnsi" w:hAnsi="Times New Roman" w:cs="Times New Roman"/>
          <w:bCs/>
          <w:i/>
          <w:sz w:val="28"/>
          <w:szCs w:val="28"/>
          <w:lang w:val="en-US" w:eastAsia="en-US"/>
        </w:rPr>
        <w:t xml:space="preserve"> – 0,1 =</w:t>
      </w:r>
      <w:r w:rsidRPr="00770DD0">
        <w:rPr>
          <w:rFonts w:ascii="Times New Roman" w:eastAsiaTheme="minorHAnsi" w:hAnsi="Times New Roman" w:cs="Times New Roman"/>
          <w:bCs/>
          <w:i/>
          <w:sz w:val="28"/>
          <w:szCs w:val="28"/>
          <w:lang w:eastAsia="en-US"/>
        </w:rPr>
        <w:t>р</w:t>
      </w:r>
      <w:r w:rsidR="00701151" w:rsidRPr="00770DD0">
        <w:rPr>
          <w:rFonts w:ascii="Times New Roman" w:eastAsiaTheme="minorHAnsi" w:hAnsi="Times New Roman" w:cs="Times New Roman"/>
          <w:bCs/>
          <w:i/>
          <w:sz w:val="28"/>
          <w:szCs w:val="28"/>
          <w:vertAlign w:val="subscript"/>
          <w:lang w:val="en-US" w:eastAsia="en-US"/>
        </w:rPr>
        <w:t>s</w:t>
      </w:r>
      <w:r w:rsidRPr="00770DD0">
        <w:rPr>
          <w:rFonts w:ascii="Times New Roman" w:eastAsiaTheme="minorHAnsi" w:hAnsi="Times New Roman" w:cs="Times New Roman"/>
          <w:bCs/>
          <w:i/>
          <w:sz w:val="28"/>
          <w:szCs w:val="28"/>
          <w:lang w:val="en-US" w:eastAsia="en-US"/>
        </w:rPr>
        <w:t>'</w:t>
      </w:r>
      <w:r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i/>
          <w:sz w:val="28"/>
          <w:szCs w:val="28"/>
          <w:lang w:eastAsia="en-US"/>
        </w:rPr>
        <w:t>р</w:t>
      </w:r>
      <w:r w:rsidR="00701151" w:rsidRPr="00770DD0">
        <w:rPr>
          <w:rFonts w:ascii="Times New Roman" w:eastAsiaTheme="minorHAnsi" w:hAnsi="Times New Roman" w:cs="Times New Roman"/>
          <w:bCs/>
          <w:i/>
          <w:sz w:val="28"/>
          <w:szCs w:val="28"/>
          <w:vertAlign w:val="subscript"/>
          <w:lang w:val="en-US" w:eastAsia="en-US"/>
        </w:rPr>
        <w:t>s</w:t>
      </w:r>
      <w:r w:rsidRPr="00770DD0">
        <w:rPr>
          <w:rFonts w:ascii="Times New Roman" w:eastAsiaTheme="minorHAnsi" w:hAnsi="Times New Roman" w:cs="Times New Roman"/>
          <w:bCs/>
          <w:i/>
          <w:sz w:val="28"/>
          <w:szCs w:val="28"/>
          <w:lang w:val="en-US" w:eastAsia="en-US"/>
        </w:rPr>
        <w:t xml:space="preserve">' </w:t>
      </w:r>
      <w:r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i/>
          <w:sz w:val="28"/>
          <w:szCs w:val="28"/>
          <w:lang w:eastAsia="en-US"/>
        </w:rPr>
        <w:t>р</w:t>
      </w:r>
      <w:r w:rsidR="00701151" w:rsidRPr="00770DD0">
        <w:rPr>
          <w:rFonts w:ascii="Times New Roman" w:eastAsiaTheme="minorHAnsi" w:hAnsi="Times New Roman" w:cs="Times New Roman"/>
          <w:bCs/>
          <w:i/>
          <w:sz w:val="28"/>
          <w:szCs w:val="28"/>
          <w:vertAlign w:val="subscript"/>
          <w:lang w:val="en-US" w:eastAsia="en-US"/>
        </w:rPr>
        <w:t>a</w:t>
      </w:r>
      <w:r w:rsidRPr="00770DD0">
        <w:rPr>
          <w:rFonts w:ascii="Times New Roman" w:eastAsiaTheme="minorHAnsi" w:hAnsi="Times New Roman" w:cs="Times New Roman"/>
          <w:bCs/>
          <w:i/>
          <w:sz w:val="28"/>
          <w:szCs w:val="28"/>
          <w:lang w:val="en-US" w:eastAsia="en-US"/>
        </w:rPr>
        <w:t>'(</w:t>
      </w:r>
      <m:oMath>
        <m:f>
          <m:fPr>
            <m:ctrlPr>
              <w:rPr>
                <w:rFonts w:ascii="Cambria Math" w:eastAsiaTheme="minorHAnsi" w:hAnsi="Cambria Math" w:cs="Times New Roman"/>
                <w:bCs/>
                <w:i/>
                <w:sz w:val="28"/>
                <w:szCs w:val="28"/>
                <w:lang w:eastAsia="en-US"/>
              </w:rPr>
            </m:ctrlPr>
          </m:fPr>
          <m:num>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val="en-US" w:eastAsia="en-US"/>
                  </w:rPr>
                  <m:t>V</m:t>
                </m:r>
              </m:e>
              <m:sub>
                <m:r>
                  <w:rPr>
                    <w:rFonts w:ascii="Cambria Math" w:eastAsiaTheme="minorHAnsi" w:hAnsi="Cambria Math" w:cs="Times New Roman"/>
                    <w:sz w:val="28"/>
                    <w:szCs w:val="28"/>
                    <w:lang w:val="en-US" w:eastAsia="en-US"/>
                  </w:rPr>
                  <m:t>1</m:t>
                </m:r>
              </m:sub>
            </m:sSub>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eastAsia="en-US"/>
                  </w:rPr>
                  <m:t>T</m:t>
                </m:r>
              </m:e>
              <m:sub>
                <m:r>
                  <w:rPr>
                    <w:rFonts w:ascii="Cambria Math" w:eastAsiaTheme="minorHAnsi" w:hAnsi="Cambria Math" w:cs="Times New Roman"/>
                    <w:sz w:val="28"/>
                    <w:szCs w:val="28"/>
                    <w:lang w:val="en-US" w:eastAsia="en-US"/>
                  </w:rPr>
                  <m:t>2</m:t>
                </m:r>
              </m:sub>
            </m:sSub>
          </m:num>
          <m:den>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val="en-US" w:eastAsia="en-US"/>
                  </w:rPr>
                  <m:t>V</m:t>
                </m:r>
              </m:e>
              <m:sub>
                <m:r>
                  <w:rPr>
                    <w:rFonts w:ascii="Cambria Math" w:eastAsiaTheme="minorHAnsi" w:hAnsi="Cambria Math" w:cs="Times New Roman"/>
                    <w:sz w:val="28"/>
                    <w:szCs w:val="28"/>
                    <w:lang w:val="en-US" w:eastAsia="en-US"/>
                  </w:rPr>
                  <m:t>2</m:t>
                </m:r>
              </m:sub>
            </m:sSub>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eastAsia="en-US"/>
                  </w:rPr>
                  <m:t>T</m:t>
                </m:r>
              </m:e>
              <m:sub>
                <m:r>
                  <w:rPr>
                    <w:rFonts w:ascii="Cambria Math" w:eastAsiaTheme="minorHAnsi" w:hAnsi="Cambria Math" w:cs="Times New Roman"/>
                    <w:sz w:val="28"/>
                    <w:szCs w:val="28"/>
                    <w:lang w:val="en-US" w:eastAsia="en-US"/>
                  </w:rPr>
                  <m:t>1</m:t>
                </m:r>
              </m:sub>
            </m:sSub>
          </m:den>
        </m:f>
        <m:r>
          <w:rPr>
            <w:rFonts w:ascii="Cambria Math" w:eastAsiaTheme="minorHAnsi" w:hAnsi="Cambria Math" w:cs="Times New Roman"/>
            <w:sz w:val="28"/>
            <w:szCs w:val="28"/>
            <w:lang w:val="en-US" w:eastAsia="en-US"/>
          </w:rPr>
          <m:t>-1)</m:t>
        </m:r>
      </m:oMath>
      <w:r w:rsidRPr="00770DD0">
        <w:rPr>
          <w:rFonts w:ascii="Times New Roman" w:eastAsiaTheme="minorHAnsi" w:hAnsi="Times New Roman" w:cs="Times New Roman"/>
          <w:bCs/>
          <w:i/>
          <w:sz w:val="28"/>
          <w:szCs w:val="28"/>
          <w:lang w:val="en-US" w:eastAsia="en-US"/>
        </w:rPr>
        <w:t xml:space="preserve">                      </w:t>
      </w:r>
      <w:r w:rsidR="00BB6056" w:rsidRPr="00770DD0">
        <w:rPr>
          <w:rFonts w:ascii="Times New Roman" w:eastAsiaTheme="minorHAnsi" w:hAnsi="Times New Roman" w:cs="Times New Roman"/>
          <w:bCs/>
          <w:i/>
          <w:sz w:val="28"/>
          <w:szCs w:val="28"/>
          <w:lang w:val="en-US" w:eastAsia="en-US"/>
        </w:rPr>
        <w:t xml:space="preserve">     </w:t>
      </w:r>
      <w:r w:rsidRPr="00770DD0">
        <w:rPr>
          <w:rFonts w:ascii="Times New Roman" w:eastAsiaTheme="minorHAnsi" w:hAnsi="Times New Roman" w:cs="Times New Roman"/>
          <w:bCs/>
          <w:i/>
          <w:sz w:val="28"/>
          <w:szCs w:val="28"/>
          <w:lang w:val="en-US" w:eastAsia="en-US"/>
        </w:rPr>
        <w:t xml:space="preserve">   </w:t>
      </w:r>
      <w:r w:rsidRPr="00770DD0">
        <w:rPr>
          <w:rFonts w:ascii="Times New Roman" w:eastAsiaTheme="minorHAnsi" w:hAnsi="Times New Roman" w:cs="Times New Roman"/>
          <w:bCs/>
          <w:sz w:val="28"/>
          <w:szCs w:val="28"/>
          <w:lang w:val="en-US" w:eastAsia="en-US"/>
        </w:rPr>
        <w:t>(</w:t>
      </w:r>
      <w:r w:rsidR="00BB6056" w:rsidRPr="00770DD0">
        <w:rPr>
          <w:rFonts w:ascii="Times New Roman" w:eastAsiaTheme="minorHAnsi" w:hAnsi="Times New Roman" w:cs="Times New Roman"/>
          <w:bCs/>
          <w:sz w:val="28"/>
          <w:szCs w:val="28"/>
          <w:lang w:val="en-US" w:eastAsia="en-US"/>
        </w:rPr>
        <w:t>2</w:t>
      </w:r>
      <w:r w:rsidRPr="00770DD0">
        <w:rPr>
          <w:rFonts w:ascii="Times New Roman" w:eastAsiaTheme="minorHAnsi" w:hAnsi="Times New Roman" w:cs="Times New Roman"/>
          <w:bCs/>
          <w:sz w:val="28"/>
          <w:szCs w:val="28"/>
          <w:lang w:val="en-US" w:eastAsia="en-US"/>
        </w:rPr>
        <w:t>.8)</w:t>
      </w:r>
    </w:p>
    <w:p w:rsidR="00102B45" w:rsidRPr="00770DD0" w:rsidRDefault="00102B45" w:rsidP="00C92783">
      <w:pPr>
        <w:autoSpaceDE w:val="0"/>
        <w:autoSpaceDN w:val="0"/>
        <w:adjustRightInd w:val="0"/>
        <w:spacing w:after="0" w:line="240" w:lineRule="auto"/>
        <w:jc w:val="both"/>
        <w:rPr>
          <w:rFonts w:ascii="Times New Roman" w:eastAsiaTheme="minorHAnsi" w:hAnsi="Times New Roman" w:cs="Times New Roman"/>
          <w:bCs/>
          <w:sz w:val="28"/>
          <w:szCs w:val="28"/>
          <w:lang w:val="kk-KZ" w:eastAsia="en-US"/>
        </w:rPr>
      </w:pPr>
    </w:p>
    <w:p w:rsidR="00701151" w:rsidRPr="00770DD0" w:rsidRDefault="00701151" w:rsidP="00CC4864">
      <w:pPr>
        <w:autoSpaceDE w:val="0"/>
        <w:autoSpaceDN w:val="0"/>
        <w:adjustRightInd w:val="0"/>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This equal is assigned to calculate pressure both in tins and glass containers at sterilization in open autoclaves.  </w:t>
      </w:r>
    </w:p>
    <w:p w:rsidR="000F4500" w:rsidRPr="00770DD0" w:rsidRDefault="000F4500" w:rsidP="00CC4864">
      <w:pPr>
        <w:autoSpaceDE w:val="0"/>
        <w:autoSpaceDN w:val="0"/>
        <w:adjustRightInd w:val="0"/>
        <w:spacing w:after="0" w:line="240" w:lineRule="auto"/>
        <w:ind w:firstLine="709"/>
        <w:jc w:val="both"/>
        <w:rPr>
          <w:rFonts w:ascii="Times New Roman" w:eastAsiaTheme="minorHAnsi" w:hAnsi="Times New Roman" w:cs="Times New Roman"/>
          <w:bCs/>
          <w:sz w:val="28"/>
          <w:szCs w:val="28"/>
          <w:lang w:val="en-US" w:eastAsia="en-US"/>
        </w:rPr>
      </w:pPr>
    </w:p>
    <w:p w:rsidR="000F4500" w:rsidRPr="00770DD0" w:rsidRDefault="00701151" w:rsidP="00A02876">
      <w:pPr>
        <w:autoSpaceDE w:val="0"/>
        <w:autoSpaceDN w:val="0"/>
        <w:adjustRightInd w:val="0"/>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At calculation of surplus pressure into the container at </w:t>
      </w:r>
      <w:r w:rsidR="0090003F" w:rsidRPr="00770DD0">
        <w:rPr>
          <w:rFonts w:ascii="Times New Roman" w:eastAsiaTheme="minorHAnsi" w:hAnsi="Times New Roman" w:cs="Times New Roman"/>
          <w:bCs/>
          <w:sz w:val="28"/>
          <w:szCs w:val="28"/>
          <w:lang w:val="en-US" w:eastAsia="en-US"/>
        </w:rPr>
        <w:t xml:space="preserve">sterilization in the autoclave an external pressure is not atmospheric one but it is pressure in the apparatus which is water-vapour pressure </w:t>
      </w:r>
      <w:r w:rsidR="00A02876" w:rsidRPr="00770DD0">
        <w:rPr>
          <w:rFonts w:ascii="Times New Roman" w:eastAsiaTheme="minorHAnsi" w:hAnsi="Times New Roman" w:cs="Times New Roman"/>
          <w:bCs/>
          <w:sz w:val="28"/>
          <w:szCs w:val="28"/>
          <w:lang w:val="en-US" w:eastAsia="en-US"/>
        </w:rPr>
        <w:t xml:space="preserve">corresponding to sterilization temperature and denoted as </w:t>
      </w:r>
      <w:r w:rsidR="000F4500" w:rsidRPr="00770DD0">
        <w:rPr>
          <w:rFonts w:ascii="Times New Roman" w:eastAsiaTheme="minorHAnsi" w:hAnsi="Times New Roman" w:cs="Times New Roman"/>
          <w:bCs/>
          <w:i/>
          <w:sz w:val="28"/>
          <w:szCs w:val="28"/>
          <w:lang w:eastAsia="en-US"/>
        </w:rPr>
        <w:t>р</w:t>
      </w:r>
      <w:r w:rsidR="00A02876" w:rsidRPr="00770DD0">
        <w:rPr>
          <w:rFonts w:ascii="Times New Roman" w:eastAsiaTheme="minorHAnsi" w:hAnsi="Times New Roman" w:cs="Times New Roman"/>
          <w:bCs/>
          <w:i/>
          <w:sz w:val="28"/>
          <w:szCs w:val="28"/>
          <w:vertAlign w:val="subscript"/>
          <w:lang w:val="en-US" w:eastAsia="en-US"/>
        </w:rPr>
        <w:t>s</w:t>
      </w:r>
      <w:r w:rsidR="000F4500" w:rsidRPr="00770DD0">
        <w:rPr>
          <w:rFonts w:ascii="Times New Roman" w:eastAsiaTheme="minorHAnsi" w:hAnsi="Times New Roman" w:cs="Times New Roman"/>
          <w:bCs/>
          <w:i/>
          <w:sz w:val="28"/>
          <w:szCs w:val="28"/>
          <w:lang w:val="en-US" w:eastAsia="en-US"/>
        </w:rPr>
        <w:t>'</w:t>
      </w:r>
      <w:r w:rsidR="000F4500" w:rsidRPr="00770DD0">
        <w:rPr>
          <w:rFonts w:ascii="Times New Roman" w:eastAsiaTheme="minorHAnsi" w:hAnsi="Times New Roman" w:cs="Times New Roman"/>
          <w:bCs/>
          <w:sz w:val="28"/>
          <w:szCs w:val="28"/>
          <w:lang w:val="en-US" w:eastAsia="en-US"/>
        </w:rPr>
        <w:t xml:space="preserve">'. </w:t>
      </w:r>
    </w:p>
    <w:p w:rsidR="000F4500" w:rsidRPr="00770DD0" w:rsidRDefault="00A02876" w:rsidP="00CC4864">
      <w:pPr>
        <w:autoSpaceDE w:val="0"/>
        <w:autoSpaceDN w:val="0"/>
        <w:adjustRightInd w:val="0"/>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Then general formula </w:t>
      </w:r>
      <w:r w:rsidR="000F4500" w:rsidRPr="00770DD0">
        <w:rPr>
          <w:rFonts w:ascii="Times New Roman" w:eastAsiaTheme="minorHAnsi" w:hAnsi="Times New Roman" w:cs="Times New Roman"/>
          <w:bCs/>
          <w:sz w:val="28"/>
          <w:szCs w:val="28"/>
          <w:lang w:val="en-US" w:eastAsia="en-US"/>
        </w:rPr>
        <w:t>(</w:t>
      </w:r>
      <w:r w:rsidR="00BB6056" w:rsidRPr="00770DD0">
        <w:rPr>
          <w:rFonts w:ascii="Times New Roman" w:eastAsiaTheme="minorHAnsi" w:hAnsi="Times New Roman" w:cs="Times New Roman"/>
          <w:bCs/>
          <w:sz w:val="28"/>
          <w:szCs w:val="28"/>
          <w:lang w:val="en-US" w:eastAsia="en-US"/>
        </w:rPr>
        <w:t>2</w:t>
      </w:r>
      <w:r w:rsidR="000F4500" w:rsidRPr="00770DD0">
        <w:rPr>
          <w:rFonts w:ascii="Times New Roman" w:eastAsiaTheme="minorHAnsi" w:hAnsi="Times New Roman" w:cs="Times New Roman"/>
          <w:bCs/>
          <w:sz w:val="28"/>
          <w:szCs w:val="28"/>
          <w:lang w:val="en-US" w:eastAsia="en-US"/>
        </w:rPr>
        <w:t>.8)</w:t>
      </w:r>
      <w:r w:rsidRPr="00770DD0">
        <w:rPr>
          <w:rFonts w:ascii="Times New Roman" w:eastAsiaTheme="minorHAnsi" w:hAnsi="Times New Roman" w:cs="Times New Roman"/>
          <w:bCs/>
          <w:sz w:val="28"/>
          <w:szCs w:val="28"/>
          <w:lang w:val="en-US" w:eastAsia="en-US"/>
        </w:rPr>
        <w:t xml:space="preserve"> for calculation of the pressure</w:t>
      </w:r>
      <w:r w:rsidR="000F4500"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sz w:val="28"/>
          <w:szCs w:val="28"/>
          <w:lang w:val="en-US" w:eastAsia="en-US"/>
        </w:rPr>
        <w:t>in container will be following</w:t>
      </w:r>
      <w:r w:rsidR="000F4500" w:rsidRPr="00770DD0">
        <w:rPr>
          <w:rFonts w:ascii="Times New Roman" w:eastAsiaTheme="minorHAnsi" w:hAnsi="Times New Roman" w:cs="Times New Roman"/>
          <w:bCs/>
          <w:sz w:val="28"/>
          <w:szCs w:val="28"/>
          <w:lang w:val="en-US" w:eastAsia="en-US"/>
        </w:rPr>
        <w:t>:</w:t>
      </w:r>
    </w:p>
    <w:p w:rsidR="000F4500" w:rsidRPr="00770DD0" w:rsidRDefault="000F4500">
      <w:pPr>
        <w:autoSpaceDE w:val="0"/>
        <w:autoSpaceDN w:val="0"/>
        <w:adjustRightInd w:val="0"/>
        <w:spacing w:after="0" w:line="240" w:lineRule="auto"/>
        <w:jc w:val="both"/>
        <w:rPr>
          <w:rFonts w:ascii="Times New Roman" w:eastAsiaTheme="minorHAnsi" w:hAnsi="Times New Roman" w:cs="Times New Roman"/>
          <w:bCs/>
          <w:sz w:val="28"/>
          <w:szCs w:val="28"/>
          <w:lang w:val="en-US" w:eastAsia="en-US"/>
        </w:rPr>
      </w:pPr>
    </w:p>
    <w:p w:rsidR="000F4500" w:rsidRPr="00770DD0" w:rsidRDefault="00597D34" w:rsidP="00102B45">
      <w:pPr>
        <w:autoSpaceDE w:val="0"/>
        <w:autoSpaceDN w:val="0"/>
        <w:adjustRightInd w:val="0"/>
        <w:spacing w:after="0" w:line="36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i/>
          <w:sz w:val="28"/>
          <w:szCs w:val="28"/>
          <w:lang w:val="en-US" w:eastAsia="en-US"/>
        </w:rPr>
        <w:t xml:space="preserve">                                  </w:t>
      </w:r>
      <w:r w:rsidR="000F4500" w:rsidRPr="00770DD0">
        <w:rPr>
          <w:rFonts w:ascii="Times New Roman" w:eastAsiaTheme="minorHAnsi" w:hAnsi="Times New Roman" w:cs="Times New Roman"/>
          <w:bCs/>
          <w:i/>
          <w:sz w:val="28"/>
          <w:szCs w:val="28"/>
          <w:lang w:eastAsia="en-US"/>
        </w:rPr>
        <w:t>р</w:t>
      </w:r>
      <w:r w:rsidR="0006144A" w:rsidRPr="00770DD0">
        <w:rPr>
          <w:rFonts w:ascii="Times New Roman" w:eastAsiaTheme="minorHAnsi" w:hAnsi="Times New Roman" w:cs="Times New Roman"/>
          <w:bCs/>
          <w:i/>
          <w:sz w:val="28"/>
          <w:szCs w:val="28"/>
          <w:vertAlign w:val="subscript"/>
          <w:lang w:val="en-US" w:eastAsia="en-US"/>
        </w:rPr>
        <w:t>st</w:t>
      </w:r>
      <w:r w:rsidR="000F4500" w:rsidRPr="00770DD0">
        <w:rPr>
          <w:rFonts w:ascii="Times New Roman" w:eastAsiaTheme="minorHAnsi" w:hAnsi="Times New Roman" w:cs="Times New Roman"/>
          <w:bCs/>
          <w:i/>
          <w:sz w:val="28"/>
          <w:szCs w:val="28"/>
          <w:lang w:val="en-US" w:eastAsia="en-US"/>
        </w:rPr>
        <w:t xml:space="preserve"> =</w:t>
      </w:r>
      <w:r w:rsidR="000F4500" w:rsidRPr="00770DD0">
        <w:rPr>
          <w:rFonts w:ascii="Times New Roman" w:eastAsiaTheme="minorHAnsi" w:hAnsi="Times New Roman" w:cs="Times New Roman"/>
          <w:bCs/>
          <w:i/>
          <w:sz w:val="28"/>
          <w:szCs w:val="28"/>
          <w:lang w:eastAsia="en-US"/>
        </w:rPr>
        <w:t>р</w:t>
      </w:r>
      <w:r w:rsidR="0006144A" w:rsidRPr="00770DD0">
        <w:rPr>
          <w:rFonts w:ascii="Times New Roman" w:eastAsiaTheme="minorHAnsi" w:hAnsi="Times New Roman" w:cs="Times New Roman"/>
          <w:bCs/>
          <w:i/>
          <w:sz w:val="28"/>
          <w:szCs w:val="28"/>
          <w:vertAlign w:val="subscript"/>
          <w:lang w:val="en-US" w:eastAsia="en-US"/>
        </w:rPr>
        <w:t>s</w:t>
      </w:r>
      <w:r w:rsidR="000F4500" w:rsidRPr="00770DD0">
        <w:rPr>
          <w:rFonts w:ascii="Times New Roman" w:eastAsiaTheme="minorHAnsi" w:hAnsi="Times New Roman" w:cs="Times New Roman"/>
          <w:bCs/>
          <w:i/>
          <w:sz w:val="28"/>
          <w:szCs w:val="28"/>
          <w:lang w:val="en-US" w:eastAsia="en-US"/>
        </w:rPr>
        <w:t>'</w:t>
      </w:r>
      <w:r w:rsidR="000F4500" w:rsidRPr="00770DD0">
        <w:rPr>
          <w:rFonts w:ascii="Times New Roman" w:eastAsiaTheme="minorHAnsi" w:hAnsi="Times New Roman" w:cs="Times New Roman"/>
          <w:bCs/>
          <w:sz w:val="28"/>
          <w:szCs w:val="28"/>
          <w:lang w:val="en-US" w:eastAsia="en-US"/>
        </w:rPr>
        <w:t xml:space="preserve">' + 0,1 -  </w:t>
      </w:r>
      <w:r w:rsidR="000F4500" w:rsidRPr="00770DD0">
        <w:rPr>
          <w:rFonts w:ascii="Times New Roman" w:eastAsiaTheme="minorHAnsi" w:hAnsi="Times New Roman" w:cs="Times New Roman"/>
          <w:bCs/>
          <w:i/>
          <w:sz w:val="28"/>
          <w:szCs w:val="28"/>
          <w:lang w:eastAsia="en-US"/>
        </w:rPr>
        <w:t>р</w:t>
      </w:r>
      <w:r w:rsidR="0006144A" w:rsidRPr="00770DD0">
        <w:rPr>
          <w:rFonts w:ascii="Times New Roman" w:eastAsiaTheme="minorHAnsi" w:hAnsi="Times New Roman" w:cs="Times New Roman"/>
          <w:bCs/>
          <w:i/>
          <w:sz w:val="28"/>
          <w:szCs w:val="28"/>
          <w:vertAlign w:val="subscript"/>
          <w:lang w:val="en-US" w:eastAsia="en-US"/>
        </w:rPr>
        <w:t>s</w:t>
      </w:r>
      <w:r w:rsidR="000F4500" w:rsidRPr="00770DD0">
        <w:rPr>
          <w:rFonts w:ascii="Times New Roman" w:eastAsiaTheme="minorHAnsi" w:hAnsi="Times New Roman" w:cs="Times New Roman"/>
          <w:bCs/>
          <w:i/>
          <w:sz w:val="28"/>
          <w:szCs w:val="28"/>
          <w:lang w:val="en-US" w:eastAsia="en-US"/>
        </w:rPr>
        <w:t xml:space="preserve">'  </w:t>
      </w:r>
      <w:r w:rsidR="000F4500" w:rsidRPr="00770DD0">
        <w:rPr>
          <w:rFonts w:ascii="Times New Roman" w:eastAsiaTheme="minorHAnsi" w:hAnsi="Times New Roman" w:cs="Times New Roman"/>
          <w:bCs/>
          <w:sz w:val="28"/>
          <w:szCs w:val="28"/>
          <w:lang w:val="en-US" w:eastAsia="en-US"/>
        </w:rPr>
        <w:t xml:space="preserve">+  </w:t>
      </w:r>
      <w:r w:rsidR="000F4500" w:rsidRPr="00770DD0">
        <w:rPr>
          <w:rFonts w:ascii="Times New Roman" w:eastAsiaTheme="minorHAnsi" w:hAnsi="Times New Roman" w:cs="Times New Roman"/>
          <w:bCs/>
          <w:i/>
          <w:sz w:val="28"/>
          <w:szCs w:val="28"/>
          <w:lang w:eastAsia="en-US"/>
        </w:rPr>
        <w:t>р</w:t>
      </w:r>
      <w:r w:rsidR="0006144A" w:rsidRPr="00770DD0">
        <w:rPr>
          <w:rFonts w:ascii="Times New Roman" w:eastAsiaTheme="minorHAnsi" w:hAnsi="Times New Roman" w:cs="Times New Roman"/>
          <w:bCs/>
          <w:i/>
          <w:sz w:val="28"/>
          <w:szCs w:val="28"/>
          <w:vertAlign w:val="subscript"/>
          <w:lang w:val="en-US" w:eastAsia="en-US"/>
        </w:rPr>
        <w:t>a</w:t>
      </w:r>
      <w:r w:rsidR="000F4500" w:rsidRPr="00770DD0">
        <w:rPr>
          <w:rFonts w:ascii="Times New Roman" w:eastAsiaTheme="minorHAnsi" w:hAnsi="Times New Roman" w:cs="Times New Roman"/>
          <w:bCs/>
          <w:i/>
          <w:sz w:val="28"/>
          <w:szCs w:val="28"/>
          <w:lang w:val="en-US" w:eastAsia="en-US"/>
        </w:rPr>
        <w:t xml:space="preserve">' </w:t>
      </w:r>
      <m:oMath>
        <m:f>
          <m:fPr>
            <m:ctrlPr>
              <w:rPr>
                <w:rFonts w:ascii="Cambria Math" w:eastAsiaTheme="minorHAnsi" w:hAnsi="Cambria Math" w:cs="Times New Roman"/>
                <w:bCs/>
                <w:i/>
                <w:sz w:val="28"/>
                <w:szCs w:val="28"/>
                <w:lang w:eastAsia="en-US"/>
              </w:rPr>
            </m:ctrlPr>
          </m:fPr>
          <m:num>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val="en-US" w:eastAsia="en-US"/>
                  </w:rPr>
                  <m:t>V</m:t>
                </m:r>
              </m:e>
              <m:sub>
                <m:r>
                  <w:rPr>
                    <w:rFonts w:ascii="Cambria Math" w:eastAsiaTheme="minorHAnsi" w:hAnsi="Cambria Math" w:cs="Times New Roman"/>
                    <w:sz w:val="28"/>
                    <w:szCs w:val="28"/>
                    <w:lang w:val="en-US" w:eastAsia="en-US"/>
                  </w:rPr>
                  <m:t>1</m:t>
                </m:r>
              </m:sub>
            </m:sSub>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eastAsia="en-US"/>
                  </w:rPr>
                  <m:t>T</m:t>
                </m:r>
              </m:e>
              <m:sub>
                <m:r>
                  <w:rPr>
                    <w:rFonts w:ascii="Cambria Math" w:eastAsiaTheme="minorHAnsi" w:hAnsi="Cambria Math" w:cs="Times New Roman"/>
                    <w:sz w:val="28"/>
                    <w:szCs w:val="28"/>
                    <w:lang w:val="en-US" w:eastAsia="en-US"/>
                  </w:rPr>
                  <m:t>2</m:t>
                </m:r>
              </m:sub>
            </m:sSub>
          </m:num>
          <m:den>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val="en-US" w:eastAsia="en-US"/>
                  </w:rPr>
                  <m:t>V</m:t>
                </m:r>
              </m:e>
              <m:sub>
                <m:r>
                  <w:rPr>
                    <w:rFonts w:ascii="Cambria Math" w:eastAsiaTheme="minorHAnsi" w:hAnsi="Cambria Math" w:cs="Times New Roman"/>
                    <w:sz w:val="28"/>
                    <w:szCs w:val="28"/>
                    <w:lang w:val="en-US" w:eastAsia="en-US"/>
                  </w:rPr>
                  <m:t>2</m:t>
                </m:r>
              </m:sub>
            </m:sSub>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eastAsia="en-US"/>
                  </w:rPr>
                  <m:t>T</m:t>
                </m:r>
              </m:e>
              <m:sub>
                <m:r>
                  <w:rPr>
                    <w:rFonts w:ascii="Cambria Math" w:eastAsiaTheme="minorHAnsi" w:hAnsi="Cambria Math" w:cs="Times New Roman"/>
                    <w:sz w:val="28"/>
                    <w:szCs w:val="28"/>
                    <w:lang w:val="en-US" w:eastAsia="en-US"/>
                  </w:rPr>
                  <m:t>1</m:t>
                </m:r>
              </m:sub>
            </m:sSub>
          </m:den>
        </m:f>
      </m:oMath>
      <w:r w:rsidR="000F4500" w:rsidRPr="00770DD0">
        <w:rPr>
          <w:rFonts w:ascii="Times New Roman" w:eastAsiaTheme="minorHAnsi" w:hAnsi="Times New Roman" w:cs="Times New Roman"/>
          <w:bCs/>
          <w:i/>
          <w:sz w:val="28"/>
          <w:szCs w:val="28"/>
          <w:lang w:val="en-US" w:eastAsia="en-US"/>
        </w:rPr>
        <w:t xml:space="preserve"> -  </w:t>
      </w:r>
      <w:r w:rsidR="000F4500" w:rsidRPr="00770DD0">
        <w:rPr>
          <w:rFonts w:ascii="Times New Roman" w:eastAsiaTheme="minorHAnsi" w:hAnsi="Times New Roman" w:cs="Times New Roman"/>
          <w:bCs/>
          <w:i/>
          <w:sz w:val="28"/>
          <w:szCs w:val="28"/>
          <w:lang w:eastAsia="en-US"/>
        </w:rPr>
        <w:t>р</w:t>
      </w:r>
      <w:r w:rsidR="0006144A" w:rsidRPr="00770DD0">
        <w:rPr>
          <w:rFonts w:ascii="Times New Roman" w:eastAsiaTheme="minorHAnsi" w:hAnsi="Times New Roman" w:cs="Times New Roman"/>
          <w:bCs/>
          <w:i/>
          <w:sz w:val="28"/>
          <w:szCs w:val="28"/>
          <w:vertAlign w:val="subscript"/>
          <w:lang w:val="en-US" w:eastAsia="en-US"/>
        </w:rPr>
        <w:t>a</w:t>
      </w:r>
      <w:r w:rsidR="000F4500" w:rsidRPr="00770DD0">
        <w:rPr>
          <w:rFonts w:ascii="Times New Roman" w:eastAsiaTheme="minorHAnsi" w:hAnsi="Times New Roman" w:cs="Times New Roman"/>
          <w:bCs/>
          <w:i/>
          <w:sz w:val="28"/>
          <w:szCs w:val="28"/>
          <w:lang w:val="en-US" w:eastAsia="en-US"/>
        </w:rPr>
        <w:t xml:space="preserve">'             </w:t>
      </w:r>
      <w:r w:rsidR="00BB6056" w:rsidRPr="00770DD0">
        <w:rPr>
          <w:rFonts w:ascii="Times New Roman" w:eastAsiaTheme="minorHAnsi" w:hAnsi="Times New Roman" w:cs="Times New Roman"/>
          <w:bCs/>
          <w:i/>
          <w:sz w:val="28"/>
          <w:szCs w:val="28"/>
          <w:lang w:val="en-US" w:eastAsia="en-US"/>
        </w:rPr>
        <w:t xml:space="preserve">        </w:t>
      </w:r>
      <w:r w:rsidR="000F4500" w:rsidRPr="00770DD0">
        <w:rPr>
          <w:rFonts w:ascii="Times New Roman" w:eastAsiaTheme="minorHAnsi" w:hAnsi="Times New Roman" w:cs="Times New Roman"/>
          <w:bCs/>
          <w:i/>
          <w:sz w:val="28"/>
          <w:szCs w:val="28"/>
          <w:lang w:val="en-US" w:eastAsia="en-US"/>
        </w:rPr>
        <w:t xml:space="preserve"> </w:t>
      </w:r>
      <w:r w:rsidR="00BB6056" w:rsidRPr="00770DD0">
        <w:rPr>
          <w:rFonts w:ascii="Times New Roman" w:eastAsiaTheme="minorHAnsi" w:hAnsi="Times New Roman" w:cs="Times New Roman"/>
          <w:bCs/>
          <w:i/>
          <w:sz w:val="28"/>
          <w:szCs w:val="28"/>
          <w:lang w:val="en-US" w:eastAsia="en-US"/>
        </w:rPr>
        <w:t xml:space="preserve"> </w:t>
      </w:r>
      <w:r w:rsidR="000F4500" w:rsidRPr="00770DD0">
        <w:rPr>
          <w:rFonts w:ascii="Times New Roman" w:eastAsiaTheme="minorHAnsi" w:hAnsi="Times New Roman" w:cs="Times New Roman"/>
          <w:bCs/>
          <w:i/>
          <w:sz w:val="28"/>
          <w:szCs w:val="28"/>
          <w:lang w:val="en-US" w:eastAsia="en-US"/>
        </w:rPr>
        <w:t xml:space="preserve">      </w:t>
      </w:r>
      <w:r w:rsidR="00BB6056" w:rsidRPr="00770DD0">
        <w:rPr>
          <w:rFonts w:ascii="Times New Roman" w:eastAsiaTheme="minorHAnsi" w:hAnsi="Times New Roman" w:cs="Times New Roman"/>
          <w:bCs/>
          <w:i/>
          <w:sz w:val="28"/>
          <w:szCs w:val="28"/>
          <w:lang w:val="en-US" w:eastAsia="en-US"/>
        </w:rPr>
        <w:t xml:space="preserve"> </w:t>
      </w:r>
      <w:r w:rsidR="000F4500" w:rsidRPr="00770DD0">
        <w:rPr>
          <w:rFonts w:ascii="Times New Roman" w:eastAsiaTheme="minorHAnsi" w:hAnsi="Times New Roman" w:cs="Times New Roman"/>
          <w:bCs/>
          <w:i/>
          <w:sz w:val="28"/>
          <w:szCs w:val="28"/>
          <w:lang w:val="en-US" w:eastAsia="en-US"/>
        </w:rPr>
        <w:t xml:space="preserve">   </w:t>
      </w:r>
      <w:r w:rsidR="000F4500" w:rsidRPr="00770DD0">
        <w:rPr>
          <w:rFonts w:ascii="Times New Roman" w:eastAsiaTheme="minorHAnsi" w:hAnsi="Times New Roman" w:cs="Times New Roman"/>
          <w:bCs/>
          <w:sz w:val="28"/>
          <w:szCs w:val="28"/>
          <w:lang w:val="en-US" w:eastAsia="en-US"/>
        </w:rPr>
        <w:t>(</w:t>
      </w:r>
      <w:r w:rsidR="00BB6056" w:rsidRPr="00770DD0">
        <w:rPr>
          <w:rFonts w:ascii="Times New Roman" w:eastAsiaTheme="minorHAnsi" w:hAnsi="Times New Roman" w:cs="Times New Roman"/>
          <w:bCs/>
          <w:sz w:val="28"/>
          <w:szCs w:val="28"/>
          <w:lang w:val="en-US" w:eastAsia="en-US"/>
        </w:rPr>
        <w:t>2</w:t>
      </w:r>
      <w:r w:rsidR="000F4500" w:rsidRPr="00770DD0">
        <w:rPr>
          <w:rFonts w:ascii="Times New Roman" w:eastAsiaTheme="minorHAnsi" w:hAnsi="Times New Roman" w:cs="Times New Roman"/>
          <w:bCs/>
          <w:sz w:val="28"/>
          <w:szCs w:val="28"/>
          <w:lang w:val="en-US" w:eastAsia="en-US"/>
        </w:rPr>
        <w:t>.</w:t>
      </w:r>
      <w:r w:rsidR="00BB6056" w:rsidRPr="00770DD0">
        <w:rPr>
          <w:rFonts w:ascii="Times New Roman" w:eastAsiaTheme="minorHAnsi" w:hAnsi="Times New Roman" w:cs="Times New Roman"/>
          <w:bCs/>
          <w:sz w:val="28"/>
          <w:szCs w:val="28"/>
          <w:lang w:val="en-US" w:eastAsia="en-US"/>
        </w:rPr>
        <w:t>9</w:t>
      </w:r>
      <w:r w:rsidR="000F4500" w:rsidRPr="00770DD0">
        <w:rPr>
          <w:rFonts w:ascii="Times New Roman" w:eastAsiaTheme="minorHAnsi" w:hAnsi="Times New Roman" w:cs="Times New Roman"/>
          <w:bCs/>
          <w:sz w:val="28"/>
          <w:szCs w:val="28"/>
          <w:lang w:val="en-US" w:eastAsia="en-US"/>
        </w:rPr>
        <w:t>)</w:t>
      </w:r>
    </w:p>
    <w:p w:rsidR="000F4500" w:rsidRPr="00770DD0" w:rsidRDefault="000F4500">
      <w:pPr>
        <w:autoSpaceDE w:val="0"/>
        <w:autoSpaceDN w:val="0"/>
        <w:adjustRightInd w:val="0"/>
        <w:spacing w:after="0" w:line="240" w:lineRule="auto"/>
        <w:jc w:val="both"/>
        <w:rPr>
          <w:rFonts w:ascii="Times New Roman" w:eastAsiaTheme="minorHAnsi" w:hAnsi="Times New Roman" w:cs="Times New Roman"/>
          <w:bCs/>
          <w:sz w:val="28"/>
          <w:szCs w:val="28"/>
          <w:lang w:val="en-US" w:eastAsia="en-US"/>
        </w:rPr>
      </w:pPr>
    </w:p>
    <w:p w:rsidR="00597D34" w:rsidRPr="00770DD0" w:rsidRDefault="0006144A" w:rsidP="00CC4864">
      <w:pPr>
        <w:autoSpaceDE w:val="0"/>
        <w:autoSpaceDN w:val="0"/>
        <w:adjustRightInd w:val="0"/>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By replacing </w:t>
      </w:r>
      <w:r w:rsidR="00597D34" w:rsidRPr="00770DD0">
        <w:rPr>
          <w:rFonts w:ascii="Times New Roman" w:eastAsiaTheme="minorHAnsi" w:hAnsi="Times New Roman" w:cs="Times New Roman"/>
          <w:bCs/>
          <w:i/>
          <w:sz w:val="28"/>
          <w:szCs w:val="28"/>
          <w:lang w:eastAsia="en-US"/>
        </w:rPr>
        <w:t>р</w:t>
      </w:r>
      <w:r w:rsidRPr="00770DD0">
        <w:rPr>
          <w:rFonts w:ascii="Times New Roman" w:eastAsiaTheme="minorHAnsi" w:hAnsi="Times New Roman" w:cs="Times New Roman"/>
          <w:bCs/>
          <w:i/>
          <w:sz w:val="28"/>
          <w:szCs w:val="28"/>
          <w:vertAlign w:val="subscript"/>
          <w:lang w:val="en-US" w:eastAsia="en-US"/>
        </w:rPr>
        <w:t>a</w:t>
      </w:r>
      <w:r w:rsidR="00597D34" w:rsidRPr="00770DD0">
        <w:rPr>
          <w:rFonts w:ascii="Times New Roman" w:eastAsiaTheme="minorHAnsi" w:hAnsi="Times New Roman" w:cs="Times New Roman"/>
          <w:bCs/>
          <w:i/>
          <w:sz w:val="28"/>
          <w:szCs w:val="28"/>
          <w:lang w:val="en-US" w:eastAsia="en-US"/>
        </w:rPr>
        <w:t>'</w:t>
      </w:r>
      <w:r w:rsidRPr="00770DD0">
        <w:rPr>
          <w:rFonts w:ascii="Times New Roman" w:eastAsiaTheme="minorHAnsi" w:hAnsi="Times New Roman" w:cs="Times New Roman"/>
          <w:bCs/>
          <w:i/>
          <w:sz w:val="28"/>
          <w:szCs w:val="28"/>
          <w:lang w:val="en-US" w:eastAsia="en-US"/>
        </w:rPr>
        <w:t xml:space="preserve"> on</w:t>
      </w:r>
      <w:r w:rsidR="00597D34" w:rsidRPr="00770DD0">
        <w:rPr>
          <w:rFonts w:ascii="Times New Roman" w:eastAsiaTheme="minorHAnsi" w:hAnsi="Times New Roman" w:cs="Times New Roman"/>
          <w:bCs/>
          <w:sz w:val="28"/>
          <w:szCs w:val="28"/>
          <w:lang w:val="en-US" w:eastAsia="en-US"/>
        </w:rPr>
        <w:t xml:space="preserve"> </w:t>
      </w:r>
      <w:r w:rsidR="00597D34" w:rsidRPr="00770DD0">
        <w:rPr>
          <w:rFonts w:ascii="Times New Roman" w:eastAsiaTheme="minorHAnsi" w:hAnsi="Times New Roman" w:cs="Times New Roman"/>
          <w:bCs/>
          <w:i/>
          <w:sz w:val="28"/>
          <w:szCs w:val="28"/>
          <w:lang w:val="en-US" w:eastAsia="en-US"/>
        </w:rPr>
        <w:t>0,1-</w:t>
      </w:r>
      <w:r w:rsidR="00597D34" w:rsidRPr="00770DD0">
        <w:rPr>
          <w:rFonts w:ascii="Times New Roman" w:eastAsiaTheme="minorHAnsi" w:hAnsi="Times New Roman" w:cs="Times New Roman"/>
          <w:bCs/>
          <w:sz w:val="28"/>
          <w:szCs w:val="28"/>
          <w:lang w:val="en-US" w:eastAsia="en-US"/>
        </w:rPr>
        <w:t xml:space="preserve"> </w:t>
      </w:r>
      <w:r w:rsidR="00597D34" w:rsidRPr="00770DD0">
        <w:rPr>
          <w:rFonts w:ascii="Times New Roman" w:eastAsiaTheme="minorHAnsi" w:hAnsi="Times New Roman" w:cs="Times New Roman"/>
          <w:bCs/>
          <w:i/>
          <w:sz w:val="28"/>
          <w:szCs w:val="28"/>
          <w:lang w:eastAsia="en-US"/>
        </w:rPr>
        <w:t>р</w:t>
      </w:r>
      <w:r w:rsidRPr="00770DD0">
        <w:rPr>
          <w:rFonts w:ascii="Times New Roman" w:eastAsiaTheme="minorHAnsi" w:hAnsi="Times New Roman" w:cs="Times New Roman"/>
          <w:bCs/>
          <w:i/>
          <w:sz w:val="28"/>
          <w:szCs w:val="28"/>
          <w:vertAlign w:val="subscript"/>
          <w:lang w:val="en-US" w:eastAsia="en-US"/>
        </w:rPr>
        <w:t>s</w:t>
      </w:r>
      <w:r w:rsidR="00597D34" w:rsidRPr="00770DD0">
        <w:rPr>
          <w:rFonts w:ascii="Times New Roman" w:eastAsiaTheme="minorHAnsi" w:hAnsi="Times New Roman" w:cs="Times New Roman"/>
          <w:bCs/>
          <w:i/>
          <w:sz w:val="28"/>
          <w:szCs w:val="28"/>
          <w:lang w:val="en-US" w:eastAsia="en-US"/>
        </w:rPr>
        <w:t xml:space="preserve">'  </w:t>
      </w:r>
      <w:r w:rsidRPr="00770DD0">
        <w:rPr>
          <w:rFonts w:ascii="Times New Roman" w:eastAsiaTheme="minorHAnsi" w:hAnsi="Times New Roman" w:cs="Times New Roman"/>
          <w:bCs/>
          <w:sz w:val="28"/>
          <w:szCs w:val="28"/>
          <w:lang w:val="en-US" w:eastAsia="en-US"/>
        </w:rPr>
        <w:t>from expression</w:t>
      </w:r>
      <w:r w:rsidR="00597D34" w:rsidRPr="00770DD0">
        <w:rPr>
          <w:rFonts w:ascii="Times New Roman" w:eastAsiaTheme="minorHAnsi" w:hAnsi="Times New Roman" w:cs="Times New Roman"/>
          <w:bCs/>
          <w:sz w:val="28"/>
          <w:szCs w:val="28"/>
          <w:lang w:val="en-US" w:eastAsia="en-US"/>
        </w:rPr>
        <w:t xml:space="preserve"> (1.5.1), </w:t>
      </w:r>
      <w:r w:rsidRPr="00770DD0">
        <w:rPr>
          <w:rFonts w:ascii="Times New Roman" w:eastAsiaTheme="minorHAnsi" w:hAnsi="Times New Roman" w:cs="Times New Roman"/>
          <w:bCs/>
          <w:sz w:val="28"/>
          <w:szCs w:val="28"/>
          <w:lang w:val="en-US" w:eastAsia="en-US"/>
        </w:rPr>
        <w:t>we will obtain</w:t>
      </w:r>
      <w:r w:rsidR="00597D34" w:rsidRPr="00770DD0">
        <w:rPr>
          <w:rFonts w:ascii="Times New Roman" w:eastAsiaTheme="minorHAnsi" w:hAnsi="Times New Roman" w:cs="Times New Roman"/>
          <w:bCs/>
          <w:sz w:val="28"/>
          <w:szCs w:val="28"/>
          <w:lang w:val="en-US" w:eastAsia="en-US"/>
        </w:rPr>
        <w:t>:</w:t>
      </w:r>
    </w:p>
    <w:p w:rsidR="00597D34" w:rsidRPr="00770DD0" w:rsidRDefault="00597D34">
      <w:pPr>
        <w:autoSpaceDE w:val="0"/>
        <w:autoSpaceDN w:val="0"/>
        <w:adjustRightInd w:val="0"/>
        <w:spacing w:after="0" w:line="240" w:lineRule="auto"/>
        <w:jc w:val="both"/>
        <w:rPr>
          <w:rFonts w:ascii="Times New Roman" w:eastAsiaTheme="minorHAnsi" w:hAnsi="Times New Roman" w:cs="Times New Roman"/>
          <w:bCs/>
          <w:sz w:val="28"/>
          <w:szCs w:val="28"/>
          <w:lang w:val="en-US" w:eastAsia="en-US"/>
        </w:rPr>
      </w:pPr>
    </w:p>
    <w:p w:rsidR="00597D34" w:rsidRPr="00770DD0" w:rsidRDefault="00597D34" w:rsidP="00102B45">
      <w:pPr>
        <w:autoSpaceDE w:val="0"/>
        <w:autoSpaceDN w:val="0"/>
        <w:adjustRightInd w:val="0"/>
        <w:spacing w:after="0" w:line="36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i/>
          <w:sz w:val="28"/>
          <w:szCs w:val="28"/>
          <w:lang w:val="en-US" w:eastAsia="en-US"/>
        </w:rPr>
        <w:t xml:space="preserve">                                  </w:t>
      </w:r>
      <w:r w:rsidRPr="00770DD0">
        <w:rPr>
          <w:rFonts w:ascii="Times New Roman" w:eastAsiaTheme="minorHAnsi" w:hAnsi="Times New Roman" w:cs="Times New Roman"/>
          <w:bCs/>
          <w:i/>
          <w:sz w:val="28"/>
          <w:szCs w:val="28"/>
          <w:lang w:eastAsia="en-US"/>
        </w:rPr>
        <w:t>р</w:t>
      </w:r>
      <w:r w:rsidR="00E36C5A" w:rsidRPr="00770DD0">
        <w:rPr>
          <w:rFonts w:ascii="Times New Roman" w:eastAsiaTheme="minorHAnsi" w:hAnsi="Times New Roman" w:cs="Times New Roman"/>
          <w:bCs/>
          <w:i/>
          <w:sz w:val="28"/>
          <w:szCs w:val="28"/>
          <w:vertAlign w:val="subscript"/>
          <w:lang w:val="en-US" w:eastAsia="en-US"/>
        </w:rPr>
        <w:t>st</w:t>
      </w:r>
      <w:r w:rsidRPr="00770DD0">
        <w:rPr>
          <w:rFonts w:ascii="Times New Roman" w:eastAsiaTheme="minorHAnsi" w:hAnsi="Times New Roman" w:cs="Times New Roman"/>
          <w:bCs/>
          <w:i/>
          <w:sz w:val="28"/>
          <w:szCs w:val="28"/>
          <w:lang w:val="en-US" w:eastAsia="en-US"/>
        </w:rPr>
        <w:t xml:space="preserve"> =</w:t>
      </w:r>
      <w:r w:rsidRPr="00770DD0">
        <w:rPr>
          <w:rFonts w:ascii="Times New Roman" w:eastAsiaTheme="minorHAnsi" w:hAnsi="Times New Roman" w:cs="Times New Roman"/>
          <w:bCs/>
          <w:i/>
          <w:sz w:val="28"/>
          <w:szCs w:val="28"/>
          <w:lang w:eastAsia="en-US"/>
        </w:rPr>
        <w:t>р</w:t>
      </w:r>
      <w:r w:rsidR="00E36C5A" w:rsidRPr="00770DD0">
        <w:rPr>
          <w:rFonts w:ascii="Times New Roman" w:eastAsiaTheme="minorHAnsi" w:hAnsi="Times New Roman" w:cs="Times New Roman"/>
          <w:bCs/>
          <w:i/>
          <w:sz w:val="28"/>
          <w:szCs w:val="28"/>
          <w:vertAlign w:val="subscript"/>
          <w:lang w:val="en-US" w:eastAsia="en-US"/>
        </w:rPr>
        <w:t>s</w:t>
      </w:r>
      <w:r w:rsidRPr="00770DD0">
        <w:rPr>
          <w:rFonts w:ascii="Times New Roman" w:eastAsiaTheme="minorHAnsi" w:hAnsi="Times New Roman" w:cs="Times New Roman"/>
          <w:bCs/>
          <w:i/>
          <w:sz w:val="28"/>
          <w:szCs w:val="28"/>
          <w:lang w:val="en-US" w:eastAsia="en-US"/>
        </w:rPr>
        <w:t>'</w:t>
      </w:r>
      <w:r w:rsidRPr="00770DD0">
        <w:rPr>
          <w:rFonts w:ascii="Times New Roman" w:eastAsiaTheme="minorHAnsi" w:hAnsi="Times New Roman" w:cs="Times New Roman"/>
          <w:bCs/>
          <w:sz w:val="28"/>
          <w:szCs w:val="28"/>
          <w:lang w:val="en-US" w:eastAsia="en-US"/>
        </w:rPr>
        <w:t xml:space="preserve">' + 0,1 -  </w:t>
      </w:r>
      <w:r w:rsidRPr="00770DD0">
        <w:rPr>
          <w:rFonts w:ascii="Times New Roman" w:eastAsiaTheme="minorHAnsi" w:hAnsi="Times New Roman" w:cs="Times New Roman"/>
          <w:bCs/>
          <w:i/>
          <w:sz w:val="28"/>
          <w:szCs w:val="28"/>
          <w:lang w:eastAsia="en-US"/>
        </w:rPr>
        <w:t>р</w:t>
      </w:r>
      <w:r w:rsidR="00E36C5A" w:rsidRPr="00770DD0">
        <w:rPr>
          <w:rFonts w:ascii="Times New Roman" w:eastAsiaTheme="minorHAnsi" w:hAnsi="Times New Roman" w:cs="Times New Roman"/>
          <w:bCs/>
          <w:i/>
          <w:sz w:val="28"/>
          <w:szCs w:val="28"/>
          <w:vertAlign w:val="subscript"/>
          <w:lang w:val="en-US" w:eastAsia="en-US"/>
        </w:rPr>
        <w:t>s</w:t>
      </w:r>
      <w:r w:rsidRPr="00770DD0">
        <w:rPr>
          <w:rFonts w:ascii="Times New Roman" w:eastAsiaTheme="minorHAnsi" w:hAnsi="Times New Roman" w:cs="Times New Roman"/>
          <w:bCs/>
          <w:i/>
          <w:sz w:val="28"/>
          <w:szCs w:val="28"/>
          <w:lang w:val="en-US" w:eastAsia="en-US"/>
        </w:rPr>
        <w:t xml:space="preserve">'  </w:t>
      </w:r>
      <w:r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i/>
          <w:sz w:val="28"/>
          <w:szCs w:val="28"/>
          <w:lang w:eastAsia="en-US"/>
        </w:rPr>
        <w:t>р</w:t>
      </w:r>
      <w:r w:rsidR="00E36C5A" w:rsidRPr="00770DD0">
        <w:rPr>
          <w:rFonts w:ascii="Times New Roman" w:eastAsiaTheme="minorHAnsi" w:hAnsi="Times New Roman" w:cs="Times New Roman"/>
          <w:bCs/>
          <w:i/>
          <w:sz w:val="28"/>
          <w:szCs w:val="28"/>
          <w:vertAlign w:val="subscript"/>
          <w:lang w:val="en-US" w:eastAsia="en-US"/>
        </w:rPr>
        <w:t>a</w:t>
      </w:r>
      <w:r w:rsidRPr="00770DD0">
        <w:rPr>
          <w:rFonts w:ascii="Times New Roman" w:eastAsiaTheme="minorHAnsi" w:hAnsi="Times New Roman" w:cs="Times New Roman"/>
          <w:bCs/>
          <w:i/>
          <w:sz w:val="28"/>
          <w:szCs w:val="28"/>
          <w:lang w:val="en-US" w:eastAsia="en-US"/>
        </w:rPr>
        <w:t xml:space="preserve">' </w:t>
      </w:r>
      <m:oMath>
        <m:f>
          <m:fPr>
            <m:ctrlPr>
              <w:rPr>
                <w:rFonts w:ascii="Cambria Math" w:eastAsiaTheme="minorHAnsi" w:hAnsi="Cambria Math" w:cs="Times New Roman"/>
                <w:bCs/>
                <w:i/>
                <w:sz w:val="28"/>
                <w:szCs w:val="28"/>
                <w:lang w:eastAsia="en-US"/>
              </w:rPr>
            </m:ctrlPr>
          </m:fPr>
          <m:num>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val="en-US" w:eastAsia="en-US"/>
                  </w:rPr>
                  <m:t>V</m:t>
                </m:r>
              </m:e>
              <m:sub>
                <m:r>
                  <w:rPr>
                    <w:rFonts w:ascii="Cambria Math" w:eastAsiaTheme="minorHAnsi" w:hAnsi="Cambria Math" w:cs="Times New Roman"/>
                    <w:sz w:val="28"/>
                    <w:szCs w:val="28"/>
                    <w:lang w:val="en-US" w:eastAsia="en-US"/>
                  </w:rPr>
                  <m:t>1</m:t>
                </m:r>
              </m:sub>
            </m:sSub>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eastAsia="en-US"/>
                  </w:rPr>
                  <m:t>T</m:t>
                </m:r>
              </m:e>
              <m:sub>
                <m:r>
                  <w:rPr>
                    <w:rFonts w:ascii="Cambria Math" w:eastAsiaTheme="minorHAnsi" w:hAnsi="Cambria Math" w:cs="Times New Roman"/>
                    <w:sz w:val="28"/>
                    <w:szCs w:val="28"/>
                    <w:lang w:val="en-US" w:eastAsia="en-US"/>
                  </w:rPr>
                  <m:t>2</m:t>
                </m:r>
              </m:sub>
            </m:sSub>
          </m:num>
          <m:den>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val="en-US" w:eastAsia="en-US"/>
                  </w:rPr>
                  <m:t>V</m:t>
                </m:r>
              </m:e>
              <m:sub>
                <m:r>
                  <w:rPr>
                    <w:rFonts w:ascii="Cambria Math" w:eastAsiaTheme="minorHAnsi" w:hAnsi="Cambria Math" w:cs="Times New Roman"/>
                    <w:sz w:val="28"/>
                    <w:szCs w:val="28"/>
                    <w:lang w:val="en-US" w:eastAsia="en-US"/>
                  </w:rPr>
                  <m:t>2</m:t>
                </m:r>
              </m:sub>
            </m:sSub>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eastAsia="en-US"/>
                  </w:rPr>
                  <m:t>T</m:t>
                </m:r>
              </m:e>
              <m:sub>
                <m:r>
                  <w:rPr>
                    <w:rFonts w:ascii="Cambria Math" w:eastAsiaTheme="minorHAnsi" w:hAnsi="Cambria Math" w:cs="Times New Roman"/>
                    <w:sz w:val="28"/>
                    <w:szCs w:val="28"/>
                    <w:lang w:val="en-US" w:eastAsia="en-US"/>
                  </w:rPr>
                  <m:t>1</m:t>
                </m:r>
              </m:sub>
            </m:sSub>
          </m:den>
        </m:f>
      </m:oMath>
      <w:r w:rsidRPr="00770DD0">
        <w:rPr>
          <w:rFonts w:ascii="Times New Roman" w:eastAsiaTheme="minorHAnsi" w:hAnsi="Times New Roman" w:cs="Times New Roman"/>
          <w:bCs/>
          <w:i/>
          <w:sz w:val="28"/>
          <w:szCs w:val="28"/>
          <w:lang w:val="en-US" w:eastAsia="en-US"/>
        </w:rPr>
        <w:t xml:space="preserve"> -  (0,1-</w:t>
      </w:r>
      <w:r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i/>
          <w:sz w:val="28"/>
          <w:szCs w:val="28"/>
          <w:lang w:eastAsia="en-US"/>
        </w:rPr>
        <w:t>р</w:t>
      </w:r>
      <w:r w:rsidR="00E36C5A" w:rsidRPr="00770DD0">
        <w:rPr>
          <w:rFonts w:ascii="Times New Roman" w:eastAsiaTheme="minorHAnsi" w:hAnsi="Times New Roman" w:cs="Times New Roman"/>
          <w:bCs/>
          <w:i/>
          <w:sz w:val="28"/>
          <w:szCs w:val="28"/>
          <w:vertAlign w:val="subscript"/>
          <w:lang w:val="en-US" w:eastAsia="en-US"/>
        </w:rPr>
        <w:t>s</w:t>
      </w:r>
      <w:r w:rsidRPr="00770DD0">
        <w:rPr>
          <w:rFonts w:ascii="Times New Roman" w:eastAsiaTheme="minorHAnsi" w:hAnsi="Times New Roman" w:cs="Times New Roman"/>
          <w:bCs/>
          <w:i/>
          <w:sz w:val="28"/>
          <w:szCs w:val="28"/>
          <w:lang w:val="en-US" w:eastAsia="en-US"/>
        </w:rPr>
        <w:t xml:space="preserve">').                     </w:t>
      </w:r>
      <w:r w:rsidRPr="00770DD0">
        <w:rPr>
          <w:rFonts w:ascii="Times New Roman" w:eastAsiaTheme="minorHAnsi" w:hAnsi="Times New Roman" w:cs="Times New Roman"/>
          <w:bCs/>
          <w:sz w:val="28"/>
          <w:szCs w:val="28"/>
          <w:lang w:val="en-US" w:eastAsia="en-US"/>
        </w:rPr>
        <w:t>(</w:t>
      </w:r>
      <w:r w:rsidR="00BB6056" w:rsidRPr="00770DD0">
        <w:rPr>
          <w:rFonts w:ascii="Times New Roman" w:eastAsiaTheme="minorHAnsi" w:hAnsi="Times New Roman" w:cs="Times New Roman"/>
          <w:bCs/>
          <w:sz w:val="28"/>
          <w:szCs w:val="28"/>
          <w:lang w:val="en-US" w:eastAsia="en-US"/>
        </w:rPr>
        <w:t>2.10</w:t>
      </w:r>
      <w:r w:rsidRPr="00770DD0">
        <w:rPr>
          <w:rFonts w:ascii="Times New Roman" w:eastAsiaTheme="minorHAnsi" w:hAnsi="Times New Roman" w:cs="Times New Roman"/>
          <w:bCs/>
          <w:sz w:val="28"/>
          <w:szCs w:val="28"/>
          <w:lang w:val="en-US" w:eastAsia="en-US"/>
        </w:rPr>
        <w:t>)</w:t>
      </w:r>
    </w:p>
    <w:p w:rsidR="00597D34" w:rsidRPr="00770DD0" w:rsidRDefault="00E36C5A">
      <w:pPr>
        <w:autoSpaceDE w:val="0"/>
        <w:autoSpaceDN w:val="0"/>
        <w:adjustRightInd w:val="0"/>
        <w:spacing w:after="0" w:line="24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and further</w:t>
      </w:r>
    </w:p>
    <w:p w:rsidR="00597D34" w:rsidRPr="00770DD0" w:rsidRDefault="00597D34" w:rsidP="00102B45">
      <w:pPr>
        <w:autoSpaceDE w:val="0"/>
        <w:autoSpaceDN w:val="0"/>
        <w:adjustRightInd w:val="0"/>
        <w:spacing w:after="0" w:line="36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i/>
          <w:sz w:val="28"/>
          <w:szCs w:val="28"/>
          <w:lang w:val="en-US" w:eastAsia="en-US"/>
        </w:rPr>
        <w:t xml:space="preserve">                             </w:t>
      </w:r>
      <w:r w:rsidR="00BB216B" w:rsidRPr="00770DD0">
        <w:rPr>
          <w:rFonts w:ascii="Times New Roman" w:eastAsiaTheme="minorHAnsi" w:hAnsi="Times New Roman" w:cs="Times New Roman"/>
          <w:bCs/>
          <w:i/>
          <w:sz w:val="28"/>
          <w:szCs w:val="28"/>
          <w:lang w:val="en-US" w:eastAsia="en-US"/>
        </w:rPr>
        <w:t xml:space="preserve">           </w:t>
      </w:r>
      <w:r w:rsidRPr="00770DD0">
        <w:rPr>
          <w:rFonts w:ascii="Times New Roman" w:eastAsiaTheme="minorHAnsi" w:hAnsi="Times New Roman" w:cs="Times New Roman"/>
          <w:bCs/>
          <w:i/>
          <w:sz w:val="28"/>
          <w:szCs w:val="28"/>
          <w:lang w:val="en-US" w:eastAsia="en-US"/>
        </w:rPr>
        <w:t xml:space="preserve">     </w:t>
      </w:r>
      <w:r w:rsidRPr="00770DD0">
        <w:rPr>
          <w:rFonts w:ascii="Times New Roman" w:eastAsiaTheme="minorHAnsi" w:hAnsi="Times New Roman" w:cs="Times New Roman"/>
          <w:bCs/>
          <w:i/>
          <w:sz w:val="28"/>
          <w:szCs w:val="28"/>
          <w:lang w:eastAsia="en-US"/>
        </w:rPr>
        <w:t>р</w:t>
      </w:r>
      <w:r w:rsidR="00E36C5A" w:rsidRPr="00770DD0">
        <w:rPr>
          <w:rFonts w:ascii="Times New Roman" w:eastAsiaTheme="minorHAnsi" w:hAnsi="Times New Roman" w:cs="Times New Roman"/>
          <w:bCs/>
          <w:i/>
          <w:sz w:val="28"/>
          <w:szCs w:val="28"/>
          <w:vertAlign w:val="subscript"/>
          <w:lang w:val="en-US" w:eastAsia="en-US"/>
        </w:rPr>
        <w:t>st</w:t>
      </w:r>
      <w:r w:rsidRPr="00770DD0">
        <w:rPr>
          <w:rFonts w:ascii="Times New Roman" w:eastAsiaTheme="minorHAnsi" w:hAnsi="Times New Roman" w:cs="Times New Roman"/>
          <w:bCs/>
          <w:i/>
          <w:sz w:val="28"/>
          <w:szCs w:val="28"/>
          <w:lang w:val="en-US" w:eastAsia="en-US"/>
        </w:rPr>
        <w:t xml:space="preserve"> =</w:t>
      </w:r>
      <w:r w:rsidRPr="00770DD0">
        <w:rPr>
          <w:rFonts w:ascii="Times New Roman" w:eastAsiaTheme="minorHAnsi" w:hAnsi="Times New Roman" w:cs="Times New Roman"/>
          <w:bCs/>
          <w:i/>
          <w:sz w:val="28"/>
          <w:szCs w:val="28"/>
          <w:lang w:eastAsia="en-US"/>
        </w:rPr>
        <w:t>р</w:t>
      </w:r>
      <w:r w:rsidR="00E36C5A" w:rsidRPr="00770DD0">
        <w:rPr>
          <w:rFonts w:ascii="Times New Roman" w:eastAsiaTheme="minorHAnsi" w:hAnsi="Times New Roman" w:cs="Times New Roman"/>
          <w:bCs/>
          <w:i/>
          <w:sz w:val="28"/>
          <w:szCs w:val="28"/>
          <w:vertAlign w:val="subscript"/>
          <w:lang w:val="en-US" w:eastAsia="en-US"/>
        </w:rPr>
        <w:t>s</w:t>
      </w:r>
      <w:r w:rsidRPr="00770DD0">
        <w:rPr>
          <w:rFonts w:ascii="Times New Roman" w:eastAsiaTheme="minorHAnsi" w:hAnsi="Times New Roman" w:cs="Times New Roman"/>
          <w:bCs/>
          <w:i/>
          <w:sz w:val="28"/>
          <w:szCs w:val="28"/>
          <w:lang w:val="en-US" w:eastAsia="en-US"/>
        </w:rPr>
        <w:t>'</w:t>
      </w:r>
      <w:r w:rsidRPr="00770DD0">
        <w:rPr>
          <w:rFonts w:ascii="Times New Roman" w:eastAsiaTheme="minorHAnsi" w:hAnsi="Times New Roman" w:cs="Times New Roman"/>
          <w:bCs/>
          <w:sz w:val="28"/>
          <w:szCs w:val="28"/>
          <w:lang w:val="en-US" w:eastAsia="en-US"/>
        </w:rPr>
        <w:t xml:space="preserve">' +  </w:t>
      </w:r>
      <w:r w:rsidRPr="00770DD0">
        <w:rPr>
          <w:rFonts w:ascii="Times New Roman" w:eastAsiaTheme="minorHAnsi" w:hAnsi="Times New Roman" w:cs="Times New Roman"/>
          <w:bCs/>
          <w:i/>
          <w:sz w:val="28"/>
          <w:szCs w:val="28"/>
          <w:lang w:eastAsia="en-US"/>
        </w:rPr>
        <w:t>р</w:t>
      </w:r>
      <w:r w:rsidR="00E36C5A" w:rsidRPr="00770DD0">
        <w:rPr>
          <w:rFonts w:ascii="Times New Roman" w:eastAsiaTheme="minorHAnsi" w:hAnsi="Times New Roman" w:cs="Times New Roman"/>
          <w:bCs/>
          <w:i/>
          <w:sz w:val="28"/>
          <w:szCs w:val="28"/>
          <w:vertAlign w:val="subscript"/>
          <w:lang w:val="en-US" w:eastAsia="en-US"/>
        </w:rPr>
        <w:t>a</w:t>
      </w:r>
      <w:r w:rsidRPr="00770DD0">
        <w:rPr>
          <w:rFonts w:ascii="Times New Roman" w:eastAsiaTheme="minorHAnsi" w:hAnsi="Times New Roman" w:cs="Times New Roman"/>
          <w:bCs/>
          <w:i/>
          <w:sz w:val="28"/>
          <w:szCs w:val="28"/>
          <w:lang w:val="en-US" w:eastAsia="en-US"/>
        </w:rPr>
        <w:t xml:space="preserve">' </w:t>
      </w:r>
      <m:oMath>
        <m:f>
          <m:fPr>
            <m:ctrlPr>
              <w:rPr>
                <w:rFonts w:ascii="Cambria Math" w:eastAsiaTheme="minorHAnsi" w:hAnsi="Cambria Math" w:cs="Times New Roman"/>
                <w:bCs/>
                <w:i/>
                <w:sz w:val="28"/>
                <w:szCs w:val="28"/>
                <w:lang w:eastAsia="en-US"/>
              </w:rPr>
            </m:ctrlPr>
          </m:fPr>
          <m:num>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val="en-US" w:eastAsia="en-US"/>
                  </w:rPr>
                  <m:t>V</m:t>
                </m:r>
              </m:e>
              <m:sub>
                <m:r>
                  <w:rPr>
                    <w:rFonts w:ascii="Cambria Math" w:eastAsiaTheme="minorHAnsi" w:hAnsi="Cambria Math" w:cs="Times New Roman"/>
                    <w:sz w:val="28"/>
                    <w:szCs w:val="28"/>
                    <w:lang w:val="en-US" w:eastAsia="en-US"/>
                  </w:rPr>
                  <m:t>1</m:t>
                </m:r>
              </m:sub>
            </m:sSub>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eastAsia="en-US"/>
                  </w:rPr>
                  <m:t>T</m:t>
                </m:r>
              </m:e>
              <m:sub>
                <m:r>
                  <w:rPr>
                    <w:rFonts w:ascii="Cambria Math" w:eastAsiaTheme="minorHAnsi" w:hAnsi="Cambria Math" w:cs="Times New Roman"/>
                    <w:sz w:val="28"/>
                    <w:szCs w:val="28"/>
                    <w:lang w:val="en-US" w:eastAsia="en-US"/>
                  </w:rPr>
                  <m:t>2</m:t>
                </m:r>
              </m:sub>
            </m:sSub>
          </m:num>
          <m:den>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val="en-US" w:eastAsia="en-US"/>
                  </w:rPr>
                  <m:t>V</m:t>
                </m:r>
              </m:e>
              <m:sub>
                <m:r>
                  <w:rPr>
                    <w:rFonts w:ascii="Cambria Math" w:eastAsiaTheme="minorHAnsi" w:hAnsi="Cambria Math" w:cs="Times New Roman"/>
                    <w:sz w:val="28"/>
                    <w:szCs w:val="28"/>
                    <w:lang w:val="en-US" w:eastAsia="en-US"/>
                  </w:rPr>
                  <m:t>2</m:t>
                </m:r>
              </m:sub>
            </m:sSub>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eastAsia="en-US"/>
                  </w:rPr>
                  <m:t>T</m:t>
                </m:r>
              </m:e>
              <m:sub>
                <m:r>
                  <w:rPr>
                    <w:rFonts w:ascii="Cambria Math" w:eastAsiaTheme="minorHAnsi" w:hAnsi="Cambria Math" w:cs="Times New Roman"/>
                    <w:sz w:val="28"/>
                    <w:szCs w:val="28"/>
                    <w:lang w:val="en-US" w:eastAsia="en-US"/>
                  </w:rPr>
                  <m:t>1</m:t>
                </m:r>
              </m:sub>
            </m:sSub>
          </m:den>
        </m:f>
      </m:oMath>
      <w:r w:rsidRPr="00770DD0">
        <w:rPr>
          <w:rFonts w:ascii="Times New Roman" w:eastAsiaTheme="minorHAnsi" w:hAnsi="Times New Roman" w:cs="Times New Roman"/>
          <w:bCs/>
          <w:i/>
          <w:sz w:val="28"/>
          <w:szCs w:val="28"/>
          <w:lang w:val="en-US" w:eastAsia="en-US"/>
        </w:rPr>
        <w:t xml:space="preserve">                 </w:t>
      </w:r>
      <w:r w:rsidR="00BB216B" w:rsidRPr="00770DD0">
        <w:rPr>
          <w:rFonts w:ascii="Times New Roman" w:eastAsiaTheme="minorHAnsi" w:hAnsi="Times New Roman" w:cs="Times New Roman"/>
          <w:bCs/>
          <w:i/>
          <w:sz w:val="28"/>
          <w:szCs w:val="28"/>
          <w:lang w:val="en-US" w:eastAsia="en-US"/>
        </w:rPr>
        <w:t xml:space="preserve">                        </w:t>
      </w:r>
      <w:r w:rsidRPr="00770DD0">
        <w:rPr>
          <w:rFonts w:ascii="Times New Roman" w:eastAsiaTheme="minorHAnsi" w:hAnsi="Times New Roman" w:cs="Times New Roman"/>
          <w:bCs/>
          <w:i/>
          <w:sz w:val="28"/>
          <w:szCs w:val="28"/>
          <w:lang w:val="en-US" w:eastAsia="en-US"/>
        </w:rPr>
        <w:t xml:space="preserve">       </w:t>
      </w:r>
      <w:r w:rsidRPr="00770DD0">
        <w:rPr>
          <w:rFonts w:ascii="Times New Roman" w:eastAsiaTheme="minorHAnsi" w:hAnsi="Times New Roman" w:cs="Times New Roman"/>
          <w:bCs/>
          <w:sz w:val="28"/>
          <w:szCs w:val="28"/>
          <w:lang w:val="en-US" w:eastAsia="en-US"/>
        </w:rPr>
        <w:t>(</w:t>
      </w:r>
      <w:r w:rsidR="00BB6056" w:rsidRPr="00770DD0">
        <w:rPr>
          <w:rFonts w:ascii="Times New Roman" w:eastAsiaTheme="minorHAnsi" w:hAnsi="Times New Roman" w:cs="Times New Roman"/>
          <w:bCs/>
          <w:sz w:val="28"/>
          <w:szCs w:val="28"/>
          <w:lang w:val="en-US" w:eastAsia="en-US"/>
        </w:rPr>
        <w:t>2.11</w:t>
      </w:r>
      <w:r w:rsidRPr="00770DD0">
        <w:rPr>
          <w:rFonts w:ascii="Times New Roman" w:eastAsiaTheme="minorHAnsi" w:hAnsi="Times New Roman" w:cs="Times New Roman"/>
          <w:bCs/>
          <w:sz w:val="28"/>
          <w:szCs w:val="28"/>
          <w:lang w:val="en-US" w:eastAsia="en-US"/>
        </w:rPr>
        <w:t>)</w:t>
      </w:r>
    </w:p>
    <w:p w:rsidR="00597D34" w:rsidRPr="00770DD0" w:rsidRDefault="00597D34">
      <w:pPr>
        <w:autoSpaceDE w:val="0"/>
        <w:autoSpaceDN w:val="0"/>
        <w:adjustRightInd w:val="0"/>
        <w:spacing w:after="0" w:line="240" w:lineRule="auto"/>
        <w:jc w:val="both"/>
        <w:rPr>
          <w:rFonts w:ascii="Times New Roman" w:eastAsiaTheme="minorHAnsi" w:hAnsi="Times New Roman" w:cs="Times New Roman"/>
          <w:bCs/>
          <w:sz w:val="28"/>
          <w:szCs w:val="28"/>
          <w:lang w:val="en-US" w:eastAsia="en-US"/>
        </w:rPr>
      </w:pPr>
    </w:p>
    <w:p w:rsidR="00BB216B" w:rsidRPr="00770DD0" w:rsidRDefault="00E36C5A" w:rsidP="00CC4864">
      <w:pPr>
        <w:autoSpaceDE w:val="0"/>
        <w:autoSpaceDN w:val="0"/>
        <w:adjustRightInd w:val="0"/>
        <w:spacing w:after="0" w:line="240" w:lineRule="auto"/>
        <w:ind w:firstLine="851"/>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It is absolute pressure in the container at sterilization in autoclaves. The pressure in the autoclave </w:t>
      </w:r>
      <w:r w:rsidR="00BB216B" w:rsidRPr="00770DD0">
        <w:rPr>
          <w:rFonts w:ascii="Times New Roman" w:eastAsiaTheme="minorHAnsi" w:hAnsi="Times New Roman" w:cs="Times New Roman"/>
          <w:bCs/>
          <w:i/>
          <w:sz w:val="28"/>
          <w:szCs w:val="28"/>
          <w:lang w:eastAsia="en-US"/>
        </w:rPr>
        <w:t>р</w:t>
      </w:r>
      <w:r w:rsidRPr="00770DD0">
        <w:rPr>
          <w:rFonts w:ascii="Times New Roman" w:eastAsiaTheme="minorHAnsi" w:hAnsi="Times New Roman" w:cs="Times New Roman"/>
          <w:bCs/>
          <w:i/>
          <w:sz w:val="28"/>
          <w:szCs w:val="28"/>
          <w:vertAlign w:val="subscript"/>
          <w:lang w:val="en-US" w:eastAsia="en-US"/>
        </w:rPr>
        <w:t>at</w:t>
      </w:r>
      <w:r w:rsidR="00BB216B" w:rsidRPr="00770DD0">
        <w:rPr>
          <w:rFonts w:ascii="Times New Roman" w:eastAsiaTheme="minorHAnsi" w:hAnsi="Times New Roman" w:cs="Times New Roman"/>
          <w:bCs/>
          <w:i/>
          <w:sz w:val="28"/>
          <w:szCs w:val="28"/>
          <w:lang w:val="en-US" w:eastAsia="en-US"/>
        </w:rPr>
        <w:t xml:space="preserve"> =</w:t>
      </w:r>
      <w:r w:rsidR="00BB216B" w:rsidRPr="00770DD0">
        <w:rPr>
          <w:rFonts w:ascii="Times New Roman" w:eastAsiaTheme="minorHAnsi" w:hAnsi="Times New Roman" w:cs="Times New Roman"/>
          <w:bCs/>
          <w:i/>
          <w:sz w:val="28"/>
          <w:szCs w:val="28"/>
          <w:lang w:eastAsia="en-US"/>
        </w:rPr>
        <w:t>р</w:t>
      </w:r>
      <w:r w:rsidRPr="00770DD0">
        <w:rPr>
          <w:rFonts w:ascii="Times New Roman" w:eastAsiaTheme="minorHAnsi" w:hAnsi="Times New Roman" w:cs="Times New Roman"/>
          <w:bCs/>
          <w:i/>
          <w:sz w:val="28"/>
          <w:szCs w:val="28"/>
          <w:vertAlign w:val="subscript"/>
          <w:lang w:val="en-US" w:eastAsia="en-US"/>
        </w:rPr>
        <w:t>s</w:t>
      </w:r>
      <w:r w:rsidR="00BB216B" w:rsidRPr="00770DD0">
        <w:rPr>
          <w:rFonts w:ascii="Times New Roman" w:eastAsiaTheme="minorHAnsi" w:hAnsi="Times New Roman" w:cs="Times New Roman"/>
          <w:bCs/>
          <w:i/>
          <w:sz w:val="28"/>
          <w:szCs w:val="28"/>
          <w:lang w:val="en-US" w:eastAsia="en-US"/>
        </w:rPr>
        <w:t>'</w:t>
      </w:r>
      <w:r w:rsidR="00BB216B"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sz w:val="28"/>
          <w:szCs w:val="28"/>
          <w:lang w:val="en-US" w:eastAsia="en-US"/>
        </w:rPr>
        <w:t xml:space="preserve">Then </w:t>
      </w:r>
      <w:r w:rsidR="000640DA" w:rsidRPr="00770DD0">
        <w:rPr>
          <w:rFonts w:ascii="Times New Roman" w:eastAsiaTheme="minorHAnsi" w:hAnsi="Times New Roman" w:cs="Times New Roman"/>
          <w:bCs/>
          <w:sz w:val="28"/>
          <w:szCs w:val="28"/>
          <w:lang w:val="en-US" w:eastAsia="en-US"/>
        </w:rPr>
        <w:t>the</w:t>
      </w:r>
      <w:r w:rsidRPr="00770DD0">
        <w:rPr>
          <w:rFonts w:ascii="Times New Roman" w:eastAsiaTheme="minorHAnsi" w:hAnsi="Times New Roman" w:cs="Times New Roman"/>
          <w:bCs/>
          <w:sz w:val="28"/>
          <w:szCs w:val="28"/>
          <w:lang w:val="en-US" w:eastAsia="en-US"/>
        </w:rPr>
        <w:t xml:space="preserve"> surplus pressure in the container </w:t>
      </w:r>
    </w:p>
    <w:p w:rsidR="00BB216B" w:rsidRPr="00770DD0" w:rsidRDefault="00BB216B">
      <w:pPr>
        <w:autoSpaceDE w:val="0"/>
        <w:autoSpaceDN w:val="0"/>
        <w:adjustRightInd w:val="0"/>
        <w:spacing w:after="0" w:line="240" w:lineRule="auto"/>
        <w:jc w:val="both"/>
        <w:rPr>
          <w:rFonts w:ascii="Times New Roman" w:eastAsiaTheme="minorHAnsi" w:hAnsi="Times New Roman" w:cs="Times New Roman"/>
          <w:bCs/>
          <w:sz w:val="28"/>
          <w:szCs w:val="28"/>
          <w:lang w:val="en-US" w:eastAsia="en-US"/>
        </w:rPr>
      </w:pPr>
    </w:p>
    <w:p w:rsidR="00BB216B" w:rsidRPr="00770DD0" w:rsidRDefault="00E36C5A" w:rsidP="00102B45">
      <w:pPr>
        <w:autoSpaceDE w:val="0"/>
        <w:autoSpaceDN w:val="0"/>
        <w:adjustRightInd w:val="0"/>
        <w:spacing w:after="0" w:line="36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i/>
          <w:sz w:val="28"/>
          <w:szCs w:val="28"/>
          <w:lang w:val="en-US" w:eastAsia="en-US"/>
        </w:rPr>
        <w:t xml:space="preserve">                             </w:t>
      </w:r>
      <w:r w:rsidR="00BB216B" w:rsidRPr="00770DD0">
        <w:rPr>
          <w:rFonts w:ascii="Times New Roman" w:eastAsiaTheme="minorHAnsi" w:hAnsi="Times New Roman" w:cs="Times New Roman"/>
          <w:bCs/>
          <w:i/>
          <w:sz w:val="28"/>
          <w:szCs w:val="28"/>
          <w:lang w:val="en-US" w:eastAsia="en-US"/>
        </w:rPr>
        <w:t xml:space="preserve"> </w:t>
      </w:r>
      <w:r w:rsidR="00BB216B" w:rsidRPr="00770DD0">
        <w:rPr>
          <w:rFonts w:ascii="Times New Roman" w:eastAsiaTheme="minorHAnsi" w:hAnsi="Times New Roman" w:cs="Times New Roman"/>
          <w:bCs/>
          <w:i/>
          <w:sz w:val="28"/>
          <w:szCs w:val="28"/>
          <w:lang w:eastAsia="en-US"/>
        </w:rPr>
        <w:t>р</w:t>
      </w:r>
      <w:r w:rsidRPr="00770DD0">
        <w:rPr>
          <w:rFonts w:ascii="Times New Roman" w:eastAsiaTheme="minorHAnsi" w:hAnsi="Times New Roman" w:cs="Times New Roman"/>
          <w:bCs/>
          <w:i/>
          <w:sz w:val="28"/>
          <w:szCs w:val="28"/>
          <w:vertAlign w:val="subscript"/>
          <w:lang w:val="en-US" w:eastAsia="en-US"/>
        </w:rPr>
        <w:t>surp</w:t>
      </w:r>
      <w:r w:rsidR="00BB216B" w:rsidRPr="00770DD0">
        <w:rPr>
          <w:rFonts w:ascii="Times New Roman" w:eastAsiaTheme="minorHAnsi" w:hAnsi="Times New Roman" w:cs="Times New Roman"/>
          <w:bCs/>
          <w:i/>
          <w:sz w:val="28"/>
          <w:szCs w:val="28"/>
          <w:lang w:val="en-US" w:eastAsia="en-US"/>
        </w:rPr>
        <w:t xml:space="preserve"> =</w:t>
      </w:r>
      <w:r w:rsidR="00BB216B" w:rsidRPr="00770DD0">
        <w:rPr>
          <w:rFonts w:ascii="Times New Roman" w:eastAsiaTheme="minorHAnsi" w:hAnsi="Times New Roman" w:cs="Times New Roman"/>
          <w:bCs/>
          <w:i/>
          <w:sz w:val="28"/>
          <w:szCs w:val="28"/>
          <w:lang w:eastAsia="en-US"/>
        </w:rPr>
        <w:t>р</w:t>
      </w:r>
      <w:r w:rsidRPr="00770DD0">
        <w:rPr>
          <w:rFonts w:ascii="Times New Roman" w:eastAsiaTheme="minorHAnsi" w:hAnsi="Times New Roman" w:cs="Times New Roman"/>
          <w:bCs/>
          <w:i/>
          <w:sz w:val="28"/>
          <w:szCs w:val="28"/>
          <w:vertAlign w:val="subscript"/>
          <w:lang w:val="en-US" w:eastAsia="en-US"/>
        </w:rPr>
        <w:t>st</w:t>
      </w:r>
      <w:r w:rsidR="00BB216B" w:rsidRPr="00770DD0">
        <w:rPr>
          <w:rFonts w:ascii="Times New Roman" w:eastAsiaTheme="minorHAnsi" w:hAnsi="Times New Roman" w:cs="Times New Roman"/>
          <w:bCs/>
          <w:sz w:val="28"/>
          <w:szCs w:val="28"/>
          <w:lang w:val="en-US" w:eastAsia="en-US"/>
        </w:rPr>
        <w:t xml:space="preserve"> – </w:t>
      </w:r>
      <w:r w:rsidR="00BB216B" w:rsidRPr="00770DD0">
        <w:rPr>
          <w:rFonts w:ascii="Times New Roman" w:eastAsiaTheme="minorHAnsi" w:hAnsi="Times New Roman" w:cs="Times New Roman"/>
          <w:bCs/>
          <w:i/>
          <w:sz w:val="28"/>
          <w:szCs w:val="28"/>
          <w:lang w:eastAsia="en-US"/>
        </w:rPr>
        <w:t>р</w:t>
      </w:r>
      <w:r w:rsidRPr="00770DD0">
        <w:rPr>
          <w:rFonts w:ascii="Times New Roman" w:eastAsiaTheme="minorHAnsi" w:hAnsi="Times New Roman" w:cs="Times New Roman"/>
          <w:bCs/>
          <w:i/>
          <w:sz w:val="28"/>
          <w:szCs w:val="28"/>
          <w:vertAlign w:val="subscript"/>
          <w:lang w:val="en-US" w:eastAsia="en-US"/>
        </w:rPr>
        <w:t>at</w:t>
      </w:r>
      <w:r w:rsidR="00BB216B" w:rsidRPr="00770DD0">
        <w:rPr>
          <w:rFonts w:ascii="Times New Roman" w:eastAsiaTheme="minorHAnsi" w:hAnsi="Times New Roman" w:cs="Times New Roman"/>
          <w:bCs/>
          <w:sz w:val="28"/>
          <w:szCs w:val="28"/>
          <w:lang w:val="en-US" w:eastAsia="en-US"/>
        </w:rPr>
        <w:t xml:space="preserve"> =  </w:t>
      </w:r>
      <w:r w:rsidR="00BB216B" w:rsidRPr="00770DD0">
        <w:rPr>
          <w:rFonts w:ascii="Times New Roman" w:eastAsiaTheme="minorHAnsi" w:hAnsi="Times New Roman" w:cs="Times New Roman"/>
          <w:bCs/>
          <w:i/>
          <w:sz w:val="28"/>
          <w:szCs w:val="28"/>
          <w:lang w:eastAsia="en-US"/>
        </w:rPr>
        <w:t>р</w:t>
      </w:r>
      <w:r w:rsidRPr="00770DD0">
        <w:rPr>
          <w:rFonts w:ascii="Times New Roman" w:eastAsiaTheme="minorHAnsi" w:hAnsi="Times New Roman" w:cs="Times New Roman"/>
          <w:bCs/>
          <w:i/>
          <w:sz w:val="28"/>
          <w:szCs w:val="28"/>
          <w:vertAlign w:val="subscript"/>
          <w:lang w:val="en-US" w:eastAsia="en-US"/>
        </w:rPr>
        <w:t>s</w:t>
      </w:r>
      <w:r w:rsidR="00BB216B" w:rsidRPr="00770DD0">
        <w:rPr>
          <w:rFonts w:ascii="Times New Roman" w:eastAsiaTheme="minorHAnsi" w:hAnsi="Times New Roman" w:cs="Times New Roman"/>
          <w:bCs/>
          <w:i/>
          <w:sz w:val="28"/>
          <w:szCs w:val="28"/>
          <w:lang w:val="en-US" w:eastAsia="en-US"/>
        </w:rPr>
        <w:t xml:space="preserve">''  </w:t>
      </w:r>
      <w:r w:rsidR="00BB216B" w:rsidRPr="00770DD0">
        <w:rPr>
          <w:rFonts w:ascii="Times New Roman" w:eastAsiaTheme="minorHAnsi" w:hAnsi="Times New Roman" w:cs="Times New Roman"/>
          <w:bCs/>
          <w:sz w:val="28"/>
          <w:szCs w:val="28"/>
          <w:lang w:val="en-US" w:eastAsia="en-US"/>
        </w:rPr>
        <w:t xml:space="preserve">+  </w:t>
      </w:r>
      <w:r w:rsidR="00BB216B" w:rsidRPr="00770DD0">
        <w:rPr>
          <w:rFonts w:ascii="Times New Roman" w:eastAsiaTheme="minorHAnsi" w:hAnsi="Times New Roman" w:cs="Times New Roman"/>
          <w:bCs/>
          <w:i/>
          <w:sz w:val="28"/>
          <w:szCs w:val="28"/>
          <w:lang w:eastAsia="en-US"/>
        </w:rPr>
        <w:t>р</w:t>
      </w:r>
      <w:r w:rsidRPr="00770DD0">
        <w:rPr>
          <w:rFonts w:ascii="Times New Roman" w:eastAsiaTheme="minorHAnsi" w:hAnsi="Times New Roman" w:cs="Times New Roman"/>
          <w:bCs/>
          <w:i/>
          <w:sz w:val="28"/>
          <w:szCs w:val="28"/>
          <w:vertAlign w:val="subscript"/>
          <w:lang w:val="en-US" w:eastAsia="en-US"/>
        </w:rPr>
        <w:t>a</w:t>
      </w:r>
      <w:r w:rsidR="00BB216B" w:rsidRPr="00770DD0">
        <w:rPr>
          <w:rFonts w:ascii="Times New Roman" w:eastAsiaTheme="minorHAnsi" w:hAnsi="Times New Roman" w:cs="Times New Roman"/>
          <w:bCs/>
          <w:i/>
          <w:sz w:val="28"/>
          <w:szCs w:val="28"/>
          <w:lang w:val="en-US" w:eastAsia="en-US"/>
        </w:rPr>
        <w:t xml:space="preserve">' </w:t>
      </w:r>
      <m:oMath>
        <m:f>
          <m:fPr>
            <m:ctrlPr>
              <w:rPr>
                <w:rFonts w:ascii="Cambria Math" w:eastAsiaTheme="minorHAnsi" w:hAnsi="Cambria Math" w:cs="Times New Roman"/>
                <w:bCs/>
                <w:i/>
                <w:sz w:val="28"/>
                <w:szCs w:val="28"/>
                <w:lang w:eastAsia="en-US"/>
              </w:rPr>
            </m:ctrlPr>
          </m:fPr>
          <m:num>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val="en-US" w:eastAsia="en-US"/>
                  </w:rPr>
                  <m:t>V</m:t>
                </m:r>
              </m:e>
              <m:sub>
                <m:r>
                  <w:rPr>
                    <w:rFonts w:ascii="Cambria Math" w:eastAsiaTheme="minorHAnsi" w:hAnsi="Cambria Math" w:cs="Times New Roman"/>
                    <w:sz w:val="28"/>
                    <w:szCs w:val="28"/>
                    <w:lang w:val="en-US" w:eastAsia="en-US"/>
                  </w:rPr>
                  <m:t>1</m:t>
                </m:r>
              </m:sub>
            </m:sSub>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eastAsia="en-US"/>
                  </w:rPr>
                  <m:t>T</m:t>
                </m:r>
              </m:e>
              <m:sub>
                <m:r>
                  <w:rPr>
                    <w:rFonts w:ascii="Cambria Math" w:eastAsiaTheme="minorHAnsi" w:hAnsi="Cambria Math" w:cs="Times New Roman"/>
                    <w:sz w:val="28"/>
                    <w:szCs w:val="28"/>
                    <w:lang w:val="en-US" w:eastAsia="en-US"/>
                  </w:rPr>
                  <m:t>2</m:t>
                </m:r>
              </m:sub>
            </m:sSub>
          </m:num>
          <m:den>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val="en-US" w:eastAsia="en-US"/>
                  </w:rPr>
                  <m:t>V</m:t>
                </m:r>
              </m:e>
              <m:sub>
                <m:r>
                  <w:rPr>
                    <w:rFonts w:ascii="Cambria Math" w:eastAsiaTheme="minorHAnsi" w:hAnsi="Cambria Math" w:cs="Times New Roman"/>
                    <w:sz w:val="28"/>
                    <w:szCs w:val="28"/>
                    <w:lang w:val="en-US" w:eastAsia="en-US"/>
                  </w:rPr>
                  <m:t>2</m:t>
                </m:r>
              </m:sub>
            </m:sSub>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eastAsia="en-US"/>
                  </w:rPr>
                  <m:t>T</m:t>
                </m:r>
              </m:e>
              <m:sub>
                <m:r>
                  <w:rPr>
                    <w:rFonts w:ascii="Cambria Math" w:eastAsiaTheme="minorHAnsi" w:hAnsi="Cambria Math" w:cs="Times New Roman"/>
                    <w:sz w:val="28"/>
                    <w:szCs w:val="28"/>
                    <w:lang w:val="en-US" w:eastAsia="en-US"/>
                  </w:rPr>
                  <m:t>1</m:t>
                </m:r>
              </m:sub>
            </m:sSub>
          </m:den>
        </m:f>
      </m:oMath>
      <w:r w:rsidR="00BB216B" w:rsidRPr="00770DD0">
        <w:rPr>
          <w:rFonts w:ascii="Times New Roman" w:eastAsiaTheme="minorHAnsi" w:hAnsi="Times New Roman" w:cs="Times New Roman"/>
          <w:bCs/>
          <w:i/>
          <w:sz w:val="28"/>
          <w:szCs w:val="28"/>
          <w:lang w:val="en-US" w:eastAsia="en-US"/>
        </w:rPr>
        <w:t xml:space="preserve"> -  </w:t>
      </w:r>
      <w:r w:rsidR="00BB216B" w:rsidRPr="00770DD0">
        <w:rPr>
          <w:rFonts w:ascii="Times New Roman" w:eastAsiaTheme="minorHAnsi" w:hAnsi="Times New Roman" w:cs="Times New Roman"/>
          <w:bCs/>
          <w:i/>
          <w:sz w:val="28"/>
          <w:szCs w:val="28"/>
          <w:lang w:eastAsia="en-US"/>
        </w:rPr>
        <w:t>р</w:t>
      </w:r>
      <w:r w:rsidRPr="00770DD0">
        <w:rPr>
          <w:rFonts w:ascii="Times New Roman" w:eastAsiaTheme="minorHAnsi" w:hAnsi="Times New Roman" w:cs="Times New Roman"/>
          <w:bCs/>
          <w:i/>
          <w:sz w:val="28"/>
          <w:szCs w:val="28"/>
          <w:vertAlign w:val="subscript"/>
          <w:lang w:val="en-US" w:eastAsia="en-US"/>
        </w:rPr>
        <w:t>s</w:t>
      </w:r>
      <w:r w:rsidR="00BB216B" w:rsidRPr="00770DD0">
        <w:rPr>
          <w:rFonts w:ascii="Times New Roman" w:eastAsiaTheme="minorHAnsi" w:hAnsi="Times New Roman" w:cs="Times New Roman"/>
          <w:bCs/>
          <w:i/>
          <w:sz w:val="28"/>
          <w:szCs w:val="28"/>
          <w:lang w:val="en-US" w:eastAsia="en-US"/>
        </w:rPr>
        <w:t xml:space="preserve">'',                                </w:t>
      </w:r>
      <w:r w:rsidR="00BB216B" w:rsidRPr="00770DD0">
        <w:rPr>
          <w:rFonts w:ascii="Times New Roman" w:eastAsiaTheme="minorHAnsi" w:hAnsi="Times New Roman" w:cs="Times New Roman"/>
          <w:bCs/>
          <w:sz w:val="28"/>
          <w:szCs w:val="28"/>
          <w:lang w:val="en-US" w:eastAsia="en-US"/>
        </w:rPr>
        <w:t>(</w:t>
      </w:r>
      <w:r w:rsidR="00786568" w:rsidRPr="00770DD0">
        <w:rPr>
          <w:rFonts w:ascii="Times New Roman" w:eastAsiaTheme="minorHAnsi" w:hAnsi="Times New Roman" w:cs="Times New Roman"/>
          <w:bCs/>
          <w:sz w:val="28"/>
          <w:szCs w:val="28"/>
          <w:lang w:val="en-US" w:eastAsia="en-US"/>
        </w:rPr>
        <w:t>2.12</w:t>
      </w:r>
      <w:r w:rsidR="00BB216B" w:rsidRPr="00770DD0">
        <w:rPr>
          <w:rFonts w:ascii="Times New Roman" w:eastAsiaTheme="minorHAnsi" w:hAnsi="Times New Roman" w:cs="Times New Roman"/>
          <w:bCs/>
          <w:sz w:val="28"/>
          <w:szCs w:val="28"/>
          <w:lang w:val="en-US" w:eastAsia="en-US"/>
        </w:rPr>
        <w:t>)</w:t>
      </w:r>
    </w:p>
    <w:p w:rsidR="00BB216B" w:rsidRPr="00770DD0" w:rsidRDefault="00BB216B" w:rsidP="00102B45">
      <w:pPr>
        <w:autoSpaceDE w:val="0"/>
        <w:autoSpaceDN w:val="0"/>
        <w:adjustRightInd w:val="0"/>
        <w:spacing w:after="0" w:line="36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i/>
          <w:sz w:val="28"/>
          <w:szCs w:val="28"/>
          <w:lang w:val="en-US" w:eastAsia="en-US"/>
        </w:rPr>
        <w:t xml:space="preserve">                </w:t>
      </w:r>
      <w:r w:rsidR="00E36C5A" w:rsidRPr="00770DD0">
        <w:rPr>
          <w:rFonts w:ascii="Times New Roman" w:eastAsiaTheme="minorHAnsi" w:hAnsi="Times New Roman" w:cs="Times New Roman"/>
          <w:bCs/>
          <w:i/>
          <w:sz w:val="28"/>
          <w:szCs w:val="28"/>
          <w:lang w:val="en-US" w:eastAsia="en-US"/>
        </w:rPr>
        <w:t xml:space="preserve">                             </w:t>
      </w:r>
      <w:r w:rsidRPr="00770DD0">
        <w:rPr>
          <w:rFonts w:ascii="Times New Roman" w:eastAsiaTheme="minorHAnsi" w:hAnsi="Times New Roman" w:cs="Times New Roman"/>
          <w:bCs/>
          <w:i/>
          <w:sz w:val="28"/>
          <w:szCs w:val="28"/>
          <w:lang w:val="en-US" w:eastAsia="en-US"/>
        </w:rPr>
        <w:t xml:space="preserve"> </w:t>
      </w:r>
      <w:r w:rsidRPr="00770DD0">
        <w:rPr>
          <w:rFonts w:ascii="Times New Roman" w:eastAsiaTheme="minorHAnsi" w:hAnsi="Times New Roman" w:cs="Times New Roman"/>
          <w:bCs/>
          <w:i/>
          <w:sz w:val="28"/>
          <w:szCs w:val="28"/>
          <w:lang w:eastAsia="en-US"/>
        </w:rPr>
        <w:t>р</w:t>
      </w:r>
      <w:r w:rsidR="00E36C5A" w:rsidRPr="00770DD0">
        <w:rPr>
          <w:rFonts w:ascii="Times New Roman" w:eastAsiaTheme="minorHAnsi" w:hAnsi="Times New Roman" w:cs="Times New Roman"/>
          <w:bCs/>
          <w:i/>
          <w:sz w:val="28"/>
          <w:szCs w:val="28"/>
          <w:vertAlign w:val="subscript"/>
          <w:lang w:val="en-US" w:eastAsia="en-US"/>
        </w:rPr>
        <w:t>surp</w:t>
      </w:r>
      <w:r w:rsidRPr="00770DD0">
        <w:rPr>
          <w:rFonts w:ascii="Times New Roman" w:eastAsiaTheme="minorHAnsi" w:hAnsi="Times New Roman" w:cs="Times New Roman"/>
          <w:bCs/>
          <w:i/>
          <w:sz w:val="28"/>
          <w:szCs w:val="28"/>
          <w:lang w:val="en-US" w:eastAsia="en-US"/>
        </w:rPr>
        <w:t xml:space="preserve"> =</w:t>
      </w:r>
      <w:r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i/>
          <w:sz w:val="28"/>
          <w:szCs w:val="28"/>
          <w:lang w:eastAsia="en-US"/>
        </w:rPr>
        <w:t>р</w:t>
      </w:r>
      <w:r w:rsidR="00E36C5A" w:rsidRPr="00770DD0">
        <w:rPr>
          <w:rFonts w:ascii="Times New Roman" w:eastAsiaTheme="minorHAnsi" w:hAnsi="Times New Roman" w:cs="Times New Roman"/>
          <w:bCs/>
          <w:i/>
          <w:sz w:val="28"/>
          <w:szCs w:val="28"/>
          <w:vertAlign w:val="subscript"/>
          <w:lang w:val="en-US" w:eastAsia="en-US"/>
        </w:rPr>
        <w:t>a</w:t>
      </w:r>
      <w:r w:rsidRPr="00770DD0">
        <w:rPr>
          <w:rFonts w:ascii="Times New Roman" w:eastAsiaTheme="minorHAnsi" w:hAnsi="Times New Roman" w:cs="Times New Roman"/>
          <w:bCs/>
          <w:i/>
          <w:sz w:val="28"/>
          <w:szCs w:val="28"/>
          <w:lang w:val="en-US" w:eastAsia="en-US"/>
        </w:rPr>
        <w:t xml:space="preserve">' </w:t>
      </w:r>
      <m:oMath>
        <m:f>
          <m:fPr>
            <m:ctrlPr>
              <w:rPr>
                <w:rFonts w:ascii="Cambria Math" w:eastAsiaTheme="minorHAnsi" w:hAnsi="Cambria Math" w:cs="Times New Roman"/>
                <w:bCs/>
                <w:i/>
                <w:sz w:val="28"/>
                <w:szCs w:val="28"/>
                <w:lang w:eastAsia="en-US"/>
              </w:rPr>
            </m:ctrlPr>
          </m:fPr>
          <m:num>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val="en-US" w:eastAsia="en-US"/>
                  </w:rPr>
                  <m:t>V</m:t>
                </m:r>
              </m:e>
              <m:sub>
                <m:r>
                  <w:rPr>
                    <w:rFonts w:ascii="Cambria Math" w:eastAsiaTheme="minorHAnsi" w:hAnsi="Cambria Math" w:cs="Times New Roman"/>
                    <w:sz w:val="28"/>
                    <w:szCs w:val="28"/>
                    <w:lang w:val="en-US" w:eastAsia="en-US"/>
                  </w:rPr>
                  <m:t>1</m:t>
                </m:r>
              </m:sub>
            </m:sSub>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eastAsia="en-US"/>
                  </w:rPr>
                  <m:t>T</m:t>
                </m:r>
              </m:e>
              <m:sub>
                <m:r>
                  <w:rPr>
                    <w:rFonts w:ascii="Cambria Math" w:eastAsiaTheme="minorHAnsi" w:hAnsi="Cambria Math" w:cs="Times New Roman"/>
                    <w:sz w:val="28"/>
                    <w:szCs w:val="28"/>
                    <w:lang w:val="en-US" w:eastAsia="en-US"/>
                  </w:rPr>
                  <m:t>2</m:t>
                </m:r>
              </m:sub>
            </m:sSub>
          </m:num>
          <m:den>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val="en-US" w:eastAsia="en-US"/>
                  </w:rPr>
                  <m:t>V</m:t>
                </m:r>
              </m:e>
              <m:sub>
                <m:r>
                  <w:rPr>
                    <w:rFonts w:ascii="Cambria Math" w:eastAsiaTheme="minorHAnsi" w:hAnsi="Cambria Math" w:cs="Times New Roman"/>
                    <w:sz w:val="28"/>
                    <w:szCs w:val="28"/>
                    <w:lang w:val="en-US" w:eastAsia="en-US"/>
                  </w:rPr>
                  <m:t>2</m:t>
                </m:r>
              </m:sub>
            </m:sSub>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eastAsia="en-US"/>
                  </w:rPr>
                  <m:t>T</m:t>
                </m:r>
              </m:e>
              <m:sub>
                <m:r>
                  <w:rPr>
                    <w:rFonts w:ascii="Cambria Math" w:eastAsiaTheme="minorHAnsi" w:hAnsi="Cambria Math" w:cs="Times New Roman"/>
                    <w:sz w:val="28"/>
                    <w:szCs w:val="28"/>
                    <w:lang w:val="en-US" w:eastAsia="en-US"/>
                  </w:rPr>
                  <m:t>1</m:t>
                </m:r>
              </m:sub>
            </m:sSub>
          </m:den>
        </m:f>
      </m:oMath>
      <w:r w:rsidRPr="00770DD0">
        <w:rPr>
          <w:rFonts w:ascii="Times New Roman" w:hAnsi="Times New Roman" w:cs="Times New Roman"/>
          <w:bCs/>
          <w:i/>
          <w:sz w:val="28"/>
          <w:szCs w:val="28"/>
          <w:lang w:val="en-US" w:eastAsia="en-US"/>
        </w:rPr>
        <w:t xml:space="preserve">                                </w:t>
      </w:r>
      <w:r w:rsidRPr="00770DD0">
        <w:rPr>
          <w:rFonts w:ascii="Times New Roman" w:hAnsi="Times New Roman" w:cs="Times New Roman"/>
          <w:bCs/>
          <w:sz w:val="28"/>
          <w:szCs w:val="28"/>
          <w:lang w:val="en-US" w:eastAsia="en-US"/>
        </w:rPr>
        <w:t xml:space="preserve">                    (</w:t>
      </w:r>
      <w:r w:rsidR="00786568" w:rsidRPr="00770DD0">
        <w:rPr>
          <w:rFonts w:ascii="Times New Roman" w:hAnsi="Times New Roman" w:cs="Times New Roman"/>
          <w:bCs/>
          <w:sz w:val="28"/>
          <w:szCs w:val="28"/>
          <w:lang w:val="en-US" w:eastAsia="en-US"/>
        </w:rPr>
        <w:t>2.13</w:t>
      </w:r>
      <w:r w:rsidRPr="00770DD0">
        <w:rPr>
          <w:rFonts w:ascii="Times New Roman" w:hAnsi="Times New Roman" w:cs="Times New Roman"/>
          <w:bCs/>
          <w:sz w:val="28"/>
          <w:szCs w:val="28"/>
          <w:lang w:val="en-US" w:eastAsia="en-US"/>
        </w:rPr>
        <w:t>)</w:t>
      </w:r>
    </w:p>
    <w:p w:rsidR="00BB216B" w:rsidRPr="00770DD0" w:rsidRDefault="000640DA" w:rsidP="00BB216B">
      <w:pPr>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or</w:t>
      </w:r>
      <w:r w:rsidR="00BB216B" w:rsidRPr="00770DD0">
        <w:rPr>
          <w:rFonts w:ascii="Times New Roman" w:eastAsiaTheme="minorHAnsi" w:hAnsi="Times New Roman" w:cs="Times New Roman"/>
          <w:sz w:val="28"/>
          <w:szCs w:val="28"/>
          <w:lang w:val="en-US" w:eastAsia="en-US"/>
        </w:rPr>
        <w:t xml:space="preserve"> </w:t>
      </w:r>
    </w:p>
    <w:p w:rsidR="00F975B4" w:rsidRPr="00770DD0" w:rsidRDefault="00F975B4" w:rsidP="00102B45">
      <w:pPr>
        <w:autoSpaceDE w:val="0"/>
        <w:autoSpaceDN w:val="0"/>
        <w:adjustRightInd w:val="0"/>
        <w:spacing w:after="0" w:line="36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i/>
          <w:sz w:val="28"/>
          <w:szCs w:val="28"/>
          <w:lang w:val="en-US" w:eastAsia="en-US"/>
        </w:rPr>
        <w:t xml:space="preserve">                                        </w:t>
      </w:r>
      <w:r w:rsidRPr="00770DD0">
        <w:rPr>
          <w:rFonts w:ascii="Times New Roman" w:eastAsiaTheme="minorHAnsi" w:hAnsi="Times New Roman" w:cs="Times New Roman"/>
          <w:bCs/>
          <w:i/>
          <w:sz w:val="28"/>
          <w:szCs w:val="28"/>
          <w:lang w:eastAsia="en-US"/>
        </w:rPr>
        <w:t>р</w:t>
      </w:r>
      <w:r w:rsidR="000640DA" w:rsidRPr="00770DD0">
        <w:rPr>
          <w:rFonts w:ascii="Times New Roman" w:eastAsiaTheme="minorHAnsi" w:hAnsi="Times New Roman" w:cs="Times New Roman"/>
          <w:bCs/>
          <w:i/>
          <w:sz w:val="28"/>
          <w:szCs w:val="28"/>
          <w:vertAlign w:val="subscript"/>
          <w:lang w:val="en-US" w:eastAsia="en-US"/>
        </w:rPr>
        <w:t>surp</w:t>
      </w:r>
      <w:r w:rsidRPr="00770DD0">
        <w:rPr>
          <w:rFonts w:ascii="Times New Roman" w:eastAsiaTheme="minorHAnsi" w:hAnsi="Times New Roman" w:cs="Times New Roman"/>
          <w:bCs/>
          <w:i/>
          <w:sz w:val="28"/>
          <w:szCs w:val="28"/>
          <w:lang w:val="en-US" w:eastAsia="en-US"/>
        </w:rPr>
        <w:t xml:space="preserve"> =(1-</w:t>
      </w:r>
      <w:r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i/>
          <w:sz w:val="28"/>
          <w:szCs w:val="28"/>
          <w:lang w:eastAsia="en-US"/>
        </w:rPr>
        <w:t>р</w:t>
      </w:r>
      <w:r w:rsidR="000640DA" w:rsidRPr="00770DD0">
        <w:rPr>
          <w:rFonts w:ascii="Times New Roman" w:eastAsiaTheme="minorHAnsi" w:hAnsi="Times New Roman" w:cs="Times New Roman"/>
          <w:bCs/>
          <w:i/>
          <w:sz w:val="28"/>
          <w:szCs w:val="28"/>
          <w:vertAlign w:val="subscript"/>
          <w:lang w:val="en-US" w:eastAsia="en-US"/>
        </w:rPr>
        <w:t>s</w:t>
      </w:r>
      <w:r w:rsidRPr="00770DD0">
        <w:rPr>
          <w:rFonts w:ascii="Times New Roman" w:eastAsiaTheme="minorHAnsi" w:hAnsi="Times New Roman" w:cs="Times New Roman"/>
          <w:bCs/>
          <w:i/>
          <w:sz w:val="28"/>
          <w:szCs w:val="28"/>
          <w:lang w:val="en-US" w:eastAsia="en-US"/>
        </w:rPr>
        <w:t>' )</w:t>
      </w:r>
      <m:oMath>
        <m:f>
          <m:fPr>
            <m:ctrlPr>
              <w:rPr>
                <w:rFonts w:ascii="Cambria Math" w:eastAsiaTheme="minorHAnsi" w:hAnsi="Cambria Math" w:cs="Times New Roman"/>
                <w:bCs/>
                <w:i/>
                <w:sz w:val="28"/>
                <w:szCs w:val="28"/>
                <w:lang w:eastAsia="en-US"/>
              </w:rPr>
            </m:ctrlPr>
          </m:fPr>
          <m:num>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val="en-US" w:eastAsia="en-US"/>
                  </w:rPr>
                  <m:t>V</m:t>
                </m:r>
              </m:e>
              <m:sub>
                <m:r>
                  <w:rPr>
                    <w:rFonts w:ascii="Cambria Math" w:eastAsiaTheme="minorHAnsi" w:hAnsi="Cambria Math" w:cs="Times New Roman"/>
                    <w:sz w:val="28"/>
                    <w:szCs w:val="28"/>
                    <w:lang w:val="en-US" w:eastAsia="en-US"/>
                  </w:rPr>
                  <m:t>1</m:t>
                </m:r>
              </m:sub>
            </m:sSub>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eastAsia="en-US"/>
                  </w:rPr>
                  <m:t>T</m:t>
                </m:r>
              </m:e>
              <m:sub>
                <m:r>
                  <w:rPr>
                    <w:rFonts w:ascii="Cambria Math" w:eastAsiaTheme="minorHAnsi" w:hAnsi="Cambria Math" w:cs="Times New Roman"/>
                    <w:sz w:val="28"/>
                    <w:szCs w:val="28"/>
                    <w:lang w:val="en-US" w:eastAsia="en-US"/>
                  </w:rPr>
                  <m:t>2</m:t>
                </m:r>
              </m:sub>
            </m:sSub>
          </m:num>
          <m:den>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val="en-US" w:eastAsia="en-US"/>
                  </w:rPr>
                  <m:t>V</m:t>
                </m:r>
              </m:e>
              <m:sub>
                <m:r>
                  <w:rPr>
                    <w:rFonts w:ascii="Cambria Math" w:eastAsiaTheme="minorHAnsi" w:hAnsi="Cambria Math" w:cs="Times New Roman"/>
                    <w:sz w:val="28"/>
                    <w:szCs w:val="28"/>
                    <w:lang w:val="en-US" w:eastAsia="en-US"/>
                  </w:rPr>
                  <m:t>2</m:t>
                </m:r>
              </m:sub>
            </m:sSub>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eastAsia="en-US"/>
                  </w:rPr>
                  <m:t>T</m:t>
                </m:r>
              </m:e>
              <m:sub>
                <m:r>
                  <w:rPr>
                    <w:rFonts w:ascii="Cambria Math" w:eastAsiaTheme="minorHAnsi" w:hAnsi="Cambria Math" w:cs="Times New Roman"/>
                    <w:sz w:val="28"/>
                    <w:szCs w:val="28"/>
                    <w:lang w:val="en-US" w:eastAsia="en-US"/>
                  </w:rPr>
                  <m:t>1</m:t>
                </m:r>
              </m:sub>
            </m:sSub>
          </m:den>
        </m:f>
      </m:oMath>
      <w:r w:rsidRPr="00770DD0">
        <w:rPr>
          <w:rFonts w:ascii="Times New Roman" w:hAnsi="Times New Roman" w:cs="Times New Roman"/>
          <w:bCs/>
          <w:i/>
          <w:sz w:val="28"/>
          <w:szCs w:val="28"/>
          <w:lang w:val="en-US" w:eastAsia="en-US"/>
        </w:rPr>
        <w:t xml:space="preserve">.                                </w:t>
      </w:r>
      <w:r w:rsidRPr="00770DD0">
        <w:rPr>
          <w:rFonts w:ascii="Times New Roman" w:hAnsi="Times New Roman" w:cs="Times New Roman"/>
          <w:bCs/>
          <w:sz w:val="28"/>
          <w:szCs w:val="28"/>
          <w:lang w:val="en-US" w:eastAsia="en-US"/>
        </w:rPr>
        <w:t xml:space="preserve">                   (</w:t>
      </w:r>
      <w:r w:rsidR="00786568" w:rsidRPr="00770DD0">
        <w:rPr>
          <w:rFonts w:ascii="Times New Roman" w:hAnsi="Times New Roman" w:cs="Times New Roman"/>
          <w:bCs/>
          <w:sz w:val="28"/>
          <w:szCs w:val="28"/>
          <w:lang w:val="en-US" w:eastAsia="en-US"/>
        </w:rPr>
        <w:t>2.14</w:t>
      </w:r>
      <w:r w:rsidRPr="00770DD0">
        <w:rPr>
          <w:rFonts w:ascii="Times New Roman" w:hAnsi="Times New Roman" w:cs="Times New Roman"/>
          <w:bCs/>
          <w:sz w:val="28"/>
          <w:szCs w:val="28"/>
          <w:lang w:val="en-US" w:eastAsia="en-US"/>
        </w:rPr>
        <w:t>)</w:t>
      </w:r>
    </w:p>
    <w:p w:rsidR="000640DA" w:rsidRPr="00770DD0" w:rsidRDefault="000640DA" w:rsidP="004C677D">
      <w:pPr>
        <w:spacing w:after="0" w:line="240" w:lineRule="auto"/>
        <w:ind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Thus</w:t>
      </w:r>
      <w:r w:rsidR="00F975B4" w:rsidRPr="00770DD0">
        <w:rPr>
          <w:rFonts w:ascii="Times New Roman" w:eastAsiaTheme="minorHAnsi" w:hAnsi="Times New Roman" w:cs="Times New Roman"/>
          <w:sz w:val="28"/>
          <w:szCs w:val="28"/>
          <w:lang w:val="en-US" w:eastAsia="en-US"/>
        </w:rPr>
        <w:t xml:space="preserve">, </w:t>
      </w:r>
      <w:r w:rsidRPr="00770DD0">
        <w:rPr>
          <w:rFonts w:ascii="Times New Roman" w:eastAsiaTheme="minorHAnsi" w:hAnsi="Times New Roman" w:cs="Times New Roman"/>
          <w:sz w:val="28"/>
          <w:szCs w:val="28"/>
          <w:lang w:val="en-US" w:eastAsia="en-US"/>
        </w:rPr>
        <w:t xml:space="preserve">the surplus pressure in the container at sterilization in autoclaves is equal to initial air pressure in the container (at sealing), multiplied on the coefficient </w:t>
      </w:r>
      <m:oMath>
        <m:f>
          <m:fPr>
            <m:ctrlPr>
              <w:rPr>
                <w:rFonts w:ascii="Cambria Math" w:eastAsiaTheme="minorHAnsi" w:hAnsi="Cambria Math" w:cs="Times New Roman"/>
                <w:bCs/>
                <w:i/>
                <w:sz w:val="28"/>
                <w:szCs w:val="28"/>
                <w:lang w:eastAsia="en-US"/>
              </w:rPr>
            </m:ctrlPr>
          </m:fPr>
          <m:num>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val="en-US" w:eastAsia="en-US"/>
                  </w:rPr>
                  <m:t>V</m:t>
                </m:r>
              </m:e>
              <m:sub>
                <m:r>
                  <w:rPr>
                    <w:rFonts w:ascii="Cambria Math" w:eastAsiaTheme="minorHAnsi" w:hAnsi="Cambria Math" w:cs="Times New Roman"/>
                    <w:sz w:val="28"/>
                    <w:szCs w:val="28"/>
                    <w:lang w:val="en-US" w:eastAsia="en-US"/>
                  </w:rPr>
                  <m:t>1</m:t>
                </m:r>
              </m:sub>
            </m:sSub>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eastAsia="en-US"/>
                  </w:rPr>
                  <m:t>T</m:t>
                </m:r>
              </m:e>
              <m:sub>
                <m:r>
                  <w:rPr>
                    <w:rFonts w:ascii="Cambria Math" w:eastAsiaTheme="minorHAnsi" w:hAnsi="Cambria Math" w:cs="Times New Roman"/>
                    <w:sz w:val="28"/>
                    <w:szCs w:val="28"/>
                    <w:lang w:val="en-US" w:eastAsia="en-US"/>
                  </w:rPr>
                  <m:t>2</m:t>
                </m:r>
              </m:sub>
            </m:sSub>
          </m:num>
          <m:den>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val="en-US" w:eastAsia="en-US"/>
                  </w:rPr>
                  <m:t>V</m:t>
                </m:r>
              </m:e>
              <m:sub>
                <m:r>
                  <w:rPr>
                    <w:rFonts w:ascii="Cambria Math" w:eastAsiaTheme="minorHAnsi" w:hAnsi="Cambria Math" w:cs="Times New Roman"/>
                    <w:sz w:val="28"/>
                    <w:szCs w:val="28"/>
                    <w:lang w:val="en-US" w:eastAsia="en-US"/>
                  </w:rPr>
                  <m:t>2</m:t>
                </m:r>
              </m:sub>
            </m:sSub>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eastAsia="en-US"/>
                  </w:rPr>
                  <m:t>T</m:t>
                </m:r>
              </m:e>
              <m:sub>
                <m:r>
                  <w:rPr>
                    <w:rFonts w:ascii="Cambria Math" w:eastAsiaTheme="minorHAnsi" w:hAnsi="Cambria Math" w:cs="Times New Roman"/>
                    <w:sz w:val="28"/>
                    <w:szCs w:val="28"/>
                    <w:lang w:val="en-US" w:eastAsia="en-US"/>
                  </w:rPr>
                  <m:t>1</m:t>
                </m:r>
              </m:sub>
            </m:sSub>
          </m:den>
        </m:f>
      </m:oMath>
      <w:r w:rsidRPr="00770DD0">
        <w:rPr>
          <w:rFonts w:ascii="Times New Roman" w:hAnsi="Times New Roman" w:cs="Times New Roman"/>
          <w:bCs/>
          <w:sz w:val="28"/>
          <w:szCs w:val="28"/>
          <w:lang w:val="en-US" w:eastAsia="en-US"/>
        </w:rPr>
        <w:t xml:space="preserve"> that must characterize changing of remained air in the container at sterilization.</w:t>
      </w:r>
    </w:p>
    <w:p w:rsidR="00F975B4" w:rsidRPr="00770DD0" w:rsidRDefault="00F975B4" w:rsidP="00F975B4">
      <w:pPr>
        <w:spacing w:after="0" w:line="240" w:lineRule="auto"/>
        <w:ind w:firstLine="708"/>
        <w:jc w:val="both"/>
        <w:rPr>
          <w:rFonts w:ascii="Times New Roman" w:hAnsi="Times New Roman" w:cs="Times New Roman"/>
          <w:bCs/>
          <w:sz w:val="28"/>
          <w:szCs w:val="28"/>
          <w:lang w:val="en-US" w:eastAsia="en-US"/>
        </w:rPr>
      </w:pPr>
    </w:p>
    <w:p w:rsidR="00140211" w:rsidRPr="00770DD0" w:rsidRDefault="009C7D6F" w:rsidP="00423819">
      <w:pPr>
        <w:pStyle w:val="1"/>
        <w:spacing w:before="0" w:line="240" w:lineRule="auto"/>
        <w:ind w:firstLine="709"/>
        <w:jc w:val="both"/>
        <w:rPr>
          <w:rFonts w:ascii="Times New Roman" w:eastAsiaTheme="minorHAnsi" w:hAnsi="Times New Roman" w:cs="Times New Roman"/>
          <w:color w:val="auto"/>
          <w:lang w:val="en-US" w:eastAsia="en-US"/>
        </w:rPr>
      </w:pPr>
      <w:bookmarkStart w:id="46" w:name="_Toc494130910"/>
      <w:r>
        <w:rPr>
          <w:rFonts w:ascii="Times New Roman" w:eastAsiaTheme="minorHAnsi" w:hAnsi="Times New Roman" w:cs="Times New Roman"/>
          <w:color w:val="auto"/>
          <w:lang w:val="en-US" w:eastAsia="en-US"/>
        </w:rPr>
        <w:t>4</w:t>
      </w:r>
      <w:r w:rsidR="00140211" w:rsidRPr="00770DD0">
        <w:rPr>
          <w:rFonts w:ascii="Times New Roman" w:eastAsiaTheme="minorHAnsi" w:hAnsi="Times New Roman" w:cs="Times New Roman"/>
          <w:color w:val="auto"/>
          <w:lang w:val="en-US" w:eastAsia="en-US"/>
        </w:rPr>
        <w:t>.</w:t>
      </w:r>
      <w:r>
        <w:rPr>
          <w:rFonts w:ascii="Times New Roman" w:eastAsiaTheme="minorHAnsi" w:hAnsi="Times New Roman" w:cs="Times New Roman"/>
          <w:color w:val="auto"/>
          <w:lang w:val="en-US" w:eastAsia="en-US"/>
        </w:rPr>
        <w:t>5</w:t>
      </w:r>
      <w:r w:rsidR="00140211" w:rsidRPr="00770DD0">
        <w:rPr>
          <w:rFonts w:ascii="Times New Roman" w:eastAsiaTheme="minorHAnsi" w:hAnsi="Times New Roman" w:cs="Times New Roman"/>
          <w:color w:val="auto"/>
          <w:lang w:val="en-US" w:eastAsia="en-US"/>
        </w:rPr>
        <w:t xml:space="preserve"> </w:t>
      </w:r>
      <w:r w:rsidR="000640DA" w:rsidRPr="00770DD0">
        <w:rPr>
          <w:rFonts w:ascii="Times New Roman" w:eastAsiaTheme="minorHAnsi" w:hAnsi="Times New Roman" w:cs="Times New Roman"/>
          <w:color w:val="auto"/>
          <w:lang w:val="en-US" w:eastAsia="en-US"/>
        </w:rPr>
        <w:t xml:space="preserve">Actions allowing decrease the pressure in the container at </w:t>
      </w:r>
      <w:r w:rsidR="00894181" w:rsidRPr="00770DD0">
        <w:rPr>
          <w:rFonts w:ascii="Times New Roman" w:eastAsiaTheme="minorHAnsi" w:hAnsi="Times New Roman" w:cs="Times New Roman"/>
          <w:color w:val="auto"/>
          <w:lang w:val="en-US" w:eastAsia="en-US"/>
        </w:rPr>
        <w:t>sterilization</w:t>
      </w:r>
      <w:bookmarkEnd w:id="46"/>
    </w:p>
    <w:p w:rsidR="00140211" w:rsidRPr="00770DD0" w:rsidRDefault="00140211" w:rsidP="00F975B4">
      <w:pPr>
        <w:spacing w:after="0" w:line="240" w:lineRule="auto"/>
        <w:ind w:firstLine="708"/>
        <w:jc w:val="both"/>
        <w:rPr>
          <w:rFonts w:ascii="Times New Roman" w:eastAsiaTheme="minorHAnsi" w:hAnsi="Times New Roman" w:cs="Times New Roman"/>
          <w:sz w:val="28"/>
          <w:szCs w:val="28"/>
          <w:lang w:val="en-US" w:eastAsia="en-US"/>
        </w:rPr>
      </w:pPr>
    </w:p>
    <w:p w:rsidR="0031660F" w:rsidRPr="00770DD0" w:rsidRDefault="0031660F" w:rsidP="00F975B4">
      <w:pPr>
        <w:spacing w:after="0" w:line="240" w:lineRule="auto"/>
        <w:ind w:firstLine="708"/>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Too much </w:t>
      </w:r>
      <w:r w:rsidR="001F280E" w:rsidRPr="00770DD0">
        <w:rPr>
          <w:rFonts w:ascii="Times New Roman" w:eastAsiaTheme="minorHAnsi" w:hAnsi="Times New Roman" w:cs="Times New Roman"/>
          <w:sz w:val="28"/>
          <w:szCs w:val="28"/>
          <w:lang w:val="en-US" w:eastAsia="en-US"/>
        </w:rPr>
        <w:t xml:space="preserve">excess of the pressure in the container at sterilization compare to the pressure in sterilization apparatus may cause a residual deformation of tins in </w:t>
      </w:r>
      <w:r w:rsidR="001F280E" w:rsidRPr="00770DD0">
        <w:rPr>
          <w:rFonts w:ascii="Times New Roman" w:eastAsiaTheme="minorHAnsi" w:hAnsi="Times New Roman" w:cs="Times New Roman"/>
          <w:sz w:val="28"/>
          <w:szCs w:val="28"/>
          <w:lang w:val="en-US" w:eastAsia="en-US"/>
        </w:rPr>
        <w:lastRenderedPageBreak/>
        <w:t>view of blown ends,  plaits on the ends, their disruption in a seam</w:t>
      </w:r>
      <w:r w:rsidR="00C140B1" w:rsidRPr="00770DD0">
        <w:rPr>
          <w:rFonts w:ascii="Times New Roman" w:eastAsiaTheme="minorHAnsi" w:hAnsi="Times New Roman" w:cs="Times New Roman"/>
          <w:sz w:val="28"/>
          <w:szCs w:val="28"/>
          <w:lang w:val="en-US" w:eastAsia="en-US"/>
        </w:rPr>
        <w:t>, breakage of metal lids and even mechanical breakage of glass containers</w:t>
      </w:r>
      <w:r w:rsidR="00D2551B" w:rsidRPr="00770DD0">
        <w:rPr>
          <w:rFonts w:ascii="Times New Roman" w:eastAsiaTheme="minorHAnsi" w:hAnsi="Times New Roman" w:cs="Times New Roman"/>
          <w:sz w:val="28"/>
          <w:szCs w:val="28"/>
          <w:lang w:val="en-US" w:eastAsia="en-US"/>
        </w:rPr>
        <w:t xml:space="preserve"> [6]</w:t>
      </w:r>
      <w:r w:rsidR="00C140B1" w:rsidRPr="00770DD0">
        <w:rPr>
          <w:rFonts w:ascii="Times New Roman" w:eastAsiaTheme="minorHAnsi" w:hAnsi="Times New Roman" w:cs="Times New Roman"/>
          <w:sz w:val="28"/>
          <w:szCs w:val="28"/>
          <w:lang w:val="en-US" w:eastAsia="en-US"/>
        </w:rPr>
        <w:t>.</w:t>
      </w:r>
    </w:p>
    <w:p w:rsidR="001641E8" w:rsidRPr="00770DD0" w:rsidRDefault="001641E8" w:rsidP="00F975B4">
      <w:pPr>
        <w:spacing w:after="0" w:line="240" w:lineRule="auto"/>
        <w:ind w:firstLine="708"/>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In order to decrease the pressure in the container necessary to remove air from it, i.e. to conduct exhausting of preserves, and create an opposite pressure in the apparatus that compensate the surplus pressure in the container. </w:t>
      </w:r>
    </w:p>
    <w:p w:rsidR="001641E8" w:rsidRPr="00770DD0" w:rsidRDefault="00701545" w:rsidP="00F975B4">
      <w:pPr>
        <w:spacing w:after="0" w:line="240" w:lineRule="auto"/>
        <w:ind w:firstLine="708"/>
        <w:jc w:val="both"/>
        <w:rPr>
          <w:rFonts w:ascii="Times New Roman" w:eastAsiaTheme="minorHAnsi" w:hAnsi="Times New Roman" w:cs="Times New Roman"/>
          <w:i/>
          <w:sz w:val="28"/>
          <w:szCs w:val="28"/>
          <w:lang w:val="en-US" w:eastAsia="en-US"/>
        </w:rPr>
      </w:pPr>
      <w:r w:rsidRPr="00770DD0">
        <w:rPr>
          <w:rFonts w:ascii="Times New Roman" w:eastAsiaTheme="minorHAnsi" w:hAnsi="Times New Roman" w:cs="Times New Roman"/>
          <w:i/>
          <w:sz w:val="28"/>
          <w:szCs w:val="28"/>
          <w:lang w:val="en-US" w:eastAsia="en-US"/>
        </w:rPr>
        <w:t xml:space="preserve">Heat exhausting </w:t>
      </w:r>
      <w:r w:rsidR="00006C11" w:rsidRPr="00770DD0">
        <w:rPr>
          <w:rFonts w:ascii="Times New Roman" w:eastAsiaTheme="minorHAnsi" w:hAnsi="Times New Roman" w:cs="Times New Roman"/>
          <w:sz w:val="28"/>
          <w:szCs w:val="28"/>
          <w:lang w:val="en-US" w:eastAsia="en-US"/>
        </w:rPr>
        <w:t>consists of maximal increasing of product temperature before sealing. For this purpose</w:t>
      </w:r>
      <w:r w:rsidR="003C1612" w:rsidRPr="00770DD0">
        <w:rPr>
          <w:rFonts w:ascii="Times New Roman" w:eastAsiaTheme="minorHAnsi" w:hAnsi="Times New Roman" w:cs="Times New Roman"/>
          <w:sz w:val="28"/>
          <w:szCs w:val="28"/>
          <w:lang w:val="en-US" w:eastAsia="en-US"/>
        </w:rPr>
        <w:t xml:space="preserve"> the product is filled in the container in hot view or cold product is heated in the container to 80-95</w:t>
      </w:r>
      <w:r w:rsidR="003C1612" w:rsidRPr="00770DD0">
        <w:rPr>
          <w:rFonts w:ascii="Times New Roman" w:eastAsiaTheme="minorHAnsi" w:hAnsi="Times New Roman" w:cs="Times New Roman"/>
          <w:sz w:val="28"/>
          <w:szCs w:val="28"/>
          <w:vertAlign w:val="superscript"/>
          <w:lang w:val="en-US" w:eastAsia="en-US"/>
        </w:rPr>
        <w:t>0</w:t>
      </w:r>
      <w:r w:rsidR="003C1612" w:rsidRPr="00770DD0">
        <w:rPr>
          <w:rFonts w:ascii="Times New Roman" w:eastAsiaTheme="minorHAnsi" w:hAnsi="Times New Roman" w:cs="Times New Roman"/>
          <w:sz w:val="28"/>
          <w:szCs w:val="28"/>
          <w:lang w:eastAsia="en-US"/>
        </w:rPr>
        <w:t>С</w:t>
      </w:r>
      <w:r w:rsidR="003C1612" w:rsidRPr="00770DD0">
        <w:rPr>
          <w:rFonts w:ascii="Times New Roman" w:eastAsiaTheme="minorHAnsi" w:hAnsi="Times New Roman" w:cs="Times New Roman"/>
          <w:sz w:val="28"/>
          <w:szCs w:val="28"/>
          <w:lang w:val="en-US" w:eastAsia="en-US"/>
        </w:rPr>
        <w:t>. At that a lid is closed partially. At the container cooling a partial pressure in the container keeps constant and water-vapour pressure is decreased due to their condensation, therefore, vacuum is created in the container.</w:t>
      </w:r>
    </w:p>
    <w:p w:rsidR="003C1612" w:rsidRPr="00770DD0" w:rsidRDefault="003C1612" w:rsidP="00F975B4">
      <w:pPr>
        <w:spacing w:after="0" w:line="240" w:lineRule="auto"/>
        <w:ind w:firstLine="708"/>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At presence of vacuum bottoms of tins are some indented inside</w:t>
      </w:r>
      <w:r w:rsidR="00E74078" w:rsidRPr="00770DD0">
        <w:rPr>
          <w:rFonts w:ascii="Times New Roman" w:eastAsiaTheme="minorHAnsi" w:hAnsi="Times New Roman" w:cs="Times New Roman"/>
          <w:sz w:val="28"/>
          <w:szCs w:val="28"/>
          <w:lang w:val="en-US" w:eastAsia="en-US"/>
        </w:rPr>
        <w:t xml:space="preserve">; indented ends are first visual characteristic of good-quality preserves. In case of incorrect storage of preserves at decreased temperature in the containers the surplus pressure can form which exceed atmospheric one. If vacuum is absent in a cooled container its ends will blown. There are exertions due to inner pressure and external one from the side of </w:t>
      </w:r>
      <w:r w:rsidR="00172777" w:rsidRPr="00770DD0">
        <w:rPr>
          <w:rFonts w:ascii="Times New Roman" w:eastAsiaTheme="minorHAnsi" w:hAnsi="Times New Roman" w:cs="Times New Roman"/>
          <w:sz w:val="28"/>
          <w:szCs w:val="28"/>
          <w:lang w:val="en-US" w:eastAsia="en-US"/>
        </w:rPr>
        <w:t xml:space="preserve">containers and boxes situated under the container that is insecure for durability of containers. </w:t>
      </w:r>
      <w:r w:rsidR="00E74078" w:rsidRPr="00770DD0">
        <w:rPr>
          <w:rFonts w:ascii="Times New Roman" w:eastAsiaTheme="minorHAnsi" w:hAnsi="Times New Roman" w:cs="Times New Roman"/>
          <w:sz w:val="28"/>
          <w:szCs w:val="28"/>
          <w:lang w:val="en-US" w:eastAsia="en-US"/>
        </w:rPr>
        <w:t xml:space="preserve">  </w:t>
      </w:r>
    </w:p>
    <w:p w:rsidR="00172777" w:rsidRPr="00770DD0" w:rsidRDefault="00172777" w:rsidP="00F975B4">
      <w:pPr>
        <w:spacing w:after="0" w:line="240" w:lineRule="auto"/>
        <w:ind w:firstLine="708"/>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If there is vacuum in the container, and its ends some indented inside</w:t>
      </w:r>
      <w:r w:rsidR="002877F3" w:rsidRPr="00770DD0">
        <w:rPr>
          <w:rFonts w:ascii="Times New Roman" w:eastAsiaTheme="minorHAnsi" w:hAnsi="Times New Roman" w:cs="Times New Roman"/>
          <w:sz w:val="28"/>
          <w:szCs w:val="28"/>
          <w:lang w:val="en-US" w:eastAsia="en-US"/>
        </w:rPr>
        <w:t xml:space="preserve">, at increasing of storage temperature and, consequently, inner pressure, its ends will not blown  but only get straight, i.e. become plain. </w:t>
      </w:r>
    </w:p>
    <w:p w:rsidR="002877F3" w:rsidRPr="00770DD0" w:rsidRDefault="002877F3" w:rsidP="00F975B4">
      <w:pPr>
        <w:spacing w:after="0" w:line="240" w:lineRule="auto"/>
        <w:ind w:firstLine="708"/>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Heat exhausting is efficient for homogeneous foods: juices and puree.  </w:t>
      </w:r>
    </w:p>
    <w:p w:rsidR="00C4084E" w:rsidRPr="00770DD0" w:rsidRDefault="00C4084E" w:rsidP="00F975B4">
      <w:pPr>
        <w:spacing w:after="0" w:line="240" w:lineRule="auto"/>
        <w:ind w:firstLine="708"/>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i/>
          <w:sz w:val="28"/>
          <w:szCs w:val="28"/>
          <w:lang w:val="en-US" w:eastAsia="en-US"/>
        </w:rPr>
        <w:t xml:space="preserve">Mechanical exhausting </w:t>
      </w:r>
      <w:r w:rsidRPr="00770DD0">
        <w:rPr>
          <w:rFonts w:ascii="Times New Roman" w:eastAsiaTheme="minorHAnsi" w:hAnsi="Times New Roman" w:cs="Times New Roman"/>
          <w:sz w:val="28"/>
          <w:szCs w:val="28"/>
          <w:lang w:val="en-US" w:eastAsia="en-US"/>
        </w:rPr>
        <w:t xml:space="preserve">consists of removing of air from a container at sealing on vacuum-sealing machines. Oxygen is removed together with air that prevent inner corrosion and oxidizing alterations in the product. </w:t>
      </w:r>
    </w:p>
    <w:p w:rsidR="00C4084E" w:rsidRPr="00770DD0" w:rsidRDefault="00C4084E" w:rsidP="00F975B4">
      <w:pPr>
        <w:spacing w:after="0" w:line="240" w:lineRule="auto"/>
        <w:ind w:firstLine="708"/>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i/>
          <w:sz w:val="28"/>
          <w:szCs w:val="28"/>
          <w:lang w:val="en-US" w:eastAsia="en-US"/>
        </w:rPr>
        <w:t>Steam sealing.</w:t>
      </w:r>
      <w:r w:rsidRPr="00770DD0">
        <w:rPr>
          <w:rFonts w:ascii="Times New Roman" w:eastAsiaTheme="minorHAnsi" w:hAnsi="Times New Roman" w:cs="Times New Roman"/>
          <w:sz w:val="28"/>
          <w:szCs w:val="28"/>
          <w:lang w:val="en-US" w:eastAsia="en-US"/>
        </w:rPr>
        <w:t xml:space="preserve"> Sometimes steam is applied for replacing air</w:t>
      </w:r>
      <w:r w:rsidR="007D4D10" w:rsidRPr="00770DD0">
        <w:rPr>
          <w:rFonts w:ascii="Times New Roman" w:eastAsiaTheme="minorHAnsi" w:hAnsi="Times New Roman" w:cs="Times New Roman"/>
          <w:sz w:val="28"/>
          <w:szCs w:val="28"/>
          <w:lang w:val="en-US" w:eastAsia="en-US"/>
        </w:rPr>
        <w:t xml:space="preserve">; steam is condensed at cooling and vacuum is formed in head space. </w:t>
      </w:r>
      <w:r w:rsidR="00B31919" w:rsidRPr="00770DD0">
        <w:rPr>
          <w:rFonts w:ascii="Times New Roman" w:eastAsiaTheme="minorHAnsi" w:hAnsi="Times New Roman" w:cs="Times New Roman"/>
          <w:sz w:val="28"/>
          <w:szCs w:val="28"/>
          <w:lang w:val="en-US" w:eastAsia="en-US"/>
        </w:rPr>
        <w:t xml:space="preserve">The passing steam stream by the pressure 34-41,5 kPa removes also air from head space of the container. </w:t>
      </w:r>
    </w:p>
    <w:p w:rsidR="00B31919" w:rsidRPr="00770DD0" w:rsidRDefault="00B31919" w:rsidP="00F975B4">
      <w:pPr>
        <w:spacing w:after="0" w:line="240" w:lineRule="auto"/>
        <w:ind w:firstLine="708"/>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Steam sealing is more benefit for liquid products because there is a little air in the product. For another thing, because of smooth surface of the product there is not </w:t>
      </w:r>
      <w:r w:rsidR="00C408FB" w:rsidRPr="00770DD0">
        <w:rPr>
          <w:rFonts w:ascii="Times New Roman" w:eastAsiaTheme="minorHAnsi" w:hAnsi="Times New Roman" w:cs="Times New Roman"/>
          <w:sz w:val="28"/>
          <w:szCs w:val="28"/>
          <w:lang w:val="en-US" w:eastAsia="en-US"/>
        </w:rPr>
        <w:t xml:space="preserve">destruction of a steam stream. </w:t>
      </w:r>
    </w:p>
    <w:p w:rsidR="00C408FB" w:rsidRPr="00770DD0" w:rsidRDefault="00C408FB" w:rsidP="00F975B4">
      <w:pPr>
        <w:spacing w:after="0" w:line="240" w:lineRule="auto"/>
        <w:ind w:firstLine="708"/>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Although the difference of pressures in usual autoclaves increases considerably, it may be decreased in autoclaves working under surplus pressure by regulation of air pressure.  </w:t>
      </w:r>
    </w:p>
    <w:p w:rsidR="008D371C" w:rsidRPr="00770DD0" w:rsidRDefault="00072EFB" w:rsidP="009F48CF">
      <w:pPr>
        <w:spacing w:after="0" w:line="240" w:lineRule="auto"/>
        <w:jc w:val="both"/>
        <w:rPr>
          <w:rFonts w:ascii="Times New Roman" w:eastAsiaTheme="minorHAnsi" w:hAnsi="Times New Roman" w:cs="Times New Roman"/>
          <w:sz w:val="28"/>
          <w:szCs w:val="28"/>
          <w:lang w:eastAsia="en-US"/>
        </w:rPr>
      </w:pPr>
      <w:r w:rsidRPr="00770DD0">
        <w:rPr>
          <w:rFonts w:ascii="Times New Roman" w:eastAsiaTheme="minorHAnsi" w:hAnsi="Times New Roman" w:cs="Times New Roman"/>
          <w:noProof/>
          <w:sz w:val="28"/>
          <w:szCs w:val="28"/>
        </w:rPr>
        <w:lastRenderedPageBreak/>
        <w:drawing>
          <wp:inline distT="0" distB="0" distL="0" distR="0">
            <wp:extent cx="5848350" cy="2581275"/>
            <wp:effectExtent l="19050" t="0" r="0" b="0"/>
            <wp:docPr id="104"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9" cstate="print"/>
                    <a:srcRect/>
                    <a:stretch>
                      <a:fillRect/>
                    </a:stretch>
                  </pic:blipFill>
                  <pic:spPr bwMode="auto">
                    <a:xfrm>
                      <a:off x="0" y="0"/>
                      <a:ext cx="5848350" cy="2581275"/>
                    </a:xfrm>
                    <a:prstGeom prst="rect">
                      <a:avLst/>
                    </a:prstGeom>
                    <a:noFill/>
                    <a:ln w="9525">
                      <a:noFill/>
                      <a:miter lim="800000"/>
                      <a:headEnd/>
                      <a:tailEnd/>
                    </a:ln>
                  </pic:spPr>
                </pic:pic>
              </a:graphicData>
            </a:graphic>
          </wp:inline>
        </w:drawing>
      </w:r>
    </w:p>
    <w:p w:rsidR="009F48CF" w:rsidRPr="00770DD0" w:rsidRDefault="00C408FB" w:rsidP="009F48CF">
      <w:pPr>
        <w:spacing w:after="0" w:line="240" w:lineRule="auto"/>
        <w:jc w:val="center"/>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Figure </w:t>
      </w:r>
      <w:r w:rsidR="004A76B9" w:rsidRPr="00770DD0">
        <w:rPr>
          <w:rFonts w:ascii="Times New Roman" w:eastAsiaTheme="minorHAnsi" w:hAnsi="Times New Roman" w:cs="Times New Roman"/>
          <w:sz w:val="28"/>
          <w:szCs w:val="28"/>
          <w:lang w:val="en-US" w:eastAsia="en-US"/>
        </w:rPr>
        <w:t>2.7</w:t>
      </w:r>
      <w:r w:rsidR="009F48CF" w:rsidRPr="00770DD0">
        <w:rPr>
          <w:rFonts w:ascii="Times New Roman" w:eastAsiaTheme="minorHAnsi" w:hAnsi="Times New Roman" w:cs="Times New Roman"/>
          <w:sz w:val="28"/>
          <w:szCs w:val="28"/>
          <w:lang w:val="en-US" w:eastAsia="en-US"/>
        </w:rPr>
        <w:t xml:space="preserve"> – </w:t>
      </w:r>
      <w:r w:rsidR="002E265E" w:rsidRPr="00770DD0">
        <w:rPr>
          <w:rFonts w:ascii="Times New Roman" w:eastAsiaTheme="minorHAnsi" w:hAnsi="Times New Roman" w:cs="Times New Roman"/>
          <w:sz w:val="28"/>
          <w:szCs w:val="28"/>
          <w:lang w:val="en-US" w:eastAsia="en-US"/>
        </w:rPr>
        <w:t>Profile of pressures in the autoclave</w:t>
      </w:r>
      <w:r w:rsidR="00D2551B" w:rsidRPr="00770DD0">
        <w:rPr>
          <w:rFonts w:ascii="Times New Roman" w:eastAsiaTheme="minorHAnsi" w:hAnsi="Times New Roman" w:cs="Times New Roman"/>
          <w:sz w:val="28"/>
          <w:szCs w:val="28"/>
          <w:lang w:val="en-US" w:eastAsia="en-US"/>
        </w:rPr>
        <w:t xml:space="preserve"> [3]</w:t>
      </w:r>
      <w:r w:rsidR="00372AFE" w:rsidRPr="00770DD0">
        <w:rPr>
          <w:rFonts w:ascii="Times New Roman" w:eastAsiaTheme="minorHAnsi" w:hAnsi="Times New Roman" w:cs="Times New Roman"/>
          <w:sz w:val="28"/>
          <w:szCs w:val="28"/>
          <w:lang w:val="en-US" w:eastAsia="en-US"/>
        </w:rPr>
        <w:t>.</w:t>
      </w:r>
    </w:p>
    <w:p w:rsidR="009F48CF" w:rsidRPr="00770DD0" w:rsidRDefault="009F48CF" w:rsidP="00F975B4">
      <w:pPr>
        <w:spacing w:after="0" w:line="240" w:lineRule="auto"/>
        <w:ind w:firstLine="708"/>
        <w:jc w:val="both"/>
        <w:rPr>
          <w:rFonts w:ascii="Times New Roman" w:eastAsiaTheme="minorHAnsi" w:hAnsi="Times New Roman" w:cs="Times New Roman"/>
          <w:i/>
          <w:sz w:val="28"/>
          <w:szCs w:val="28"/>
          <w:lang w:val="en-US" w:eastAsia="en-US"/>
        </w:rPr>
      </w:pPr>
    </w:p>
    <w:p w:rsidR="007F550C" w:rsidRPr="00770DD0" w:rsidRDefault="002E265E" w:rsidP="007F550C">
      <w:pPr>
        <w:spacing w:after="0" w:line="240" w:lineRule="auto"/>
        <w:ind w:firstLine="708"/>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i/>
          <w:sz w:val="28"/>
          <w:szCs w:val="28"/>
          <w:lang w:val="en-US" w:eastAsia="en-US"/>
        </w:rPr>
        <w:t>The opposite pressure</w:t>
      </w:r>
      <w:r w:rsidR="002E52DE" w:rsidRPr="00770DD0">
        <w:rPr>
          <w:rFonts w:ascii="Times New Roman" w:eastAsiaTheme="minorHAnsi" w:hAnsi="Times New Roman" w:cs="Times New Roman"/>
          <w:i/>
          <w:sz w:val="28"/>
          <w:szCs w:val="28"/>
          <w:lang w:val="en-US" w:eastAsia="en-US"/>
        </w:rPr>
        <w:t xml:space="preserve">. </w:t>
      </w:r>
      <w:r w:rsidRPr="00770DD0">
        <w:rPr>
          <w:rFonts w:ascii="Times New Roman" w:eastAsiaTheme="minorHAnsi" w:hAnsi="Times New Roman" w:cs="Times New Roman"/>
          <w:sz w:val="28"/>
          <w:szCs w:val="28"/>
          <w:lang w:val="en-US" w:eastAsia="en-US"/>
        </w:rPr>
        <w:t xml:space="preserve">As major part of preserves is filled in the containers at the temperature not above </w:t>
      </w:r>
      <w:r w:rsidR="002E52DE" w:rsidRPr="00770DD0">
        <w:rPr>
          <w:rFonts w:ascii="Times New Roman" w:eastAsiaTheme="minorHAnsi" w:hAnsi="Times New Roman" w:cs="Times New Roman"/>
          <w:sz w:val="28"/>
          <w:szCs w:val="28"/>
          <w:lang w:val="en-US" w:eastAsia="en-US"/>
        </w:rPr>
        <w:t xml:space="preserve">45-50 </w:t>
      </w:r>
      <w:r w:rsidR="002E52DE" w:rsidRPr="00770DD0">
        <w:rPr>
          <w:rFonts w:ascii="Times New Roman" w:eastAsiaTheme="minorHAnsi" w:hAnsi="Times New Roman" w:cs="Times New Roman"/>
          <w:sz w:val="28"/>
          <w:szCs w:val="28"/>
          <w:vertAlign w:val="superscript"/>
          <w:lang w:val="en-US" w:eastAsia="en-US"/>
        </w:rPr>
        <w:t>0</w:t>
      </w:r>
      <w:r w:rsidR="002E52DE" w:rsidRPr="00770DD0">
        <w:rPr>
          <w:rFonts w:ascii="Times New Roman" w:eastAsiaTheme="minorHAnsi" w:hAnsi="Times New Roman" w:cs="Times New Roman"/>
          <w:sz w:val="28"/>
          <w:szCs w:val="28"/>
          <w:lang w:eastAsia="en-US"/>
        </w:rPr>
        <w:t>С</w:t>
      </w:r>
      <w:r w:rsidR="002E52DE" w:rsidRPr="00770DD0">
        <w:rPr>
          <w:rFonts w:ascii="Times New Roman" w:eastAsiaTheme="minorHAnsi" w:hAnsi="Times New Roman" w:cs="Times New Roman"/>
          <w:sz w:val="28"/>
          <w:szCs w:val="28"/>
          <w:lang w:val="en-US" w:eastAsia="en-US"/>
        </w:rPr>
        <w:t xml:space="preserve">, </w:t>
      </w:r>
      <w:r w:rsidRPr="00770DD0">
        <w:rPr>
          <w:rFonts w:ascii="Times New Roman" w:eastAsiaTheme="minorHAnsi" w:hAnsi="Times New Roman" w:cs="Times New Roman"/>
          <w:sz w:val="28"/>
          <w:szCs w:val="28"/>
          <w:lang w:val="en-US" w:eastAsia="en-US"/>
        </w:rPr>
        <w:t xml:space="preserve">the surplus pressure is created at heating in the containers which necessary to compensate by external opposite pressure. The opposite pressure is created by the means of pressed air or water.  </w:t>
      </w:r>
    </w:p>
    <w:p w:rsidR="002E265E" w:rsidRPr="00770DD0" w:rsidRDefault="002E265E" w:rsidP="007F550C">
      <w:pPr>
        <w:spacing w:after="0" w:line="240" w:lineRule="auto"/>
        <w:ind w:firstLine="708"/>
        <w:jc w:val="both"/>
        <w:rPr>
          <w:rFonts w:ascii="Times New Roman" w:eastAsiaTheme="minorHAnsi" w:hAnsi="Times New Roman" w:cs="Times New Roman"/>
          <w:b/>
          <w:sz w:val="28"/>
          <w:szCs w:val="28"/>
          <w:lang w:val="en-US" w:eastAsia="en-US"/>
        </w:rPr>
      </w:pPr>
    </w:p>
    <w:p w:rsidR="009C7D6F" w:rsidRDefault="009C7D6F" w:rsidP="009C7D6F">
      <w:pPr>
        <w:pStyle w:val="1"/>
        <w:spacing w:before="0" w:line="240" w:lineRule="auto"/>
        <w:ind w:firstLine="708"/>
        <w:jc w:val="both"/>
        <w:rPr>
          <w:rFonts w:ascii="Times New Roman" w:eastAsiaTheme="minorHAnsi" w:hAnsi="Times New Roman" w:cs="Times New Roman"/>
          <w:color w:val="auto"/>
          <w:lang w:val="en-US" w:eastAsia="en-US"/>
        </w:rPr>
      </w:pPr>
      <w:bookmarkStart w:id="47" w:name="_Toc494130911"/>
      <w:r>
        <w:rPr>
          <w:rFonts w:ascii="Times New Roman" w:eastAsiaTheme="minorHAnsi" w:hAnsi="Times New Roman" w:cs="Times New Roman"/>
          <w:color w:val="auto"/>
          <w:lang w:val="en-US" w:eastAsia="en-US"/>
        </w:rPr>
        <w:t>Lecture #</w:t>
      </w:r>
      <w:r w:rsidRPr="003F4667">
        <w:rPr>
          <w:rFonts w:ascii="Times New Roman" w:eastAsiaTheme="minorHAnsi" w:hAnsi="Times New Roman" w:cs="Times New Roman"/>
          <w:color w:val="auto"/>
          <w:lang w:val="en-US" w:eastAsia="en-US"/>
        </w:rPr>
        <w:t>5. Alterations in the products at pasteurization. Pasteurization value. Alterations in the products at sterilization. Heat resistance of microorganisms. Actual thermal resistance of microorganisms. Thermal inactivation of enzymes. Optimization of thermal processes. Evaluation of the F</w:t>
      </w:r>
      <w:r w:rsidRPr="003F4667">
        <w:rPr>
          <w:rFonts w:ascii="Times New Roman" w:eastAsiaTheme="minorHAnsi" w:hAnsi="Times New Roman" w:cs="Times New Roman"/>
          <w:color w:val="auto"/>
          <w:vertAlign w:val="subscript"/>
          <w:lang w:val="en-US" w:eastAsia="en-US"/>
        </w:rPr>
        <w:t xml:space="preserve">0 </w:t>
      </w:r>
      <w:r w:rsidRPr="003F4667">
        <w:rPr>
          <w:rFonts w:ascii="Times New Roman" w:eastAsiaTheme="minorHAnsi" w:hAnsi="Times New Roman" w:cs="Times New Roman"/>
          <w:color w:val="auto"/>
          <w:lang w:val="en-US" w:eastAsia="en-US"/>
        </w:rPr>
        <w:t>value.</w:t>
      </w:r>
      <w:bookmarkEnd w:id="47"/>
    </w:p>
    <w:p w:rsidR="009C7D6F" w:rsidRPr="009C7D6F" w:rsidRDefault="009C7D6F" w:rsidP="009C7D6F">
      <w:pPr>
        <w:rPr>
          <w:lang w:val="en-US" w:eastAsia="en-US"/>
        </w:rPr>
      </w:pPr>
    </w:p>
    <w:p w:rsidR="00AD496F" w:rsidRPr="00770DD0" w:rsidRDefault="009C7D6F" w:rsidP="00264DA8">
      <w:pPr>
        <w:pStyle w:val="1"/>
        <w:spacing w:before="0" w:line="240" w:lineRule="auto"/>
        <w:ind w:firstLine="709"/>
        <w:jc w:val="both"/>
        <w:rPr>
          <w:rFonts w:ascii="Times New Roman" w:eastAsiaTheme="minorHAnsi" w:hAnsi="Times New Roman" w:cs="Times New Roman"/>
          <w:color w:val="auto"/>
          <w:lang w:val="en-US" w:eastAsia="en-US"/>
        </w:rPr>
      </w:pPr>
      <w:bookmarkStart w:id="48" w:name="_Toc494130912"/>
      <w:r>
        <w:rPr>
          <w:rFonts w:ascii="Times New Roman" w:eastAsiaTheme="minorHAnsi" w:hAnsi="Times New Roman" w:cs="Times New Roman"/>
          <w:color w:val="auto"/>
          <w:lang w:val="en-US" w:eastAsia="en-US"/>
        </w:rPr>
        <w:t>5</w:t>
      </w:r>
      <w:r w:rsidR="007F550C" w:rsidRPr="00770DD0">
        <w:rPr>
          <w:rFonts w:ascii="Times New Roman" w:eastAsiaTheme="minorHAnsi" w:hAnsi="Times New Roman" w:cs="Times New Roman"/>
          <w:color w:val="auto"/>
          <w:lang w:val="en-US" w:eastAsia="en-US"/>
        </w:rPr>
        <w:t>.</w:t>
      </w:r>
      <w:r>
        <w:rPr>
          <w:rFonts w:ascii="Times New Roman" w:eastAsiaTheme="minorHAnsi" w:hAnsi="Times New Roman" w:cs="Times New Roman"/>
          <w:color w:val="auto"/>
          <w:lang w:val="en-US" w:eastAsia="en-US"/>
        </w:rPr>
        <w:t>1</w:t>
      </w:r>
      <w:r w:rsidR="007F550C" w:rsidRPr="00770DD0">
        <w:rPr>
          <w:rFonts w:ascii="Times New Roman" w:eastAsiaTheme="minorHAnsi" w:hAnsi="Times New Roman" w:cs="Times New Roman"/>
          <w:color w:val="auto"/>
          <w:lang w:val="en-US" w:eastAsia="en-US"/>
        </w:rPr>
        <w:t xml:space="preserve"> </w:t>
      </w:r>
      <w:r w:rsidR="003B79C3" w:rsidRPr="00770DD0">
        <w:rPr>
          <w:rFonts w:ascii="Times New Roman" w:eastAsiaTheme="minorHAnsi" w:hAnsi="Times New Roman" w:cs="Times New Roman"/>
          <w:color w:val="auto"/>
          <w:lang w:val="en-US" w:eastAsia="en-US"/>
        </w:rPr>
        <w:t>Alterations in the products at pasteurization</w:t>
      </w:r>
      <w:r w:rsidR="00D2551B" w:rsidRPr="00770DD0">
        <w:rPr>
          <w:rFonts w:ascii="Times New Roman" w:eastAsiaTheme="minorHAnsi" w:hAnsi="Times New Roman" w:cs="Times New Roman"/>
          <w:color w:val="auto"/>
          <w:lang w:val="en-US" w:eastAsia="en-US"/>
        </w:rPr>
        <w:t xml:space="preserve"> [3]</w:t>
      </w:r>
      <w:bookmarkEnd w:id="48"/>
    </w:p>
    <w:p w:rsidR="007F550C" w:rsidRPr="00770DD0" w:rsidRDefault="007F550C" w:rsidP="00F975B4">
      <w:pPr>
        <w:spacing w:after="0" w:line="240" w:lineRule="auto"/>
        <w:ind w:firstLine="708"/>
        <w:jc w:val="both"/>
        <w:rPr>
          <w:rFonts w:ascii="Times New Roman" w:eastAsiaTheme="minorHAnsi" w:hAnsi="Times New Roman" w:cs="Times New Roman"/>
          <w:sz w:val="28"/>
          <w:szCs w:val="28"/>
          <w:lang w:val="en-US" w:eastAsia="en-US"/>
        </w:rPr>
      </w:pPr>
    </w:p>
    <w:p w:rsidR="003B79C3" w:rsidRPr="00770DD0" w:rsidRDefault="003B79C3" w:rsidP="00F975B4">
      <w:pPr>
        <w:spacing w:after="0" w:line="240" w:lineRule="auto"/>
        <w:ind w:firstLine="708"/>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Pasteurization is relatively mild heat treatment and even when combined with the other current operations, therefore there are only minor changes of food components and sensor indicators of most foods. However the shelf life of pasteurized food is shorter compare to sterilized one. </w:t>
      </w:r>
    </w:p>
    <w:p w:rsidR="003B79C3" w:rsidRPr="00770DD0" w:rsidRDefault="003B79C3" w:rsidP="00F975B4">
      <w:pPr>
        <w:spacing w:after="0" w:line="240" w:lineRule="auto"/>
        <w:ind w:firstLine="708"/>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More uniform heat treatment is achieved at pasteurization of liquid products in stream compare to their pasteurization in containers.</w:t>
      </w:r>
    </w:p>
    <w:p w:rsidR="004A47DC" w:rsidRPr="00770DD0" w:rsidRDefault="004A47DC" w:rsidP="00F975B4">
      <w:pPr>
        <w:spacing w:after="0" w:line="240" w:lineRule="auto"/>
        <w:ind w:firstLine="708"/>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A small loss of volatile aroma compounds during pasteurization of juices causes a reduction in aroma quality. Loss of volatiles from raw milk removes a hay-like aroma.</w:t>
      </w:r>
    </w:p>
    <w:p w:rsidR="003350F1" w:rsidRPr="00770DD0" w:rsidRDefault="003350F1" w:rsidP="00F975B4">
      <w:pPr>
        <w:spacing w:after="0" w:line="240" w:lineRule="auto"/>
        <w:ind w:firstLine="708"/>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The main cause of colour deterioration in frit juices is enzymatic brow</w:t>
      </w:r>
      <w:r w:rsidR="00264A10" w:rsidRPr="00770DD0">
        <w:rPr>
          <w:rFonts w:ascii="Times New Roman" w:eastAsiaTheme="minorHAnsi" w:hAnsi="Times New Roman" w:cs="Times New Roman"/>
          <w:sz w:val="28"/>
          <w:szCs w:val="28"/>
          <w:lang w:val="en-US" w:eastAsia="en-US"/>
        </w:rPr>
        <w:t xml:space="preserve">ning by polyphenoloxidase. This is promoted by the presence of oxygen, and fruit juices are therefore deaerated prior to pasteurization. </w:t>
      </w:r>
    </w:p>
    <w:p w:rsidR="00264A10" w:rsidRPr="00770DD0" w:rsidRDefault="00264A10" w:rsidP="00F975B4">
      <w:pPr>
        <w:spacing w:after="0" w:line="240" w:lineRule="auto"/>
        <w:ind w:firstLine="708"/>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The loss of vitamins is very limited.</w:t>
      </w:r>
    </w:p>
    <w:p w:rsidR="007F550C" w:rsidRPr="00770DD0" w:rsidRDefault="007F550C" w:rsidP="00F975B4">
      <w:pPr>
        <w:spacing w:after="0" w:line="240" w:lineRule="auto"/>
        <w:ind w:firstLine="708"/>
        <w:jc w:val="both"/>
        <w:rPr>
          <w:rFonts w:ascii="Times New Roman" w:eastAsiaTheme="minorHAnsi" w:hAnsi="Times New Roman" w:cs="Times New Roman"/>
          <w:noProof/>
          <w:sz w:val="28"/>
          <w:szCs w:val="28"/>
          <w:lang w:val="en-US"/>
        </w:rPr>
      </w:pPr>
    </w:p>
    <w:p w:rsidR="00E121F4" w:rsidRPr="00BE71C6" w:rsidRDefault="009C7D6F" w:rsidP="00BE71C6">
      <w:pPr>
        <w:pStyle w:val="1"/>
        <w:spacing w:before="0" w:line="240" w:lineRule="auto"/>
        <w:ind w:firstLine="709"/>
        <w:jc w:val="both"/>
        <w:rPr>
          <w:rFonts w:ascii="Times New Roman" w:eastAsiaTheme="minorHAnsi" w:hAnsi="Times New Roman" w:cs="Times New Roman"/>
          <w:color w:val="auto"/>
          <w:lang w:val="en-US" w:eastAsia="en-US"/>
        </w:rPr>
      </w:pPr>
      <w:bookmarkStart w:id="49" w:name="_Toc494130913"/>
      <w:r>
        <w:rPr>
          <w:rFonts w:ascii="Times New Roman" w:eastAsiaTheme="minorHAnsi" w:hAnsi="Times New Roman" w:cs="Times New Roman"/>
          <w:color w:val="auto"/>
          <w:lang w:val="en-US" w:eastAsia="en-US"/>
        </w:rPr>
        <w:t>5</w:t>
      </w:r>
      <w:r w:rsidR="006D4057" w:rsidRPr="00BE71C6">
        <w:rPr>
          <w:rFonts w:ascii="Times New Roman" w:eastAsiaTheme="minorHAnsi" w:hAnsi="Times New Roman" w:cs="Times New Roman"/>
          <w:color w:val="auto"/>
          <w:lang w:val="en-US" w:eastAsia="en-US"/>
        </w:rPr>
        <w:t>.</w:t>
      </w:r>
      <w:r>
        <w:rPr>
          <w:rFonts w:ascii="Times New Roman" w:eastAsiaTheme="minorHAnsi" w:hAnsi="Times New Roman" w:cs="Times New Roman"/>
          <w:color w:val="auto"/>
          <w:lang w:val="en-US" w:eastAsia="en-US"/>
        </w:rPr>
        <w:t>2</w:t>
      </w:r>
      <w:r w:rsidR="006D4057" w:rsidRPr="00BE71C6">
        <w:rPr>
          <w:rFonts w:ascii="Times New Roman" w:eastAsiaTheme="minorHAnsi" w:hAnsi="Times New Roman" w:cs="Times New Roman"/>
          <w:color w:val="auto"/>
          <w:lang w:val="en-US" w:eastAsia="en-US"/>
        </w:rPr>
        <w:t xml:space="preserve"> </w:t>
      </w:r>
      <w:r w:rsidR="00B90698" w:rsidRPr="00BE71C6">
        <w:rPr>
          <w:rFonts w:ascii="Times New Roman" w:eastAsiaTheme="minorHAnsi" w:hAnsi="Times New Roman" w:cs="Times New Roman"/>
          <w:color w:val="auto"/>
          <w:lang w:val="en-US" w:eastAsia="en-US"/>
        </w:rPr>
        <w:t>Pasteurization value</w:t>
      </w:r>
      <w:r w:rsidR="00D2551B" w:rsidRPr="00BE71C6">
        <w:rPr>
          <w:rFonts w:ascii="Times New Roman" w:eastAsiaTheme="minorHAnsi" w:hAnsi="Times New Roman" w:cs="Times New Roman"/>
          <w:color w:val="auto"/>
          <w:lang w:val="en-US" w:eastAsia="en-US"/>
        </w:rPr>
        <w:t xml:space="preserve"> [3]</w:t>
      </w:r>
      <w:bookmarkEnd w:id="49"/>
    </w:p>
    <w:p w:rsidR="00E121F4" w:rsidRPr="00770DD0" w:rsidRDefault="00E121F4" w:rsidP="00F975B4">
      <w:pPr>
        <w:spacing w:after="0" w:line="240" w:lineRule="auto"/>
        <w:ind w:firstLine="708"/>
        <w:jc w:val="both"/>
        <w:rPr>
          <w:rFonts w:ascii="Times New Roman" w:eastAsiaTheme="minorHAnsi" w:hAnsi="Times New Roman" w:cs="Times New Roman"/>
          <w:sz w:val="28"/>
          <w:szCs w:val="28"/>
          <w:lang w:val="en-US" w:eastAsia="en-US"/>
        </w:rPr>
      </w:pPr>
    </w:p>
    <w:p w:rsidR="00026245" w:rsidRPr="00770DD0" w:rsidRDefault="00B90698" w:rsidP="00026245">
      <w:pPr>
        <w:spacing w:after="0" w:line="240" w:lineRule="auto"/>
        <w:ind w:firstLine="708"/>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lastRenderedPageBreak/>
        <w:t xml:space="preserve">For products with pH less than 4.5, so-called acid products, food poisoning organisms of the type C.botulinum do not germinate, and consequently it is only necessary to inactivate moulds and yeasts. This can be done at much lower temperatures, with the result that the </w:t>
      </w:r>
      <w:r w:rsidR="00026245" w:rsidRPr="00770DD0">
        <w:rPr>
          <w:rFonts w:ascii="Times New Roman" w:eastAsiaTheme="minorHAnsi" w:hAnsi="Times New Roman" w:cs="Times New Roman"/>
          <w:bCs/>
          <w:i/>
          <w:sz w:val="28"/>
          <w:szCs w:val="28"/>
          <w:lang w:val="en-US" w:eastAsia="en-US"/>
        </w:rPr>
        <w:t>F</w:t>
      </w:r>
      <w:r w:rsidR="00026245" w:rsidRPr="00770DD0">
        <w:rPr>
          <w:rFonts w:ascii="Times New Roman" w:eastAsiaTheme="minorHAnsi" w:hAnsi="Times New Roman" w:cs="Times New Roman"/>
          <w:bCs/>
          <w:i/>
          <w:sz w:val="28"/>
          <w:szCs w:val="28"/>
          <w:vertAlign w:val="subscript"/>
          <w:lang w:val="kk-KZ" w:eastAsia="en-US"/>
        </w:rPr>
        <w:t>0</w:t>
      </w:r>
      <w:r w:rsidR="00026245" w:rsidRPr="00770DD0">
        <w:rPr>
          <w:rFonts w:ascii="Times New Roman" w:eastAsiaTheme="minorHAnsi" w:hAnsi="Times New Roman" w:cs="Times New Roman"/>
          <w:bCs/>
          <w:sz w:val="28"/>
          <w:szCs w:val="28"/>
          <w:lang w:val="en-US" w:eastAsia="en-US"/>
        </w:rPr>
        <w:t xml:space="preserve"> are very low, since the lethal rate at a temperature of </w:t>
      </w:r>
      <w:r w:rsidR="00026245" w:rsidRPr="00770DD0">
        <w:rPr>
          <w:rFonts w:ascii="Times New Roman" w:eastAsiaTheme="minorHAnsi" w:hAnsi="Times New Roman" w:cs="Times New Roman"/>
          <w:bCs/>
          <w:sz w:val="28"/>
          <w:szCs w:val="28"/>
          <w:lang w:val="kk-KZ" w:eastAsia="en-US"/>
        </w:rPr>
        <w:t xml:space="preserve">80 </w:t>
      </w:r>
      <w:r w:rsidR="00026245" w:rsidRPr="00770DD0">
        <w:rPr>
          <w:rFonts w:ascii="Times New Roman" w:eastAsiaTheme="minorHAnsi" w:hAnsi="Times New Roman" w:cs="Times New Roman"/>
          <w:bCs/>
          <w:sz w:val="28"/>
          <w:szCs w:val="28"/>
          <w:vertAlign w:val="superscript"/>
          <w:lang w:val="kk-KZ" w:eastAsia="en-US"/>
        </w:rPr>
        <w:t>0</w:t>
      </w:r>
      <w:r w:rsidR="00026245" w:rsidRPr="00770DD0">
        <w:rPr>
          <w:rFonts w:ascii="Times New Roman" w:eastAsiaTheme="minorHAnsi" w:hAnsi="Times New Roman" w:cs="Times New Roman"/>
          <w:bCs/>
          <w:sz w:val="28"/>
          <w:szCs w:val="28"/>
          <w:lang w:val="kk-KZ" w:eastAsia="en-US"/>
        </w:rPr>
        <w:t xml:space="preserve">С </w:t>
      </w:r>
      <w:r w:rsidR="00026245" w:rsidRPr="00770DD0">
        <w:rPr>
          <w:rFonts w:ascii="Times New Roman" w:eastAsiaTheme="minorHAnsi" w:hAnsi="Times New Roman" w:cs="Times New Roman"/>
          <w:bCs/>
          <w:sz w:val="28"/>
          <w:szCs w:val="28"/>
          <w:lang w:val="en-US" w:eastAsia="en-US"/>
        </w:rPr>
        <w:t>is</w:t>
      </w:r>
      <w:r w:rsidR="00026245" w:rsidRPr="00770DD0">
        <w:rPr>
          <w:rFonts w:ascii="Times New Roman" w:eastAsiaTheme="minorHAnsi" w:hAnsi="Times New Roman" w:cs="Times New Roman"/>
          <w:bCs/>
          <w:sz w:val="28"/>
          <w:szCs w:val="28"/>
          <w:lang w:val="kk-KZ" w:eastAsia="en-US"/>
        </w:rPr>
        <w:t xml:space="preserve"> 7,76×10</w:t>
      </w:r>
      <w:r w:rsidR="00026245" w:rsidRPr="00770DD0">
        <w:rPr>
          <w:rFonts w:ascii="Times New Roman" w:eastAsiaTheme="minorHAnsi" w:hAnsi="Times New Roman" w:cs="Times New Roman"/>
          <w:bCs/>
          <w:sz w:val="28"/>
          <w:szCs w:val="28"/>
          <w:vertAlign w:val="superscript"/>
          <w:lang w:val="kk-KZ" w:eastAsia="en-US"/>
        </w:rPr>
        <w:t>-5</w:t>
      </w:r>
      <w:r w:rsidR="00026245" w:rsidRPr="00770DD0">
        <w:rPr>
          <w:rFonts w:ascii="Times New Roman" w:eastAsiaTheme="minorHAnsi" w:hAnsi="Times New Roman" w:cs="Times New Roman"/>
          <w:bCs/>
          <w:sz w:val="28"/>
          <w:szCs w:val="28"/>
          <w:lang w:val="kk-KZ" w:eastAsia="en-US"/>
        </w:rPr>
        <w:t xml:space="preserve"> </w:t>
      </w:r>
      <w:r w:rsidR="00026245" w:rsidRPr="00770DD0">
        <w:rPr>
          <w:rFonts w:ascii="Times New Roman" w:eastAsiaTheme="minorHAnsi" w:hAnsi="Times New Roman" w:cs="Times New Roman"/>
          <w:bCs/>
          <w:sz w:val="28"/>
          <w:szCs w:val="28"/>
          <w:lang w:val="en-US" w:eastAsia="en-US"/>
        </w:rPr>
        <w:t>min</w:t>
      </w:r>
      <w:r w:rsidR="00026245" w:rsidRPr="00770DD0">
        <w:rPr>
          <w:rFonts w:ascii="Times New Roman" w:eastAsiaTheme="minorHAnsi" w:hAnsi="Times New Roman" w:cs="Times New Roman"/>
          <w:bCs/>
          <w:sz w:val="28"/>
          <w:szCs w:val="28"/>
          <w:vertAlign w:val="superscript"/>
          <w:lang w:val="kk-KZ" w:eastAsia="en-US"/>
        </w:rPr>
        <w:t>-1</w:t>
      </w:r>
      <w:r w:rsidR="00026245" w:rsidRPr="00770DD0">
        <w:rPr>
          <w:rFonts w:ascii="Times New Roman" w:eastAsiaTheme="minorHAnsi" w:hAnsi="Times New Roman" w:cs="Times New Roman"/>
          <w:bCs/>
          <w:sz w:val="28"/>
          <w:szCs w:val="28"/>
          <w:lang w:val="kk-KZ" w:eastAsia="en-US"/>
        </w:rPr>
        <w:t>.</w:t>
      </w:r>
    </w:p>
    <w:p w:rsidR="00026245" w:rsidRPr="00770DD0" w:rsidRDefault="00026245" w:rsidP="00F975B4">
      <w:pPr>
        <w:spacing w:after="0" w:line="240" w:lineRule="auto"/>
        <w:ind w:firstLine="708"/>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A practical unit for quantifying the lethal effect of this type of process is the pasteurization unit </w:t>
      </w:r>
      <w:r w:rsidRPr="00770DD0">
        <w:rPr>
          <w:rFonts w:ascii="Times New Roman" w:eastAsiaTheme="minorHAnsi" w:hAnsi="Times New Roman" w:cs="Times New Roman"/>
          <w:i/>
          <w:sz w:val="28"/>
          <w:szCs w:val="28"/>
          <w:lang w:val="en-US" w:eastAsia="en-US"/>
        </w:rPr>
        <w:t>P</w:t>
      </w:r>
      <w:r w:rsidRPr="00770DD0">
        <w:rPr>
          <w:rFonts w:ascii="Times New Roman" w:eastAsiaTheme="minorHAnsi" w:hAnsi="Times New Roman" w:cs="Times New Roman"/>
          <w:sz w:val="28"/>
          <w:szCs w:val="28"/>
          <w:lang w:val="en-US" w:eastAsia="en-US"/>
        </w:rPr>
        <w:t xml:space="preserve"> given by:</w:t>
      </w:r>
    </w:p>
    <w:p w:rsidR="006978EC" w:rsidRPr="00770DD0" w:rsidRDefault="006978EC" w:rsidP="00F975B4">
      <w:pPr>
        <w:spacing w:after="0" w:line="240" w:lineRule="auto"/>
        <w:ind w:firstLine="708"/>
        <w:jc w:val="both"/>
        <w:rPr>
          <w:rFonts w:ascii="Times New Roman" w:eastAsiaTheme="minorHAnsi" w:hAnsi="Times New Roman" w:cs="Times New Roman"/>
          <w:sz w:val="28"/>
          <w:szCs w:val="28"/>
          <w:lang w:val="en-US" w:eastAsia="en-US"/>
        </w:rPr>
      </w:pPr>
    </w:p>
    <w:p w:rsidR="006978EC" w:rsidRPr="00770DD0" w:rsidRDefault="001805FD" w:rsidP="00F975B4">
      <w:pPr>
        <w:spacing w:after="0" w:line="240" w:lineRule="auto"/>
        <w:ind w:firstLine="708"/>
        <w:jc w:val="both"/>
        <w:rPr>
          <w:rFonts w:ascii="Times New Roman"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                                   </w:t>
      </w:r>
      <w:r w:rsidR="006978EC" w:rsidRPr="00770DD0">
        <w:rPr>
          <w:rFonts w:ascii="Times New Roman" w:eastAsiaTheme="minorHAnsi" w:hAnsi="Times New Roman" w:cs="Times New Roman"/>
          <w:sz w:val="28"/>
          <w:szCs w:val="28"/>
          <w:lang w:val="en-US" w:eastAsia="en-US"/>
        </w:rPr>
        <w:t xml:space="preserve"> </w:t>
      </w:r>
      <m:oMath>
        <m:sSubSup>
          <m:sSubSupPr>
            <m:ctrlPr>
              <w:rPr>
                <w:rFonts w:ascii="Cambria Math" w:eastAsiaTheme="minorHAnsi" w:hAnsi="Cambria Math" w:cs="Times New Roman"/>
                <w:i/>
                <w:sz w:val="28"/>
                <w:szCs w:val="28"/>
                <w:lang w:eastAsia="en-US"/>
              </w:rPr>
            </m:ctrlPr>
          </m:sSubSupPr>
          <m:e>
            <m:r>
              <w:rPr>
                <w:rFonts w:ascii="Cambria Math" w:eastAsiaTheme="minorHAnsi" w:hAnsi="Cambria Math" w:cs="Times New Roman"/>
                <w:sz w:val="28"/>
                <w:szCs w:val="28"/>
                <w:lang w:eastAsia="en-US"/>
              </w:rPr>
              <m:t>Р</m:t>
            </m:r>
          </m:e>
          <m:sub>
            <m:r>
              <w:rPr>
                <w:rFonts w:ascii="Cambria Math" w:eastAsiaTheme="minorHAnsi" w:hAnsi="Cambria Math" w:cs="Times New Roman"/>
                <w:sz w:val="28"/>
                <w:szCs w:val="28"/>
                <w:lang w:val="en-US" w:eastAsia="en-US"/>
              </w:rPr>
              <m:t>65</m:t>
            </m:r>
          </m:sub>
          <m:sup>
            <m:r>
              <w:rPr>
                <w:rFonts w:ascii="Cambria Math" w:eastAsiaTheme="minorHAnsi" w:hAnsi="Cambria Math" w:cs="Times New Roman"/>
                <w:sz w:val="28"/>
                <w:szCs w:val="28"/>
                <w:lang w:val="en-US" w:eastAsia="en-US"/>
              </w:rPr>
              <m:t>10</m:t>
            </m:r>
          </m:sup>
        </m:sSubSup>
        <m:r>
          <w:rPr>
            <w:rFonts w:ascii="Cambria Math" w:eastAsiaTheme="minorHAnsi" w:hAnsi="Cambria Math" w:cs="Times New Roman"/>
            <w:sz w:val="28"/>
            <w:szCs w:val="28"/>
            <w:lang w:val="en-US" w:eastAsia="en-US"/>
          </w:rPr>
          <m:t>=</m:t>
        </m:r>
        <m:nary>
          <m:naryPr>
            <m:limLoc m:val="undOvr"/>
            <m:ctrlPr>
              <w:rPr>
                <w:rFonts w:ascii="Cambria Math" w:eastAsiaTheme="minorHAnsi" w:hAnsi="Cambria Math" w:cs="Times New Roman"/>
                <w:i/>
                <w:sz w:val="28"/>
                <w:szCs w:val="28"/>
                <w:lang w:eastAsia="en-US"/>
              </w:rPr>
            </m:ctrlPr>
          </m:naryPr>
          <m:sub>
            <m:r>
              <w:rPr>
                <w:rFonts w:ascii="Cambria Math" w:eastAsiaTheme="minorHAnsi" w:hAnsi="Cambria Math" w:cs="Times New Roman"/>
                <w:sz w:val="28"/>
                <w:szCs w:val="28"/>
                <w:lang w:val="en-US" w:eastAsia="en-US"/>
              </w:rPr>
              <m:t>0</m:t>
            </m:r>
          </m:sub>
          <m:sup>
            <m:r>
              <w:rPr>
                <w:rFonts w:ascii="Cambria Math" w:eastAsiaTheme="minorHAnsi" w:hAnsi="Cambria Math" w:cs="Times New Roman"/>
                <w:sz w:val="28"/>
                <w:szCs w:val="28"/>
                <w:lang w:val="en-US" w:eastAsia="en-US"/>
              </w:rPr>
              <m:t>t</m:t>
            </m:r>
          </m:sup>
          <m:e>
            <m:sSup>
              <m:sSupPr>
                <m:ctrlPr>
                  <w:rPr>
                    <w:rFonts w:ascii="Cambria Math" w:eastAsiaTheme="minorHAnsi" w:hAnsi="Cambria Math" w:cs="Times New Roman"/>
                    <w:i/>
                    <w:sz w:val="28"/>
                    <w:szCs w:val="28"/>
                    <w:lang w:eastAsia="en-US"/>
                  </w:rPr>
                </m:ctrlPr>
              </m:sSupPr>
              <m:e>
                <m:r>
                  <w:rPr>
                    <w:rFonts w:ascii="Cambria Math" w:eastAsiaTheme="minorHAnsi" w:hAnsi="Cambria Math" w:cs="Times New Roman"/>
                    <w:sz w:val="28"/>
                    <w:szCs w:val="28"/>
                    <w:lang w:val="en-US" w:eastAsia="en-US"/>
                  </w:rPr>
                  <m:t>10</m:t>
                </m:r>
              </m:e>
              <m:sup>
                <m:d>
                  <m:dPr>
                    <m:ctrlPr>
                      <w:rPr>
                        <w:rFonts w:ascii="Cambria Math" w:eastAsiaTheme="minorHAnsi" w:hAnsi="Cambria Math" w:cs="Times New Roman"/>
                        <w:i/>
                        <w:sz w:val="28"/>
                        <w:szCs w:val="28"/>
                        <w:lang w:eastAsia="en-US"/>
                      </w:rPr>
                    </m:ctrlPr>
                  </m:dPr>
                  <m:e>
                    <m:r>
                      <w:rPr>
                        <w:rFonts w:ascii="Cambria Math" w:eastAsiaTheme="minorHAnsi" w:hAnsi="Cambria Math" w:cs="Times New Roman"/>
                        <w:sz w:val="28"/>
                        <w:szCs w:val="28"/>
                        <w:lang w:eastAsia="en-US"/>
                      </w:rPr>
                      <m:t>T</m:t>
                    </m:r>
                    <m:r>
                      <w:rPr>
                        <w:rFonts w:ascii="Cambria Math" w:eastAsiaTheme="minorHAnsi" w:hAnsi="Cambria Math" w:cs="Times New Roman"/>
                        <w:sz w:val="28"/>
                        <w:szCs w:val="28"/>
                        <w:lang w:val="en-US" w:eastAsia="en-US"/>
                      </w:rPr>
                      <m:t>-65</m:t>
                    </m:r>
                  </m:e>
                </m:d>
                <m:r>
                  <w:rPr>
                    <w:rFonts w:ascii="Cambria Math" w:eastAsiaTheme="minorHAnsi" w:hAnsi="Cambria Math" w:cs="Times New Roman"/>
                    <w:sz w:val="28"/>
                    <w:szCs w:val="28"/>
                    <w:lang w:val="en-US" w:eastAsia="en-US"/>
                  </w:rPr>
                  <m:t>/10</m:t>
                </m:r>
              </m:sup>
            </m:sSup>
            <m:r>
              <w:rPr>
                <w:rFonts w:ascii="Cambria Math" w:eastAsiaTheme="minorHAnsi" w:hAnsi="Cambria Math" w:cs="Times New Roman"/>
                <w:sz w:val="28"/>
                <w:szCs w:val="28"/>
                <w:lang w:eastAsia="en-US"/>
              </w:rPr>
              <m:t>dt</m:t>
            </m:r>
          </m:e>
        </m:nary>
      </m:oMath>
      <w:r w:rsidR="00EC0772" w:rsidRPr="00770DD0">
        <w:rPr>
          <w:rFonts w:ascii="Times New Roman" w:hAnsi="Times New Roman" w:cs="Times New Roman"/>
          <w:sz w:val="28"/>
          <w:szCs w:val="28"/>
          <w:lang w:val="en-US" w:eastAsia="en-US"/>
        </w:rPr>
        <w:t>,</w:t>
      </w:r>
    </w:p>
    <w:p w:rsidR="00EC0772" w:rsidRPr="00770DD0" w:rsidRDefault="00EC0772" w:rsidP="00F975B4">
      <w:pPr>
        <w:spacing w:after="0" w:line="240" w:lineRule="auto"/>
        <w:ind w:firstLine="708"/>
        <w:jc w:val="both"/>
        <w:rPr>
          <w:rFonts w:ascii="Times New Roman" w:eastAsiaTheme="minorHAnsi" w:hAnsi="Times New Roman" w:cs="Times New Roman"/>
          <w:sz w:val="28"/>
          <w:szCs w:val="28"/>
          <w:lang w:val="en-US" w:eastAsia="en-US"/>
        </w:rPr>
      </w:pPr>
    </w:p>
    <w:p w:rsidR="00EC0772" w:rsidRPr="00770DD0" w:rsidRDefault="00036C25" w:rsidP="005A2F7D">
      <w:pPr>
        <w:spacing w:after="0" w:line="240" w:lineRule="auto"/>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where the temperature </w:t>
      </w:r>
      <w:r w:rsidR="00EC0772" w:rsidRPr="00770DD0">
        <w:rPr>
          <w:rFonts w:ascii="Times New Roman" w:eastAsiaTheme="minorHAnsi" w:hAnsi="Times New Roman" w:cs="Times New Roman"/>
          <w:sz w:val="28"/>
          <w:szCs w:val="28"/>
          <w:lang w:val="en-US" w:eastAsia="en-US"/>
        </w:rPr>
        <w:t xml:space="preserve"> </w:t>
      </w:r>
      <w:r w:rsidRPr="00770DD0">
        <w:rPr>
          <w:rFonts w:ascii="Times New Roman" w:eastAsiaTheme="minorHAnsi" w:hAnsi="Times New Roman" w:cs="Times New Roman"/>
          <w:sz w:val="28"/>
          <w:szCs w:val="28"/>
          <w:lang w:val="en-US" w:eastAsia="en-US"/>
        </w:rPr>
        <w:t xml:space="preserve">is </w:t>
      </w:r>
      <w:r w:rsidR="00EC0772" w:rsidRPr="00770DD0">
        <w:rPr>
          <w:rFonts w:ascii="Times New Roman" w:eastAsiaTheme="minorHAnsi" w:hAnsi="Times New Roman" w:cs="Times New Roman"/>
          <w:sz w:val="28"/>
          <w:szCs w:val="28"/>
          <w:lang w:val="en-US" w:eastAsia="en-US"/>
        </w:rPr>
        <w:t xml:space="preserve">65 </w:t>
      </w:r>
      <w:r w:rsidR="00EC0772" w:rsidRPr="00770DD0">
        <w:rPr>
          <w:rFonts w:ascii="Times New Roman" w:eastAsiaTheme="minorHAnsi" w:hAnsi="Times New Roman" w:cs="Times New Roman"/>
          <w:sz w:val="28"/>
          <w:szCs w:val="28"/>
          <w:vertAlign w:val="superscript"/>
          <w:lang w:val="en-US" w:eastAsia="en-US"/>
        </w:rPr>
        <w:t>0</w:t>
      </w:r>
      <w:r w:rsidR="00EC0772" w:rsidRPr="00770DD0">
        <w:rPr>
          <w:rFonts w:ascii="Times New Roman" w:eastAsiaTheme="minorHAnsi" w:hAnsi="Times New Roman" w:cs="Times New Roman"/>
          <w:sz w:val="28"/>
          <w:szCs w:val="28"/>
          <w:lang w:eastAsia="en-US"/>
        </w:rPr>
        <w:t>С</w:t>
      </w:r>
      <w:r w:rsidR="00EC0772" w:rsidRPr="00770DD0">
        <w:rPr>
          <w:rFonts w:ascii="Times New Roman" w:eastAsiaTheme="minorHAnsi" w:hAnsi="Times New Roman" w:cs="Times New Roman"/>
          <w:sz w:val="28"/>
          <w:szCs w:val="28"/>
          <w:lang w:val="en-US" w:eastAsia="en-US"/>
        </w:rPr>
        <w:t xml:space="preserve"> </w:t>
      </w:r>
      <w:r w:rsidRPr="00770DD0">
        <w:rPr>
          <w:rFonts w:ascii="Times New Roman" w:eastAsiaTheme="minorHAnsi" w:hAnsi="Times New Roman" w:cs="Times New Roman"/>
          <w:sz w:val="28"/>
          <w:szCs w:val="28"/>
          <w:lang w:val="en-US" w:eastAsia="en-US"/>
        </w:rPr>
        <w:t xml:space="preserve">and the </w:t>
      </w:r>
      <w:r w:rsidR="00EC0772" w:rsidRPr="00770DD0">
        <w:rPr>
          <w:rFonts w:ascii="Times New Roman" w:eastAsiaTheme="minorHAnsi" w:hAnsi="Times New Roman" w:cs="Times New Roman"/>
          <w:sz w:val="28"/>
          <w:szCs w:val="28"/>
          <w:lang w:val="en-US" w:eastAsia="en-US"/>
        </w:rPr>
        <w:t>Z</w:t>
      </w:r>
      <w:r w:rsidRPr="00770DD0">
        <w:rPr>
          <w:rFonts w:ascii="Times New Roman" w:eastAsiaTheme="minorHAnsi" w:hAnsi="Times New Roman" w:cs="Times New Roman"/>
          <w:sz w:val="28"/>
          <w:szCs w:val="28"/>
          <w:lang w:val="en-US" w:eastAsia="en-US"/>
        </w:rPr>
        <w:t xml:space="preserve"> value is </w:t>
      </w:r>
      <w:r w:rsidR="00EC0772" w:rsidRPr="00770DD0">
        <w:rPr>
          <w:rFonts w:ascii="Times New Roman" w:eastAsiaTheme="minorHAnsi" w:hAnsi="Times New Roman" w:cs="Times New Roman"/>
          <w:sz w:val="28"/>
          <w:szCs w:val="28"/>
          <w:lang w:val="en-US" w:eastAsia="en-US"/>
        </w:rPr>
        <w:t xml:space="preserve">10 </w:t>
      </w:r>
      <w:r w:rsidR="00EC0772" w:rsidRPr="00770DD0">
        <w:rPr>
          <w:rFonts w:ascii="Times New Roman" w:eastAsiaTheme="minorHAnsi" w:hAnsi="Times New Roman" w:cs="Times New Roman"/>
          <w:sz w:val="28"/>
          <w:szCs w:val="28"/>
          <w:vertAlign w:val="superscript"/>
          <w:lang w:val="en-US" w:eastAsia="en-US"/>
        </w:rPr>
        <w:t>0</w:t>
      </w:r>
      <w:r w:rsidR="00EC0772" w:rsidRPr="00770DD0">
        <w:rPr>
          <w:rFonts w:ascii="Times New Roman" w:eastAsiaTheme="minorHAnsi" w:hAnsi="Times New Roman" w:cs="Times New Roman"/>
          <w:sz w:val="28"/>
          <w:szCs w:val="28"/>
          <w:lang w:eastAsia="en-US"/>
        </w:rPr>
        <w:t>С</w:t>
      </w:r>
      <w:r w:rsidR="00EC0772" w:rsidRPr="00770DD0">
        <w:rPr>
          <w:rFonts w:ascii="Times New Roman" w:eastAsiaTheme="minorHAnsi" w:hAnsi="Times New Roman" w:cs="Times New Roman"/>
          <w:sz w:val="28"/>
          <w:szCs w:val="28"/>
          <w:lang w:val="en-US" w:eastAsia="en-US"/>
        </w:rPr>
        <w:t>.</w:t>
      </w:r>
    </w:p>
    <w:p w:rsidR="00EC0772" w:rsidRPr="00770DD0" w:rsidRDefault="00036C25" w:rsidP="00F975B4">
      <w:pPr>
        <w:spacing w:after="0" w:line="240" w:lineRule="auto"/>
        <w:ind w:firstLine="708"/>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For beer</w:t>
      </w:r>
      <w:r w:rsidR="00EC0772" w:rsidRPr="00770DD0">
        <w:rPr>
          <w:rFonts w:ascii="Times New Roman" w:eastAsiaTheme="minorHAnsi" w:hAnsi="Times New Roman" w:cs="Times New Roman"/>
          <w:sz w:val="28"/>
          <w:szCs w:val="28"/>
          <w:lang w:val="en-US" w:eastAsia="en-US"/>
        </w:rPr>
        <w:t xml:space="preserve">, </w:t>
      </w:r>
      <w:r w:rsidRPr="00770DD0">
        <w:rPr>
          <w:rFonts w:ascii="Times New Roman" w:eastAsiaTheme="minorHAnsi" w:hAnsi="Times New Roman" w:cs="Times New Roman"/>
          <w:sz w:val="28"/>
          <w:szCs w:val="28"/>
          <w:lang w:val="en-US" w:eastAsia="en-US"/>
        </w:rPr>
        <w:t>for example</w:t>
      </w:r>
      <w:r w:rsidR="00EC0772" w:rsidRPr="00770DD0">
        <w:rPr>
          <w:rFonts w:ascii="Times New Roman" w:eastAsiaTheme="minorHAnsi" w:hAnsi="Times New Roman" w:cs="Times New Roman"/>
          <w:sz w:val="28"/>
          <w:szCs w:val="28"/>
          <w:lang w:val="en-US" w:eastAsia="en-US"/>
        </w:rPr>
        <w:t xml:space="preserve">, </w:t>
      </w:r>
      <w:r w:rsidRPr="00770DD0">
        <w:rPr>
          <w:rFonts w:ascii="Times New Roman" w:eastAsiaTheme="minorHAnsi" w:hAnsi="Times New Roman" w:cs="Times New Roman"/>
          <w:sz w:val="28"/>
          <w:szCs w:val="28"/>
          <w:lang w:val="en-US" w:eastAsia="en-US"/>
        </w:rPr>
        <w:t>pasteurization value is equal</w:t>
      </w:r>
      <w:r w:rsidR="00EC0772" w:rsidRPr="00770DD0">
        <w:rPr>
          <w:rFonts w:ascii="Times New Roman" w:eastAsiaTheme="minorHAnsi" w:hAnsi="Times New Roman" w:cs="Times New Roman"/>
          <w:sz w:val="28"/>
          <w:szCs w:val="28"/>
          <w:lang w:val="en-US" w:eastAsia="en-US"/>
        </w:rPr>
        <w:t>:</w:t>
      </w:r>
    </w:p>
    <w:p w:rsidR="00EC0772" w:rsidRPr="00770DD0" w:rsidRDefault="00EC0772" w:rsidP="00F975B4">
      <w:pPr>
        <w:spacing w:after="0" w:line="240" w:lineRule="auto"/>
        <w:ind w:firstLine="708"/>
        <w:jc w:val="both"/>
        <w:rPr>
          <w:rFonts w:ascii="Times New Roman" w:eastAsiaTheme="minorHAnsi" w:hAnsi="Times New Roman" w:cs="Times New Roman"/>
          <w:sz w:val="28"/>
          <w:szCs w:val="28"/>
          <w:lang w:val="en-US" w:eastAsia="en-US"/>
        </w:rPr>
      </w:pPr>
    </w:p>
    <w:p w:rsidR="00EC0772" w:rsidRPr="00770DD0" w:rsidRDefault="00EC0772" w:rsidP="00F975B4">
      <w:pPr>
        <w:spacing w:after="0" w:line="240" w:lineRule="auto"/>
        <w:ind w:firstLine="708"/>
        <w:jc w:val="both"/>
        <w:rPr>
          <w:rFonts w:ascii="Times New Roman" w:eastAsiaTheme="minorHAnsi" w:hAnsi="Times New Roman" w:cs="Times New Roman"/>
          <w:sz w:val="28"/>
          <w:szCs w:val="28"/>
          <w:lang w:val="en-US" w:eastAsia="en-US"/>
        </w:rPr>
      </w:pPr>
      <w:r w:rsidRPr="00770DD0">
        <w:rPr>
          <w:rFonts w:ascii="Times New Roman" w:hAnsi="Times New Roman" w:cs="Times New Roman"/>
          <w:sz w:val="28"/>
          <w:szCs w:val="28"/>
          <w:lang w:val="en-US" w:eastAsia="en-US"/>
        </w:rPr>
        <w:t xml:space="preserve">                  </w:t>
      </w:r>
      <m:oMath>
        <m:sSubSup>
          <m:sSubSupPr>
            <m:ctrlPr>
              <w:rPr>
                <w:rFonts w:ascii="Cambria Math" w:eastAsiaTheme="minorHAnsi" w:hAnsi="Cambria Math" w:cs="Times New Roman"/>
                <w:i/>
                <w:sz w:val="28"/>
                <w:szCs w:val="28"/>
                <w:vertAlign w:val="superscript"/>
                <w:lang w:eastAsia="en-US"/>
              </w:rPr>
            </m:ctrlPr>
          </m:sSubSupPr>
          <m:e>
            <m:r>
              <w:rPr>
                <w:rFonts w:ascii="Cambria Math" w:eastAsiaTheme="minorHAnsi" w:hAnsi="Cambria Math" w:cs="Times New Roman"/>
                <w:sz w:val="28"/>
                <w:szCs w:val="28"/>
                <w:vertAlign w:val="superscript"/>
                <w:lang w:eastAsia="en-US"/>
              </w:rPr>
              <m:t>Р</m:t>
            </m:r>
          </m:e>
          <m:sub>
            <m:r>
              <w:rPr>
                <w:rFonts w:ascii="Cambria Math" w:eastAsiaTheme="minorHAnsi" w:hAnsi="Cambria Math" w:cs="Times New Roman"/>
                <w:sz w:val="28"/>
                <w:szCs w:val="28"/>
                <w:vertAlign w:val="superscript"/>
                <w:lang w:val="en-US" w:eastAsia="en-US"/>
              </w:rPr>
              <m:t>140</m:t>
            </m:r>
          </m:sub>
          <m:sup>
            <m:r>
              <w:rPr>
                <w:rFonts w:ascii="Cambria Math" w:eastAsiaTheme="minorHAnsi" w:hAnsi="Cambria Math" w:cs="Times New Roman"/>
                <w:sz w:val="28"/>
                <w:szCs w:val="28"/>
                <w:vertAlign w:val="superscript"/>
                <w:lang w:val="en-US" w:eastAsia="en-US"/>
              </w:rPr>
              <m:t>18</m:t>
            </m:r>
          </m:sup>
        </m:sSubSup>
        <m:r>
          <w:rPr>
            <w:rFonts w:ascii="Cambria Math" w:eastAsiaTheme="minorHAnsi" w:hAnsi="Cambria Math" w:cs="Times New Roman"/>
            <w:sz w:val="28"/>
            <w:szCs w:val="28"/>
            <w:vertAlign w:val="superscript"/>
            <w:lang w:val="en-US" w:eastAsia="en-US"/>
          </w:rPr>
          <m:t>=exp</m:t>
        </m:r>
        <m:d>
          <m:dPr>
            <m:ctrlPr>
              <w:rPr>
                <w:rFonts w:ascii="Cambria Math" w:eastAsiaTheme="minorHAnsi" w:hAnsi="Cambria Math" w:cs="Times New Roman"/>
                <w:i/>
                <w:sz w:val="28"/>
                <w:szCs w:val="28"/>
                <w:vertAlign w:val="superscript"/>
                <w:lang w:val="en-US" w:eastAsia="en-US"/>
              </w:rPr>
            </m:ctrlPr>
          </m:dPr>
          <m:e>
            <m:r>
              <w:rPr>
                <w:rFonts w:ascii="Cambria Math" w:eastAsiaTheme="minorHAnsi" w:hAnsi="Cambria Math" w:cs="Times New Roman"/>
                <w:sz w:val="28"/>
                <w:szCs w:val="28"/>
                <w:vertAlign w:val="superscript"/>
                <w:lang w:val="en-US" w:eastAsia="en-US"/>
              </w:rPr>
              <m:t>2,303</m:t>
            </m:r>
            <m:d>
              <m:dPr>
                <m:ctrlPr>
                  <w:rPr>
                    <w:rFonts w:ascii="Cambria Math" w:eastAsiaTheme="minorHAnsi" w:hAnsi="Cambria Math" w:cs="Times New Roman"/>
                    <w:i/>
                    <w:sz w:val="28"/>
                    <w:szCs w:val="28"/>
                    <w:vertAlign w:val="superscript"/>
                    <w:lang w:val="en-US" w:eastAsia="en-US"/>
                  </w:rPr>
                </m:ctrlPr>
              </m:dPr>
              <m:e>
                <m:r>
                  <w:rPr>
                    <w:rFonts w:ascii="Cambria Math" w:eastAsiaTheme="minorHAnsi" w:hAnsi="Cambria Math" w:cs="Times New Roman"/>
                    <w:sz w:val="28"/>
                    <w:szCs w:val="28"/>
                    <w:vertAlign w:val="superscript"/>
                    <w:lang w:val="en-US" w:eastAsia="en-US"/>
                  </w:rPr>
                  <m:t>T-140</m:t>
                </m:r>
              </m:e>
            </m:d>
            <m:r>
              <w:rPr>
                <w:rFonts w:ascii="Cambria Math" w:eastAsiaTheme="minorHAnsi" w:hAnsi="Cambria Math" w:cs="Times New Roman"/>
                <w:sz w:val="28"/>
                <w:szCs w:val="28"/>
                <w:vertAlign w:val="superscript"/>
                <w:lang w:val="en-US" w:eastAsia="en-US"/>
              </w:rPr>
              <m:t>/18</m:t>
            </m:r>
          </m:e>
        </m:d>
      </m:oMath>
      <w:r w:rsidRPr="00770DD0">
        <w:rPr>
          <w:rFonts w:ascii="Times New Roman" w:hAnsi="Times New Roman" w:cs="Times New Roman"/>
          <w:sz w:val="28"/>
          <w:szCs w:val="28"/>
          <w:lang w:val="en-US" w:eastAsia="en-US"/>
        </w:rPr>
        <w:t>.</w:t>
      </w:r>
    </w:p>
    <w:p w:rsidR="006978EC" w:rsidRPr="00770DD0" w:rsidRDefault="006978EC" w:rsidP="00F975B4">
      <w:pPr>
        <w:spacing w:after="0" w:line="240" w:lineRule="auto"/>
        <w:ind w:firstLine="708"/>
        <w:jc w:val="both"/>
        <w:rPr>
          <w:rFonts w:ascii="Times New Roman" w:eastAsiaTheme="minorHAnsi" w:hAnsi="Times New Roman" w:cs="Times New Roman"/>
          <w:sz w:val="28"/>
          <w:szCs w:val="28"/>
          <w:lang w:val="en-US" w:eastAsia="en-US"/>
        </w:rPr>
      </w:pPr>
    </w:p>
    <w:p w:rsidR="00CD05E9" w:rsidRPr="00770DD0" w:rsidRDefault="00645A15" w:rsidP="00F975B4">
      <w:pPr>
        <w:spacing w:after="0" w:line="240" w:lineRule="auto"/>
        <w:ind w:firstLine="708"/>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In this case </w:t>
      </w:r>
      <w:r w:rsidRPr="00770DD0">
        <w:rPr>
          <w:rFonts w:ascii="Times New Roman" w:eastAsiaTheme="minorHAnsi" w:hAnsi="Times New Roman" w:cs="Times New Roman"/>
          <w:i/>
          <w:sz w:val="28"/>
          <w:szCs w:val="28"/>
          <w:lang w:val="en-US" w:eastAsia="en-US"/>
        </w:rPr>
        <w:t>1</w:t>
      </w:r>
      <w:r w:rsidRPr="00770DD0">
        <w:rPr>
          <w:rFonts w:ascii="Times New Roman" w:eastAsiaTheme="minorHAnsi" w:hAnsi="Times New Roman" w:cs="Times New Roman"/>
          <w:i/>
          <w:sz w:val="28"/>
          <w:szCs w:val="28"/>
          <w:lang w:eastAsia="en-US"/>
        </w:rPr>
        <w:t>Р</w:t>
      </w:r>
      <w:r w:rsidRPr="00770DD0">
        <w:rPr>
          <w:rFonts w:ascii="Times New Roman" w:eastAsiaTheme="minorHAnsi" w:hAnsi="Times New Roman" w:cs="Times New Roman"/>
          <w:sz w:val="28"/>
          <w:szCs w:val="28"/>
          <w:lang w:val="en-US" w:eastAsia="en-US"/>
        </w:rPr>
        <w:t xml:space="preserve"> corresponds to a process of 1 minute at 140 </w:t>
      </w:r>
      <w:r w:rsidRPr="00770DD0">
        <w:rPr>
          <w:rFonts w:ascii="Times New Roman" w:eastAsiaTheme="minorHAnsi" w:hAnsi="Times New Roman" w:cs="Times New Roman"/>
          <w:sz w:val="28"/>
          <w:szCs w:val="28"/>
          <w:vertAlign w:val="superscript"/>
          <w:lang w:val="en-US" w:eastAsia="en-US"/>
        </w:rPr>
        <w:t>0</w:t>
      </w:r>
      <w:r w:rsidRPr="00770DD0">
        <w:rPr>
          <w:rFonts w:ascii="Times New Roman" w:eastAsiaTheme="minorHAnsi" w:hAnsi="Times New Roman" w:cs="Times New Roman"/>
          <w:sz w:val="28"/>
          <w:szCs w:val="28"/>
          <w:lang w:val="en-US" w:eastAsia="en-US"/>
        </w:rPr>
        <w:t>F (60</w:t>
      </w:r>
      <w:r w:rsidRPr="00770DD0">
        <w:rPr>
          <w:rFonts w:ascii="Times New Roman" w:eastAsiaTheme="minorHAnsi" w:hAnsi="Times New Roman" w:cs="Times New Roman"/>
          <w:sz w:val="28"/>
          <w:szCs w:val="28"/>
          <w:vertAlign w:val="superscript"/>
          <w:lang w:val="en-US" w:eastAsia="en-US"/>
        </w:rPr>
        <w:t>0</w:t>
      </w:r>
      <w:r w:rsidRPr="00770DD0">
        <w:rPr>
          <w:rFonts w:ascii="Times New Roman" w:eastAsiaTheme="minorHAnsi" w:hAnsi="Times New Roman" w:cs="Times New Roman"/>
          <w:sz w:val="28"/>
          <w:szCs w:val="28"/>
          <w:lang w:eastAsia="en-US"/>
        </w:rPr>
        <w:t>С</w:t>
      </w:r>
      <w:r w:rsidRPr="00770DD0">
        <w:rPr>
          <w:rFonts w:ascii="Times New Roman" w:eastAsiaTheme="minorHAnsi" w:hAnsi="Times New Roman" w:cs="Times New Roman"/>
          <w:sz w:val="28"/>
          <w:szCs w:val="28"/>
          <w:lang w:val="en-US" w:eastAsia="en-US"/>
        </w:rPr>
        <w:t>) and</w:t>
      </w:r>
      <w:r w:rsidRPr="00770DD0">
        <w:rPr>
          <w:rFonts w:ascii="Times New Roman" w:eastAsiaTheme="minorHAnsi" w:hAnsi="Times New Roman" w:cs="Times New Roman"/>
          <w:sz w:val="28"/>
          <w:szCs w:val="28"/>
          <w:lang w:val="kk-KZ" w:eastAsia="en-US"/>
        </w:rPr>
        <w:t xml:space="preserve"> </w:t>
      </w:r>
      <w:r w:rsidRPr="00770DD0">
        <w:rPr>
          <w:rFonts w:ascii="Times New Roman" w:eastAsiaTheme="minorHAnsi" w:hAnsi="Times New Roman" w:cs="Times New Roman"/>
          <w:sz w:val="28"/>
          <w:szCs w:val="28"/>
          <w:lang w:val="en-US" w:eastAsia="en-US"/>
        </w:rPr>
        <w:t xml:space="preserve">Z=18 </w:t>
      </w:r>
      <w:r w:rsidRPr="00770DD0">
        <w:rPr>
          <w:rFonts w:ascii="Times New Roman" w:eastAsiaTheme="minorHAnsi" w:hAnsi="Times New Roman" w:cs="Times New Roman"/>
          <w:sz w:val="28"/>
          <w:szCs w:val="28"/>
          <w:vertAlign w:val="superscript"/>
          <w:lang w:val="en-US" w:eastAsia="en-US"/>
        </w:rPr>
        <w:t>0</w:t>
      </w:r>
      <w:r w:rsidRPr="00770DD0">
        <w:rPr>
          <w:rFonts w:ascii="Times New Roman" w:eastAsiaTheme="minorHAnsi" w:hAnsi="Times New Roman" w:cs="Times New Roman"/>
          <w:sz w:val="28"/>
          <w:szCs w:val="28"/>
          <w:lang w:val="en-US" w:eastAsia="en-US"/>
        </w:rPr>
        <w:t>F (7</w:t>
      </w:r>
      <w:r w:rsidRPr="00770DD0">
        <w:rPr>
          <w:rFonts w:ascii="Times New Roman" w:eastAsiaTheme="minorHAnsi" w:hAnsi="Times New Roman" w:cs="Times New Roman"/>
          <w:sz w:val="28"/>
          <w:szCs w:val="28"/>
          <w:vertAlign w:val="superscript"/>
          <w:lang w:val="en-US" w:eastAsia="en-US"/>
        </w:rPr>
        <w:t>0</w:t>
      </w:r>
      <w:r w:rsidRPr="00770DD0">
        <w:rPr>
          <w:rFonts w:ascii="Times New Roman" w:eastAsiaTheme="minorHAnsi" w:hAnsi="Times New Roman" w:cs="Times New Roman"/>
          <w:sz w:val="28"/>
          <w:szCs w:val="28"/>
          <w:lang w:eastAsia="en-US"/>
        </w:rPr>
        <w:t>С</w:t>
      </w:r>
      <w:r w:rsidRPr="00770DD0">
        <w:rPr>
          <w:rFonts w:ascii="Times New Roman" w:eastAsiaTheme="minorHAnsi" w:hAnsi="Times New Roman" w:cs="Times New Roman"/>
          <w:sz w:val="28"/>
          <w:szCs w:val="28"/>
          <w:lang w:val="en-US" w:eastAsia="en-US"/>
        </w:rPr>
        <w:t>).</w:t>
      </w:r>
      <w:r w:rsidR="00CD05E9" w:rsidRPr="00770DD0">
        <w:rPr>
          <w:rFonts w:ascii="Times New Roman" w:eastAsiaTheme="minorHAnsi" w:hAnsi="Times New Roman" w:cs="Times New Roman"/>
          <w:sz w:val="28"/>
          <w:szCs w:val="28"/>
          <w:lang w:val="en-US" w:eastAsia="en-US"/>
        </w:rPr>
        <w:t xml:space="preserve"> Using this criterion, a pasteurization value </w:t>
      </w:r>
      <w:r w:rsidR="00CD05E9" w:rsidRPr="00770DD0">
        <w:rPr>
          <w:rFonts w:ascii="Times New Roman" w:eastAsiaTheme="minorHAnsi" w:hAnsi="Times New Roman" w:cs="Times New Roman"/>
          <w:i/>
          <w:sz w:val="28"/>
          <w:szCs w:val="28"/>
          <w:lang w:val="en-US" w:eastAsia="en-US"/>
        </w:rPr>
        <w:t>5,6</w:t>
      </w:r>
      <w:r w:rsidR="00CD05E9" w:rsidRPr="00770DD0">
        <w:rPr>
          <w:rFonts w:ascii="Times New Roman" w:eastAsiaTheme="minorHAnsi" w:hAnsi="Times New Roman" w:cs="Times New Roman"/>
          <w:i/>
          <w:sz w:val="28"/>
          <w:szCs w:val="28"/>
          <w:lang w:eastAsia="en-US"/>
        </w:rPr>
        <w:t>Р</w:t>
      </w:r>
      <w:r w:rsidR="00CD05E9" w:rsidRPr="00770DD0">
        <w:rPr>
          <w:rFonts w:ascii="Times New Roman" w:eastAsiaTheme="minorHAnsi" w:hAnsi="Times New Roman" w:cs="Times New Roman"/>
          <w:sz w:val="28"/>
          <w:szCs w:val="28"/>
          <w:lang w:val="en-US" w:eastAsia="en-US"/>
        </w:rPr>
        <w:t xml:space="preserve"> has been suggested to be satisfactory for stabilizing beer. </w:t>
      </w:r>
    </w:p>
    <w:p w:rsidR="0096148D" w:rsidRPr="00770DD0" w:rsidRDefault="0096148D" w:rsidP="00F975B4">
      <w:pPr>
        <w:spacing w:after="0" w:line="240" w:lineRule="auto"/>
        <w:ind w:firstLine="708"/>
        <w:jc w:val="both"/>
        <w:rPr>
          <w:rFonts w:ascii="Times New Roman" w:eastAsiaTheme="minorHAnsi" w:hAnsi="Times New Roman" w:cs="Times New Roman"/>
          <w:sz w:val="28"/>
          <w:szCs w:val="28"/>
          <w:lang w:val="en-US" w:eastAsia="en-US"/>
        </w:rPr>
      </w:pPr>
    </w:p>
    <w:p w:rsidR="00CD05E9" w:rsidRPr="00770DD0" w:rsidRDefault="00CD05E9" w:rsidP="006D4057">
      <w:pPr>
        <w:pStyle w:val="1"/>
        <w:spacing w:before="0" w:line="240" w:lineRule="auto"/>
        <w:ind w:firstLine="709"/>
        <w:jc w:val="both"/>
        <w:rPr>
          <w:rFonts w:ascii="Times New Roman" w:eastAsiaTheme="minorHAnsi" w:hAnsi="Times New Roman" w:cs="Times New Roman"/>
          <w:color w:val="auto"/>
          <w:lang w:val="en-US" w:eastAsia="en-US"/>
        </w:rPr>
      </w:pPr>
    </w:p>
    <w:p w:rsidR="002875E4" w:rsidRPr="00770DD0" w:rsidRDefault="009C7D6F" w:rsidP="006D4057">
      <w:pPr>
        <w:pStyle w:val="1"/>
        <w:spacing w:before="0" w:line="240" w:lineRule="auto"/>
        <w:ind w:firstLine="709"/>
        <w:jc w:val="both"/>
        <w:rPr>
          <w:rFonts w:ascii="Times New Roman" w:eastAsiaTheme="minorHAnsi" w:hAnsi="Times New Roman" w:cs="Times New Roman"/>
          <w:color w:val="auto"/>
          <w:lang w:val="en-US" w:eastAsia="en-US"/>
        </w:rPr>
      </w:pPr>
      <w:bookmarkStart w:id="50" w:name="_Toc494130914"/>
      <w:r>
        <w:rPr>
          <w:rFonts w:ascii="Times New Roman" w:eastAsiaTheme="minorHAnsi" w:hAnsi="Times New Roman" w:cs="Times New Roman"/>
          <w:color w:val="auto"/>
          <w:lang w:val="en-US" w:eastAsia="en-US"/>
        </w:rPr>
        <w:t>5</w:t>
      </w:r>
      <w:r w:rsidR="002C2641" w:rsidRPr="00770DD0">
        <w:rPr>
          <w:rFonts w:ascii="Times New Roman" w:eastAsiaTheme="minorHAnsi" w:hAnsi="Times New Roman" w:cs="Times New Roman"/>
          <w:color w:val="auto"/>
          <w:lang w:val="en-US" w:eastAsia="en-US"/>
        </w:rPr>
        <w:t>.</w:t>
      </w:r>
      <w:r>
        <w:rPr>
          <w:rFonts w:ascii="Times New Roman" w:eastAsiaTheme="minorHAnsi" w:hAnsi="Times New Roman" w:cs="Times New Roman"/>
          <w:color w:val="auto"/>
          <w:lang w:val="en-US" w:eastAsia="en-US"/>
        </w:rPr>
        <w:t>3</w:t>
      </w:r>
      <w:r w:rsidR="002C2641" w:rsidRPr="00770DD0">
        <w:rPr>
          <w:rFonts w:ascii="Times New Roman" w:eastAsiaTheme="minorHAnsi" w:hAnsi="Times New Roman" w:cs="Times New Roman"/>
          <w:color w:val="auto"/>
          <w:lang w:val="en-US" w:eastAsia="en-US"/>
        </w:rPr>
        <w:t xml:space="preserve"> </w:t>
      </w:r>
      <w:r w:rsidR="00314882" w:rsidRPr="00770DD0">
        <w:rPr>
          <w:rFonts w:ascii="Times New Roman" w:eastAsiaTheme="minorHAnsi" w:hAnsi="Times New Roman" w:cs="Times New Roman"/>
          <w:color w:val="auto"/>
          <w:lang w:val="en-US" w:eastAsia="en-US"/>
        </w:rPr>
        <w:t>Alterations in the products at sterilization</w:t>
      </w:r>
      <w:r w:rsidR="00D2551B" w:rsidRPr="00770DD0">
        <w:rPr>
          <w:rFonts w:ascii="Times New Roman" w:eastAsiaTheme="minorHAnsi" w:hAnsi="Times New Roman" w:cs="Times New Roman"/>
          <w:color w:val="auto"/>
          <w:lang w:val="en-US" w:eastAsia="en-US"/>
        </w:rPr>
        <w:t xml:space="preserve"> [3]</w:t>
      </w:r>
      <w:bookmarkEnd w:id="50"/>
    </w:p>
    <w:p w:rsidR="002875E4" w:rsidRPr="00770DD0" w:rsidRDefault="002875E4" w:rsidP="00F975B4">
      <w:pPr>
        <w:spacing w:after="0" w:line="240" w:lineRule="auto"/>
        <w:ind w:firstLine="708"/>
        <w:jc w:val="both"/>
        <w:rPr>
          <w:rFonts w:ascii="Times New Roman" w:eastAsiaTheme="minorHAnsi" w:hAnsi="Times New Roman" w:cs="Times New Roman"/>
          <w:sz w:val="28"/>
          <w:szCs w:val="28"/>
          <w:lang w:val="en-US" w:eastAsia="en-US"/>
        </w:rPr>
      </w:pPr>
    </w:p>
    <w:p w:rsidR="002C2641" w:rsidRPr="00770DD0" w:rsidRDefault="00CD05E9" w:rsidP="00F975B4">
      <w:pPr>
        <w:spacing w:after="0" w:line="240" w:lineRule="auto"/>
        <w:ind w:firstLine="708"/>
        <w:jc w:val="both"/>
        <w:rPr>
          <w:rFonts w:ascii="Times New Roman" w:eastAsiaTheme="minorHAnsi" w:hAnsi="Times New Roman" w:cs="Times New Roman"/>
          <w:b/>
          <w:sz w:val="28"/>
          <w:szCs w:val="28"/>
          <w:lang w:val="en-US" w:eastAsia="en-US"/>
        </w:rPr>
      </w:pPr>
      <w:r w:rsidRPr="00770DD0">
        <w:rPr>
          <w:rFonts w:ascii="Times New Roman" w:eastAsiaTheme="minorHAnsi" w:hAnsi="Times New Roman" w:cs="Times New Roman"/>
          <w:b/>
          <w:sz w:val="28"/>
          <w:szCs w:val="28"/>
          <w:lang w:val="en-US" w:eastAsia="en-US"/>
        </w:rPr>
        <w:t>Colour</w:t>
      </w:r>
    </w:p>
    <w:p w:rsidR="00CD05E9" w:rsidRPr="00770DD0" w:rsidRDefault="00CD05E9" w:rsidP="00F975B4">
      <w:pPr>
        <w:spacing w:after="0" w:line="240" w:lineRule="auto"/>
        <w:ind w:firstLine="708"/>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i/>
          <w:sz w:val="28"/>
          <w:szCs w:val="28"/>
          <w:lang w:val="en-US" w:eastAsia="en-US"/>
        </w:rPr>
        <w:t>Meat</w:t>
      </w:r>
      <w:r w:rsidR="002C2641" w:rsidRPr="00770DD0">
        <w:rPr>
          <w:rFonts w:ascii="Times New Roman" w:eastAsiaTheme="minorHAnsi" w:hAnsi="Times New Roman" w:cs="Times New Roman"/>
          <w:i/>
          <w:sz w:val="28"/>
          <w:szCs w:val="28"/>
          <w:lang w:val="en-US" w:eastAsia="en-US"/>
        </w:rPr>
        <w:t>:</w:t>
      </w:r>
      <w:r w:rsidR="002C2641" w:rsidRPr="00770DD0">
        <w:rPr>
          <w:rFonts w:ascii="Times New Roman" w:eastAsiaTheme="minorHAnsi" w:hAnsi="Times New Roman" w:cs="Times New Roman"/>
          <w:sz w:val="28"/>
          <w:szCs w:val="28"/>
          <w:lang w:val="en-US" w:eastAsia="en-US"/>
        </w:rPr>
        <w:t xml:space="preserve"> </w:t>
      </w:r>
      <w:r w:rsidRPr="00770DD0">
        <w:rPr>
          <w:rFonts w:ascii="Times New Roman" w:eastAsiaTheme="minorHAnsi" w:hAnsi="Times New Roman" w:cs="Times New Roman"/>
          <w:sz w:val="28"/>
          <w:szCs w:val="28"/>
          <w:lang w:val="en-US" w:eastAsia="en-US"/>
        </w:rPr>
        <w:t>red oxymyoglobin is converted to brown metmyoglobin.</w:t>
      </w:r>
    </w:p>
    <w:p w:rsidR="008C4D0D" w:rsidRPr="00770DD0" w:rsidRDefault="00CD05E9" w:rsidP="00F975B4">
      <w:pPr>
        <w:spacing w:after="0" w:line="240" w:lineRule="auto"/>
        <w:ind w:firstLine="708"/>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i/>
          <w:sz w:val="28"/>
          <w:szCs w:val="28"/>
          <w:lang w:val="en-US" w:eastAsia="en-US"/>
        </w:rPr>
        <w:t>Browning</w:t>
      </w:r>
      <w:r w:rsidR="008C4D0D" w:rsidRPr="00770DD0">
        <w:rPr>
          <w:rFonts w:ascii="Times New Roman" w:eastAsiaTheme="minorHAnsi" w:hAnsi="Times New Roman" w:cs="Times New Roman"/>
          <w:i/>
          <w:sz w:val="28"/>
          <w:szCs w:val="28"/>
          <w:lang w:val="en-US" w:eastAsia="en-US"/>
        </w:rPr>
        <w:t>:</w:t>
      </w:r>
      <w:r w:rsidR="008C4D0D" w:rsidRPr="00770DD0">
        <w:rPr>
          <w:rFonts w:ascii="Times New Roman" w:eastAsiaTheme="minorHAnsi" w:hAnsi="Times New Roman" w:cs="Times New Roman"/>
          <w:sz w:val="28"/>
          <w:szCs w:val="28"/>
          <w:lang w:val="en-US" w:eastAsia="en-US"/>
        </w:rPr>
        <w:t xml:space="preserve"> </w:t>
      </w:r>
      <w:r w:rsidRPr="00770DD0">
        <w:rPr>
          <w:rFonts w:ascii="Times New Roman" w:eastAsiaTheme="minorHAnsi" w:hAnsi="Times New Roman" w:cs="Times New Roman"/>
          <w:sz w:val="28"/>
          <w:szCs w:val="28"/>
          <w:lang w:val="en-US" w:eastAsia="en-US"/>
        </w:rPr>
        <w:t>maillard</w:t>
      </w:r>
      <w:r w:rsidR="008C4D0D" w:rsidRPr="00770DD0">
        <w:rPr>
          <w:rFonts w:ascii="Times New Roman" w:eastAsiaTheme="minorHAnsi" w:hAnsi="Times New Roman" w:cs="Times New Roman"/>
          <w:sz w:val="28"/>
          <w:szCs w:val="28"/>
          <w:lang w:val="en-US" w:eastAsia="en-US"/>
        </w:rPr>
        <w:t xml:space="preserve">, </w:t>
      </w:r>
      <w:r w:rsidRPr="00770DD0">
        <w:rPr>
          <w:rFonts w:ascii="Times New Roman" w:eastAsiaTheme="minorHAnsi" w:hAnsi="Times New Roman" w:cs="Times New Roman"/>
          <w:sz w:val="28"/>
          <w:szCs w:val="28"/>
          <w:lang w:val="en-US" w:eastAsia="en-US"/>
        </w:rPr>
        <w:t>caramelization.</w:t>
      </w:r>
    </w:p>
    <w:p w:rsidR="008C4D0D" w:rsidRPr="00770DD0" w:rsidRDefault="00CD05E9" w:rsidP="00F975B4">
      <w:pPr>
        <w:spacing w:after="0" w:line="240" w:lineRule="auto"/>
        <w:ind w:firstLine="708"/>
        <w:jc w:val="both"/>
        <w:rPr>
          <w:rFonts w:ascii="Times New Roman" w:eastAsiaTheme="minorHAnsi" w:hAnsi="Times New Roman" w:cs="Times New Roman"/>
          <w:i/>
          <w:sz w:val="28"/>
          <w:szCs w:val="28"/>
          <w:lang w:val="en-US" w:eastAsia="en-US"/>
        </w:rPr>
      </w:pPr>
      <w:r w:rsidRPr="00770DD0">
        <w:rPr>
          <w:rFonts w:ascii="Times New Roman" w:eastAsiaTheme="minorHAnsi" w:hAnsi="Times New Roman" w:cs="Times New Roman"/>
          <w:i/>
          <w:sz w:val="28"/>
          <w:szCs w:val="28"/>
          <w:lang w:val="en-US" w:eastAsia="en-US"/>
        </w:rPr>
        <w:t>Fruit</w:t>
      </w:r>
      <w:r w:rsidR="008C4D0D" w:rsidRPr="00770DD0">
        <w:rPr>
          <w:rFonts w:ascii="Times New Roman" w:eastAsiaTheme="minorHAnsi" w:hAnsi="Times New Roman" w:cs="Times New Roman"/>
          <w:i/>
          <w:sz w:val="28"/>
          <w:szCs w:val="28"/>
          <w:lang w:val="en-US" w:eastAsia="en-US"/>
        </w:rPr>
        <w:t>/</w:t>
      </w:r>
      <w:r w:rsidRPr="00770DD0">
        <w:rPr>
          <w:rFonts w:ascii="Times New Roman" w:eastAsiaTheme="minorHAnsi" w:hAnsi="Times New Roman" w:cs="Times New Roman"/>
          <w:i/>
          <w:sz w:val="28"/>
          <w:szCs w:val="28"/>
          <w:lang w:val="en-US" w:eastAsia="en-US"/>
        </w:rPr>
        <w:t>vegetables</w:t>
      </w:r>
      <w:r w:rsidR="008C4D0D" w:rsidRPr="00770DD0">
        <w:rPr>
          <w:rFonts w:ascii="Times New Roman" w:eastAsiaTheme="minorHAnsi" w:hAnsi="Times New Roman" w:cs="Times New Roman"/>
          <w:i/>
          <w:sz w:val="28"/>
          <w:szCs w:val="28"/>
          <w:lang w:val="en-US" w:eastAsia="en-US"/>
        </w:rPr>
        <w:t xml:space="preserve">: </w:t>
      </w:r>
    </w:p>
    <w:p w:rsidR="008C4D0D" w:rsidRPr="00770DD0" w:rsidRDefault="008C4D0D" w:rsidP="00F975B4">
      <w:pPr>
        <w:spacing w:after="0" w:line="240" w:lineRule="auto"/>
        <w:ind w:firstLine="708"/>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 </w:t>
      </w:r>
      <w:r w:rsidR="002A6BD9" w:rsidRPr="00770DD0">
        <w:rPr>
          <w:rFonts w:ascii="Times New Roman" w:eastAsiaTheme="minorHAnsi" w:hAnsi="Times New Roman" w:cs="Times New Roman"/>
          <w:sz w:val="28"/>
          <w:szCs w:val="28"/>
          <w:lang w:val="en-US" w:eastAsia="en-US"/>
        </w:rPr>
        <w:t>chlorophyll is converted to pheophytin</w:t>
      </w:r>
    </w:p>
    <w:p w:rsidR="008C4D0D" w:rsidRPr="00770DD0" w:rsidRDefault="005967B0" w:rsidP="00F975B4">
      <w:pPr>
        <w:spacing w:after="0" w:line="240" w:lineRule="auto"/>
        <w:ind w:firstLine="708"/>
        <w:jc w:val="both"/>
        <w:rPr>
          <w:rFonts w:ascii="Times New Roman" w:eastAsiaTheme="minorHAnsi" w:hAnsi="Times New Roman" w:cs="Times New Roman"/>
          <w:sz w:val="28"/>
          <w:szCs w:val="28"/>
          <w:lang w:val="en-US" w:eastAsia="en-US"/>
        </w:rPr>
      </w:pPr>
      <w:r>
        <w:rPr>
          <w:rFonts w:ascii="Times New Roman" w:eastAsiaTheme="minorHAnsi" w:hAnsi="Times New Roman" w:cs="Times New Roman"/>
          <w:noProof/>
          <w:sz w:val="28"/>
          <w:szCs w:val="28"/>
        </w:rPr>
        <w:pict>
          <v:shape id="_x0000_s1026" type="#_x0000_t32" style="position:absolute;left:0;text-align:left;margin-left:204pt;margin-top:10.05pt;width:17pt;height:0;z-index:251658240" o:connectortype="straight">
            <v:stroke endarrow="block"/>
          </v:shape>
        </w:pict>
      </w:r>
      <w:r w:rsidR="008C4D0D" w:rsidRPr="00770DD0">
        <w:rPr>
          <w:rFonts w:ascii="Times New Roman" w:eastAsiaTheme="minorHAnsi" w:hAnsi="Times New Roman" w:cs="Times New Roman"/>
          <w:sz w:val="28"/>
          <w:szCs w:val="28"/>
          <w:lang w:val="en-US" w:eastAsia="en-US"/>
        </w:rPr>
        <w:t xml:space="preserve">- </w:t>
      </w:r>
      <w:r w:rsidR="002A6BD9" w:rsidRPr="00770DD0">
        <w:rPr>
          <w:rFonts w:ascii="Times New Roman" w:eastAsiaTheme="minorHAnsi" w:hAnsi="Times New Roman" w:cs="Times New Roman"/>
          <w:sz w:val="28"/>
          <w:szCs w:val="28"/>
          <w:lang w:val="en-US" w:eastAsia="en-US"/>
        </w:rPr>
        <w:t>caratenoid</w:t>
      </w:r>
      <w:r w:rsidR="008C4D0D" w:rsidRPr="00770DD0">
        <w:rPr>
          <w:rFonts w:ascii="Times New Roman" w:eastAsiaTheme="minorHAnsi" w:hAnsi="Times New Roman" w:cs="Times New Roman"/>
          <w:sz w:val="28"/>
          <w:szCs w:val="28"/>
          <w:lang w:val="en-US" w:eastAsia="en-US"/>
        </w:rPr>
        <w:t xml:space="preserve"> (5,6 – </w:t>
      </w:r>
      <w:r w:rsidR="002A6BD9" w:rsidRPr="00770DD0">
        <w:rPr>
          <w:rFonts w:ascii="Times New Roman" w:eastAsiaTheme="minorHAnsi" w:hAnsi="Times New Roman" w:cs="Times New Roman"/>
          <w:sz w:val="28"/>
          <w:szCs w:val="28"/>
          <w:lang w:val="en-US" w:eastAsia="en-US"/>
        </w:rPr>
        <w:t>epoxide</w:t>
      </w:r>
      <w:r w:rsidR="008C4D0D" w:rsidRPr="00770DD0">
        <w:rPr>
          <w:rFonts w:ascii="Times New Roman" w:eastAsiaTheme="minorHAnsi" w:hAnsi="Times New Roman" w:cs="Times New Roman"/>
          <w:sz w:val="28"/>
          <w:szCs w:val="28"/>
          <w:lang w:val="en-US" w:eastAsia="en-US"/>
        </w:rPr>
        <w:t xml:space="preserve">)   </w:t>
      </w:r>
      <w:r w:rsidR="002A6BD9" w:rsidRPr="00770DD0">
        <w:rPr>
          <w:rFonts w:ascii="Times New Roman" w:eastAsiaTheme="minorHAnsi" w:hAnsi="Times New Roman" w:cs="Times New Roman"/>
          <w:sz w:val="28"/>
          <w:szCs w:val="28"/>
          <w:lang w:val="en-US" w:eastAsia="en-US"/>
        </w:rPr>
        <w:t xml:space="preserve">      </w:t>
      </w:r>
      <w:r w:rsidR="008C4D0D" w:rsidRPr="00770DD0">
        <w:rPr>
          <w:rFonts w:ascii="Times New Roman" w:eastAsiaTheme="minorHAnsi" w:hAnsi="Times New Roman" w:cs="Times New Roman"/>
          <w:sz w:val="28"/>
          <w:szCs w:val="28"/>
          <w:lang w:val="en-US" w:eastAsia="en-US"/>
        </w:rPr>
        <w:t xml:space="preserve"> </w:t>
      </w:r>
      <w:r w:rsidR="002A6BD9" w:rsidRPr="00770DD0">
        <w:rPr>
          <w:rFonts w:ascii="Times New Roman" w:eastAsiaTheme="minorHAnsi" w:hAnsi="Times New Roman" w:cs="Times New Roman"/>
          <w:sz w:val="28"/>
          <w:szCs w:val="28"/>
          <w:lang w:val="en-US" w:eastAsia="en-US"/>
        </w:rPr>
        <w:t xml:space="preserve">less intensively coloured </w:t>
      </w:r>
      <w:r w:rsidR="008C4D0D" w:rsidRPr="00770DD0">
        <w:rPr>
          <w:rFonts w:ascii="Times New Roman" w:eastAsiaTheme="minorHAnsi" w:hAnsi="Times New Roman" w:cs="Times New Roman"/>
          <w:sz w:val="28"/>
          <w:szCs w:val="28"/>
          <w:lang w:val="en-US" w:eastAsia="en-US"/>
        </w:rPr>
        <w:t xml:space="preserve">5,8 – </w:t>
      </w:r>
      <w:r w:rsidR="002A6BD9" w:rsidRPr="00770DD0">
        <w:rPr>
          <w:rFonts w:ascii="Times New Roman" w:eastAsiaTheme="minorHAnsi" w:hAnsi="Times New Roman" w:cs="Times New Roman"/>
          <w:sz w:val="28"/>
          <w:szCs w:val="28"/>
          <w:lang w:val="en-US" w:eastAsia="en-US"/>
        </w:rPr>
        <w:t>epoxide</w:t>
      </w:r>
    </w:p>
    <w:p w:rsidR="008C4D0D" w:rsidRPr="00770DD0" w:rsidRDefault="005967B0" w:rsidP="00F975B4">
      <w:pPr>
        <w:spacing w:after="0" w:line="240" w:lineRule="auto"/>
        <w:ind w:firstLine="708"/>
        <w:jc w:val="both"/>
        <w:rPr>
          <w:rFonts w:ascii="Times New Roman" w:eastAsiaTheme="minorHAnsi" w:hAnsi="Times New Roman" w:cs="Times New Roman"/>
          <w:sz w:val="28"/>
          <w:szCs w:val="28"/>
          <w:lang w:val="en-US" w:eastAsia="en-US"/>
        </w:rPr>
      </w:pPr>
      <w:r>
        <w:rPr>
          <w:rFonts w:ascii="Times New Roman" w:eastAsiaTheme="minorHAnsi" w:hAnsi="Times New Roman" w:cs="Times New Roman"/>
          <w:noProof/>
          <w:sz w:val="28"/>
          <w:szCs w:val="28"/>
        </w:rPr>
        <w:pict>
          <v:shape id="_x0000_s1027" type="#_x0000_t32" style="position:absolute;left:0;text-align:left;margin-left:121.7pt;margin-top:9.75pt;width:17pt;height:0;z-index:251659264" o:connectortype="straight">
            <v:stroke endarrow="block"/>
          </v:shape>
        </w:pict>
      </w:r>
      <w:r w:rsidR="008C4D0D" w:rsidRPr="00770DD0">
        <w:rPr>
          <w:rFonts w:ascii="Times New Roman" w:eastAsiaTheme="minorHAnsi" w:hAnsi="Times New Roman" w:cs="Times New Roman"/>
          <w:sz w:val="28"/>
          <w:szCs w:val="28"/>
          <w:lang w:val="en-US" w:eastAsia="en-US"/>
        </w:rPr>
        <w:t xml:space="preserve">- </w:t>
      </w:r>
      <w:r w:rsidR="002A6BD9" w:rsidRPr="00770DD0">
        <w:rPr>
          <w:rFonts w:ascii="Times New Roman" w:eastAsiaTheme="minorHAnsi" w:hAnsi="Times New Roman" w:cs="Times New Roman"/>
          <w:sz w:val="28"/>
          <w:szCs w:val="28"/>
          <w:lang w:val="en-US" w:eastAsia="en-US"/>
        </w:rPr>
        <w:t xml:space="preserve">anthocyanins </w:t>
      </w:r>
      <w:r w:rsidR="008C4D0D" w:rsidRPr="00770DD0">
        <w:rPr>
          <w:rFonts w:ascii="Times New Roman" w:eastAsiaTheme="minorHAnsi" w:hAnsi="Times New Roman" w:cs="Times New Roman"/>
          <w:sz w:val="28"/>
          <w:szCs w:val="28"/>
          <w:lang w:val="en-US" w:eastAsia="en-US"/>
        </w:rPr>
        <w:t xml:space="preserve">        </w:t>
      </w:r>
      <w:r w:rsidR="002A6BD9" w:rsidRPr="00770DD0">
        <w:rPr>
          <w:rFonts w:ascii="Times New Roman" w:eastAsiaTheme="minorHAnsi" w:hAnsi="Times New Roman" w:cs="Times New Roman"/>
          <w:sz w:val="28"/>
          <w:szCs w:val="28"/>
          <w:lang w:val="en-US" w:eastAsia="en-US"/>
        </w:rPr>
        <w:t>brown pigments</w:t>
      </w:r>
    </w:p>
    <w:p w:rsidR="008C4D0D" w:rsidRPr="00770DD0" w:rsidRDefault="002A6BD9" w:rsidP="00F975B4">
      <w:pPr>
        <w:spacing w:after="0" w:line="240" w:lineRule="auto"/>
        <w:ind w:firstLine="708"/>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i/>
          <w:sz w:val="28"/>
          <w:szCs w:val="28"/>
          <w:lang w:val="en-US" w:eastAsia="en-US"/>
        </w:rPr>
        <w:t>Discoloration</w:t>
      </w:r>
      <w:r w:rsidR="008C4D0D" w:rsidRPr="00770DD0">
        <w:rPr>
          <w:rFonts w:ascii="Times New Roman" w:eastAsiaTheme="minorHAnsi" w:hAnsi="Times New Roman" w:cs="Times New Roman"/>
          <w:i/>
          <w:sz w:val="28"/>
          <w:szCs w:val="28"/>
          <w:lang w:val="en-US" w:eastAsia="en-US"/>
        </w:rPr>
        <w:t xml:space="preserve"> </w:t>
      </w:r>
      <w:r w:rsidRPr="00770DD0">
        <w:rPr>
          <w:rFonts w:ascii="Times New Roman" w:eastAsiaTheme="minorHAnsi" w:hAnsi="Times New Roman" w:cs="Times New Roman"/>
          <w:sz w:val="28"/>
          <w:szCs w:val="28"/>
          <w:lang w:val="en-US" w:eastAsia="en-US"/>
        </w:rPr>
        <w:t>because of contact with tin or iron</w:t>
      </w:r>
      <w:r w:rsidR="008C4D0D" w:rsidRPr="00770DD0">
        <w:rPr>
          <w:rFonts w:ascii="Times New Roman" w:eastAsiaTheme="minorHAnsi" w:hAnsi="Times New Roman" w:cs="Times New Roman"/>
          <w:sz w:val="28"/>
          <w:szCs w:val="28"/>
          <w:lang w:val="en-US" w:eastAsia="en-US"/>
        </w:rPr>
        <w:t>.</w:t>
      </w:r>
    </w:p>
    <w:p w:rsidR="008C4D0D" w:rsidRPr="00770DD0" w:rsidRDefault="008C4D0D" w:rsidP="00F975B4">
      <w:pPr>
        <w:spacing w:after="0" w:line="240" w:lineRule="auto"/>
        <w:ind w:firstLine="708"/>
        <w:jc w:val="both"/>
        <w:rPr>
          <w:rFonts w:ascii="Times New Roman" w:eastAsiaTheme="minorHAnsi" w:hAnsi="Times New Roman" w:cs="Times New Roman"/>
          <w:sz w:val="28"/>
          <w:szCs w:val="28"/>
          <w:lang w:val="en-US" w:eastAsia="en-US"/>
        </w:rPr>
      </w:pPr>
    </w:p>
    <w:p w:rsidR="008C4D0D" w:rsidRPr="00770DD0" w:rsidRDefault="00DA50B8" w:rsidP="00F975B4">
      <w:pPr>
        <w:spacing w:after="0" w:line="240" w:lineRule="auto"/>
        <w:ind w:firstLine="708"/>
        <w:jc w:val="both"/>
        <w:rPr>
          <w:rFonts w:ascii="Times New Roman" w:eastAsiaTheme="minorHAnsi" w:hAnsi="Times New Roman" w:cs="Times New Roman"/>
          <w:b/>
          <w:sz w:val="28"/>
          <w:szCs w:val="28"/>
          <w:lang w:val="en-US" w:eastAsia="en-US"/>
        </w:rPr>
      </w:pPr>
      <w:r w:rsidRPr="00770DD0">
        <w:rPr>
          <w:rFonts w:ascii="Times New Roman" w:eastAsiaTheme="minorHAnsi" w:hAnsi="Times New Roman" w:cs="Times New Roman"/>
          <w:b/>
          <w:sz w:val="28"/>
          <w:szCs w:val="28"/>
          <w:lang w:val="en-US" w:eastAsia="en-US"/>
        </w:rPr>
        <w:t>Flavour and aroma</w:t>
      </w:r>
    </w:p>
    <w:p w:rsidR="00BD770F" w:rsidRPr="00770DD0" w:rsidRDefault="00DA50B8" w:rsidP="00F975B4">
      <w:pPr>
        <w:spacing w:after="0" w:line="240" w:lineRule="auto"/>
        <w:ind w:firstLine="708"/>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Carbohydrates, proteins and lipids are partly converted into more then 600 flavour compounds in ten chemical classes. </w:t>
      </w:r>
    </w:p>
    <w:p w:rsidR="00DA50B8" w:rsidRPr="00770DD0" w:rsidRDefault="00DA50B8" w:rsidP="00F975B4">
      <w:pPr>
        <w:spacing w:after="0" w:line="240" w:lineRule="auto"/>
        <w:ind w:firstLine="708"/>
        <w:jc w:val="both"/>
        <w:rPr>
          <w:rFonts w:ascii="Times New Roman" w:eastAsiaTheme="minorHAnsi" w:hAnsi="Times New Roman" w:cs="Times New Roman"/>
          <w:sz w:val="28"/>
          <w:szCs w:val="28"/>
          <w:lang w:val="en-US" w:eastAsia="en-US"/>
        </w:rPr>
      </w:pPr>
    </w:p>
    <w:p w:rsidR="00BD770F" w:rsidRPr="00770DD0" w:rsidRDefault="00DA50B8" w:rsidP="00F975B4">
      <w:pPr>
        <w:spacing w:after="0" w:line="240" w:lineRule="auto"/>
        <w:ind w:firstLine="708"/>
        <w:jc w:val="both"/>
        <w:rPr>
          <w:rFonts w:ascii="Times New Roman" w:eastAsiaTheme="minorHAnsi" w:hAnsi="Times New Roman" w:cs="Times New Roman"/>
          <w:b/>
          <w:sz w:val="28"/>
          <w:szCs w:val="28"/>
          <w:lang w:val="en-US" w:eastAsia="en-US"/>
        </w:rPr>
      </w:pPr>
      <w:r w:rsidRPr="00770DD0">
        <w:rPr>
          <w:rFonts w:ascii="Times New Roman" w:eastAsiaTheme="minorHAnsi" w:hAnsi="Times New Roman" w:cs="Times New Roman"/>
          <w:b/>
          <w:sz w:val="28"/>
          <w:szCs w:val="28"/>
          <w:lang w:val="en-US" w:eastAsia="en-US"/>
        </w:rPr>
        <w:t>Texture or viscosity</w:t>
      </w:r>
    </w:p>
    <w:p w:rsidR="00DA50B8" w:rsidRPr="00770DD0" w:rsidRDefault="00DA50B8" w:rsidP="00F975B4">
      <w:pPr>
        <w:spacing w:after="0" w:line="240" w:lineRule="auto"/>
        <w:ind w:firstLine="708"/>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Texture and viscosity is changed thoroughly during heat treatment (changes in vegetables, coagulation of proteins, loss of water, holding capacity of proteins).</w:t>
      </w:r>
    </w:p>
    <w:p w:rsidR="00BD770F" w:rsidRPr="00770DD0" w:rsidRDefault="00DA50B8" w:rsidP="00F975B4">
      <w:pPr>
        <w:spacing w:after="0" w:line="240" w:lineRule="auto"/>
        <w:ind w:firstLine="708"/>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Essential changes of the nutritional value caused by sterilization:</w:t>
      </w:r>
    </w:p>
    <w:p w:rsidR="00BD770F" w:rsidRPr="00770DD0" w:rsidRDefault="00BD770F" w:rsidP="00F975B4">
      <w:pPr>
        <w:spacing w:after="0" w:line="240" w:lineRule="auto"/>
        <w:ind w:firstLine="708"/>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 </w:t>
      </w:r>
      <w:r w:rsidR="001336F9" w:rsidRPr="00770DD0">
        <w:rPr>
          <w:rFonts w:ascii="Times New Roman" w:eastAsiaTheme="minorHAnsi" w:hAnsi="Times New Roman" w:cs="Times New Roman"/>
          <w:sz w:val="28"/>
          <w:szCs w:val="28"/>
          <w:lang w:val="en-US" w:eastAsia="en-US"/>
        </w:rPr>
        <w:t>lysine losses</w:t>
      </w:r>
      <w:r w:rsidRPr="00770DD0">
        <w:rPr>
          <w:rFonts w:ascii="Times New Roman" w:eastAsiaTheme="minorHAnsi" w:hAnsi="Times New Roman" w:cs="Times New Roman"/>
          <w:sz w:val="28"/>
          <w:szCs w:val="28"/>
          <w:lang w:val="en-US" w:eastAsia="en-US"/>
        </w:rPr>
        <w:t xml:space="preserve"> – 25%; </w:t>
      </w:r>
    </w:p>
    <w:p w:rsidR="00BD770F" w:rsidRPr="00770DD0" w:rsidRDefault="00BD770F" w:rsidP="00F975B4">
      <w:pPr>
        <w:spacing w:after="0" w:line="240" w:lineRule="auto"/>
        <w:ind w:firstLine="708"/>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 </w:t>
      </w:r>
      <w:r w:rsidR="001336F9" w:rsidRPr="00770DD0">
        <w:rPr>
          <w:rFonts w:ascii="Times New Roman" w:eastAsiaTheme="minorHAnsi" w:hAnsi="Times New Roman" w:cs="Times New Roman"/>
          <w:sz w:val="28"/>
          <w:szCs w:val="28"/>
          <w:lang w:val="en-US" w:eastAsia="en-US"/>
        </w:rPr>
        <w:t>tryptophane losses</w:t>
      </w:r>
      <w:r w:rsidRPr="00770DD0">
        <w:rPr>
          <w:rFonts w:ascii="Times New Roman" w:eastAsiaTheme="minorHAnsi" w:hAnsi="Times New Roman" w:cs="Times New Roman"/>
          <w:sz w:val="28"/>
          <w:szCs w:val="28"/>
          <w:lang w:val="en-US" w:eastAsia="en-US"/>
        </w:rPr>
        <w:t xml:space="preserve"> – 10-20%;</w:t>
      </w:r>
    </w:p>
    <w:p w:rsidR="00BD770F" w:rsidRPr="00770DD0" w:rsidRDefault="00BD770F" w:rsidP="00F975B4">
      <w:pPr>
        <w:spacing w:after="0" w:line="240" w:lineRule="auto"/>
        <w:ind w:firstLine="708"/>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 </w:t>
      </w:r>
      <w:r w:rsidRPr="00770DD0">
        <w:rPr>
          <w:rFonts w:ascii="Times New Roman" w:eastAsiaTheme="minorHAnsi" w:hAnsi="Times New Roman" w:cs="Times New Roman"/>
          <w:sz w:val="28"/>
          <w:szCs w:val="28"/>
          <w:lang w:eastAsia="en-US"/>
        </w:rPr>
        <w:t>В</w:t>
      </w:r>
      <w:r w:rsidRPr="00770DD0">
        <w:rPr>
          <w:rFonts w:ascii="Times New Roman" w:eastAsiaTheme="minorHAnsi" w:hAnsi="Times New Roman" w:cs="Times New Roman"/>
          <w:sz w:val="28"/>
          <w:szCs w:val="28"/>
          <w:vertAlign w:val="subscript"/>
          <w:lang w:val="en-US" w:eastAsia="en-US"/>
        </w:rPr>
        <w:t>1</w:t>
      </w:r>
      <w:r w:rsidRPr="00770DD0">
        <w:rPr>
          <w:rFonts w:ascii="Times New Roman" w:eastAsiaTheme="minorHAnsi" w:hAnsi="Times New Roman" w:cs="Times New Roman"/>
          <w:sz w:val="28"/>
          <w:szCs w:val="28"/>
          <w:lang w:val="en-US" w:eastAsia="en-US"/>
        </w:rPr>
        <w:t xml:space="preserve"> </w:t>
      </w:r>
      <w:r w:rsidR="001336F9" w:rsidRPr="00770DD0">
        <w:rPr>
          <w:rFonts w:ascii="Times New Roman" w:eastAsiaTheme="minorHAnsi" w:hAnsi="Times New Roman" w:cs="Times New Roman"/>
          <w:sz w:val="28"/>
          <w:szCs w:val="28"/>
          <w:lang w:val="en-US" w:eastAsia="en-US"/>
        </w:rPr>
        <w:t xml:space="preserve">vitamin losses </w:t>
      </w:r>
      <w:r w:rsidRPr="00770DD0">
        <w:rPr>
          <w:rFonts w:ascii="Times New Roman" w:eastAsiaTheme="minorHAnsi" w:hAnsi="Times New Roman" w:cs="Times New Roman"/>
          <w:sz w:val="28"/>
          <w:szCs w:val="28"/>
          <w:lang w:val="en-US" w:eastAsia="en-US"/>
        </w:rPr>
        <w:t>– 50%;</w:t>
      </w:r>
    </w:p>
    <w:p w:rsidR="00BD770F" w:rsidRPr="00770DD0" w:rsidRDefault="00BD770F" w:rsidP="00F975B4">
      <w:pPr>
        <w:spacing w:after="0" w:line="240" w:lineRule="auto"/>
        <w:ind w:firstLine="708"/>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 </w:t>
      </w:r>
      <w:r w:rsidRPr="00770DD0">
        <w:rPr>
          <w:rFonts w:ascii="Times New Roman" w:eastAsiaTheme="minorHAnsi" w:hAnsi="Times New Roman" w:cs="Times New Roman"/>
          <w:sz w:val="28"/>
          <w:szCs w:val="28"/>
          <w:lang w:eastAsia="en-US"/>
        </w:rPr>
        <w:t>С</w:t>
      </w:r>
      <w:r w:rsidRPr="00770DD0">
        <w:rPr>
          <w:rFonts w:ascii="Times New Roman" w:eastAsiaTheme="minorHAnsi" w:hAnsi="Times New Roman" w:cs="Times New Roman"/>
          <w:sz w:val="28"/>
          <w:szCs w:val="28"/>
          <w:lang w:val="en-US" w:eastAsia="en-US"/>
        </w:rPr>
        <w:t xml:space="preserve"> </w:t>
      </w:r>
      <w:r w:rsidR="001336F9" w:rsidRPr="00770DD0">
        <w:rPr>
          <w:rFonts w:ascii="Times New Roman" w:eastAsiaTheme="minorHAnsi" w:hAnsi="Times New Roman" w:cs="Times New Roman"/>
          <w:sz w:val="28"/>
          <w:szCs w:val="28"/>
          <w:lang w:val="en-US" w:eastAsia="en-US"/>
        </w:rPr>
        <w:t xml:space="preserve">vitamin losses </w:t>
      </w:r>
      <w:r w:rsidRPr="00770DD0">
        <w:rPr>
          <w:rFonts w:ascii="Times New Roman" w:eastAsiaTheme="minorHAnsi" w:hAnsi="Times New Roman" w:cs="Times New Roman"/>
          <w:sz w:val="28"/>
          <w:szCs w:val="28"/>
          <w:lang w:val="en-US" w:eastAsia="en-US"/>
        </w:rPr>
        <w:t>– 75%</w:t>
      </w:r>
      <w:r w:rsidR="004527C1" w:rsidRPr="00770DD0">
        <w:rPr>
          <w:rFonts w:ascii="Times New Roman" w:eastAsiaTheme="minorHAnsi" w:hAnsi="Times New Roman" w:cs="Times New Roman"/>
          <w:sz w:val="28"/>
          <w:szCs w:val="28"/>
          <w:lang w:val="en-US" w:eastAsia="en-US"/>
        </w:rPr>
        <w:t>.</w:t>
      </w:r>
    </w:p>
    <w:p w:rsidR="00562337" w:rsidRPr="00770DD0" w:rsidRDefault="00562337" w:rsidP="00F975B4">
      <w:pPr>
        <w:spacing w:after="0" w:line="240" w:lineRule="auto"/>
        <w:ind w:firstLine="708"/>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lastRenderedPageBreak/>
        <w:t>Table 2.</w:t>
      </w:r>
      <w:r w:rsidR="00D2551B" w:rsidRPr="00770DD0">
        <w:rPr>
          <w:rFonts w:ascii="Times New Roman" w:eastAsiaTheme="minorHAnsi" w:hAnsi="Times New Roman" w:cs="Times New Roman"/>
          <w:sz w:val="28"/>
          <w:szCs w:val="28"/>
          <w:lang w:val="en-US" w:eastAsia="en-US"/>
        </w:rPr>
        <w:t>3</w:t>
      </w:r>
      <w:r w:rsidRPr="00770DD0">
        <w:rPr>
          <w:rFonts w:ascii="Times New Roman" w:eastAsiaTheme="minorHAnsi" w:hAnsi="Times New Roman" w:cs="Times New Roman"/>
          <w:sz w:val="28"/>
          <w:szCs w:val="28"/>
          <w:lang w:val="en-US" w:eastAsia="en-US"/>
        </w:rPr>
        <w:t xml:space="preserve"> shows the changes in nutritive value of milk after UHT and in bottle sterilization.</w:t>
      </w:r>
    </w:p>
    <w:p w:rsidR="004527C1" w:rsidRPr="00770DD0" w:rsidRDefault="004527C1" w:rsidP="004527C1">
      <w:pPr>
        <w:pStyle w:val="a7"/>
        <w:numPr>
          <w:ilvl w:val="0"/>
          <w:numId w:val="1"/>
        </w:numPr>
        <w:spacing w:after="0" w:line="240" w:lineRule="auto"/>
        <w:jc w:val="both"/>
        <w:rPr>
          <w:rFonts w:ascii="Times New Roman" w:eastAsiaTheme="minorHAnsi" w:hAnsi="Times New Roman" w:cs="Times New Roman"/>
          <w:sz w:val="28"/>
          <w:szCs w:val="28"/>
          <w:lang w:val="en-US" w:eastAsia="en-US"/>
        </w:rPr>
      </w:pPr>
    </w:p>
    <w:p w:rsidR="005D6E70" w:rsidRPr="00770DD0" w:rsidRDefault="00562337" w:rsidP="004527C1">
      <w:pPr>
        <w:spacing w:after="0" w:line="240" w:lineRule="auto"/>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Table</w:t>
      </w:r>
      <w:r w:rsidR="005D6E70" w:rsidRPr="00770DD0">
        <w:rPr>
          <w:rFonts w:ascii="Times New Roman" w:eastAsiaTheme="minorHAnsi" w:hAnsi="Times New Roman" w:cs="Times New Roman"/>
          <w:sz w:val="28"/>
          <w:szCs w:val="28"/>
          <w:lang w:val="en-US" w:eastAsia="en-US"/>
        </w:rPr>
        <w:t xml:space="preserve"> </w:t>
      </w:r>
      <w:r w:rsidR="00372AFE" w:rsidRPr="00770DD0">
        <w:rPr>
          <w:rFonts w:ascii="Times New Roman" w:eastAsiaTheme="minorHAnsi" w:hAnsi="Times New Roman" w:cs="Times New Roman"/>
          <w:sz w:val="28"/>
          <w:szCs w:val="28"/>
          <w:lang w:val="en-US" w:eastAsia="en-US"/>
        </w:rPr>
        <w:t>2.</w:t>
      </w:r>
      <w:r w:rsidR="00D2551B" w:rsidRPr="00770DD0">
        <w:rPr>
          <w:rFonts w:ascii="Times New Roman" w:eastAsiaTheme="minorHAnsi" w:hAnsi="Times New Roman" w:cs="Times New Roman"/>
          <w:sz w:val="28"/>
          <w:szCs w:val="28"/>
          <w:lang w:val="en-US" w:eastAsia="en-US"/>
        </w:rPr>
        <w:t>3</w:t>
      </w:r>
      <w:r w:rsidR="005D6E70" w:rsidRPr="00770DD0">
        <w:rPr>
          <w:rFonts w:ascii="Times New Roman" w:eastAsiaTheme="minorHAnsi" w:hAnsi="Times New Roman" w:cs="Times New Roman"/>
          <w:sz w:val="28"/>
          <w:szCs w:val="28"/>
          <w:lang w:val="en-US" w:eastAsia="en-US"/>
        </w:rPr>
        <w:t xml:space="preserve"> </w:t>
      </w:r>
      <w:r w:rsidRPr="00770DD0">
        <w:rPr>
          <w:rFonts w:ascii="Times New Roman" w:eastAsiaTheme="minorHAnsi" w:hAnsi="Times New Roman" w:cs="Times New Roman"/>
          <w:sz w:val="28"/>
          <w:szCs w:val="28"/>
          <w:lang w:val="en-US" w:eastAsia="en-US"/>
        </w:rPr>
        <w:t>–</w:t>
      </w:r>
      <w:r w:rsidR="005D6E70" w:rsidRPr="00770DD0">
        <w:rPr>
          <w:rFonts w:ascii="Times New Roman" w:eastAsiaTheme="minorHAnsi" w:hAnsi="Times New Roman" w:cs="Times New Roman"/>
          <w:sz w:val="28"/>
          <w:szCs w:val="28"/>
          <w:lang w:val="en-US" w:eastAsia="en-US"/>
        </w:rPr>
        <w:t xml:space="preserve"> </w:t>
      </w:r>
      <w:r w:rsidRPr="00770DD0">
        <w:rPr>
          <w:rFonts w:ascii="Times New Roman" w:eastAsiaTheme="minorHAnsi" w:hAnsi="Times New Roman" w:cs="Times New Roman"/>
          <w:sz w:val="28"/>
          <w:szCs w:val="28"/>
          <w:lang w:val="en-US" w:eastAsia="en-US"/>
        </w:rPr>
        <w:t>Changes in nutritive value of milk after UHT and in bottle sterilization</w:t>
      </w:r>
      <w:r w:rsidR="00D2551B" w:rsidRPr="00770DD0">
        <w:rPr>
          <w:rFonts w:ascii="Times New Roman" w:eastAsiaTheme="minorHAnsi" w:hAnsi="Times New Roman" w:cs="Times New Roman"/>
          <w:sz w:val="28"/>
          <w:szCs w:val="28"/>
          <w:lang w:val="en-US" w:eastAsia="en-US"/>
        </w:rPr>
        <w:t xml:space="preserve"> [3]</w:t>
      </w:r>
    </w:p>
    <w:tbl>
      <w:tblPr>
        <w:tblStyle w:val="a3"/>
        <w:tblW w:w="0" w:type="auto"/>
        <w:tblLook w:val="04A0"/>
      </w:tblPr>
      <w:tblGrid>
        <w:gridCol w:w="3157"/>
        <w:gridCol w:w="3135"/>
        <w:gridCol w:w="3137"/>
      </w:tblGrid>
      <w:tr w:rsidR="004527C1" w:rsidRPr="00770DD0" w:rsidTr="00F02F5C">
        <w:tc>
          <w:tcPr>
            <w:tcW w:w="3157" w:type="dxa"/>
            <w:vMerge w:val="restart"/>
          </w:tcPr>
          <w:p w:rsidR="004527C1" w:rsidRPr="00770DD0" w:rsidRDefault="00562337" w:rsidP="004527C1">
            <w:pPr>
              <w:jc w:val="both"/>
              <w:rPr>
                <w:rFonts w:ascii="Times New Roman" w:eastAsiaTheme="minorHAnsi" w:hAnsi="Times New Roman" w:cs="Times New Roman"/>
                <w:sz w:val="24"/>
                <w:szCs w:val="24"/>
                <w:lang w:val="en-US" w:eastAsia="en-US"/>
              </w:rPr>
            </w:pPr>
            <w:r w:rsidRPr="00770DD0">
              <w:rPr>
                <w:rFonts w:ascii="Times New Roman" w:eastAsiaTheme="minorHAnsi" w:hAnsi="Times New Roman" w:cs="Times New Roman"/>
                <w:sz w:val="24"/>
                <w:szCs w:val="24"/>
                <w:lang w:val="en-US" w:eastAsia="en-US"/>
              </w:rPr>
              <w:t>Nutrient</w:t>
            </w:r>
          </w:p>
        </w:tc>
        <w:tc>
          <w:tcPr>
            <w:tcW w:w="6272" w:type="dxa"/>
            <w:gridSpan w:val="2"/>
          </w:tcPr>
          <w:p w:rsidR="004527C1" w:rsidRPr="00770DD0" w:rsidRDefault="00562337" w:rsidP="00562337">
            <w:pPr>
              <w:jc w:val="center"/>
              <w:rPr>
                <w:rFonts w:ascii="Times New Roman" w:eastAsiaTheme="minorHAnsi" w:hAnsi="Times New Roman" w:cs="Times New Roman"/>
                <w:sz w:val="24"/>
                <w:szCs w:val="24"/>
                <w:lang w:val="en-US" w:eastAsia="en-US"/>
              </w:rPr>
            </w:pPr>
            <w:r w:rsidRPr="00770DD0">
              <w:rPr>
                <w:rFonts w:ascii="Times New Roman" w:eastAsiaTheme="minorHAnsi" w:hAnsi="Times New Roman" w:cs="Times New Roman"/>
                <w:sz w:val="24"/>
                <w:szCs w:val="24"/>
                <w:lang w:val="en-US" w:eastAsia="en-US"/>
              </w:rPr>
              <w:t>Losses</w:t>
            </w:r>
            <w:r w:rsidR="004527C1" w:rsidRPr="00770DD0">
              <w:rPr>
                <w:rFonts w:ascii="Times New Roman" w:eastAsiaTheme="minorHAnsi" w:hAnsi="Times New Roman" w:cs="Times New Roman"/>
                <w:sz w:val="24"/>
                <w:szCs w:val="24"/>
                <w:lang w:eastAsia="en-US"/>
              </w:rPr>
              <w:t xml:space="preserve"> (%) </w:t>
            </w:r>
            <w:r w:rsidRPr="00770DD0">
              <w:rPr>
                <w:rFonts w:ascii="Times New Roman" w:eastAsiaTheme="minorHAnsi" w:hAnsi="Times New Roman" w:cs="Times New Roman"/>
                <w:sz w:val="24"/>
                <w:szCs w:val="24"/>
                <w:lang w:val="en-US" w:eastAsia="en-US"/>
              </w:rPr>
              <w:t>on processing</w:t>
            </w:r>
          </w:p>
        </w:tc>
      </w:tr>
      <w:tr w:rsidR="004527C1" w:rsidRPr="00770DD0" w:rsidTr="00F02F5C">
        <w:tc>
          <w:tcPr>
            <w:tcW w:w="3157" w:type="dxa"/>
            <w:vMerge/>
          </w:tcPr>
          <w:p w:rsidR="004527C1" w:rsidRPr="00770DD0" w:rsidRDefault="004527C1" w:rsidP="004527C1">
            <w:pPr>
              <w:jc w:val="both"/>
              <w:rPr>
                <w:rFonts w:ascii="Times New Roman" w:eastAsiaTheme="minorHAnsi" w:hAnsi="Times New Roman" w:cs="Times New Roman"/>
                <w:sz w:val="24"/>
                <w:szCs w:val="24"/>
                <w:lang w:eastAsia="en-US"/>
              </w:rPr>
            </w:pPr>
          </w:p>
        </w:tc>
        <w:tc>
          <w:tcPr>
            <w:tcW w:w="3135" w:type="dxa"/>
          </w:tcPr>
          <w:p w:rsidR="004527C1" w:rsidRPr="00770DD0" w:rsidRDefault="004527C1" w:rsidP="00562337">
            <w:pPr>
              <w:jc w:val="center"/>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val="en-US" w:eastAsia="en-US"/>
              </w:rPr>
              <w:t xml:space="preserve">UHT </w:t>
            </w:r>
          </w:p>
        </w:tc>
        <w:tc>
          <w:tcPr>
            <w:tcW w:w="3137" w:type="dxa"/>
          </w:tcPr>
          <w:p w:rsidR="004527C1" w:rsidRPr="00770DD0" w:rsidRDefault="00562337" w:rsidP="00562337">
            <w:pPr>
              <w:jc w:val="center"/>
              <w:rPr>
                <w:rFonts w:ascii="Times New Roman" w:eastAsiaTheme="minorHAnsi" w:hAnsi="Times New Roman" w:cs="Times New Roman"/>
                <w:sz w:val="24"/>
                <w:szCs w:val="24"/>
                <w:lang w:val="en-US" w:eastAsia="en-US"/>
              </w:rPr>
            </w:pPr>
            <w:r w:rsidRPr="00770DD0">
              <w:rPr>
                <w:rFonts w:ascii="Times New Roman" w:eastAsiaTheme="minorHAnsi" w:hAnsi="Times New Roman" w:cs="Times New Roman"/>
                <w:sz w:val="24"/>
                <w:szCs w:val="24"/>
                <w:lang w:val="en-US" w:eastAsia="en-US"/>
              </w:rPr>
              <w:t>In-bottle</w:t>
            </w:r>
          </w:p>
        </w:tc>
      </w:tr>
      <w:tr w:rsidR="004527C1" w:rsidRPr="00770DD0" w:rsidTr="00F02F5C">
        <w:tc>
          <w:tcPr>
            <w:tcW w:w="3157" w:type="dxa"/>
          </w:tcPr>
          <w:p w:rsidR="004527C1" w:rsidRPr="00770DD0" w:rsidRDefault="00EC2D0B" w:rsidP="004527C1">
            <w:pPr>
              <w:jc w:val="both"/>
              <w:rPr>
                <w:rFonts w:ascii="Times New Roman" w:eastAsiaTheme="minorHAnsi" w:hAnsi="Times New Roman" w:cs="Times New Roman"/>
                <w:sz w:val="24"/>
                <w:szCs w:val="24"/>
                <w:lang w:val="en-US" w:eastAsia="en-US"/>
              </w:rPr>
            </w:pPr>
            <w:r w:rsidRPr="00770DD0">
              <w:rPr>
                <w:rFonts w:ascii="Times New Roman" w:eastAsiaTheme="minorHAnsi" w:hAnsi="Times New Roman" w:cs="Times New Roman"/>
                <w:sz w:val="24"/>
                <w:szCs w:val="24"/>
                <w:lang w:val="en-US" w:eastAsia="en-US"/>
              </w:rPr>
              <w:t>Thiamin</w:t>
            </w:r>
          </w:p>
        </w:tc>
        <w:tc>
          <w:tcPr>
            <w:tcW w:w="3135" w:type="dxa"/>
          </w:tcPr>
          <w:p w:rsidR="004527C1" w:rsidRPr="00770DD0" w:rsidRDefault="004527C1" w:rsidP="004527C1">
            <w:pPr>
              <w:jc w:val="center"/>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eastAsia="en-US"/>
              </w:rPr>
              <w:t>10</w:t>
            </w:r>
          </w:p>
        </w:tc>
        <w:tc>
          <w:tcPr>
            <w:tcW w:w="3137" w:type="dxa"/>
          </w:tcPr>
          <w:p w:rsidR="004527C1" w:rsidRPr="00770DD0" w:rsidRDefault="004527C1" w:rsidP="004527C1">
            <w:pPr>
              <w:jc w:val="center"/>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eastAsia="en-US"/>
              </w:rPr>
              <w:t>35</w:t>
            </w:r>
          </w:p>
        </w:tc>
      </w:tr>
      <w:tr w:rsidR="004527C1" w:rsidRPr="00770DD0" w:rsidTr="00F02F5C">
        <w:tc>
          <w:tcPr>
            <w:tcW w:w="3157" w:type="dxa"/>
          </w:tcPr>
          <w:p w:rsidR="004527C1" w:rsidRPr="00770DD0" w:rsidRDefault="00EC2D0B" w:rsidP="004527C1">
            <w:pPr>
              <w:jc w:val="both"/>
              <w:rPr>
                <w:rFonts w:ascii="Times New Roman" w:eastAsiaTheme="minorHAnsi" w:hAnsi="Times New Roman" w:cs="Times New Roman"/>
                <w:sz w:val="24"/>
                <w:szCs w:val="24"/>
                <w:lang w:val="en-US" w:eastAsia="en-US"/>
              </w:rPr>
            </w:pPr>
            <w:r w:rsidRPr="00770DD0">
              <w:rPr>
                <w:rFonts w:ascii="Times New Roman" w:eastAsiaTheme="minorHAnsi" w:hAnsi="Times New Roman" w:cs="Times New Roman"/>
                <w:sz w:val="24"/>
                <w:szCs w:val="24"/>
                <w:lang w:val="en-US" w:eastAsia="en-US"/>
              </w:rPr>
              <w:t>Ascorbic acid</w:t>
            </w:r>
          </w:p>
        </w:tc>
        <w:tc>
          <w:tcPr>
            <w:tcW w:w="3135" w:type="dxa"/>
          </w:tcPr>
          <w:p w:rsidR="004527C1" w:rsidRPr="00770DD0" w:rsidRDefault="004527C1" w:rsidP="004527C1">
            <w:pPr>
              <w:jc w:val="center"/>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eastAsia="en-US"/>
              </w:rPr>
              <w:t>25</w:t>
            </w:r>
          </w:p>
        </w:tc>
        <w:tc>
          <w:tcPr>
            <w:tcW w:w="3137" w:type="dxa"/>
          </w:tcPr>
          <w:p w:rsidR="004527C1" w:rsidRPr="00770DD0" w:rsidRDefault="004527C1" w:rsidP="004527C1">
            <w:pPr>
              <w:jc w:val="center"/>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eastAsia="en-US"/>
              </w:rPr>
              <w:t>90</w:t>
            </w:r>
          </w:p>
        </w:tc>
      </w:tr>
      <w:tr w:rsidR="004527C1" w:rsidRPr="00770DD0" w:rsidTr="00F02F5C">
        <w:tc>
          <w:tcPr>
            <w:tcW w:w="3157" w:type="dxa"/>
          </w:tcPr>
          <w:p w:rsidR="004527C1" w:rsidRPr="00770DD0" w:rsidRDefault="00EC2D0B" w:rsidP="004527C1">
            <w:pPr>
              <w:jc w:val="both"/>
              <w:rPr>
                <w:rFonts w:ascii="Times New Roman" w:eastAsiaTheme="minorHAnsi" w:hAnsi="Times New Roman" w:cs="Times New Roman"/>
                <w:sz w:val="24"/>
                <w:szCs w:val="24"/>
                <w:vertAlign w:val="subscript"/>
                <w:lang w:eastAsia="en-US"/>
              </w:rPr>
            </w:pPr>
            <w:r w:rsidRPr="00770DD0">
              <w:rPr>
                <w:rFonts w:ascii="Times New Roman" w:eastAsiaTheme="minorHAnsi" w:hAnsi="Times New Roman" w:cs="Times New Roman"/>
                <w:sz w:val="24"/>
                <w:szCs w:val="24"/>
                <w:lang w:val="en-US" w:eastAsia="en-US"/>
              </w:rPr>
              <w:t>Vitamin</w:t>
            </w:r>
            <w:r w:rsidR="004527C1" w:rsidRPr="00770DD0">
              <w:rPr>
                <w:rFonts w:ascii="Times New Roman" w:eastAsiaTheme="minorHAnsi" w:hAnsi="Times New Roman" w:cs="Times New Roman"/>
                <w:sz w:val="24"/>
                <w:szCs w:val="24"/>
                <w:lang w:eastAsia="en-US"/>
              </w:rPr>
              <w:t xml:space="preserve"> В</w:t>
            </w:r>
            <w:r w:rsidR="004527C1" w:rsidRPr="00770DD0">
              <w:rPr>
                <w:rFonts w:ascii="Times New Roman" w:eastAsiaTheme="minorHAnsi" w:hAnsi="Times New Roman" w:cs="Times New Roman"/>
                <w:sz w:val="24"/>
                <w:szCs w:val="24"/>
                <w:vertAlign w:val="subscript"/>
                <w:lang w:eastAsia="en-US"/>
              </w:rPr>
              <w:t>12</w:t>
            </w:r>
          </w:p>
        </w:tc>
        <w:tc>
          <w:tcPr>
            <w:tcW w:w="3135" w:type="dxa"/>
          </w:tcPr>
          <w:p w:rsidR="004527C1" w:rsidRPr="00770DD0" w:rsidRDefault="004527C1" w:rsidP="004527C1">
            <w:pPr>
              <w:jc w:val="center"/>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eastAsia="en-US"/>
              </w:rPr>
              <w:t>10</w:t>
            </w:r>
          </w:p>
        </w:tc>
        <w:tc>
          <w:tcPr>
            <w:tcW w:w="3137" w:type="dxa"/>
          </w:tcPr>
          <w:p w:rsidR="004527C1" w:rsidRPr="00770DD0" w:rsidRDefault="004527C1" w:rsidP="004527C1">
            <w:pPr>
              <w:jc w:val="center"/>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eastAsia="en-US"/>
              </w:rPr>
              <w:t>90</w:t>
            </w:r>
          </w:p>
        </w:tc>
      </w:tr>
      <w:tr w:rsidR="005D6E70" w:rsidRPr="00770DD0" w:rsidTr="00F02F5C">
        <w:tc>
          <w:tcPr>
            <w:tcW w:w="3157" w:type="dxa"/>
          </w:tcPr>
          <w:p w:rsidR="005D6E70" w:rsidRPr="00770DD0" w:rsidRDefault="00EC2D0B" w:rsidP="004527C1">
            <w:pPr>
              <w:jc w:val="both"/>
              <w:rPr>
                <w:rFonts w:ascii="Times New Roman" w:eastAsiaTheme="minorHAnsi" w:hAnsi="Times New Roman" w:cs="Times New Roman"/>
                <w:sz w:val="24"/>
                <w:szCs w:val="24"/>
                <w:lang w:val="en-US" w:eastAsia="en-US"/>
              </w:rPr>
            </w:pPr>
            <w:r w:rsidRPr="00770DD0">
              <w:rPr>
                <w:rFonts w:ascii="Times New Roman" w:eastAsiaTheme="minorHAnsi" w:hAnsi="Times New Roman" w:cs="Times New Roman"/>
                <w:sz w:val="24"/>
                <w:szCs w:val="24"/>
                <w:lang w:val="en-US" w:eastAsia="en-US"/>
              </w:rPr>
              <w:t>Folic acid</w:t>
            </w:r>
          </w:p>
        </w:tc>
        <w:tc>
          <w:tcPr>
            <w:tcW w:w="3135" w:type="dxa"/>
          </w:tcPr>
          <w:p w:rsidR="005D6E70" w:rsidRPr="00770DD0" w:rsidRDefault="005D6E70" w:rsidP="004527C1">
            <w:pPr>
              <w:jc w:val="center"/>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eastAsia="en-US"/>
              </w:rPr>
              <w:t>10</w:t>
            </w:r>
          </w:p>
        </w:tc>
        <w:tc>
          <w:tcPr>
            <w:tcW w:w="3137" w:type="dxa"/>
          </w:tcPr>
          <w:p w:rsidR="005D6E70" w:rsidRPr="00770DD0" w:rsidRDefault="005D6E70" w:rsidP="004527C1">
            <w:pPr>
              <w:jc w:val="center"/>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eastAsia="en-US"/>
              </w:rPr>
              <w:t>50</w:t>
            </w:r>
          </w:p>
        </w:tc>
      </w:tr>
      <w:tr w:rsidR="005D6E70" w:rsidRPr="00770DD0" w:rsidTr="00F02F5C">
        <w:tc>
          <w:tcPr>
            <w:tcW w:w="3157" w:type="dxa"/>
          </w:tcPr>
          <w:p w:rsidR="005D6E70" w:rsidRPr="00770DD0" w:rsidRDefault="00EC2D0B" w:rsidP="00EC2D0B">
            <w:pPr>
              <w:jc w:val="both"/>
              <w:rPr>
                <w:rFonts w:ascii="Times New Roman" w:eastAsiaTheme="minorHAnsi" w:hAnsi="Times New Roman" w:cs="Times New Roman"/>
                <w:sz w:val="24"/>
                <w:szCs w:val="24"/>
                <w:lang w:val="en-US" w:eastAsia="en-US"/>
              </w:rPr>
            </w:pPr>
            <w:r w:rsidRPr="00770DD0">
              <w:rPr>
                <w:rFonts w:ascii="Times New Roman" w:eastAsiaTheme="minorHAnsi" w:hAnsi="Times New Roman" w:cs="Times New Roman"/>
                <w:sz w:val="24"/>
                <w:szCs w:val="24"/>
                <w:lang w:val="en-US" w:eastAsia="en-US"/>
              </w:rPr>
              <w:t>Pantothenic acid</w:t>
            </w:r>
          </w:p>
        </w:tc>
        <w:tc>
          <w:tcPr>
            <w:tcW w:w="3135" w:type="dxa"/>
          </w:tcPr>
          <w:p w:rsidR="005D6E70" w:rsidRPr="00770DD0" w:rsidRDefault="005D6E70" w:rsidP="004527C1">
            <w:pPr>
              <w:jc w:val="center"/>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eastAsia="en-US"/>
              </w:rPr>
              <w:t>0</w:t>
            </w:r>
          </w:p>
        </w:tc>
        <w:tc>
          <w:tcPr>
            <w:tcW w:w="3137" w:type="dxa"/>
          </w:tcPr>
          <w:p w:rsidR="005D6E70" w:rsidRPr="00770DD0" w:rsidRDefault="005D6E70" w:rsidP="004527C1">
            <w:pPr>
              <w:jc w:val="center"/>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eastAsia="en-US"/>
              </w:rPr>
              <w:t>0</w:t>
            </w:r>
          </w:p>
        </w:tc>
      </w:tr>
      <w:tr w:rsidR="005D6E70" w:rsidRPr="00770DD0" w:rsidTr="00F02F5C">
        <w:tc>
          <w:tcPr>
            <w:tcW w:w="3157" w:type="dxa"/>
          </w:tcPr>
          <w:p w:rsidR="005D6E70" w:rsidRPr="00770DD0" w:rsidRDefault="00EC2D0B" w:rsidP="004527C1">
            <w:pPr>
              <w:jc w:val="both"/>
              <w:rPr>
                <w:rFonts w:ascii="Times New Roman" w:eastAsiaTheme="minorHAnsi" w:hAnsi="Times New Roman" w:cs="Times New Roman"/>
                <w:sz w:val="24"/>
                <w:szCs w:val="24"/>
                <w:lang w:val="en-US" w:eastAsia="en-US"/>
              </w:rPr>
            </w:pPr>
            <w:r w:rsidRPr="00770DD0">
              <w:rPr>
                <w:rFonts w:ascii="Times New Roman" w:eastAsiaTheme="minorHAnsi" w:hAnsi="Times New Roman" w:cs="Times New Roman"/>
                <w:sz w:val="24"/>
                <w:szCs w:val="24"/>
                <w:lang w:val="en-US" w:eastAsia="en-US"/>
              </w:rPr>
              <w:t>Biotin</w:t>
            </w:r>
          </w:p>
        </w:tc>
        <w:tc>
          <w:tcPr>
            <w:tcW w:w="3135" w:type="dxa"/>
          </w:tcPr>
          <w:p w:rsidR="005D6E70" w:rsidRPr="00770DD0" w:rsidRDefault="005D6E70" w:rsidP="004527C1">
            <w:pPr>
              <w:jc w:val="center"/>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eastAsia="en-US"/>
              </w:rPr>
              <w:t>0</w:t>
            </w:r>
          </w:p>
        </w:tc>
        <w:tc>
          <w:tcPr>
            <w:tcW w:w="3137" w:type="dxa"/>
          </w:tcPr>
          <w:p w:rsidR="005D6E70" w:rsidRPr="00770DD0" w:rsidRDefault="005D6E70" w:rsidP="004527C1">
            <w:pPr>
              <w:jc w:val="center"/>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eastAsia="en-US"/>
              </w:rPr>
              <w:t>0</w:t>
            </w:r>
          </w:p>
        </w:tc>
      </w:tr>
      <w:tr w:rsidR="005D6E70" w:rsidRPr="00770DD0" w:rsidTr="00F02F5C">
        <w:tc>
          <w:tcPr>
            <w:tcW w:w="3157" w:type="dxa"/>
          </w:tcPr>
          <w:p w:rsidR="005D6E70" w:rsidRPr="00770DD0" w:rsidRDefault="00EC2D0B" w:rsidP="00EC2D0B">
            <w:pPr>
              <w:jc w:val="both"/>
              <w:rPr>
                <w:rFonts w:ascii="Times New Roman" w:eastAsiaTheme="minorHAnsi" w:hAnsi="Times New Roman" w:cs="Times New Roman"/>
                <w:sz w:val="24"/>
                <w:szCs w:val="24"/>
                <w:lang w:val="en-US" w:eastAsia="en-US"/>
              </w:rPr>
            </w:pPr>
            <w:r w:rsidRPr="00770DD0">
              <w:rPr>
                <w:rFonts w:ascii="Times New Roman" w:eastAsiaTheme="minorHAnsi" w:hAnsi="Times New Roman" w:cs="Times New Roman"/>
                <w:sz w:val="24"/>
                <w:szCs w:val="24"/>
                <w:lang w:eastAsia="en-US"/>
              </w:rPr>
              <w:t>β</w:t>
            </w:r>
            <w:r w:rsidR="005D6E70" w:rsidRPr="00770DD0">
              <w:rPr>
                <w:rFonts w:ascii="Times New Roman" w:eastAsiaTheme="minorHAnsi" w:hAnsi="Times New Roman" w:cs="Times New Roman"/>
                <w:sz w:val="24"/>
                <w:szCs w:val="24"/>
                <w:lang w:eastAsia="en-US"/>
              </w:rPr>
              <w:t>-</w:t>
            </w:r>
            <w:r w:rsidRPr="00770DD0">
              <w:rPr>
                <w:rFonts w:ascii="Times New Roman" w:eastAsiaTheme="minorHAnsi" w:hAnsi="Times New Roman" w:cs="Times New Roman"/>
                <w:sz w:val="24"/>
                <w:szCs w:val="24"/>
                <w:lang w:val="en-US" w:eastAsia="en-US"/>
              </w:rPr>
              <w:t>carotene</w:t>
            </w:r>
          </w:p>
        </w:tc>
        <w:tc>
          <w:tcPr>
            <w:tcW w:w="3135" w:type="dxa"/>
          </w:tcPr>
          <w:p w:rsidR="005D6E70" w:rsidRPr="00770DD0" w:rsidRDefault="005D6E70" w:rsidP="004527C1">
            <w:pPr>
              <w:jc w:val="center"/>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eastAsia="en-US"/>
              </w:rPr>
              <w:t>0</w:t>
            </w:r>
          </w:p>
        </w:tc>
        <w:tc>
          <w:tcPr>
            <w:tcW w:w="3137" w:type="dxa"/>
          </w:tcPr>
          <w:p w:rsidR="005D6E70" w:rsidRPr="00770DD0" w:rsidRDefault="005D6E70" w:rsidP="004527C1">
            <w:pPr>
              <w:jc w:val="center"/>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eastAsia="en-US"/>
              </w:rPr>
              <w:t>0</w:t>
            </w:r>
          </w:p>
        </w:tc>
      </w:tr>
      <w:tr w:rsidR="005D6E70" w:rsidRPr="00770DD0" w:rsidTr="00F02F5C">
        <w:tc>
          <w:tcPr>
            <w:tcW w:w="3157" w:type="dxa"/>
          </w:tcPr>
          <w:p w:rsidR="005D6E70" w:rsidRPr="00770DD0" w:rsidRDefault="00EC2D0B" w:rsidP="004527C1">
            <w:pPr>
              <w:jc w:val="both"/>
              <w:rPr>
                <w:rFonts w:ascii="Times New Roman" w:eastAsiaTheme="minorHAnsi" w:hAnsi="Times New Roman" w:cs="Times New Roman"/>
                <w:sz w:val="24"/>
                <w:szCs w:val="24"/>
                <w:lang w:val="en-US" w:eastAsia="en-US"/>
              </w:rPr>
            </w:pPr>
            <w:r w:rsidRPr="00770DD0">
              <w:rPr>
                <w:rFonts w:ascii="Times New Roman" w:eastAsiaTheme="minorHAnsi" w:hAnsi="Times New Roman" w:cs="Times New Roman"/>
                <w:sz w:val="24"/>
                <w:szCs w:val="24"/>
                <w:lang w:val="en-US" w:eastAsia="en-US"/>
              </w:rPr>
              <w:t>Pyridoxine</w:t>
            </w:r>
          </w:p>
        </w:tc>
        <w:tc>
          <w:tcPr>
            <w:tcW w:w="3135" w:type="dxa"/>
          </w:tcPr>
          <w:p w:rsidR="005D6E70" w:rsidRPr="00770DD0" w:rsidRDefault="005D6E70" w:rsidP="004527C1">
            <w:pPr>
              <w:jc w:val="center"/>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eastAsia="en-US"/>
              </w:rPr>
              <w:t>10</w:t>
            </w:r>
          </w:p>
        </w:tc>
        <w:tc>
          <w:tcPr>
            <w:tcW w:w="3137" w:type="dxa"/>
          </w:tcPr>
          <w:p w:rsidR="005D6E70" w:rsidRPr="00770DD0" w:rsidRDefault="005D6E70" w:rsidP="004527C1">
            <w:pPr>
              <w:jc w:val="center"/>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eastAsia="en-US"/>
              </w:rPr>
              <w:t>50</w:t>
            </w:r>
          </w:p>
        </w:tc>
      </w:tr>
      <w:tr w:rsidR="005D6E70" w:rsidRPr="00770DD0" w:rsidTr="00F02F5C">
        <w:tc>
          <w:tcPr>
            <w:tcW w:w="3157" w:type="dxa"/>
          </w:tcPr>
          <w:p w:rsidR="005D6E70" w:rsidRPr="00770DD0" w:rsidRDefault="00EC2D0B" w:rsidP="004527C1">
            <w:pPr>
              <w:jc w:val="both"/>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val="en-US" w:eastAsia="en-US"/>
              </w:rPr>
              <w:t>Vitamin</w:t>
            </w:r>
            <w:r w:rsidR="005D6E70" w:rsidRPr="00770DD0">
              <w:rPr>
                <w:rFonts w:ascii="Times New Roman" w:eastAsiaTheme="minorHAnsi" w:hAnsi="Times New Roman" w:cs="Times New Roman"/>
                <w:sz w:val="24"/>
                <w:szCs w:val="24"/>
                <w:lang w:eastAsia="en-US"/>
              </w:rPr>
              <w:t xml:space="preserve"> </w:t>
            </w:r>
            <w:r w:rsidR="005D6E70" w:rsidRPr="00770DD0">
              <w:rPr>
                <w:rFonts w:ascii="Times New Roman" w:eastAsiaTheme="minorHAnsi" w:hAnsi="Times New Roman" w:cs="Times New Roman"/>
                <w:sz w:val="24"/>
                <w:szCs w:val="24"/>
                <w:lang w:val="en-US" w:eastAsia="en-US"/>
              </w:rPr>
              <w:t>D</w:t>
            </w:r>
          </w:p>
        </w:tc>
        <w:tc>
          <w:tcPr>
            <w:tcW w:w="3135" w:type="dxa"/>
          </w:tcPr>
          <w:p w:rsidR="005D6E70" w:rsidRPr="00770DD0" w:rsidRDefault="005D6E70" w:rsidP="004527C1">
            <w:pPr>
              <w:jc w:val="center"/>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eastAsia="en-US"/>
              </w:rPr>
              <w:t>0</w:t>
            </w:r>
          </w:p>
        </w:tc>
        <w:tc>
          <w:tcPr>
            <w:tcW w:w="3137" w:type="dxa"/>
          </w:tcPr>
          <w:p w:rsidR="005D6E70" w:rsidRPr="00770DD0" w:rsidRDefault="005D6E70" w:rsidP="004527C1">
            <w:pPr>
              <w:jc w:val="center"/>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eastAsia="en-US"/>
              </w:rPr>
              <w:t>0</w:t>
            </w:r>
          </w:p>
        </w:tc>
      </w:tr>
      <w:tr w:rsidR="005D6E70" w:rsidRPr="00770DD0" w:rsidTr="00F02F5C">
        <w:tc>
          <w:tcPr>
            <w:tcW w:w="3157" w:type="dxa"/>
          </w:tcPr>
          <w:p w:rsidR="005D6E70" w:rsidRPr="00770DD0" w:rsidRDefault="00EC2D0B" w:rsidP="00EC2D0B">
            <w:pPr>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val="en-US" w:eastAsia="en-US"/>
              </w:rPr>
              <w:t>Whey proteins</w:t>
            </w:r>
            <w:r w:rsidR="005D6E70" w:rsidRPr="00770DD0">
              <w:rPr>
                <w:rFonts w:ascii="Times New Roman" w:eastAsiaTheme="minorHAnsi" w:hAnsi="Times New Roman" w:cs="Times New Roman"/>
                <w:sz w:val="24"/>
                <w:szCs w:val="24"/>
                <w:lang w:eastAsia="en-US"/>
              </w:rPr>
              <w:t xml:space="preserve"> (</w:t>
            </w:r>
            <w:r w:rsidRPr="00770DD0">
              <w:rPr>
                <w:rFonts w:ascii="Times New Roman" w:eastAsiaTheme="minorHAnsi" w:hAnsi="Times New Roman" w:cs="Times New Roman"/>
                <w:sz w:val="24"/>
                <w:szCs w:val="24"/>
                <w:lang w:val="en-US" w:eastAsia="en-US"/>
              </w:rPr>
              <w:t>denaturation</w:t>
            </w:r>
            <w:r w:rsidR="005D6E70" w:rsidRPr="00770DD0">
              <w:rPr>
                <w:rFonts w:ascii="Times New Roman" w:eastAsiaTheme="minorHAnsi" w:hAnsi="Times New Roman" w:cs="Times New Roman"/>
                <w:sz w:val="24"/>
                <w:szCs w:val="24"/>
                <w:lang w:eastAsia="en-US"/>
              </w:rPr>
              <w:t>)</w:t>
            </w:r>
          </w:p>
        </w:tc>
        <w:tc>
          <w:tcPr>
            <w:tcW w:w="3135" w:type="dxa"/>
          </w:tcPr>
          <w:p w:rsidR="005D6E70" w:rsidRPr="00770DD0" w:rsidRDefault="005D6E70" w:rsidP="004527C1">
            <w:pPr>
              <w:jc w:val="center"/>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eastAsia="en-US"/>
              </w:rPr>
              <w:t>12-40*</w:t>
            </w:r>
          </w:p>
        </w:tc>
        <w:tc>
          <w:tcPr>
            <w:tcW w:w="3137" w:type="dxa"/>
          </w:tcPr>
          <w:p w:rsidR="005D6E70" w:rsidRPr="00770DD0" w:rsidRDefault="005D6E70" w:rsidP="004527C1">
            <w:pPr>
              <w:jc w:val="center"/>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eastAsia="en-US"/>
              </w:rPr>
              <w:t>87</w:t>
            </w:r>
          </w:p>
        </w:tc>
      </w:tr>
      <w:tr w:rsidR="005D6E70" w:rsidRPr="00770DD0" w:rsidTr="00F02F5C">
        <w:tc>
          <w:tcPr>
            <w:tcW w:w="3157" w:type="dxa"/>
          </w:tcPr>
          <w:p w:rsidR="005D6E70" w:rsidRPr="00770DD0" w:rsidRDefault="00EC2D0B" w:rsidP="004527C1">
            <w:pPr>
              <w:jc w:val="both"/>
              <w:rPr>
                <w:rFonts w:ascii="Times New Roman" w:eastAsiaTheme="minorHAnsi" w:hAnsi="Times New Roman" w:cs="Times New Roman"/>
                <w:sz w:val="24"/>
                <w:szCs w:val="24"/>
                <w:lang w:val="en-US" w:eastAsia="en-US"/>
              </w:rPr>
            </w:pPr>
            <w:r w:rsidRPr="00770DD0">
              <w:rPr>
                <w:rFonts w:ascii="Times New Roman" w:eastAsiaTheme="minorHAnsi" w:hAnsi="Times New Roman" w:cs="Times New Roman"/>
                <w:sz w:val="24"/>
                <w:szCs w:val="24"/>
                <w:lang w:val="en-US" w:eastAsia="en-US"/>
              </w:rPr>
              <w:t>Lysine</w:t>
            </w:r>
          </w:p>
        </w:tc>
        <w:tc>
          <w:tcPr>
            <w:tcW w:w="3135" w:type="dxa"/>
          </w:tcPr>
          <w:p w:rsidR="005D6E70" w:rsidRPr="00770DD0" w:rsidRDefault="005D6E70" w:rsidP="004527C1">
            <w:pPr>
              <w:jc w:val="center"/>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eastAsia="en-US"/>
              </w:rPr>
              <w:t>-</w:t>
            </w:r>
          </w:p>
        </w:tc>
        <w:tc>
          <w:tcPr>
            <w:tcW w:w="3137" w:type="dxa"/>
          </w:tcPr>
          <w:p w:rsidR="005D6E70" w:rsidRPr="00770DD0" w:rsidRDefault="005D6E70" w:rsidP="004527C1">
            <w:pPr>
              <w:jc w:val="center"/>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eastAsia="en-US"/>
              </w:rPr>
              <w:t>10</w:t>
            </w:r>
          </w:p>
        </w:tc>
      </w:tr>
      <w:tr w:rsidR="005D6E70" w:rsidRPr="00770DD0" w:rsidTr="00F02F5C">
        <w:tc>
          <w:tcPr>
            <w:tcW w:w="3157" w:type="dxa"/>
          </w:tcPr>
          <w:p w:rsidR="005D6E70" w:rsidRPr="00770DD0" w:rsidRDefault="00EC2D0B" w:rsidP="004527C1">
            <w:pPr>
              <w:jc w:val="both"/>
              <w:rPr>
                <w:rFonts w:ascii="Times New Roman" w:eastAsiaTheme="minorHAnsi" w:hAnsi="Times New Roman" w:cs="Times New Roman"/>
                <w:sz w:val="24"/>
                <w:szCs w:val="24"/>
                <w:lang w:val="en-US" w:eastAsia="en-US"/>
              </w:rPr>
            </w:pPr>
            <w:r w:rsidRPr="00770DD0">
              <w:rPr>
                <w:rFonts w:ascii="Times New Roman" w:eastAsiaTheme="minorHAnsi" w:hAnsi="Times New Roman" w:cs="Times New Roman"/>
                <w:sz w:val="24"/>
                <w:szCs w:val="24"/>
                <w:lang w:val="en-US" w:eastAsia="en-US"/>
              </w:rPr>
              <w:t>Cystine</w:t>
            </w:r>
          </w:p>
        </w:tc>
        <w:tc>
          <w:tcPr>
            <w:tcW w:w="3135" w:type="dxa"/>
          </w:tcPr>
          <w:p w:rsidR="005D6E70" w:rsidRPr="00770DD0" w:rsidRDefault="005D6E70" w:rsidP="004527C1">
            <w:pPr>
              <w:jc w:val="center"/>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eastAsia="en-US"/>
              </w:rPr>
              <w:t>-</w:t>
            </w:r>
          </w:p>
        </w:tc>
        <w:tc>
          <w:tcPr>
            <w:tcW w:w="3137" w:type="dxa"/>
          </w:tcPr>
          <w:p w:rsidR="005D6E70" w:rsidRPr="00770DD0" w:rsidRDefault="005D6E70" w:rsidP="004527C1">
            <w:pPr>
              <w:jc w:val="center"/>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eastAsia="en-US"/>
              </w:rPr>
              <w:t>13</w:t>
            </w:r>
          </w:p>
        </w:tc>
      </w:tr>
      <w:tr w:rsidR="005D6E70" w:rsidRPr="00770DD0" w:rsidTr="00F02F5C">
        <w:tc>
          <w:tcPr>
            <w:tcW w:w="3157" w:type="dxa"/>
          </w:tcPr>
          <w:p w:rsidR="005D6E70" w:rsidRPr="00770DD0" w:rsidRDefault="00EC2D0B" w:rsidP="004527C1">
            <w:pPr>
              <w:jc w:val="both"/>
              <w:rPr>
                <w:rFonts w:ascii="Times New Roman" w:eastAsiaTheme="minorHAnsi" w:hAnsi="Times New Roman" w:cs="Times New Roman"/>
                <w:sz w:val="24"/>
                <w:szCs w:val="24"/>
                <w:lang w:val="en-US" w:eastAsia="en-US"/>
              </w:rPr>
            </w:pPr>
            <w:r w:rsidRPr="00770DD0">
              <w:rPr>
                <w:rFonts w:ascii="Times New Roman" w:eastAsiaTheme="minorHAnsi" w:hAnsi="Times New Roman" w:cs="Times New Roman"/>
                <w:sz w:val="24"/>
                <w:szCs w:val="24"/>
                <w:lang w:val="en-US" w:eastAsia="en-US"/>
              </w:rPr>
              <w:t>Biological value</w:t>
            </w:r>
          </w:p>
        </w:tc>
        <w:tc>
          <w:tcPr>
            <w:tcW w:w="3135" w:type="dxa"/>
          </w:tcPr>
          <w:p w:rsidR="005D6E70" w:rsidRPr="00770DD0" w:rsidRDefault="005D6E70" w:rsidP="004527C1">
            <w:pPr>
              <w:jc w:val="center"/>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eastAsia="en-US"/>
              </w:rPr>
              <w:t>-</w:t>
            </w:r>
          </w:p>
        </w:tc>
        <w:tc>
          <w:tcPr>
            <w:tcW w:w="3137" w:type="dxa"/>
          </w:tcPr>
          <w:p w:rsidR="005D6E70" w:rsidRPr="00770DD0" w:rsidRDefault="005D6E70" w:rsidP="004527C1">
            <w:pPr>
              <w:jc w:val="center"/>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eastAsia="en-US"/>
              </w:rPr>
              <w:t>6</w:t>
            </w:r>
          </w:p>
        </w:tc>
      </w:tr>
    </w:tbl>
    <w:p w:rsidR="00372AFE" w:rsidRPr="00770DD0" w:rsidRDefault="00372AFE" w:rsidP="00D664ED">
      <w:pPr>
        <w:spacing w:after="0" w:line="240" w:lineRule="auto"/>
        <w:jc w:val="both"/>
        <w:rPr>
          <w:rFonts w:ascii="Times New Roman" w:eastAsiaTheme="minorHAnsi" w:hAnsi="Times New Roman" w:cs="Times New Roman"/>
          <w:sz w:val="24"/>
          <w:szCs w:val="24"/>
          <w:lang w:val="en-US" w:eastAsia="en-US"/>
        </w:rPr>
      </w:pPr>
    </w:p>
    <w:p w:rsidR="004527C1" w:rsidRPr="00770DD0" w:rsidRDefault="005D6E70" w:rsidP="005D6E70">
      <w:pPr>
        <w:pStyle w:val="a7"/>
        <w:numPr>
          <w:ilvl w:val="0"/>
          <w:numId w:val="1"/>
        </w:numPr>
        <w:spacing w:after="0" w:line="240" w:lineRule="auto"/>
        <w:jc w:val="both"/>
        <w:rPr>
          <w:rFonts w:ascii="Times New Roman" w:eastAsiaTheme="minorHAnsi" w:hAnsi="Times New Roman" w:cs="Times New Roman"/>
          <w:sz w:val="24"/>
          <w:szCs w:val="24"/>
          <w:lang w:val="en-US" w:eastAsia="en-US"/>
        </w:rPr>
      </w:pPr>
      <w:r w:rsidRPr="00770DD0">
        <w:rPr>
          <w:rFonts w:ascii="Times New Roman" w:eastAsiaTheme="minorHAnsi" w:hAnsi="Times New Roman" w:cs="Times New Roman"/>
          <w:sz w:val="24"/>
          <w:szCs w:val="24"/>
          <w:lang w:val="en-US" w:eastAsia="en-US"/>
        </w:rPr>
        <w:t>*</w:t>
      </w:r>
      <w:r w:rsidR="00D664ED" w:rsidRPr="00770DD0">
        <w:rPr>
          <w:rFonts w:ascii="Times New Roman" w:eastAsiaTheme="minorHAnsi" w:hAnsi="Times New Roman" w:cs="Times New Roman"/>
          <w:sz w:val="24"/>
          <w:szCs w:val="24"/>
          <w:lang w:val="en-US" w:eastAsia="en-US"/>
        </w:rPr>
        <w:t>direct</w:t>
      </w:r>
      <w:r w:rsidRPr="00770DD0">
        <w:rPr>
          <w:rFonts w:ascii="Times New Roman" w:eastAsiaTheme="minorHAnsi" w:hAnsi="Times New Roman" w:cs="Times New Roman"/>
          <w:sz w:val="24"/>
          <w:szCs w:val="24"/>
          <w:lang w:val="en-US" w:eastAsia="en-US"/>
        </w:rPr>
        <w:t xml:space="preserve"> UHT</w:t>
      </w:r>
      <w:r w:rsidR="00D664ED" w:rsidRPr="00770DD0">
        <w:rPr>
          <w:rFonts w:ascii="Times New Roman" w:eastAsiaTheme="minorHAnsi" w:hAnsi="Times New Roman" w:cs="Times New Roman"/>
          <w:sz w:val="24"/>
          <w:szCs w:val="24"/>
          <w:lang w:val="en-US" w:eastAsia="en-US"/>
        </w:rPr>
        <w:t xml:space="preserve"> at</w:t>
      </w:r>
      <w:r w:rsidRPr="00770DD0">
        <w:rPr>
          <w:rFonts w:ascii="Times New Roman" w:eastAsiaTheme="minorHAnsi" w:hAnsi="Times New Roman" w:cs="Times New Roman"/>
          <w:sz w:val="24"/>
          <w:szCs w:val="24"/>
          <w:lang w:val="en-US" w:eastAsia="en-US"/>
        </w:rPr>
        <w:t xml:space="preserve"> 135 </w:t>
      </w:r>
      <w:r w:rsidRPr="00770DD0">
        <w:rPr>
          <w:rFonts w:ascii="Times New Roman" w:eastAsiaTheme="minorHAnsi" w:hAnsi="Times New Roman" w:cs="Times New Roman"/>
          <w:sz w:val="24"/>
          <w:szCs w:val="24"/>
          <w:vertAlign w:val="superscript"/>
          <w:lang w:val="en-US" w:eastAsia="en-US"/>
        </w:rPr>
        <w:t>0</w:t>
      </w:r>
      <w:r w:rsidRPr="00770DD0">
        <w:rPr>
          <w:rFonts w:ascii="Times New Roman" w:eastAsiaTheme="minorHAnsi" w:hAnsi="Times New Roman" w:cs="Times New Roman"/>
          <w:sz w:val="24"/>
          <w:szCs w:val="24"/>
          <w:lang w:eastAsia="en-US"/>
        </w:rPr>
        <w:t>С</w:t>
      </w:r>
      <w:r w:rsidRPr="00770DD0">
        <w:rPr>
          <w:rFonts w:ascii="Times New Roman" w:eastAsiaTheme="minorHAnsi" w:hAnsi="Times New Roman" w:cs="Times New Roman"/>
          <w:sz w:val="24"/>
          <w:szCs w:val="24"/>
          <w:lang w:val="en-US" w:eastAsia="en-US"/>
        </w:rPr>
        <w:t xml:space="preserve"> </w:t>
      </w:r>
      <w:r w:rsidR="00D664ED" w:rsidRPr="00770DD0">
        <w:rPr>
          <w:rFonts w:ascii="Times New Roman" w:eastAsiaTheme="minorHAnsi" w:hAnsi="Times New Roman" w:cs="Times New Roman"/>
          <w:sz w:val="24"/>
          <w:szCs w:val="24"/>
          <w:lang w:val="en-US" w:eastAsia="en-US"/>
        </w:rPr>
        <w:t>for</w:t>
      </w:r>
      <w:r w:rsidRPr="00770DD0">
        <w:rPr>
          <w:rFonts w:ascii="Times New Roman" w:eastAsiaTheme="minorHAnsi" w:hAnsi="Times New Roman" w:cs="Times New Roman"/>
          <w:sz w:val="24"/>
          <w:szCs w:val="24"/>
          <w:lang w:val="en-US" w:eastAsia="en-US"/>
        </w:rPr>
        <w:t xml:space="preserve"> 2 </w:t>
      </w:r>
      <w:r w:rsidR="00D664ED" w:rsidRPr="00770DD0">
        <w:rPr>
          <w:rFonts w:ascii="Times New Roman" w:eastAsiaTheme="minorHAnsi" w:hAnsi="Times New Roman" w:cs="Times New Roman"/>
          <w:sz w:val="24"/>
          <w:szCs w:val="24"/>
          <w:lang w:val="en-US" w:eastAsia="en-US"/>
        </w:rPr>
        <w:t>s</w:t>
      </w:r>
      <w:r w:rsidRPr="00770DD0">
        <w:rPr>
          <w:rFonts w:ascii="Times New Roman" w:eastAsiaTheme="minorHAnsi" w:hAnsi="Times New Roman" w:cs="Times New Roman"/>
          <w:sz w:val="24"/>
          <w:szCs w:val="24"/>
          <w:lang w:val="en-US" w:eastAsia="en-US"/>
        </w:rPr>
        <w:t xml:space="preserve">  </w:t>
      </w:r>
      <w:r w:rsidR="00D664ED" w:rsidRPr="00770DD0">
        <w:rPr>
          <w:rFonts w:ascii="Times New Roman" w:eastAsiaTheme="minorHAnsi" w:hAnsi="Times New Roman" w:cs="Times New Roman"/>
          <w:sz w:val="24"/>
          <w:szCs w:val="24"/>
          <w:lang w:val="en-US" w:eastAsia="en-US"/>
        </w:rPr>
        <w:t>(</w:t>
      </w:r>
      <w:r w:rsidRPr="00770DD0">
        <w:rPr>
          <w:rFonts w:ascii="Times New Roman" w:eastAsiaTheme="minorHAnsi" w:hAnsi="Times New Roman" w:cs="Times New Roman"/>
          <w:sz w:val="24"/>
          <w:szCs w:val="24"/>
          <w:lang w:val="en-US" w:eastAsia="en-US"/>
        </w:rPr>
        <w:t>12,3%</w:t>
      </w:r>
      <w:r w:rsidR="00D664ED" w:rsidRPr="00770DD0">
        <w:rPr>
          <w:rFonts w:ascii="Times New Roman" w:eastAsiaTheme="minorHAnsi" w:hAnsi="Times New Roman" w:cs="Times New Roman"/>
          <w:sz w:val="24"/>
          <w:szCs w:val="24"/>
          <w:lang w:val="en-US" w:eastAsia="en-US"/>
        </w:rPr>
        <w:t>)</w:t>
      </w:r>
      <w:r w:rsidRPr="00770DD0">
        <w:rPr>
          <w:rFonts w:ascii="Times New Roman" w:eastAsiaTheme="minorHAnsi" w:hAnsi="Times New Roman" w:cs="Times New Roman"/>
          <w:sz w:val="24"/>
          <w:szCs w:val="24"/>
          <w:lang w:val="en-US" w:eastAsia="en-US"/>
        </w:rPr>
        <w:t xml:space="preserve">, </w:t>
      </w:r>
      <w:r w:rsidR="00D664ED" w:rsidRPr="00770DD0">
        <w:rPr>
          <w:rFonts w:ascii="Times New Roman" w:eastAsiaTheme="minorHAnsi" w:hAnsi="Times New Roman" w:cs="Times New Roman"/>
          <w:sz w:val="24"/>
          <w:szCs w:val="24"/>
          <w:lang w:val="en-US" w:eastAsia="en-US"/>
        </w:rPr>
        <w:t>indirect</w:t>
      </w:r>
      <w:r w:rsidRPr="00770DD0">
        <w:rPr>
          <w:rFonts w:ascii="Times New Roman" w:eastAsiaTheme="minorHAnsi" w:hAnsi="Times New Roman" w:cs="Times New Roman"/>
          <w:sz w:val="24"/>
          <w:szCs w:val="24"/>
          <w:lang w:val="en-US" w:eastAsia="en-US"/>
        </w:rPr>
        <w:t xml:space="preserve"> UHT</w:t>
      </w:r>
      <w:r w:rsidR="00D664ED" w:rsidRPr="00770DD0">
        <w:rPr>
          <w:rFonts w:ascii="Times New Roman" w:eastAsiaTheme="minorHAnsi" w:hAnsi="Times New Roman" w:cs="Times New Roman"/>
          <w:sz w:val="24"/>
          <w:szCs w:val="24"/>
          <w:lang w:val="en-US" w:eastAsia="en-US"/>
        </w:rPr>
        <w:t xml:space="preserve"> at</w:t>
      </w:r>
      <w:r w:rsidRPr="00770DD0">
        <w:rPr>
          <w:rFonts w:ascii="Times New Roman" w:eastAsiaTheme="minorHAnsi" w:hAnsi="Times New Roman" w:cs="Times New Roman"/>
          <w:sz w:val="24"/>
          <w:szCs w:val="24"/>
          <w:lang w:val="en-US" w:eastAsia="en-US"/>
        </w:rPr>
        <w:t xml:space="preserve"> 135 </w:t>
      </w:r>
      <w:r w:rsidRPr="00770DD0">
        <w:rPr>
          <w:rFonts w:ascii="Times New Roman" w:eastAsiaTheme="minorHAnsi" w:hAnsi="Times New Roman" w:cs="Times New Roman"/>
          <w:sz w:val="24"/>
          <w:szCs w:val="24"/>
          <w:vertAlign w:val="superscript"/>
          <w:lang w:val="en-US" w:eastAsia="en-US"/>
        </w:rPr>
        <w:t>0</w:t>
      </w:r>
      <w:r w:rsidRPr="00770DD0">
        <w:rPr>
          <w:rFonts w:ascii="Times New Roman" w:eastAsiaTheme="minorHAnsi" w:hAnsi="Times New Roman" w:cs="Times New Roman"/>
          <w:sz w:val="24"/>
          <w:szCs w:val="24"/>
          <w:lang w:eastAsia="en-US"/>
        </w:rPr>
        <w:t>С</w:t>
      </w:r>
      <w:r w:rsidRPr="00770DD0">
        <w:rPr>
          <w:rFonts w:ascii="Times New Roman" w:eastAsiaTheme="minorHAnsi" w:hAnsi="Times New Roman" w:cs="Times New Roman"/>
          <w:sz w:val="24"/>
          <w:szCs w:val="24"/>
          <w:lang w:val="en-US" w:eastAsia="en-US"/>
        </w:rPr>
        <w:t xml:space="preserve"> </w:t>
      </w:r>
      <w:r w:rsidR="00D664ED" w:rsidRPr="00770DD0">
        <w:rPr>
          <w:rFonts w:ascii="Times New Roman" w:eastAsiaTheme="minorHAnsi" w:hAnsi="Times New Roman" w:cs="Times New Roman"/>
          <w:sz w:val="24"/>
          <w:szCs w:val="24"/>
          <w:lang w:val="en-US" w:eastAsia="en-US"/>
        </w:rPr>
        <w:t>for</w:t>
      </w:r>
      <w:r w:rsidRPr="00770DD0">
        <w:rPr>
          <w:rFonts w:ascii="Times New Roman" w:eastAsiaTheme="minorHAnsi" w:hAnsi="Times New Roman" w:cs="Times New Roman"/>
          <w:sz w:val="24"/>
          <w:szCs w:val="24"/>
          <w:lang w:val="en-US" w:eastAsia="en-US"/>
        </w:rPr>
        <w:t xml:space="preserve"> 2 </w:t>
      </w:r>
      <w:r w:rsidR="00D664ED" w:rsidRPr="00770DD0">
        <w:rPr>
          <w:rFonts w:ascii="Times New Roman" w:eastAsiaTheme="minorHAnsi" w:hAnsi="Times New Roman" w:cs="Times New Roman"/>
          <w:sz w:val="24"/>
          <w:szCs w:val="24"/>
          <w:lang w:val="en-US" w:eastAsia="en-US"/>
        </w:rPr>
        <w:t>s</w:t>
      </w:r>
      <w:r w:rsidRPr="00770DD0">
        <w:rPr>
          <w:rFonts w:ascii="Times New Roman" w:eastAsiaTheme="minorHAnsi" w:hAnsi="Times New Roman" w:cs="Times New Roman"/>
          <w:sz w:val="24"/>
          <w:szCs w:val="24"/>
          <w:lang w:val="en-US" w:eastAsia="en-US"/>
        </w:rPr>
        <w:t xml:space="preserve">  - 40,3%.</w:t>
      </w:r>
    </w:p>
    <w:p w:rsidR="005B2A23" w:rsidRPr="00770DD0" w:rsidRDefault="005B2A23" w:rsidP="005B2A23">
      <w:pPr>
        <w:spacing w:after="0" w:line="240" w:lineRule="auto"/>
        <w:jc w:val="both"/>
        <w:rPr>
          <w:rFonts w:ascii="Times New Roman" w:eastAsiaTheme="minorHAnsi" w:hAnsi="Times New Roman" w:cs="Times New Roman"/>
          <w:sz w:val="24"/>
          <w:szCs w:val="24"/>
          <w:lang w:val="en-US" w:eastAsia="en-US"/>
        </w:rPr>
      </w:pPr>
    </w:p>
    <w:p w:rsidR="006F4670" w:rsidRPr="00770DD0" w:rsidRDefault="009C7D6F" w:rsidP="007974F9">
      <w:pPr>
        <w:pStyle w:val="1"/>
        <w:spacing w:before="0" w:line="240" w:lineRule="auto"/>
        <w:ind w:firstLine="709"/>
        <w:jc w:val="both"/>
        <w:rPr>
          <w:rFonts w:ascii="Times New Roman" w:eastAsiaTheme="minorHAnsi" w:hAnsi="Times New Roman" w:cs="Times New Roman"/>
          <w:color w:val="auto"/>
          <w:lang w:val="en-US" w:eastAsia="en-US"/>
        </w:rPr>
      </w:pPr>
      <w:bookmarkStart w:id="51" w:name="_Toc494130915"/>
      <w:r>
        <w:rPr>
          <w:rFonts w:ascii="Times New Roman" w:eastAsiaTheme="minorHAnsi" w:hAnsi="Times New Roman" w:cs="Times New Roman"/>
          <w:color w:val="auto"/>
          <w:lang w:val="en-US" w:eastAsia="en-US"/>
        </w:rPr>
        <w:t>5</w:t>
      </w:r>
      <w:r w:rsidR="007974F9" w:rsidRPr="00770DD0">
        <w:rPr>
          <w:rFonts w:ascii="Times New Roman" w:eastAsiaTheme="minorHAnsi" w:hAnsi="Times New Roman" w:cs="Times New Roman"/>
          <w:color w:val="auto"/>
          <w:lang w:val="en-US" w:eastAsia="en-US"/>
        </w:rPr>
        <w:t>.</w:t>
      </w:r>
      <w:r>
        <w:rPr>
          <w:rFonts w:ascii="Times New Roman" w:eastAsiaTheme="minorHAnsi" w:hAnsi="Times New Roman" w:cs="Times New Roman"/>
          <w:color w:val="auto"/>
          <w:lang w:val="en-US" w:eastAsia="en-US"/>
        </w:rPr>
        <w:t>4</w:t>
      </w:r>
      <w:r w:rsidR="006F4670" w:rsidRPr="00770DD0">
        <w:rPr>
          <w:rFonts w:ascii="Times New Roman" w:eastAsiaTheme="minorHAnsi" w:hAnsi="Times New Roman" w:cs="Times New Roman"/>
          <w:color w:val="auto"/>
          <w:lang w:val="en-US" w:eastAsia="en-US"/>
        </w:rPr>
        <w:t xml:space="preserve"> </w:t>
      </w:r>
      <w:r w:rsidR="00001FD1" w:rsidRPr="00770DD0">
        <w:rPr>
          <w:rFonts w:ascii="Times New Roman" w:eastAsiaTheme="minorHAnsi" w:hAnsi="Times New Roman" w:cs="Times New Roman"/>
          <w:color w:val="auto"/>
          <w:lang w:val="en-US" w:eastAsia="en-US"/>
        </w:rPr>
        <w:t>Heat resistance of microorganisms</w:t>
      </w:r>
      <w:r w:rsidR="00D2551B" w:rsidRPr="00770DD0">
        <w:rPr>
          <w:rFonts w:ascii="Times New Roman" w:eastAsiaTheme="minorHAnsi" w:hAnsi="Times New Roman" w:cs="Times New Roman"/>
          <w:color w:val="auto"/>
          <w:lang w:val="en-US" w:eastAsia="en-US"/>
        </w:rPr>
        <w:t xml:space="preserve"> [3]</w:t>
      </w:r>
      <w:bookmarkEnd w:id="51"/>
    </w:p>
    <w:p w:rsidR="002D64DC" w:rsidRPr="00770DD0" w:rsidRDefault="002D64DC" w:rsidP="00D7623E">
      <w:pPr>
        <w:spacing w:after="0" w:line="240" w:lineRule="auto"/>
        <w:jc w:val="both"/>
        <w:rPr>
          <w:rFonts w:ascii="Times New Roman" w:eastAsiaTheme="minorHAnsi" w:hAnsi="Times New Roman" w:cs="Times New Roman"/>
          <w:sz w:val="28"/>
          <w:szCs w:val="28"/>
          <w:lang w:val="en-US" w:eastAsia="en-US"/>
        </w:rPr>
      </w:pPr>
    </w:p>
    <w:p w:rsidR="002D64DC" w:rsidRPr="00770DD0" w:rsidRDefault="009C7D6F" w:rsidP="007974F9">
      <w:pPr>
        <w:pStyle w:val="1"/>
        <w:spacing w:before="0" w:line="240" w:lineRule="auto"/>
        <w:ind w:firstLine="709"/>
        <w:jc w:val="both"/>
        <w:rPr>
          <w:rFonts w:ascii="Times New Roman" w:eastAsiaTheme="minorHAnsi" w:hAnsi="Times New Roman" w:cs="Times New Roman"/>
          <w:color w:val="auto"/>
          <w:lang w:val="en-US" w:eastAsia="en-US"/>
        </w:rPr>
      </w:pPr>
      <w:bookmarkStart w:id="52" w:name="_Toc494130916"/>
      <w:r>
        <w:rPr>
          <w:rFonts w:ascii="Times New Roman" w:eastAsiaTheme="minorHAnsi" w:hAnsi="Times New Roman" w:cs="Times New Roman"/>
          <w:color w:val="auto"/>
          <w:lang w:val="en-US" w:eastAsia="en-US"/>
        </w:rPr>
        <w:t>5</w:t>
      </w:r>
      <w:r w:rsidR="007974F9" w:rsidRPr="00770DD0">
        <w:rPr>
          <w:rFonts w:ascii="Times New Roman" w:eastAsiaTheme="minorHAnsi" w:hAnsi="Times New Roman" w:cs="Times New Roman"/>
          <w:color w:val="auto"/>
          <w:lang w:val="en-US" w:eastAsia="en-US"/>
        </w:rPr>
        <w:t>.</w:t>
      </w:r>
      <w:r>
        <w:rPr>
          <w:rFonts w:ascii="Times New Roman" w:eastAsiaTheme="minorHAnsi" w:hAnsi="Times New Roman" w:cs="Times New Roman"/>
          <w:color w:val="auto"/>
          <w:lang w:val="en-US" w:eastAsia="en-US"/>
        </w:rPr>
        <w:t>4</w:t>
      </w:r>
      <w:r w:rsidR="007974F9" w:rsidRPr="00770DD0">
        <w:rPr>
          <w:rFonts w:ascii="Times New Roman" w:eastAsiaTheme="minorHAnsi" w:hAnsi="Times New Roman" w:cs="Times New Roman"/>
          <w:color w:val="auto"/>
          <w:lang w:val="en-US" w:eastAsia="en-US"/>
        </w:rPr>
        <w:t xml:space="preserve">.1 </w:t>
      </w:r>
      <w:r w:rsidR="00F263C1" w:rsidRPr="00770DD0">
        <w:rPr>
          <w:rFonts w:ascii="Times New Roman" w:eastAsiaTheme="minorHAnsi" w:hAnsi="Times New Roman" w:cs="Times New Roman"/>
          <w:color w:val="auto"/>
          <w:lang w:val="en-US" w:eastAsia="en-US"/>
        </w:rPr>
        <w:t>A</w:t>
      </w:r>
      <w:r w:rsidR="00932078" w:rsidRPr="00770DD0">
        <w:rPr>
          <w:rFonts w:ascii="Times New Roman" w:eastAsiaTheme="minorHAnsi" w:hAnsi="Times New Roman" w:cs="Times New Roman"/>
          <w:color w:val="auto"/>
          <w:lang w:val="en-US" w:eastAsia="en-US"/>
        </w:rPr>
        <w:t>ctual thermal resistance of microorganisms</w:t>
      </w:r>
      <w:bookmarkEnd w:id="52"/>
    </w:p>
    <w:p w:rsidR="007974F9" w:rsidRPr="00770DD0" w:rsidRDefault="007974F9" w:rsidP="007974F9">
      <w:pPr>
        <w:spacing w:after="0" w:line="240" w:lineRule="auto"/>
        <w:rPr>
          <w:lang w:val="en-US" w:eastAsia="en-US"/>
        </w:rPr>
      </w:pPr>
    </w:p>
    <w:p w:rsidR="00147B69" w:rsidRPr="00770DD0" w:rsidRDefault="00147B69" w:rsidP="00147B69">
      <w:pPr>
        <w:spacing w:after="0" w:line="240" w:lineRule="auto"/>
        <w:ind w:firstLine="708"/>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Resistance of microorganisms to thermal destruction and therefore D and Z values are strongly depend on view, class and conditions of their growth. It is known that spores are more resistant </w:t>
      </w:r>
      <w:r w:rsidR="00844590" w:rsidRPr="00770DD0">
        <w:rPr>
          <w:rFonts w:ascii="Times New Roman" w:eastAsiaTheme="minorHAnsi" w:hAnsi="Times New Roman" w:cs="Times New Roman"/>
          <w:sz w:val="28"/>
          <w:szCs w:val="28"/>
          <w:lang w:val="en-US" w:eastAsia="en-US"/>
        </w:rPr>
        <w:t xml:space="preserve">than vegetative cells. </w:t>
      </w:r>
      <w:r w:rsidR="002045BA" w:rsidRPr="00770DD0">
        <w:rPr>
          <w:rFonts w:ascii="Times New Roman" w:eastAsiaTheme="minorHAnsi" w:hAnsi="Times New Roman" w:cs="Times New Roman"/>
          <w:sz w:val="28"/>
          <w:szCs w:val="28"/>
          <w:lang w:val="en-US" w:eastAsia="en-US"/>
        </w:rPr>
        <w:t xml:space="preserve">Psychrophilic </w:t>
      </w:r>
      <w:r w:rsidR="00844590" w:rsidRPr="00770DD0">
        <w:rPr>
          <w:rFonts w:ascii="Times New Roman" w:eastAsiaTheme="minorHAnsi" w:hAnsi="Times New Roman" w:cs="Times New Roman"/>
          <w:sz w:val="28"/>
          <w:szCs w:val="28"/>
          <w:lang w:val="en-US" w:eastAsia="en-US"/>
        </w:rPr>
        <w:t xml:space="preserve">bacteria are less </w:t>
      </w:r>
      <w:r w:rsidR="00D516B7" w:rsidRPr="00770DD0">
        <w:rPr>
          <w:rFonts w:ascii="Times New Roman" w:eastAsiaTheme="minorHAnsi" w:hAnsi="Times New Roman" w:cs="Times New Roman"/>
          <w:sz w:val="28"/>
          <w:szCs w:val="28"/>
          <w:lang w:val="en-US" w:eastAsia="en-US"/>
        </w:rPr>
        <w:t>heat resistant</w:t>
      </w:r>
      <w:r w:rsidR="00844590" w:rsidRPr="00770DD0">
        <w:rPr>
          <w:rFonts w:ascii="Times New Roman" w:eastAsiaTheme="minorHAnsi" w:hAnsi="Times New Roman" w:cs="Times New Roman"/>
          <w:sz w:val="28"/>
          <w:szCs w:val="28"/>
          <w:lang w:val="en-US" w:eastAsia="en-US"/>
        </w:rPr>
        <w:t xml:space="preserve"> than mesophilic bacteria, and </w:t>
      </w:r>
      <w:r w:rsidR="002045BA" w:rsidRPr="00770DD0">
        <w:rPr>
          <w:rFonts w:ascii="Times New Roman" w:eastAsiaTheme="minorHAnsi" w:hAnsi="Times New Roman" w:cs="Times New Roman"/>
          <w:sz w:val="28"/>
          <w:szCs w:val="28"/>
          <w:lang w:val="en-US" w:eastAsia="en-US"/>
        </w:rPr>
        <w:t>thermophilic bacteria</w:t>
      </w:r>
      <w:r w:rsidR="00D516B7" w:rsidRPr="00770DD0">
        <w:rPr>
          <w:rFonts w:ascii="Times New Roman" w:eastAsiaTheme="minorHAnsi" w:hAnsi="Times New Roman" w:cs="Times New Roman"/>
          <w:sz w:val="28"/>
          <w:szCs w:val="28"/>
          <w:lang w:val="en-US" w:eastAsia="en-US"/>
        </w:rPr>
        <w:t xml:space="preserve"> are most thermostable. </w:t>
      </w:r>
    </w:p>
    <w:p w:rsidR="00D516B7" w:rsidRPr="00770DD0" w:rsidRDefault="00D516B7" w:rsidP="00147B69">
      <w:pPr>
        <w:spacing w:after="0" w:line="240" w:lineRule="auto"/>
        <w:ind w:firstLine="708"/>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Obligate aerobic sporeforming bacteria are not such heat resistant as anaerobe sporeforming bacteria. </w:t>
      </w:r>
    </w:p>
    <w:p w:rsidR="00C173EE" w:rsidRPr="00770DD0" w:rsidRDefault="00C173EE" w:rsidP="00147B69">
      <w:pPr>
        <w:spacing w:after="0" w:line="240" w:lineRule="auto"/>
        <w:ind w:firstLine="708"/>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In non permeable containers potentially present aerobic microorganisms normally do not have enough oxygen at their disposal to grow sufficiently and spoil the foods. </w:t>
      </w:r>
    </w:p>
    <w:p w:rsidR="00C173EE" w:rsidRPr="00770DD0" w:rsidRDefault="00C173EE" w:rsidP="00147B69">
      <w:pPr>
        <w:spacing w:after="0" w:line="240" w:lineRule="auto"/>
        <w:ind w:firstLine="708"/>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Microorganisms can be classified as follows with respect to this heat resistance (table 2.4).</w:t>
      </w:r>
    </w:p>
    <w:p w:rsidR="005F0302" w:rsidRPr="00770DD0" w:rsidRDefault="005F0302" w:rsidP="005F0302">
      <w:pPr>
        <w:tabs>
          <w:tab w:val="left" w:pos="-142"/>
        </w:tabs>
        <w:spacing w:after="0" w:line="240" w:lineRule="auto"/>
        <w:jc w:val="both"/>
        <w:rPr>
          <w:rFonts w:ascii="Times New Roman" w:eastAsiaTheme="minorHAnsi" w:hAnsi="Times New Roman" w:cs="Times New Roman"/>
          <w:sz w:val="28"/>
          <w:szCs w:val="28"/>
          <w:lang w:val="en-US" w:eastAsia="en-US"/>
        </w:rPr>
      </w:pPr>
    </w:p>
    <w:p w:rsidR="005F0302" w:rsidRPr="00770DD0" w:rsidRDefault="00C173EE" w:rsidP="005F0302">
      <w:pPr>
        <w:tabs>
          <w:tab w:val="left" w:pos="-142"/>
        </w:tabs>
        <w:spacing w:after="0" w:line="240" w:lineRule="auto"/>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Table</w:t>
      </w:r>
      <w:r w:rsidR="005F0302" w:rsidRPr="00770DD0">
        <w:rPr>
          <w:rFonts w:ascii="Times New Roman" w:eastAsiaTheme="minorHAnsi" w:hAnsi="Times New Roman" w:cs="Times New Roman"/>
          <w:sz w:val="28"/>
          <w:szCs w:val="28"/>
          <w:lang w:val="en-US" w:eastAsia="en-US"/>
        </w:rPr>
        <w:t xml:space="preserve"> 2.4– </w:t>
      </w:r>
      <w:r w:rsidRPr="00770DD0">
        <w:rPr>
          <w:rFonts w:ascii="Times New Roman" w:eastAsiaTheme="minorHAnsi" w:hAnsi="Times New Roman" w:cs="Times New Roman"/>
          <w:sz w:val="28"/>
          <w:szCs w:val="28"/>
          <w:lang w:val="en-US" w:eastAsia="en-US"/>
        </w:rPr>
        <w:t xml:space="preserve">Review of sporeforming </w:t>
      </w:r>
      <w:r w:rsidR="00FF7C68" w:rsidRPr="00770DD0">
        <w:rPr>
          <w:rFonts w:ascii="Times New Roman" w:eastAsiaTheme="minorHAnsi" w:hAnsi="Times New Roman" w:cs="Times New Roman"/>
          <w:sz w:val="28"/>
          <w:szCs w:val="28"/>
          <w:lang w:val="en-US" w:eastAsia="en-US"/>
        </w:rPr>
        <w:t>bacteria causing putrefaction in sterilized products</w:t>
      </w:r>
      <w:r w:rsidR="005F0302" w:rsidRPr="00770DD0">
        <w:rPr>
          <w:rFonts w:ascii="Times New Roman" w:eastAsiaTheme="minorHAnsi" w:hAnsi="Times New Roman" w:cs="Times New Roman"/>
          <w:sz w:val="28"/>
          <w:szCs w:val="28"/>
          <w:lang w:val="en-US" w:eastAsia="en-US"/>
        </w:rPr>
        <w:t xml:space="preserve"> </w:t>
      </w:r>
      <w:r w:rsidR="00D2551B" w:rsidRPr="00770DD0">
        <w:rPr>
          <w:rFonts w:ascii="Times New Roman" w:eastAsiaTheme="minorHAnsi" w:hAnsi="Times New Roman" w:cs="Times New Roman"/>
          <w:sz w:val="28"/>
          <w:szCs w:val="28"/>
          <w:lang w:val="en-US" w:eastAsia="en-US"/>
        </w:rPr>
        <w:t>[3]</w:t>
      </w:r>
    </w:p>
    <w:tbl>
      <w:tblPr>
        <w:tblStyle w:val="a3"/>
        <w:tblW w:w="0" w:type="auto"/>
        <w:tblLook w:val="04A0"/>
      </w:tblPr>
      <w:tblGrid>
        <w:gridCol w:w="3126"/>
        <w:gridCol w:w="3135"/>
        <w:gridCol w:w="3168"/>
      </w:tblGrid>
      <w:tr w:rsidR="005F0302" w:rsidRPr="00770DD0" w:rsidTr="00BC7C97">
        <w:tc>
          <w:tcPr>
            <w:tcW w:w="3190" w:type="dxa"/>
          </w:tcPr>
          <w:p w:rsidR="005F0302" w:rsidRPr="00770DD0" w:rsidRDefault="00FF7C68" w:rsidP="00091723">
            <w:pPr>
              <w:tabs>
                <w:tab w:val="left" w:pos="-142"/>
              </w:tabs>
              <w:jc w:val="both"/>
              <w:rPr>
                <w:rFonts w:ascii="Times New Roman" w:eastAsiaTheme="minorHAnsi" w:hAnsi="Times New Roman" w:cs="Times New Roman"/>
                <w:sz w:val="24"/>
                <w:szCs w:val="24"/>
                <w:lang w:val="en-US" w:eastAsia="en-US"/>
              </w:rPr>
            </w:pPr>
            <w:r w:rsidRPr="00770DD0">
              <w:rPr>
                <w:rFonts w:ascii="Times New Roman" w:eastAsiaTheme="minorHAnsi" w:hAnsi="Times New Roman" w:cs="Times New Roman"/>
                <w:sz w:val="24"/>
                <w:szCs w:val="24"/>
                <w:lang w:val="en-US" w:eastAsia="en-US"/>
              </w:rPr>
              <w:t>View of bacreia</w:t>
            </w:r>
          </w:p>
        </w:tc>
        <w:tc>
          <w:tcPr>
            <w:tcW w:w="3190" w:type="dxa"/>
          </w:tcPr>
          <w:p w:rsidR="005F0302" w:rsidRPr="00770DD0" w:rsidRDefault="005F0302" w:rsidP="00091723">
            <w:pPr>
              <w:tabs>
                <w:tab w:val="left" w:pos="-142"/>
              </w:tabs>
              <w:jc w:val="center"/>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eastAsia="en-US"/>
              </w:rPr>
              <w:t>3,7&lt;рН&lt;4,5</w:t>
            </w:r>
          </w:p>
        </w:tc>
        <w:tc>
          <w:tcPr>
            <w:tcW w:w="3191" w:type="dxa"/>
          </w:tcPr>
          <w:p w:rsidR="005F0302" w:rsidRPr="00770DD0" w:rsidRDefault="005F0302" w:rsidP="00091723">
            <w:pPr>
              <w:tabs>
                <w:tab w:val="left" w:pos="-142"/>
              </w:tabs>
              <w:jc w:val="center"/>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eastAsia="en-US"/>
              </w:rPr>
              <w:t>рН&gt;4,5</w:t>
            </w:r>
          </w:p>
        </w:tc>
      </w:tr>
      <w:tr w:rsidR="005F0302" w:rsidRPr="00770DD0" w:rsidTr="00BC7C97">
        <w:tc>
          <w:tcPr>
            <w:tcW w:w="3190" w:type="dxa"/>
            <w:vMerge w:val="restart"/>
          </w:tcPr>
          <w:p w:rsidR="005F0302" w:rsidRPr="00770DD0" w:rsidRDefault="00FF7C68" w:rsidP="00091723">
            <w:pPr>
              <w:tabs>
                <w:tab w:val="left" w:pos="-142"/>
              </w:tabs>
              <w:jc w:val="both"/>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val="en-US" w:eastAsia="en-US"/>
              </w:rPr>
              <w:t>Thermophilic bacteria</w:t>
            </w:r>
            <w:r w:rsidR="005F0302" w:rsidRPr="00770DD0">
              <w:rPr>
                <w:rFonts w:ascii="Times New Roman" w:eastAsiaTheme="minorHAnsi" w:hAnsi="Times New Roman" w:cs="Times New Roman"/>
                <w:sz w:val="24"/>
                <w:szCs w:val="24"/>
                <w:lang w:eastAsia="en-US"/>
              </w:rPr>
              <w:t xml:space="preserve"> (35-55 </w:t>
            </w:r>
            <w:r w:rsidR="005F0302" w:rsidRPr="00770DD0">
              <w:rPr>
                <w:rFonts w:ascii="Times New Roman" w:eastAsiaTheme="minorHAnsi" w:hAnsi="Times New Roman" w:cs="Times New Roman"/>
                <w:sz w:val="24"/>
                <w:szCs w:val="24"/>
                <w:vertAlign w:val="superscript"/>
                <w:lang w:eastAsia="en-US"/>
              </w:rPr>
              <w:t>0</w:t>
            </w:r>
            <w:r w:rsidR="005F0302" w:rsidRPr="00770DD0">
              <w:rPr>
                <w:rFonts w:ascii="Times New Roman" w:eastAsiaTheme="minorHAnsi" w:hAnsi="Times New Roman" w:cs="Times New Roman"/>
                <w:sz w:val="24"/>
                <w:szCs w:val="24"/>
                <w:lang w:eastAsia="en-US"/>
              </w:rPr>
              <w:t>С)</w:t>
            </w:r>
          </w:p>
        </w:tc>
        <w:tc>
          <w:tcPr>
            <w:tcW w:w="3190" w:type="dxa"/>
            <w:vMerge w:val="restart"/>
          </w:tcPr>
          <w:p w:rsidR="005F0302" w:rsidRPr="00770DD0" w:rsidRDefault="005F0302" w:rsidP="00091723">
            <w:pPr>
              <w:tabs>
                <w:tab w:val="left" w:pos="-142"/>
              </w:tabs>
              <w:jc w:val="center"/>
              <w:rPr>
                <w:rFonts w:ascii="Times New Roman" w:eastAsiaTheme="minorHAnsi" w:hAnsi="Times New Roman" w:cs="Times New Roman"/>
                <w:i/>
                <w:sz w:val="24"/>
                <w:szCs w:val="24"/>
                <w:lang w:val="en-US" w:eastAsia="en-US"/>
              </w:rPr>
            </w:pPr>
            <w:r w:rsidRPr="00770DD0">
              <w:rPr>
                <w:rFonts w:ascii="Times New Roman" w:eastAsiaTheme="minorHAnsi" w:hAnsi="Times New Roman" w:cs="Times New Roman"/>
                <w:i/>
                <w:sz w:val="24"/>
                <w:szCs w:val="24"/>
                <w:lang w:val="en-US" w:eastAsia="en-US"/>
              </w:rPr>
              <w:t>B.coagulans</w:t>
            </w:r>
          </w:p>
        </w:tc>
        <w:tc>
          <w:tcPr>
            <w:tcW w:w="3191" w:type="dxa"/>
          </w:tcPr>
          <w:p w:rsidR="005F0302" w:rsidRPr="00770DD0" w:rsidRDefault="005F0302" w:rsidP="00091723">
            <w:pPr>
              <w:tabs>
                <w:tab w:val="left" w:pos="-142"/>
              </w:tabs>
              <w:jc w:val="center"/>
              <w:rPr>
                <w:rFonts w:ascii="Times New Roman" w:eastAsiaTheme="minorHAnsi" w:hAnsi="Times New Roman" w:cs="Times New Roman"/>
                <w:i/>
                <w:sz w:val="24"/>
                <w:szCs w:val="24"/>
                <w:lang w:val="en-US" w:eastAsia="en-US"/>
              </w:rPr>
            </w:pPr>
            <w:r w:rsidRPr="00770DD0">
              <w:rPr>
                <w:rFonts w:ascii="Times New Roman" w:eastAsiaTheme="minorHAnsi" w:hAnsi="Times New Roman" w:cs="Times New Roman"/>
                <w:i/>
                <w:sz w:val="24"/>
                <w:szCs w:val="24"/>
                <w:lang w:val="en-US" w:eastAsia="en-US"/>
              </w:rPr>
              <w:t>C.thrmosaccharolyticum</w:t>
            </w:r>
          </w:p>
        </w:tc>
      </w:tr>
      <w:tr w:rsidR="005F0302" w:rsidRPr="00770DD0" w:rsidTr="00BC7C97">
        <w:tc>
          <w:tcPr>
            <w:tcW w:w="3190" w:type="dxa"/>
            <w:vMerge/>
          </w:tcPr>
          <w:p w:rsidR="005F0302" w:rsidRPr="00770DD0" w:rsidRDefault="005F0302" w:rsidP="00091723">
            <w:pPr>
              <w:tabs>
                <w:tab w:val="left" w:pos="-142"/>
              </w:tabs>
              <w:jc w:val="both"/>
              <w:rPr>
                <w:rFonts w:ascii="Times New Roman" w:eastAsiaTheme="minorHAnsi" w:hAnsi="Times New Roman" w:cs="Times New Roman"/>
                <w:sz w:val="24"/>
                <w:szCs w:val="24"/>
                <w:lang w:eastAsia="en-US"/>
              </w:rPr>
            </w:pPr>
          </w:p>
        </w:tc>
        <w:tc>
          <w:tcPr>
            <w:tcW w:w="3190" w:type="dxa"/>
            <w:vMerge/>
          </w:tcPr>
          <w:p w:rsidR="005F0302" w:rsidRPr="00770DD0" w:rsidRDefault="005F0302" w:rsidP="00091723">
            <w:pPr>
              <w:tabs>
                <w:tab w:val="left" w:pos="-142"/>
              </w:tabs>
              <w:jc w:val="both"/>
              <w:rPr>
                <w:rFonts w:ascii="Times New Roman" w:eastAsiaTheme="minorHAnsi" w:hAnsi="Times New Roman" w:cs="Times New Roman"/>
                <w:sz w:val="24"/>
                <w:szCs w:val="24"/>
                <w:lang w:eastAsia="en-US"/>
              </w:rPr>
            </w:pPr>
          </w:p>
        </w:tc>
        <w:tc>
          <w:tcPr>
            <w:tcW w:w="3191" w:type="dxa"/>
          </w:tcPr>
          <w:p w:rsidR="005F0302" w:rsidRPr="00770DD0" w:rsidRDefault="005F0302" w:rsidP="00091723">
            <w:pPr>
              <w:tabs>
                <w:tab w:val="left" w:pos="-142"/>
              </w:tabs>
              <w:jc w:val="center"/>
              <w:rPr>
                <w:rFonts w:ascii="Times New Roman" w:eastAsiaTheme="minorHAnsi" w:hAnsi="Times New Roman" w:cs="Times New Roman"/>
                <w:i/>
                <w:sz w:val="24"/>
                <w:szCs w:val="24"/>
                <w:lang w:val="en-US" w:eastAsia="en-US"/>
              </w:rPr>
            </w:pPr>
            <w:r w:rsidRPr="00770DD0">
              <w:rPr>
                <w:rFonts w:ascii="Times New Roman" w:eastAsiaTheme="minorHAnsi" w:hAnsi="Times New Roman" w:cs="Times New Roman"/>
                <w:i/>
                <w:sz w:val="24"/>
                <w:szCs w:val="24"/>
                <w:lang w:val="en-US" w:eastAsia="en-US"/>
              </w:rPr>
              <w:t>C.nigrificans</w:t>
            </w:r>
          </w:p>
        </w:tc>
      </w:tr>
      <w:tr w:rsidR="005F0302" w:rsidRPr="00770DD0" w:rsidTr="00BC7C97">
        <w:tc>
          <w:tcPr>
            <w:tcW w:w="3190" w:type="dxa"/>
            <w:vMerge/>
          </w:tcPr>
          <w:p w:rsidR="005F0302" w:rsidRPr="00770DD0" w:rsidRDefault="005F0302" w:rsidP="00091723">
            <w:pPr>
              <w:tabs>
                <w:tab w:val="left" w:pos="-142"/>
              </w:tabs>
              <w:jc w:val="both"/>
              <w:rPr>
                <w:rFonts w:ascii="Times New Roman" w:eastAsiaTheme="minorHAnsi" w:hAnsi="Times New Roman" w:cs="Times New Roman"/>
                <w:sz w:val="24"/>
                <w:szCs w:val="24"/>
                <w:lang w:eastAsia="en-US"/>
              </w:rPr>
            </w:pPr>
          </w:p>
        </w:tc>
        <w:tc>
          <w:tcPr>
            <w:tcW w:w="3190" w:type="dxa"/>
            <w:vMerge/>
          </w:tcPr>
          <w:p w:rsidR="005F0302" w:rsidRPr="00770DD0" w:rsidRDefault="005F0302" w:rsidP="00091723">
            <w:pPr>
              <w:tabs>
                <w:tab w:val="left" w:pos="-142"/>
              </w:tabs>
              <w:jc w:val="both"/>
              <w:rPr>
                <w:rFonts w:ascii="Times New Roman" w:eastAsiaTheme="minorHAnsi" w:hAnsi="Times New Roman" w:cs="Times New Roman"/>
                <w:sz w:val="24"/>
                <w:szCs w:val="24"/>
                <w:lang w:eastAsia="en-US"/>
              </w:rPr>
            </w:pPr>
          </w:p>
        </w:tc>
        <w:tc>
          <w:tcPr>
            <w:tcW w:w="3191" w:type="dxa"/>
          </w:tcPr>
          <w:p w:rsidR="005F0302" w:rsidRPr="00770DD0" w:rsidRDefault="005F0302" w:rsidP="00091723">
            <w:pPr>
              <w:tabs>
                <w:tab w:val="left" w:pos="-142"/>
              </w:tabs>
              <w:jc w:val="center"/>
              <w:rPr>
                <w:rFonts w:ascii="Times New Roman" w:eastAsiaTheme="minorHAnsi" w:hAnsi="Times New Roman" w:cs="Times New Roman"/>
                <w:i/>
                <w:sz w:val="24"/>
                <w:szCs w:val="24"/>
                <w:lang w:val="en-US" w:eastAsia="en-US"/>
              </w:rPr>
            </w:pPr>
            <w:r w:rsidRPr="00770DD0">
              <w:rPr>
                <w:rFonts w:ascii="Times New Roman" w:eastAsiaTheme="minorHAnsi" w:hAnsi="Times New Roman" w:cs="Times New Roman"/>
                <w:i/>
                <w:sz w:val="24"/>
                <w:szCs w:val="24"/>
                <w:lang w:val="en-US" w:eastAsia="en-US"/>
              </w:rPr>
              <w:t>B.stearothermophilus</w:t>
            </w:r>
          </w:p>
        </w:tc>
      </w:tr>
      <w:tr w:rsidR="005F0302" w:rsidRPr="00770DD0" w:rsidTr="00BC7C97">
        <w:tc>
          <w:tcPr>
            <w:tcW w:w="3190" w:type="dxa"/>
            <w:vMerge w:val="restart"/>
          </w:tcPr>
          <w:p w:rsidR="005F0302" w:rsidRPr="00770DD0" w:rsidRDefault="00FF7C68" w:rsidP="00091723">
            <w:pPr>
              <w:tabs>
                <w:tab w:val="left" w:pos="-142"/>
              </w:tabs>
              <w:jc w:val="both"/>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val="en-US" w:eastAsia="en-US"/>
              </w:rPr>
              <w:t>Mesophilic bacteria</w:t>
            </w:r>
            <w:r w:rsidR="005F0302" w:rsidRPr="00770DD0">
              <w:rPr>
                <w:rFonts w:ascii="Times New Roman" w:eastAsiaTheme="minorHAnsi" w:hAnsi="Times New Roman" w:cs="Times New Roman"/>
                <w:sz w:val="24"/>
                <w:szCs w:val="24"/>
                <w:lang w:eastAsia="en-US"/>
              </w:rPr>
              <w:t xml:space="preserve"> (10-40 </w:t>
            </w:r>
            <w:r w:rsidR="005F0302" w:rsidRPr="00770DD0">
              <w:rPr>
                <w:rFonts w:ascii="Times New Roman" w:eastAsiaTheme="minorHAnsi" w:hAnsi="Times New Roman" w:cs="Times New Roman"/>
                <w:sz w:val="24"/>
                <w:szCs w:val="24"/>
                <w:vertAlign w:val="superscript"/>
                <w:lang w:eastAsia="en-US"/>
              </w:rPr>
              <w:lastRenderedPageBreak/>
              <w:t>0</w:t>
            </w:r>
            <w:r w:rsidR="005F0302" w:rsidRPr="00770DD0">
              <w:rPr>
                <w:rFonts w:ascii="Times New Roman" w:eastAsiaTheme="minorHAnsi" w:hAnsi="Times New Roman" w:cs="Times New Roman"/>
                <w:sz w:val="24"/>
                <w:szCs w:val="24"/>
                <w:lang w:eastAsia="en-US"/>
              </w:rPr>
              <w:t>С)</w:t>
            </w:r>
          </w:p>
        </w:tc>
        <w:tc>
          <w:tcPr>
            <w:tcW w:w="3190" w:type="dxa"/>
          </w:tcPr>
          <w:p w:rsidR="005F0302" w:rsidRPr="00770DD0" w:rsidRDefault="005F0302" w:rsidP="00091723">
            <w:pPr>
              <w:tabs>
                <w:tab w:val="left" w:pos="-142"/>
              </w:tabs>
              <w:jc w:val="center"/>
              <w:rPr>
                <w:rFonts w:ascii="Times New Roman" w:eastAsiaTheme="minorHAnsi" w:hAnsi="Times New Roman" w:cs="Times New Roman"/>
                <w:i/>
                <w:sz w:val="24"/>
                <w:szCs w:val="24"/>
                <w:lang w:val="en-US" w:eastAsia="en-US"/>
              </w:rPr>
            </w:pPr>
            <w:r w:rsidRPr="00770DD0">
              <w:rPr>
                <w:rFonts w:ascii="Times New Roman" w:eastAsiaTheme="minorHAnsi" w:hAnsi="Times New Roman" w:cs="Times New Roman"/>
                <w:i/>
                <w:sz w:val="24"/>
                <w:szCs w:val="24"/>
                <w:lang w:val="en-US" w:eastAsia="en-US"/>
              </w:rPr>
              <w:lastRenderedPageBreak/>
              <w:t>C.butyricum</w:t>
            </w:r>
          </w:p>
        </w:tc>
        <w:tc>
          <w:tcPr>
            <w:tcW w:w="3191" w:type="dxa"/>
          </w:tcPr>
          <w:p w:rsidR="005F0302" w:rsidRPr="00770DD0" w:rsidRDefault="005F0302" w:rsidP="00091723">
            <w:pPr>
              <w:tabs>
                <w:tab w:val="left" w:pos="-142"/>
              </w:tabs>
              <w:jc w:val="center"/>
              <w:rPr>
                <w:rFonts w:ascii="Times New Roman" w:eastAsiaTheme="minorHAnsi" w:hAnsi="Times New Roman" w:cs="Times New Roman"/>
                <w:i/>
                <w:sz w:val="24"/>
                <w:szCs w:val="24"/>
                <w:lang w:val="en-US" w:eastAsia="en-US"/>
              </w:rPr>
            </w:pPr>
            <w:r w:rsidRPr="00770DD0">
              <w:rPr>
                <w:rFonts w:ascii="Times New Roman" w:eastAsiaTheme="minorHAnsi" w:hAnsi="Times New Roman" w:cs="Times New Roman"/>
                <w:i/>
                <w:sz w:val="24"/>
                <w:szCs w:val="24"/>
                <w:lang w:val="en-US" w:eastAsia="en-US"/>
              </w:rPr>
              <w:t>C.botulinum A&amp;B</w:t>
            </w:r>
          </w:p>
        </w:tc>
      </w:tr>
      <w:tr w:rsidR="005F0302" w:rsidRPr="00770DD0" w:rsidTr="00BC7C97">
        <w:tc>
          <w:tcPr>
            <w:tcW w:w="3190" w:type="dxa"/>
            <w:vMerge/>
          </w:tcPr>
          <w:p w:rsidR="005F0302" w:rsidRPr="00770DD0" w:rsidRDefault="005F0302" w:rsidP="00091723">
            <w:pPr>
              <w:tabs>
                <w:tab w:val="left" w:pos="-142"/>
              </w:tabs>
              <w:jc w:val="both"/>
              <w:rPr>
                <w:rFonts w:ascii="Times New Roman" w:eastAsiaTheme="minorHAnsi" w:hAnsi="Times New Roman" w:cs="Times New Roman"/>
                <w:sz w:val="24"/>
                <w:szCs w:val="24"/>
                <w:lang w:eastAsia="en-US"/>
              </w:rPr>
            </w:pPr>
          </w:p>
        </w:tc>
        <w:tc>
          <w:tcPr>
            <w:tcW w:w="3190" w:type="dxa"/>
          </w:tcPr>
          <w:p w:rsidR="005F0302" w:rsidRPr="00770DD0" w:rsidRDefault="005F0302" w:rsidP="00091723">
            <w:pPr>
              <w:tabs>
                <w:tab w:val="left" w:pos="-142"/>
              </w:tabs>
              <w:jc w:val="center"/>
              <w:rPr>
                <w:rFonts w:ascii="Times New Roman" w:eastAsiaTheme="minorHAnsi" w:hAnsi="Times New Roman" w:cs="Times New Roman"/>
                <w:i/>
                <w:sz w:val="24"/>
                <w:szCs w:val="24"/>
                <w:lang w:val="en-US" w:eastAsia="en-US"/>
              </w:rPr>
            </w:pPr>
            <w:r w:rsidRPr="00770DD0">
              <w:rPr>
                <w:rFonts w:ascii="Times New Roman" w:eastAsiaTheme="minorHAnsi" w:hAnsi="Times New Roman" w:cs="Times New Roman"/>
                <w:i/>
                <w:sz w:val="24"/>
                <w:szCs w:val="24"/>
                <w:lang w:val="en-US" w:eastAsia="en-US"/>
              </w:rPr>
              <w:t>C.pasteurianum</w:t>
            </w:r>
          </w:p>
        </w:tc>
        <w:tc>
          <w:tcPr>
            <w:tcW w:w="3191" w:type="dxa"/>
          </w:tcPr>
          <w:p w:rsidR="005F0302" w:rsidRPr="00770DD0" w:rsidRDefault="005F0302" w:rsidP="00091723">
            <w:pPr>
              <w:tabs>
                <w:tab w:val="left" w:pos="-142"/>
              </w:tabs>
              <w:jc w:val="center"/>
              <w:rPr>
                <w:rFonts w:ascii="Times New Roman" w:eastAsiaTheme="minorHAnsi" w:hAnsi="Times New Roman" w:cs="Times New Roman"/>
                <w:i/>
                <w:sz w:val="24"/>
                <w:szCs w:val="24"/>
                <w:lang w:val="en-US" w:eastAsia="en-US"/>
              </w:rPr>
            </w:pPr>
            <w:r w:rsidRPr="00770DD0">
              <w:rPr>
                <w:rFonts w:ascii="Times New Roman" w:eastAsiaTheme="minorHAnsi" w:hAnsi="Times New Roman" w:cs="Times New Roman"/>
                <w:i/>
                <w:sz w:val="24"/>
                <w:szCs w:val="24"/>
                <w:lang w:val="en-US" w:eastAsia="en-US"/>
              </w:rPr>
              <w:t>C.sporogenes</w:t>
            </w:r>
          </w:p>
        </w:tc>
      </w:tr>
      <w:tr w:rsidR="005F0302" w:rsidRPr="00770DD0" w:rsidTr="00BC7C97">
        <w:tc>
          <w:tcPr>
            <w:tcW w:w="3190" w:type="dxa"/>
            <w:vMerge/>
          </w:tcPr>
          <w:p w:rsidR="005F0302" w:rsidRPr="00770DD0" w:rsidRDefault="005F0302" w:rsidP="00091723">
            <w:pPr>
              <w:tabs>
                <w:tab w:val="left" w:pos="-142"/>
              </w:tabs>
              <w:jc w:val="both"/>
              <w:rPr>
                <w:rFonts w:ascii="Times New Roman" w:eastAsiaTheme="minorHAnsi" w:hAnsi="Times New Roman" w:cs="Times New Roman"/>
                <w:sz w:val="24"/>
                <w:szCs w:val="24"/>
                <w:lang w:eastAsia="en-US"/>
              </w:rPr>
            </w:pPr>
          </w:p>
        </w:tc>
        <w:tc>
          <w:tcPr>
            <w:tcW w:w="3190" w:type="dxa"/>
          </w:tcPr>
          <w:p w:rsidR="005F0302" w:rsidRPr="00770DD0" w:rsidRDefault="005F0302" w:rsidP="00091723">
            <w:pPr>
              <w:tabs>
                <w:tab w:val="left" w:pos="-142"/>
              </w:tabs>
              <w:jc w:val="center"/>
              <w:rPr>
                <w:rFonts w:ascii="Times New Roman" w:eastAsiaTheme="minorHAnsi" w:hAnsi="Times New Roman" w:cs="Times New Roman"/>
                <w:i/>
                <w:sz w:val="24"/>
                <w:szCs w:val="24"/>
                <w:lang w:val="en-US" w:eastAsia="en-US"/>
              </w:rPr>
            </w:pPr>
            <w:r w:rsidRPr="00770DD0">
              <w:rPr>
                <w:rFonts w:ascii="Times New Roman" w:eastAsiaTheme="minorHAnsi" w:hAnsi="Times New Roman" w:cs="Times New Roman"/>
                <w:i/>
                <w:sz w:val="24"/>
                <w:szCs w:val="24"/>
                <w:lang w:val="en-US" w:eastAsia="en-US"/>
              </w:rPr>
              <w:t>B.macarans</w:t>
            </w:r>
          </w:p>
        </w:tc>
        <w:tc>
          <w:tcPr>
            <w:tcW w:w="3191" w:type="dxa"/>
          </w:tcPr>
          <w:p w:rsidR="005F0302" w:rsidRPr="00770DD0" w:rsidRDefault="005F0302" w:rsidP="00091723">
            <w:pPr>
              <w:tabs>
                <w:tab w:val="left" w:pos="-142"/>
              </w:tabs>
              <w:jc w:val="center"/>
              <w:rPr>
                <w:rFonts w:ascii="Times New Roman" w:eastAsiaTheme="minorHAnsi" w:hAnsi="Times New Roman" w:cs="Times New Roman"/>
                <w:i/>
                <w:sz w:val="24"/>
                <w:szCs w:val="24"/>
                <w:lang w:val="en-US" w:eastAsia="en-US"/>
              </w:rPr>
            </w:pPr>
            <w:r w:rsidRPr="00770DD0">
              <w:rPr>
                <w:rFonts w:ascii="Times New Roman" w:eastAsiaTheme="minorHAnsi" w:hAnsi="Times New Roman" w:cs="Times New Roman"/>
                <w:i/>
                <w:sz w:val="24"/>
                <w:szCs w:val="24"/>
                <w:lang w:val="en-US" w:eastAsia="en-US"/>
              </w:rPr>
              <w:t>B.licheniformis</w:t>
            </w:r>
          </w:p>
        </w:tc>
      </w:tr>
      <w:tr w:rsidR="005F0302" w:rsidRPr="00770DD0" w:rsidTr="00BC7C97">
        <w:tc>
          <w:tcPr>
            <w:tcW w:w="3190" w:type="dxa"/>
            <w:vMerge/>
          </w:tcPr>
          <w:p w:rsidR="005F0302" w:rsidRPr="00770DD0" w:rsidRDefault="005F0302" w:rsidP="00091723">
            <w:pPr>
              <w:tabs>
                <w:tab w:val="left" w:pos="-142"/>
              </w:tabs>
              <w:jc w:val="both"/>
              <w:rPr>
                <w:rFonts w:ascii="Times New Roman" w:eastAsiaTheme="minorHAnsi" w:hAnsi="Times New Roman" w:cs="Times New Roman"/>
                <w:sz w:val="24"/>
                <w:szCs w:val="24"/>
                <w:lang w:eastAsia="en-US"/>
              </w:rPr>
            </w:pPr>
          </w:p>
        </w:tc>
        <w:tc>
          <w:tcPr>
            <w:tcW w:w="3190" w:type="dxa"/>
          </w:tcPr>
          <w:p w:rsidR="005F0302" w:rsidRPr="00770DD0" w:rsidRDefault="005F0302" w:rsidP="00091723">
            <w:pPr>
              <w:tabs>
                <w:tab w:val="left" w:pos="-142"/>
              </w:tabs>
              <w:jc w:val="center"/>
              <w:rPr>
                <w:rFonts w:ascii="Times New Roman" w:eastAsiaTheme="minorHAnsi" w:hAnsi="Times New Roman" w:cs="Times New Roman"/>
                <w:i/>
                <w:sz w:val="24"/>
                <w:szCs w:val="24"/>
                <w:lang w:val="en-US" w:eastAsia="en-US"/>
              </w:rPr>
            </w:pPr>
            <w:r w:rsidRPr="00770DD0">
              <w:rPr>
                <w:rFonts w:ascii="Times New Roman" w:eastAsiaTheme="minorHAnsi" w:hAnsi="Times New Roman" w:cs="Times New Roman"/>
                <w:i/>
                <w:sz w:val="24"/>
                <w:szCs w:val="24"/>
                <w:lang w:val="en-US" w:eastAsia="en-US"/>
              </w:rPr>
              <w:t>B.polymyxa</w:t>
            </w:r>
          </w:p>
        </w:tc>
        <w:tc>
          <w:tcPr>
            <w:tcW w:w="3191" w:type="dxa"/>
          </w:tcPr>
          <w:p w:rsidR="005F0302" w:rsidRPr="00770DD0" w:rsidRDefault="005F0302" w:rsidP="00091723">
            <w:pPr>
              <w:tabs>
                <w:tab w:val="left" w:pos="-142"/>
              </w:tabs>
              <w:jc w:val="center"/>
              <w:rPr>
                <w:rFonts w:ascii="Times New Roman" w:eastAsiaTheme="minorHAnsi" w:hAnsi="Times New Roman" w:cs="Times New Roman"/>
                <w:i/>
                <w:sz w:val="24"/>
                <w:szCs w:val="24"/>
                <w:lang w:val="en-US" w:eastAsia="en-US"/>
              </w:rPr>
            </w:pPr>
            <w:r w:rsidRPr="00770DD0">
              <w:rPr>
                <w:rFonts w:ascii="Times New Roman" w:eastAsiaTheme="minorHAnsi" w:hAnsi="Times New Roman" w:cs="Times New Roman"/>
                <w:i/>
                <w:sz w:val="24"/>
                <w:szCs w:val="24"/>
                <w:lang w:val="en-US" w:eastAsia="en-US"/>
              </w:rPr>
              <w:t>B.subtilis</w:t>
            </w:r>
          </w:p>
        </w:tc>
      </w:tr>
      <w:tr w:rsidR="005F0302" w:rsidRPr="00770DD0" w:rsidTr="00BC7C97">
        <w:tc>
          <w:tcPr>
            <w:tcW w:w="3190" w:type="dxa"/>
          </w:tcPr>
          <w:p w:rsidR="005F0302" w:rsidRPr="00770DD0" w:rsidRDefault="00FF7C68" w:rsidP="00091723">
            <w:pPr>
              <w:tabs>
                <w:tab w:val="left" w:pos="-142"/>
              </w:tabs>
              <w:jc w:val="both"/>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val="en-US" w:eastAsia="en-US"/>
              </w:rPr>
              <w:t>Psychrophilic bacteria</w:t>
            </w:r>
            <w:r w:rsidR="005F0302" w:rsidRPr="00770DD0">
              <w:rPr>
                <w:rFonts w:ascii="Times New Roman" w:eastAsiaTheme="minorHAnsi" w:hAnsi="Times New Roman" w:cs="Times New Roman"/>
                <w:sz w:val="24"/>
                <w:szCs w:val="24"/>
                <w:lang w:eastAsia="en-US"/>
              </w:rPr>
              <w:t xml:space="preserve"> (&lt;35 </w:t>
            </w:r>
            <w:r w:rsidR="005F0302" w:rsidRPr="00770DD0">
              <w:rPr>
                <w:rFonts w:ascii="Times New Roman" w:eastAsiaTheme="minorHAnsi" w:hAnsi="Times New Roman" w:cs="Times New Roman"/>
                <w:sz w:val="24"/>
                <w:szCs w:val="24"/>
                <w:vertAlign w:val="superscript"/>
                <w:lang w:eastAsia="en-US"/>
              </w:rPr>
              <w:t>0</w:t>
            </w:r>
            <w:r w:rsidR="005F0302" w:rsidRPr="00770DD0">
              <w:rPr>
                <w:rFonts w:ascii="Times New Roman" w:eastAsiaTheme="minorHAnsi" w:hAnsi="Times New Roman" w:cs="Times New Roman"/>
                <w:sz w:val="24"/>
                <w:szCs w:val="24"/>
                <w:lang w:eastAsia="en-US"/>
              </w:rPr>
              <w:t>С)</w:t>
            </w:r>
          </w:p>
        </w:tc>
        <w:tc>
          <w:tcPr>
            <w:tcW w:w="3190" w:type="dxa"/>
          </w:tcPr>
          <w:p w:rsidR="005F0302" w:rsidRPr="00770DD0" w:rsidRDefault="005F0302" w:rsidP="00091723">
            <w:pPr>
              <w:tabs>
                <w:tab w:val="left" w:pos="-142"/>
              </w:tabs>
              <w:jc w:val="center"/>
              <w:rPr>
                <w:rFonts w:ascii="Times New Roman" w:eastAsiaTheme="minorHAnsi" w:hAnsi="Times New Roman" w:cs="Times New Roman"/>
                <w:i/>
                <w:sz w:val="24"/>
                <w:szCs w:val="24"/>
                <w:lang w:eastAsia="en-US"/>
              </w:rPr>
            </w:pPr>
          </w:p>
        </w:tc>
        <w:tc>
          <w:tcPr>
            <w:tcW w:w="3191" w:type="dxa"/>
          </w:tcPr>
          <w:p w:rsidR="005F0302" w:rsidRPr="00770DD0" w:rsidRDefault="005F0302" w:rsidP="00091723">
            <w:pPr>
              <w:tabs>
                <w:tab w:val="left" w:pos="-142"/>
              </w:tabs>
              <w:jc w:val="center"/>
              <w:rPr>
                <w:rFonts w:ascii="Times New Roman" w:eastAsiaTheme="minorHAnsi" w:hAnsi="Times New Roman" w:cs="Times New Roman"/>
                <w:i/>
                <w:sz w:val="24"/>
                <w:szCs w:val="24"/>
                <w:lang w:eastAsia="en-US"/>
              </w:rPr>
            </w:pPr>
            <w:r w:rsidRPr="00770DD0">
              <w:rPr>
                <w:rFonts w:ascii="Times New Roman" w:eastAsiaTheme="minorHAnsi" w:hAnsi="Times New Roman" w:cs="Times New Roman"/>
                <w:i/>
                <w:sz w:val="24"/>
                <w:szCs w:val="24"/>
                <w:lang w:val="en-US" w:eastAsia="en-US"/>
              </w:rPr>
              <w:t>C.botulinum E</w:t>
            </w:r>
          </w:p>
        </w:tc>
      </w:tr>
    </w:tbl>
    <w:p w:rsidR="005F0302" w:rsidRPr="00770DD0" w:rsidRDefault="005F0302" w:rsidP="005F0302">
      <w:pPr>
        <w:tabs>
          <w:tab w:val="left" w:pos="-142"/>
        </w:tabs>
        <w:spacing w:after="0" w:line="240" w:lineRule="auto"/>
        <w:jc w:val="both"/>
        <w:rPr>
          <w:rFonts w:ascii="Times New Roman" w:eastAsiaTheme="minorHAnsi" w:hAnsi="Times New Roman" w:cs="Times New Roman"/>
          <w:sz w:val="28"/>
          <w:szCs w:val="28"/>
          <w:lang w:val="en-US" w:eastAsia="en-US"/>
        </w:rPr>
      </w:pPr>
    </w:p>
    <w:p w:rsidR="00407703" w:rsidRPr="00770DD0" w:rsidRDefault="00BE6572" w:rsidP="007974F9">
      <w:pPr>
        <w:pStyle w:val="1"/>
        <w:spacing w:before="0" w:line="240" w:lineRule="auto"/>
        <w:ind w:firstLine="709"/>
        <w:jc w:val="both"/>
        <w:rPr>
          <w:rFonts w:ascii="Times New Roman" w:eastAsiaTheme="minorHAnsi" w:hAnsi="Times New Roman" w:cs="Times New Roman"/>
          <w:color w:val="auto"/>
          <w:lang w:val="en-US" w:eastAsia="en-US"/>
        </w:rPr>
      </w:pPr>
      <w:bookmarkStart w:id="53" w:name="_Toc494130917"/>
      <w:r>
        <w:rPr>
          <w:rFonts w:ascii="Times New Roman" w:eastAsiaTheme="minorHAnsi" w:hAnsi="Times New Roman" w:cs="Times New Roman"/>
          <w:color w:val="auto"/>
          <w:lang w:val="en-US" w:eastAsia="en-US"/>
        </w:rPr>
        <w:t>5</w:t>
      </w:r>
      <w:r w:rsidR="007974F9" w:rsidRPr="00770DD0">
        <w:rPr>
          <w:rFonts w:ascii="Times New Roman" w:eastAsiaTheme="minorHAnsi" w:hAnsi="Times New Roman" w:cs="Times New Roman"/>
          <w:color w:val="auto"/>
          <w:lang w:val="en-US" w:eastAsia="en-US"/>
        </w:rPr>
        <w:t>.</w:t>
      </w:r>
      <w:r>
        <w:rPr>
          <w:rFonts w:ascii="Times New Roman" w:eastAsiaTheme="minorHAnsi" w:hAnsi="Times New Roman" w:cs="Times New Roman"/>
          <w:color w:val="auto"/>
          <w:lang w:val="en-US" w:eastAsia="en-US"/>
        </w:rPr>
        <w:t>4</w:t>
      </w:r>
      <w:r w:rsidR="007974F9" w:rsidRPr="00770DD0">
        <w:rPr>
          <w:rFonts w:ascii="Times New Roman" w:eastAsiaTheme="minorHAnsi" w:hAnsi="Times New Roman" w:cs="Times New Roman"/>
          <w:color w:val="auto"/>
          <w:lang w:val="en-US" w:eastAsia="en-US"/>
        </w:rPr>
        <w:t xml:space="preserve">.2 </w:t>
      </w:r>
      <w:r w:rsidR="00FF7C68" w:rsidRPr="00770DD0">
        <w:rPr>
          <w:rFonts w:ascii="Times New Roman" w:eastAsiaTheme="minorHAnsi" w:hAnsi="Times New Roman" w:cs="Times New Roman"/>
          <w:color w:val="auto"/>
          <w:lang w:val="en-US" w:eastAsia="en-US"/>
        </w:rPr>
        <w:t>Microorganisms with a very high heat resistance</w:t>
      </w:r>
      <w:bookmarkEnd w:id="53"/>
    </w:p>
    <w:p w:rsidR="007974F9" w:rsidRPr="00770DD0" w:rsidRDefault="007974F9" w:rsidP="007974F9">
      <w:pPr>
        <w:spacing w:after="0" w:line="240" w:lineRule="auto"/>
        <w:rPr>
          <w:lang w:val="en-US" w:eastAsia="en-US"/>
        </w:rPr>
      </w:pPr>
    </w:p>
    <w:p w:rsidR="00FF7C68" w:rsidRPr="00770DD0" w:rsidRDefault="00FF7C68" w:rsidP="005F0302">
      <w:pPr>
        <w:tabs>
          <w:tab w:val="left" w:pos="-142"/>
        </w:tabs>
        <w:spacing w:after="0" w:line="240" w:lineRule="auto"/>
        <w:ind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These microorganisms produce spores that cannot be inactivated by a treatment of 4 min at 120 </w:t>
      </w:r>
      <w:r w:rsidRPr="00770DD0">
        <w:rPr>
          <w:rFonts w:ascii="Times New Roman" w:eastAsiaTheme="minorHAnsi" w:hAnsi="Times New Roman" w:cs="Times New Roman"/>
          <w:sz w:val="28"/>
          <w:szCs w:val="28"/>
          <w:vertAlign w:val="superscript"/>
          <w:lang w:val="en-US" w:eastAsia="en-US"/>
        </w:rPr>
        <w:t>0</w:t>
      </w:r>
      <w:r w:rsidRPr="00770DD0">
        <w:rPr>
          <w:rFonts w:ascii="Times New Roman" w:eastAsiaTheme="minorHAnsi" w:hAnsi="Times New Roman" w:cs="Times New Roman"/>
          <w:sz w:val="28"/>
          <w:szCs w:val="28"/>
          <w:lang w:eastAsia="en-US"/>
        </w:rPr>
        <w:t>С</w:t>
      </w:r>
      <w:r w:rsidRPr="00770DD0">
        <w:rPr>
          <w:rFonts w:ascii="Times New Roman" w:eastAsiaTheme="minorHAnsi" w:hAnsi="Times New Roman" w:cs="Times New Roman"/>
          <w:sz w:val="28"/>
          <w:szCs w:val="28"/>
          <w:lang w:val="en-US" w:eastAsia="en-US"/>
        </w:rPr>
        <w:t xml:space="preserve">. </w:t>
      </w:r>
      <w:r w:rsidRPr="00770DD0">
        <w:rPr>
          <w:rFonts w:ascii="Times New Roman" w:eastAsiaTheme="minorHAnsi" w:hAnsi="Times New Roman" w:cs="Times New Roman"/>
          <w:i/>
          <w:sz w:val="28"/>
          <w:szCs w:val="28"/>
          <w:lang w:val="en-US" w:eastAsia="en-US"/>
        </w:rPr>
        <w:t>Bacillus stearothermophilus</w:t>
      </w:r>
      <w:r w:rsidRPr="00770DD0">
        <w:rPr>
          <w:rFonts w:ascii="Times New Roman" w:eastAsiaTheme="minorHAnsi" w:hAnsi="Times New Roman" w:cs="Times New Roman"/>
          <w:sz w:val="28"/>
          <w:szCs w:val="28"/>
          <w:lang w:val="en-US" w:eastAsia="en-US"/>
        </w:rPr>
        <w:t xml:space="preserve"> is a ‘flat sour’ bacteria causing acidification of the product without swelling. It is a very resistant thermophilic microorganism th</w:t>
      </w:r>
      <w:r w:rsidR="009D1792" w:rsidRPr="00770DD0">
        <w:rPr>
          <w:rFonts w:ascii="Times New Roman" w:eastAsiaTheme="minorHAnsi" w:hAnsi="Times New Roman" w:cs="Times New Roman"/>
          <w:sz w:val="28"/>
          <w:szCs w:val="28"/>
          <w:lang w:val="en-US" w:eastAsia="en-US"/>
        </w:rPr>
        <w:t>a</w:t>
      </w:r>
      <w:r w:rsidRPr="00770DD0">
        <w:rPr>
          <w:rFonts w:ascii="Times New Roman" w:eastAsiaTheme="minorHAnsi" w:hAnsi="Times New Roman" w:cs="Times New Roman"/>
          <w:sz w:val="28"/>
          <w:szCs w:val="28"/>
          <w:lang w:val="en-US" w:eastAsia="en-US"/>
        </w:rPr>
        <w:t xml:space="preserve">t can grow only at temperatures above 45 </w:t>
      </w:r>
      <w:r w:rsidRPr="00770DD0">
        <w:rPr>
          <w:rFonts w:ascii="Times New Roman" w:eastAsiaTheme="minorHAnsi" w:hAnsi="Times New Roman" w:cs="Times New Roman"/>
          <w:sz w:val="28"/>
          <w:szCs w:val="28"/>
          <w:vertAlign w:val="superscript"/>
          <w:lang w:val="en-US" w:eastAsia="en-US"/>
        </w:rPr>
        <w:t>0</w:t>
      </w:r>
      <w:r w:rsidRPr="00770DD0">
        <w:rPr>
          <w:rFonts w:ascii="Times New Roman" w:eastAsiaTheme="minorHAnsi" w:hAnsi="Times New Roman" w:cs="Times New Roman"/>
          <w:sz w:val="28"/>
          <w:szCs w:val="28"/>
          <w:lang w:val="en-US" w:eastAsia="en-US"/>
        </w:rPr>
        <w:t>C</w:t>
      </w:r>
      <w:r w:rsidR="009D1792" w:rsidRPr="00770DD0">
        <w:rPr>
          <w:rFonts w:ascii="Times New Roman" w:eastAsiaTheme="minorHAnsi" w:hAnsi="Times New Roman" w:cs="Times New Roman"/>
          <w:sz w:val="28"/>
          <w:szCs w:val="28"/>
          <w:lang w:val="en-US" w:eastAsia="en-US"/>
        </w:rPr>
        <w:t xml:space="preserve">. </w:t>
      </w:r>
      <w:r w:rsidR="009D1792" w:rsidRPr="00770DD0">
        <w:rPr>
          <w:rFonts w:ascii="Times New Roman" w:eastAsiaTheme="minorHAnsi" w:hAnsi="Times New Roman" w:cs="Times New Roman"/>
          <w:i/>
          <w:sz w:val="28"/>
          <w:szCs w:val="28"/>
          <w:lang w:val="en-US" w:eastAsia="en-US"/>
        </w:rPr>
        <w:t>B. stearothermophilus</w:t>
      </w:r>
      <w:r w:rsidR="009D1792" w:rsidRPr="00770DD0">
        <w:rPr>
          <w:rFonts w:ascii="Times New Roman" w:eastAsiaTheme="minorHAnsi" w:hAnsi="Times New Roman" w:cs="Times New Roman"/>
          <w:sz w:val="28"/>
          <w:szCs w:val="28"/>
          <w:lang w:val="en-US" w:eastAsia="en-US"/>
        </w:rPr>
        <w:t xml:space="preserve"> </w:t>
      </w:r>
      <w:r w:rsidR="009D1792" w:rsidRPr="00770DD0">
        <w:rPr>
          <w:rFonts w:ascii="Times New Roman" w:eastAsiaTheme="minorHAnsi" w:hAnsi="Times New Roman" w:cs="Times New Roman"/>
          <w:i/>
          <w:sz w:val="28"/>
          <w:szCs w:val="28"/>
          <w:lang w:val="en-US" w:eastAsia="en-US"/>
        </w:rPr>
        <w:t>var. calidolactis</w:t>
      </w:r>
      <w:r w:rsidR="009D1792" w:rsidRPr="00770DD0">
        <w:rPr>
          <w:rFonts w:ascii="Times New Roman" w:eastAsiaTheme="minorHAnsi" w:hAnsi="Times New Roman" w:cs="Times New Roman"/>
          <w:sz w:val="28"/>
          <w:szCs w:val="28"/>
          <w:lang w:val="en-US" w:eastAsia="en-US"/>
        </w:rPr>
        <w:t xml:space="preserve"> can cause deterioration of sterilized milk.</w:t>
      </w:r>
    </w:p>
    <w:p w:rsidR="0050371C" w:rsidRPr="00770DD0" w:rsidRDefault="00E405AB" w:rsidP="009D1792">
      <w:pPr>
        <w:tabs>
          <w:tab w:val="left" w:pos="-142"/>
        </w:tabs>
        <w:spacing w:after="0" w:line="240" w:lineRule="auto"/>
        <w:ind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i/>
          <w:sz w:val="28"/>
          <w:szCs w:val="28"/>
          <w:lang w:val="en-US" w:eastAsia="en-US"/>
        </w:rPr>
        <w:t>Desulfotomaculum</w:t>
      </w:r>
      <w:r w:rsidR="009D1792" w:rsidRPr="00770DD0">
        <w:rPr>
          <w:rFonts w:ascii="Times New Roman" w:eastAsiaTheme="minorHAnsi" w:hAnsi="Times New Roman" w:cs="Times New Roman"/>
          <w:sz w:val="28"/>
          <w:szCs w:val="28"/>
          <w:lang w:val="en-US" w:eastAsia="en-US"/>
        </w:rPr>
        <w:t xml:space="preserve"> causes sulphide spoilage which is a putrefication accompanied by the formation of a black colour and the formation of</w:t>
      </w:r>
      <w:r w:rsidR="0050371C" w:rsidRPr="00770DD0">
        <w:rPr>
          <w:rFonts w:ascii="Times New Roman" w:eastAsiaTheme="minorHAnsi" w:hAnsi="Times New Roman" w:cs="Times New Roman"/>
          <w:sz w:val="28"/>
          <w:szCs w:val="28"/>
          <w:lang w:val="en-US" w:eastAsia="en-US"/>
        </w:rPr>
        <w:t xml:space="preserve"> H</w:t>
      </w:r>
      <w:r w:rsidR="0050371C" w:rsidRPr="00770DD0">
        <w:rPr>
          <w:rFonts w:ascii="Times New Roman" w:eastAsiaTheme="minorHAnsi" w:hAnsi="Times New Roman" w:cs="Times New Roman"/>
          <w:sz w:val="28"/>
          <w:szCs w:val="28"/>
          <w:vertAlign w:val="subscript"/>
          <w:lang w:val="en-US" w:eastAsia="en-US"/>
        </w:rPr>
        <w:t>2</w:t>
      </w:r>
      <w:r w:rsidR="0050371C" w:rsidRPr="00770DD0">
        <w:rPr>
          <w:rFonts w:ascii="Times New Roman" w:eastAsiaTheme="minorHAnsi" w:hAnsi="Times New Roman" w:cs="Times New Roman"/>
          <w:sz w:val="28"/>
          <w:szCs w:val="28"/>
          <w:lang w:val="en-US" w:eastAsia="en-US"/>
        </w:rPr>
        <w:t>S.</w:t>
      </w:r>
    </w:p>
    <w:p w:rsidR="004C315B" w:rsidRPr="00770DD0" w:rsidRDefault="009D1792" w:rsidP="005F0302">
      <w:pPr>
        <w:tabs>
          <w:tab w:val="left" w:pos="-142"/>
        </w:tabs>
        <w:spacing w:after="0" w:line="240" w:lineRule="auto"/>
        <w:ind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Growth of</w:t>
      </w:r>
      <w:r w:rsidR="0050371C" w:rsidRPr="00770DD0">
        <w:rPr>
          <w:rFonts w:ascii="Times New Roman" w:eastAsiaTheme="minorHAnsi" w:hAnsi="Times New Roman" w:cs="Times New Roman"/>
          <w:sz w:val="28"/>
          <w:szCs w:val="28"/>
          <w:lang w:val="en-US" w:eastAsia="en-US"/>
        </w:rPr>
        <w:t xml:space="preserve"> </w:t>
      </w:r>
      <w:r w:rsidR="0086300A" w:rsidRPr="00770DD0">
        <w:rPr>
          <w:rFonts w:ascii="Times New Roman" w:eastAsiaTheme="minorHAnsi" w:hAnsi="Times New Roman" w:cs="Times New Roman"/>
          <w:i/>
          <w:sz w:val="28"/>
          <w:szCs w:val="28"/>
          <w:lang w:val="en-US" w:eastAsia="en-US"/>
        </w:rPr>
        <w:t>Clostridium thermosaccharolyticum</w:t>
      </w:r>
      <w:r w:rsidR="0086300A" w:rsidRPr="00770DD0">
        <w:rPr>
          <w:rFonts w:ascii="Times New Roman" w:eastAsiaTheme="minorHAnsi" w:hAnsi="Times New Roman" w:cs="Times New Roman"/>
          <w:sz w:val="28"/>
          <w:szCs w:val="28"/>
          <w:lang w:val="en-US" w:eastAsia="en-US"/>
        </w:rPr>
        <w:t xml:space="preserve"> </w:t>
      </w:r>
      <w:r w:rsidRPr="00770DD0">
        <w:rPr>
          <w:rFonts w:ascii="Times New Roman" w:eastAsiaTheme="minorHAnsi" w:hAnsi="Times New Roman" w:cs="Times New Roman"/>
          <w:sz w:val="28"/>
          <w:szCs w:val="28"/>
          <w:lang w:val="en-US" w:eastAsia="en-US"/>
        </w:rPr>
        <w:t xml:space="preserve">causes a hard swell due to the formation of </w:t>
      </w:r>
      <w:r w:rsidR="004C315B" w:rsidRPr="00770DD0">
        <w:rPr>
          <w:rFonts w:ascii="Times New Roman" w:eastAsiaTheme="minorHAnsi" w:hAnsi="Times New Roman" w:cs="Times New Roman"/>
          <w:sz w:val="28"/>
          <w:szCs w:val="28"/>
          <w:lang w:eastAsia="en-US"/>
        </w:rPr>
        <w:t>СО</w:t>
      </w:r>
      <w:r w:rsidR="004C315B" w:rsidRPr="00770DD0">
        <w:rPr>
          <w:rFonts w:ascii="Times New Roman" w:eastAsiaTheme="minorHAnsi" w:hAnsi="Times New Roman" w:cs="Times New Roman"/>
          <w:sz w:val="28"/>
          <w:szCs w:val="28"/>
          <w:vertAlign w:val="subscript"/>
          <w:lang w:val="en-US" w:eastAsia="en-US"/>
        </w:rPr>
        <w:t>2</w:t>
      </w:r>
      <w:r w:rsidR="004C315B" w:rsidRPr="00770DD0">
        <w:rPr>
          <w:rFonts w:ascii="Times New Roman" w:eastAsiaTheme="minorHAnsi" w:hAnsi="Times New Roman" w:cs="Times New Roman"/>
          <w:sz w:val="28"/>
          <w:szCs w:val="28"/>
          <w:vertAlign w:val="subscript"/>
          <w:lang w:val="en-US" w:eastAsia="en-US"/>
        </w:rPr>
        <w:softHyphen/>
      </w:r>
      <w:r w:rsidR="004C315B" w:rsidRPr="00770DD0">
        <w:rPr>
          <w:rFonts w:ascii="Times New Roman" w:eastAsiaTheme="minorHAnsi" w:hAnsi="Times New Roman" w:cs="Times New Roman"/>
          <w:sz w:val="28"/>
          <w:szCs w:val="28"/>
          <w:lang w:val="en-US" w:eastAsia="en-US"/>
        </w:rPr>
        <w:t xml:space="preserve"> </w:t>
      </w:r>
      <w:r w:rsidRPr="00770DD0">
        <w:rPr>
          <w:rFonts w:ascii="Times New Roman" w:eastAsiaTheme="minorHAnsi" w:hAnsi="Times New Roman" w:cs="Times New Roman"/>
          <w:sz w:val="28"/>
          <w:szCs w:val="28"/>
          <w:lang w:val="en-US" w:eastAsia="en-US"/>
        </w:rPr>
        <w:t>and</w:t>
      </w:r>
      <w:r w:rsidR="004C315B" w:rsidRPr="00770DD0">
        <w:rPr>
          <w:rFonts w:ascii="Times New Roman" w:eastAsiaTheme="minorHAnsi" w:hAnsi="Times New Roman" w:cs="Times New Roman"/>
          <w:sz w:val="28"/>
          <w:szCs w:val="28"/>
          <w:lang w:val="en-US" w:eastAsia="en-US"/>
        </w:rPr>
        <w:t xml:space="preserve"> </w:t>
      </w:r>
      <w:r w:rsidR="004C315B" w:rsidRPr="00770DD0">
        <w:rPr>
          <w:rFonts w:ascii="Times New Roman" w:eastAsiaTheme="minorHAnsi" w:hAnsi="Times New Roman" w:cs="Times New Roman"/>
          <w:sz w:val="28"/>
          <w:szCs w:val="28"/>
          <w:lang w:eastAsia="en-US"/>
        </w:rPr>
        <w:t>Н</w:t>
      </w:r>
      <w:r w:rsidR="004C315B" w:rsidRPr="00770DD0">
        <w:rPr>
          <w:rFonts w:ascii="Times New Roman" w:eastAsiaTheme="minorHAnsi" w:hAnsi="Times New Roman" w:cs="Times New Roman"/>
          <w:sz w:val="28"/>
          <w:szCs w:val="28"/>
          <w:vertAlign w:val="subscript"/>
          <w:lang w:val="en-US" w:eastAsia="en-US"/>
        </w:rPr>
        <w:t>2</w:t>
      </w:r>
      <w:r w:rsidR="004C315B" w:rsidRPr="00770DD0">
        <w:rPr>
          <w:rFonts w:ascii="Times New Roman" w:eastAsiaTheme="minorHAnsi" w:hAnsi="Times New Roman" w:cs="Times New Roman"/>
          <w:sz w:val="28"/>
          <w:szCs w:val="28"/>
          <w:lang w:val="en-US" w:eastAsia="en-US"/>
        </w:rPr>
        <w:t>.</w:t>
      </w:r>
    </w:p>
    <w:p w:rsidR="00E405AB" w:rsidRPr="00770DD0" w:rsidRDefault="004C315B" w:rsidP="005F0302">
      <w:pPr>
        <w:tabs>
          <w:tab w:val="left" w:pos="-142"/>
        </w:tabs>
        <w:spacing w:after="0" w:line="240" w:lineRule="auto"/>
        <w:ind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i/>
          <w:sz w:val="28"/>
          <w:szCs w:val="28"/>
          <w:lang w:val="en-US" w:eastAsia="en-US"/>
        </w:rPr>
        <w:t xml:space="preserve">Clostridium sporogenes </w:t>
      </w:r>
      <w:r w:rsidR="0034163C" w:rsidRPr="00770DD0">
        <w:rPr>
          <w:rFonts w:ascii="Times New Roman" w:eastAsiaTheme="minorHAnsi" w:hAnsi="Times New Roman" w:cs="Times New Roman"/>
          <w:sz w:val="28"/>
          <w:szCs w:val="28"/>
          <w:lang w:val="en-US" w:eastAsia="en-US"/>
        </w:rPr>
        <w:t>causes a putrid swell and is called a putrefactive anaerob</w:t>
      </w:r>
      <w:r w:rsidRPr="00770DD0">
        <w:rPr>
          <w:rFonts w:ascii="Times New Roman" w:eastAsiaTheme="minorHAnsi" w:hAnsi="Times New Roman" w:cs="Times New Roman"/>
          <w:sz w:val="28"/>
          <w:szCs w:val="28"/>
          <w:lang w:val="en-US" w:eastAsia="en-US"/>
        </w:rPr>
        <w:t>.</w:t>
      </w:r>
    </w:p>
    <w:p w:rsidR="00E451D1" w:rsidRPr="00770DD0" w:rsidRDefault="00E451D1" w:rsidP="005F0302">
      <w:pPr>
        <w:tabs>
          <w:tab w:val="left" w:pos="-142"/>
        </w:tabs>
        <w:spacing w:after="0" w:line="240" w:lineRule="auto"/>
        <w:ind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These sporeforming bacteria are not destructed in a classical sterilization process. </w:t>
      </w:r>
      <w:r w:rsidR="00BF36C2" w:rsidRPr="00770DD0">
        <w:rPr>
          <w:rFonts w:ascii="Times New Roman" w:eastAsiaTheme="minorHAnsi" w:hAnsi="Times New Roman" w:cs="Times New Roman"/>
          <w:sz w:val="28"/>
          <w:szCs w:val="28"/>
          <w:lang w:val="en-US" w:eastAsia="en-US"/>
        </w:rPr>
        <w:t>In sterilized products they can still be present in a latent form. Their development is determined by pH, temperature and O</w:t>
      </w:r>
      <w:r w:rsidR="00BF36C2" w:rsidRPr="00770DD0">
        <w:rPr>
          <w:rFonts w:ascii="Times New Roman" w:eastAsiaTheme="minorHAnsi" w:hAnsi="Times New Roman" w:cs="Times New Roman"/>
          <w:sz w:val="28"/>
          <w:szCs w:val="28"/>
          <w:vertAlign w:val="subscript"/>
          <w:lang w:val="en-US" w:eastAsia="en-US"/>
        </w:rPr>
        <w:t>2</w:t>
      </w:r>
      <w:r w:rsidR="00BF36C2" w:rsidRPr="00770DD0">
        <w:rPr>
          <w:rFonts w:ascii="Times New Roman" w:eastAsiaTheme="minorHAnsi" w:hAnsi="Times New Roman" w:cs="Times New Roman"/>
          <w:sz w:val="28"/>
          <w:szCs w:val="28"/>
          <w:lang w:val="en-US" w:eastAsia="en-US"/>
        </w:rPr>
        <w:t xml:space="preserve"> and the supply of several internal and external growth factors. These bacteria are very important when cans are stored at tropical conditions. </w:t>
      </w:r>
    </w:p>
    <w:p w:rsidR="004C315B" w:rsidRPr="00770DD0" w:rsidRDefault="004C315B" w:rsidP="00407703">
      <w:pPr>
        <w:tabs>
          <w:tab w:val="left" w:pos="-142"/>
        </w:tabs>
        <w:spacing w:after="0" w:line="240" w:lineRule="auto"/>
        <w:jc w:val="both"/>
        <w:rPr>
          <w:rFonts w:ascii="Times New Roman" w:eastAsiaTheme="minorHAnsi" w:hAnsi="Times New Roman" w:cs="Times New Roman"/>
          <w:sz w:val="28"/>
          <w:szCs w:val="28"/>
          <w:lang w:val="en-US" w:eastAsia="en-US"/>
        </w:rPr>
      </w:pPr>
    </w:p>
    <w:p w:rsidR="000E4CF9" w:rsidRPr="00770DD0" w:rsidRDefault="00BE6572" w:rsidP="007974F9">
      <w:pPr>
        <w:pStyle w:val="1"/>
        <w:spacing w:before="0" w:line="240" w:lineRule="auto"/>
        <w:ind w:firstLine="709"/>
        <w:jc w:val="both"/>
        <w:rPr>
          <w:rFonts w:ascii="Times New Roman" w:eastAsiaTheme="minorHAnsi" w:hAnsi="Times New Roman" w:cs="Times New Roman"/>
          <w:color w:val="auto"/>
          <w:lang w:val="en-US" w:eastAsia="en-US"/>
        </w:rPr>
      </w:pPr>
      <w:bookmarkStart w:id="54" w:name="_Toc494130918"/>
      <w:r>
        <w:rPr>
          <w:rFonts w:ascii="Times New Roman" w:eastAsiaTheme="minorHAnsi" w:hAnsi="Times New Roman" w:cs="Times New Roman"/>
          <w:color w:val="auto"/>
          <w:lang w:val="en-US" w:eastAsia="en-US"/>
        </w:rPr>
        <w:t>5</w:t>
      </w:r>
      <w:r w:rsidR="007974F9" w:rsidRPr="00770DD0">
        <w:rPr>
          <w:rFonts w:ascii="Times New Roman" w:eastAsiaTheme="minorHAnsi" w:hAnsi="Times New Roman" w:cs="Times New Roman"/>
          <w:color w:val="auto"/>
          <w:lang w:val="en-US" w:eastAsia="en-US"/>
        </w:rPr>
        <w:t>.</w:t>
      </w:r>
      <w:r>
        <w:rPr>
          <w:rFonts w:ascii="Times New Roman" w:eastAsiaTheme="minorHAnsi" w:hAnsi="Times New Roman" w:cs="Times New Roman"/>
          <w:color w:val="auto"/>
          <w:lang w:val="en-US" w:eastAsia="en-US"/>
        </w:rPr>
        <w:t>4</w:t>
      </w:r>
      <w:r w:rsidR="007974F9" w:rsidRPr="00770DD0">
        <w:rPr>
          <w:rFonts w:ascii="Times New Roman" w:eastAsiaTheme="minorHAnsi" w:hAnsi="Times New Roman" w:cs="Times New Roman"/>
          <w:color w:val="auto"/>
          <w:lang w:val="en-US" w:eastAsia="en-US"/>
        </w:rPr>
        <w:t xml:space="preserve">.3 </w:t>
      </w:r>
      <w:r w:rsidR="00C821BB" w:rsidRPr="00770DD0">
        <w:rPr>
          <w:rFonts w:ascii="Times New Roman" w:eastAsiaTheme="minorHAnsi" w:hAnsi="Times New Roman" w:cs="Times New Roman"/>
          <w:color w:val="auto"/>
          <w:lang w:val="en-US" w:eastAsia="en-US"/>
        </w:rPr>
        <w:t>Microorganisms with a moderate heat resistance</w:t>
      </w:r>
      <w:bookmarkEnd w:id="54"/>
    </w:p>
    <w:p w:rsidR="002B6288" w:rsidRPr="00770DD0" w:rsidRDefault="002B6288" w:rsidP="002B6288">
      <w:pPr>
        <w:spacing w:after="0" w:line="240" w:lineRule="auto"/>
        <w:rPr>
          <w:lang w:val="en-US" w:eastAsia="en-US"/>
        </w:rPr>
      </w:pPr>
    </w:p>
    <w:p w:rsidR="000E4CF9" w:rsidRPr="00770DD0" w:rsidRDefault="00416AED" w:rsidP="005F0302">
      <w:pPr>
        <w:tabs>
          <w:tab w:val="left" w:pos="-142"/>
        </w:tabs>
        <w:spacing w:after="0" w:line="240" w:lineRule="auto"/>
        <w:ind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These microorganisms cannot survive a treatment of 4 min at 120 </w:t>
      </w:r>
      <w:r w:rsidRPr="00770DD0">
        <w:rPr>
          <w:rFonts w:ascii="Times New Roman" w:eastAsiaTheme="minorHAnsi" w:hAnsi="Times New Roman" w:cs="Times New Roman"/>
          <w:sz w:val="28"/>
          <w:szCs w:val="28"/>
          <w:vertAlign w:val="superscript"/>
          <w:lang w:val="en-US" w:eastAsia="en-US"/>
        </w:rPr>
        <w:t>0</w:t>
      </w:r>
      <w:r w:rsidRPr="00770DD0">
        <w:rPr>
          <w:rFonts w:ascii="Times New Roman" w:eastAsiaTheme="minorHAnsi" w:hAnsi="Times New Roman" w:cs="Times New Roman"/>
          <w:sz w:val="28"/>
          <w:szCs w:val="28"/>
          <w:lang w:val="en-US" w:eastAsia="en-US"/>
        </w:rPr>
        <w:t xml:space="preserve">C when they are present in a low-fat medium at pH 6-7. Nevertheless they can stand a high pasteurization of 10 min at 80 </w:t>
      </w:r>
      <w:r w:rsidRPr="00770DD0">
        <w:rPr>
          <w:rFonts w:ascii="Times New Roman" w:eastAsiaTheme="minorHAnsi" w:hAnsi="Times New Roman" w:cs="Times New Roman"/>
          <w:sz w:val="28"/>
          <w:szCs w:val="28"/>
          <w:vertAlign w:val="superscript"/>
          <w:lang w:val="en-US" w:eastAsia="en-US"/>
        </w:rPr>
        <w:t>0</w:t>
      </w:r>
      <w:r w:rsidRPr="00770DD0">
        <w:rPr>
          <w:rFonts w:ascii="Times New Roman" w:eastAsiaTheme="minorHAnsi" w:hAnsi="Times New Roman" w:cs="Times New Roman"/>
          <w:sz w:val="28"/>
          <w:szCs w:val="28"/>
          <w:lang w:val="en-US" w:eastAsia="en-US"/>
        </w:rPr>
        <w:t xml:space="preserve">C. This group includes sporeforming bacteria: aerobic </w:t>
      </w:r>
      <w:r w:rsidRPr="00770DD0">
        <w:rPr>
          <w:rFonts w:ascii="Times New Roman" w:eastAsiaTheme="minorHAnsi" w:hAnsi="Times New Roman" w:cs="Times New Roman"/>
          <w:i/>
          <w:sz w:val="28"/>
          <w:szCs w:val="28"/>
          <w:lang w:val="en-US" w:eastAsia="en-US"/>
        </w:rPr>
        <w:t xml:space="preserve">Bacilli </w:t>
      </w:r>
      <w:r w:rsidR="009D0813" w:rsidRPr="00770DD0">
        <w:rPr>
          <w:rFonts w:ascii="Times New Roman" w:eastAsiaTheme="minorHAnsi" w:hAnsi="Times New Roman" w:cs="Times New Roman"/>
          <w:sz w:val="28"/>
          <w:szCs w:val="28"/>
          <w:lang w:val="en-US" w:eastAsia="en-US"/>
        </w:rPr>
        <w:t>and anaerobic</w:t>
      </w:r>
      <w:r w:rsidRPr="00770DD0">
        <w:rPr>
          <w:rFonts w:ascii="Times New Roman" w:eastAsiaTheme="minorHAnsi" w:hAnsi="Times New Roman" w:cs="Times New Roman"/>
          <w:sz w:val="28"/>
          <w:szCs w:val="28"/>
          <w:lang w:val="en-US" w:eastAsia="en-US"/>
        </w:rPr>
        <w:t xml:space="preserve"> </w:t>
      </w:r>
      <w:r w:rsidRPr="00770DD0">
        <w:rPr>
          <w:rFonts w:ascii="Times New Roman" w:eastAsiaTheme="minorHAnsi" w:hAnsi="Times New Roman" w:cs="Times New Roman"/>
          <w:i/>
          <w:sz w:val="28"/>
          <w:szCs w:val="28"/>
          <w:lang w:val="en-US" w:eastAsia="en-US"/>
        </w:rPr>
        <w:t xml:space="preserve">Clostridia, </w:t>
      </w:r>
      <w:r w:rsidR="009D0813" w:rsidRPr="00770DD0">
        <w:rPr>
          <w:rFonts w:ascii="Times New Roman" w:eastAsiaTheme="minorHAnsi" w:hAnsi="Times New Roman" w:cs="Times New Roman"/>
          <w:sz w:val="28"/>
          <w:szCs w:val="28"/>
          <w:lang w:val="en-US" w:eastAsia="en-US"/>
        </w:rPr>
        <w:t>such as</w:t>
      </w:r>
      <w:r w:rsidRPr="00770DD0">
        <w:rPr>
          <w:rFonts w:ascii="Times New Roman" w:eastAsiaTheme="minorHAnsi" w:hAnsi="Times New Roman" w:cs="Times New Roman"/>
          <w:i/>
          <w:sz w:val="28"/>
          <w:szCs w:val="28"/>
          <w:lang w:val="en-US" w:eastAsia="en-US"/>
        </w:rPr>
        <w:t xml:space="preserve"> C.botulinum</w:t>
      </w:r>
      <w:r w:rsidR="009D0813" w:rsidRPr="00770DD0">
        <w:rPr>
          <w:rFonts w:ascii="Times New Roman" w:eastAsiaTheme="minorHAnsi" w:hAnsi="Times New Roman" w:cs="Times New Roman"/>
          <w:i/>
          <w:sz w:val="28"/>
          <w:szCs w:val="28"/>
          <w:lang w:val="en-US" w:eastAsia="en-US"/>
        </w:rPr>
        <w:t xml:space="preserve"> </w:t>
      </w:r>
      <w:r w:rsidR="009D0813" w:rsidRPr="00770DD0">
        <w:rPr>
          <w:rFonts w:ascii="Times New Roman" w:eastAsiaTheme="minorHAnsi" w:hAnsi="Times New Roman" w:cs="Times New Roman"/>
          <w:sz w:val="28"/>
          <w:szCs w:val="28"/>
          <w:lang w:val="en-US" w:eastAsia="en-US"/>
        </w:rPr>
        <w:t xml:space="preserve">that shows the most heat resistant properties among the pathogenic bacteria. To obtain safe products a total destruction of </w:t>
      </w:r>
      <w:r w:rsidR="00D3440F" w:rsidRPr="00770DD0">
        <w:rPr>
          <w:rFonts w:ascii="Times New Roman" w:eastAsiaTheme="minorHAnsi" w:hAnsi="Times New Roman" w:cs="Times New Roman"/>
          <w:i/>
          <w:sz w:val="28"/>
          <w:szCs w:val="28"/>
          <w:lang w:val="en-US" w:eastAsia="en-US"/>
        </w:rPr>
        <w:t>C.botulinum</w:t>
      </w:r>
      <w:r w:rsidR="009D0813" w:rsidRPr="00770DD0">
        <w:rPr>
          <w:rFonts w:ascii="Times New Roman" w:eastAsiaTheme="minorHAnsi" w:hAnsi="Times New Roman" w:cs="Times New Roman"/>
          <w:i/>
          <w:sz w:val="28"/>
          <w:szCs w:val="28"/>
          <w:lang w:val="en-US" w:eastAsia="en-US"/>
        </w:rPr>
        <w:t xml:space="preserve"> </w:t>
      </w:r>
      <w:r w:rsidR="009D0813" w:rsidRPr="00770DD0">
        <w:rPr>
          <w:rFonts w:ascii="Times New Roman" w:eastAsiaTheme="minorHAnsi" w:hAnsi="Times New Roman" w:cs="Times New Roman"/>
          <w:sz w:val="28"/>
          <w:szCs w:val="28"/>
          <w:lang w:val="en-US" w:eastAsia="en-US"/>
        </w:rPr>
        <w:t>is necessary</w:t>
      </w:r>
      <w:r w:rsidR="00D3440F" w:rsidRPr="00770DD0">
        <w:rPr>
          <w:rFonts w:ascii="Times New Roman" w:eastAsiaTheme="minorHAnsi" w:hAnsi="Times New Roman" w:cs="Times New Roman"/>
          <w:i/>
          <w:sz w:val="28"/>
          <w:szCs w:val="28"/>
          <w:lang w:val="en-US" w:eastAsia="en-US"/>
        </w:rPr>
        <w:t xml:space="preserve">. </w:t>
      </w:r>
      <w:r w:rsidR="009D0813" w:rsidRPr="00770DD0">
        <w:rPr>
          <w:rFonts w:ascii="Times New Roman" w:eastAsiaTheme="minorHAnsi" w:hAnsi="Times New Roman" w:cs="Times New Roman"/>
          <w:sz w:val="28"/>
          <w:szCs w:val="28"/>
          <w:lang w:val="en-US" w:eastAsia="en-US"/>
        </w:rPr>
        <w:t>This is a very strict demand that forms the base for the calculation of processing times</w:t>
      </w:r>
      <w:r w:rsidR="00D3440F" w:rsidRPr="00770DD0">
        <w:rPr>
          <w:rFonts w:ascii="Times New Roman" w:eastAsiaTheme="minorHAnsi" w:hAnsi="Times New Roman" w:cs="Times New Roman"/>
          <w:sz w:val="28"/>
          <w:szCs w:val="28"/>
          <w:lang w:val="en-US" w:eastAsia="en-US"/>
        </w:rPr>
        <w:t xml:space="preserve">. </w:t>
      </w:r>
    </w:p>
    <w:p w:rsidR="00003780" w:rsidRPr="00770DD0" w:rsidRDefault="00003780" w:rsidP="00D3440F">
      <w:pPr>
        <w:tabs>
          <w:tab w:val="left" w:pos="-142"/>
        </w:tabs>
        <w:spacing w:after="0" w:line="240" w:lineRule="auto"/>
        <w:jc w:val="both"/>
        <w:rPr>
          <w:rFonts w:ascii="Times New Roman" w:eastAsiaTheme="minorHAnsi" w:hAnsi="Times New Roman" w:cs="Times New Roman"/>
          <w:sz w:val="28"/>
          <w:szCs w:val="28"/>
          <w:lang w:val="en-US" w:eastAsia="en-US"/>
        </w:rPr>
      </w:pPr>
    </w:p>
    <w:p w:rsidR="00003780" w:rsidRPr="00770DD0" w:rsidRDefault="00BE6572" w:rsidP="002B6288">
      <w:pPr>
        <w:pStyle w:val="1"/>
        <w:spacing w:before="0" w:line="240" w:lineRule="auto"/>
        <w:ind w:firstLine="709"/>
        <w:jc w:val="both"/>
        <w:rPr>
          <w:rFonts w:ascii="Times New Roman" w:eastAsiaTheme="minorHAnsi" w:hAnsi="Times New Roman" w:cs="Times New Roman"/>
          <w:color w:val="auto"/>
          <w:lang w:val="en-US" w:eastAsia="en-US"/>
        </w:rPr>
      </w:pPr>
      <w:bookmarkStart w:id="55" w:name="_Toc494130919"/>
      <w:r>
        <w:rPr>
          <w:rFonts w:ascii="Times New Roman" w:eastAsiaTheme="minorHAnsi" w:hAnsi="Times New Roman" w:cs="Times New Roman"/>
          <w:color w:val="auto"/>
          <w:lang w:val="en-US" w:eastAsia="en-US"/>
        </w:rPr>
        <w:t>5</w:t>
      </w:r>
      <w:r w:rsidR="002B6288" w:rsidRPr="00770DD0">
        <w:rPr>
          <w:rFonts w:ascii="Times New Roman" w:eastAsiaTheme="minorHAnsi" w:hAnsi="Times New Roman" w:cs="Times New Roman"/>
          <w:color w:val="auto"/>
          <w:lang w:val="en-US" w:eastAsia="en-US"/>
        </w:rPr>
        <w:t>.</w:t>
      </w:r>
      <w:r>
        <w:rPr>
          <w:rFonts w:ascii="Times New Roman" w:eastAsiaTheme="minorHAnsi" w:hAnsi="Times New Roman" w:cs="Times New Roman"/>
          <w:color w:val="auto"/>
          <w:lang w:val="en-US" w:eastAsia="en-US"/>
        </w:rPr>
        <w:t>4</w:t>
      </w:r>
      <w:r w:rsidR="002B6288" w:rsidRPr="00770DD0">
        <w:rPr>
          <w:rFonts w:ascii="Times New Roman" w:eastAsiaTheme="minorHAnsi" w:hAnsi="Times New Roman" w:cs="Times New Roman"/>
          <w:color w:val="auto"/>
          <w:lang w:val="en-US" w:eastAsia="en-US"/>
        </w:rPr>
        <w:t xml:space="preserve">.4 </w:t>
      </w:r>
      <w:r w:rsidR="00EE6673" w:rsidRPr="00770DD0">
        <w:rPr>
          <w:rFonts w:ascii="Times New Roman" w:eastAsiaTheme="minorHAnsi" w:hAnsi="Times New Roman" w:cs="Times New Roman"/>
          <w:color w:val="auto"/>
          <w:lang w:val="en-US" w:eastAsia="en-US"/>
        </w:rPr>
        <w:t>Microorganisms with a low heat resistance</w:t>
      </w:r>
      <w:bookmarkEnd w:id="55"/>
    </w:p>
    <w:p w:rsidR="002B6288" w:rsidRPr="00770DD0" w:rsidRDefault="002B6288" w:rsidP="002B6288">
      <w:pPr>
        <w:spacing w:after="0" w:line="240" w:lineRule="auto"/>
        <w:rPr>
          <w:lang w:val="en-US" w:eastAsia="en-US"/>
        </w:rPr>
      </w:pPr>
    </w:p>
    <w:p w:rsidR="0001618C" w:rsidRPr="00770DD0" w:rsidRDefault="00EE6673" w:rsidP="005F0302">
      <w:pPr>
        <w:tabs>
          <w:tab w:val="left" w:pos="-142"/>
        </w:tabs>
        <w:spacing w:after="0" w:line="240" w:lineRule="auto"/>
        <w:ind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These microorganisms are killed by a treatment at</w:t>
      </w:r>
      <w:r w:rsidR="0001618C" w:rsidRPr="00770DD0">
        <w:rPr>
          <w:rFonts w:ascii="Times New Roman" w:eastAsiaTheme="minorHAnsi" w:hAnsi="Times New Roman" w:cs="Times New Roman"/>
          <w:sz w:val="28"/>
          <w:szCs w:val="28"/>
          <w:lang w:val="en-US" w:eastAsia="en-US"/>
        </w:rPr>
        <w:t xml:space="preserve"> 80 </w:t>
      </w:r>
      <w:r w:rsidR="0001618C" w:rsidRPr="00770DD0">
        <w:rPr>
          <w:rFonts w:ascii="Times New Roman" w:eastAsiaTheme="minorHAnsi" w:hAnsi="Times New Roman" w:cs="Times New Roman"/>
          <w:sz w:val="28"/>
          <w:szCs w:val="28"/>
          <w:vertAlign w:val="superscript"/>
          <w:lang w:val="en-US" w:eastAsia="en-US"/>
        </w:rPr>
        <w:t>0</w:t>
      </w:r>
      <w:r w:rsidR="0001618C" w:rsidRPr="00770DD0">
        <w:rPr>
          <w:rFonts w:ascii="Times New Roman" w:eastAsiaTheme="minorHAnsi" w:hAnsi="Times New Roman" w:cs="Times New Roman"/>
          <w:sz w:val="28"/>
          <w:szCs w:val="28"/>
          <w:lang w:eastAsia="en-US"/>
        </w:rPr>
        <w:t>С</w:t>
      </w:r>
      <w:r w:rsidR="0001618C" w:rsidRPr="00770DD0">
        <w:rPr>
          <w:rFonts w:ascii="Times New Roman" w:eastAsiaTheme="minorHAnsi" w:hAnsi="Times New Roman" w:cs="Times New Roman"/>
          <w:sz w:val="28"/>
          <w:szCs w:val="28"/>
          <w:lang w:val="en-US" w:eastAsia="en-US"/>
        </w:rPr>
        <w:t xml:space="preserve"> </w:t>
      </w:r>
      <w:r w:rsidRPr="00770DD0">
        <w:rPr>
          <w:rFonts w:ascii="Times New Roman" w:eastAsiaTheme="minorHAnsi" w:hAnsi="Times New Roman" w:cs="Times New Roman"/>
          <w:sz w:val="28"/>
          <w:szCs w:val="28"/>
          <w:lang w:val="en-US" w:eastAsia="en-US"/>
        </w:rPr>
        <w:t>during</w:t>
      </w:r>
      <w:r w:rsidR="0001618C" w:rsidRPr="00770DD0">
        <w:rPr>
          <w:rFonts w:ascii="Times New Roman" w:eastAsiaTheme="minorHAnsi" w:hAnsi="Times New Roman" w:cs="Times New Roman"/>
          <w:sz w:val="28"/>
          <w:szCs w:val="28"/>
          <w:lang w:val="en-US" w:eastAsia="en-US"/>
        </w:rPr>
        <w:t xml:space="preserve"> 10 </w:t>
      </w:r>
      <w:r w:rsidRPr="00770DD0">
        <w:rPr>
          <w:rFonts w:ascii="Times New Roman" w:eastAsiaTheme="minorHAnsi" w:hAnsi="Times New Roman" w:cs="Times New Roman"/>
          <w:sz w:val="28"/>
          <w:szCs w:val="28"/>
          <w:lang w:val="en-US" w:eastAsia="en-US"/>
        </w:rPr>
        <w:t>min</w:t>
      </w:r>
      <w:r w:rsidR="0001618C" w:rsidRPr="00770DD0">
        <w:rPr>
          <w:rFonts w:ascii="Times New Roman" w:eastAsiaTheme="minorHAnsi" w:hAnsi="Times New Roman" w:cs="Times New Roman"/>
          <w:sz w:val="28"/>
          <w:szCs w:val="28"/>
          <w:lang w:val="en-US" w:eastAsia="en-US"/>
        </w:rPr>
        <w:t xml:space="preserve">. </w:t>
      </w:r>
      <w:r w:rsidRPr="00770DD0">
        <w:rPr>
          <w:rFonts w:ascii="Times New Roman" w:eastAsiaTheme="minorHAnsi" w:hAnsi="Times New Roman" w:cs="Times New Roman"/>
          <w:sz w:val="28"/>
          <w:szCs w:val="28"/>
          <w:lang w:val="en-US" w:eastAsia="en-US"/>
        </w:rPr>
        <w:t xml:space="preserve">This group includes yeasts, fungi and non-sporeforming bacteria. These organisms normally are not a problem in preserves but can be the cause of putrefaction of semi preserves.  </w:t>
      </w:r>
    </w:p>
    <w:p w:rsidR="00DF6EFD" w:rsidRPr="00770DD0" w:rsidRDefault="00DF6EFD" w:rsidP="005F0302">
      <w:pPr>
        <w:tabs>
          <w:tab w:val="left" w:pos="-142"/>
        </w:tabs>
        <w:spacing w:after="0" w:line="240" w:lineRule="auto"/>
        <w:ind w:firstLine="709"/>
        <w:jc w:val="both"/>
        <w:rPr>
          <w:rFonts w:ascii="Times New Roman" w:eastAsiaTheme="minorHAnsi" w:hAnsi="Times New Roman" w:cs="Times New Roman"/>
          <w:sz w:val="28"/>
          <w:szCs w:val="28"/>
          <w:lang w:val="en-US" w:eastAsia="en-US"/>
        </w:rPr>
      </w:pPr>
    </w:p>
    <w:p w:rsidR="00641904" w:rsidRPr="00770DD0" w:rsidRDefault="00BE6572" w:rsidP="002B6288">
      <w:pPr>
        <w:pStyle w:val="1"/>
        <w:spacing w:before="0" w:line="240" w:lineRule="auto"/>
        <w:ind w:firstLine="709"/>
        <w:jc w:val="both"/>
        <w:rPr>
          <w:rFonts w:ascii="Times New Roman" w:eastAsiaTheme="minorHAnsi" w:hAnsi="Times New Roman" w:cs="Times New Roman"/>
          <w:color w:val="auto"/>
          <w:lang w:val="en-US" w:eastAsia="en-US"/>
        </w:rPr>
      </w:pPr>
      <w:bookmarkStart w:id="56" w:name="_Toc494130920"/>
      <w:r>
        <w:rPr>
          <w:rFonts w:ascii="Times New Roman" w:eastAsiaTheme="minorHAnsi" w:hAnsi="Times New Roman" w:cs="Times New Roman"/>
          <w:color w:val="auto"/>
          <w:lang w:val="en-US" w:eastAsia="en-US"/>
        </w:rPr>
        <w:t>5</w:t>
      </w:r>
      <w:r w:rsidR="002B6288" w:rsidRPr="00770DD0">
        <w:rPr>
          <w:rFonts w:ascii="Times New Roman" w:eastAsiaTheme="minorHAnsi" w:hAnsi="Times New Roman" w:cs="Times New Roman"/>
          <w:color w:val="auto"/>
          <w:lang w:val="en-US" w:eastAsia="en-US"/>
        </w:rPr>
        <w:t>.</w:t>
      </w:r>
      <w:r>
        <w:rPr>
          <w:rFonts w:ascii="Times New Roman" w:eastAsiaTheme="minorHAnsi" w:hAnsi="Times New Roman" w:cs="Times New Roman"/>
          <w:color w:val="auto"/>
          <w:lang w:val="en-US" w:eastAsia="en-US"/>
        </w:rPr>
        <w:t>4</w:t>
      </w:r>
      <w:r w:rsidR="002B6288" w:rsidRPr="00770DD0">
        <w:rPr>
          <w:rFonts w:ascii="Times New Roman" w:eastAsiaTheme="minorHAnsi" w:hAnsi="Times New Roman" w:cs="Times New Roman"/>
          <w:color w:val="auto"/>
          <w:lang w:val="en-US" w:eastAsia="en-US"/>
        </w:rPr>
        <w:t>.</w:t>
      </w:r>
      <w:r>
        <w:rPr>
          <w:rFonts w:ascii="Times New Roman" w:eastAsiaTheme="minorHAnsi" w:hAnsi="Times New Roman" w:cs="Times New Roman"/>
          <w:color w:val="auto"/>
          <w:lang w:val="en-US" w:eastAsia="en-US"/>
        </w:rPr>
        <w:t>5</w:t>
      </w:r>
      <w:r w:rsidR="00641904" w:rsidRPr="00770DD0">
        <w:rPr>
          <w:rFonts w:ascii="Times New Roman" w:eastAsiaTheme="minorHAnsi" w:hAnsi="Times New Roman" w:cs="Times New Roman"/>
          <w:color w:val="auto"/>
          <w:lang w:val="en-US" w:eastAsia="en-US"/>
        </w:rPr>
        <w:t xml:space="preserve"> </w:t>
      </w:r>
      <w:r w:rsidR="00EE6673" w:rsidRPr="00770DD0">
        <w:rPr>
          <w:rFonts w:ascii="Times New Roman" w:eastAsiaTheme="minorHAnsi" w:hAnsi="Times New Roman" w:cs="Times New Roman"/>
          <w:color w:val="auto"/>
          <w:lang w:val="en-US" w:eastAsia="en-US"/>
        </w:rPr>
        <w:t>Growth conditions of cells and spores before the heat treatment</w:t>
      </w:r>
      <w:bookmarkEnd w:id="56"/>
    </w:p>
    <w:p w:rsidR="00E450CC" w:rsidRPr="00770DD0" w:rsidRDefault="00E450CC" w:rsidP="002B6288">
      <w:pPr>
        <w:pStyle w:val="1"/>
        <w:spacing w:before="0" w:line="240" w:lineRule="auto"/>
        <w:ind w:firstLine="709"/>
        <w:jc w:val="both"/>
        <w:rPr>
          <w:rFonts w:ascii="Times New Roman" w:eastAsiaTheme="minorHAnsi" w:hAnsi="Times New Roman" w:cs="Times New Roman"/>
          <w:lang w:val="en-US" w:eastAsia="en-US"/>
        </w:rPr>
      </w:pPr>
    </w:p>
    <w:p w:rsidR="00E450CC" w:rsidRPr="00770DD0" w:rsidRDefault="00EE6673" w:rsidP="005F0302">
      <w:pPr>
        <w:tabs>
          <w:tab w:val="left" w:pos="-142"/>
        </w:tabs>
        <w:spacing w:after="0" w:line="240" w:lineRule="auto"/>
        <w:ind w:firstLine="709"/>
        <w:jc w:val="both"/>
        <w:rPr>
          <w:rFonts w:ascii="Times New Roman" w:eastAsiaTheme="minorHAnsi" w:hAnsi="Times New Roman" w:cs="Times New Roman"/>
          <w:i/>
          <w:sz w:val="28"/>
          <w:szCs w:val="28"/>
          <w:lang w:val="en-US" w:eastAsia="en-US"/>
        </w:rPr>
      </w:pPr>
      <w:r w:rsidRPr="00770DD0">
        <w:rPr>
          <w:rFonts w:ascii="Times New Roman" w:eastAsiaTheme="minorHAnsi" w:hAnsi="Times New Roman" w:cs="Times New Roman"/>
          <w:i/>
          <w:sz w:val="28"/>
          <w:szCs w:val="28"/>
          <w:lang w:val="en-US" w:eastAsia="en-US"/>
        </w:rPr>
        <w:t>Temperature</w:t>
      </w:r>
    </w:p>
    <w:p w:rsidR="00EE6673" w:rsidRPr="00770DD0" w:rsidRDefault="00EE6673" w:rsidP="005F0302">
      <w:pPr>
        <w:tabs>
          <w:tab w:val="left" w:pos="-142"/>
        </w:tabs>
        <w:spacing w:after="0" w:line="240" w:lineRule="auto"/>
        <w:ind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lastRenderedPageBreak/>
        <w:t xml:space="preserve">Spores that are generated at a higher temperature are more resistant than when obtained at lower temperatures. </w:t>
      </w:r>
    </w:p>
    <w:p w:rsidR="00E450CC" w:rsidRPr="00770DD0" w:rsidRDefault="00E450CC" w:rsidP="005F0302">
      <w:pPr>
        <w:tabs>
          <w:tab w:val="left" w:pos="-142"/>
        </w:tabs>
        <w:spacing w:after="0" w:line="240" w:lineRule="auto"/>
        <w:ind w:firstLine="709"/>
        <w:jc w:val="both"/>
        <w:rPr>
          <w:rFonts w:ascii="Times New Roman" w:eastAsiaTheme="minorHAnsi" w:hAnsi="Times New Roman" w:cs="Times New Roman"/>
          <w:sz w:val="16"/>
          <w:szCs w:val="16"/>
          <w:lang w:val="en-US" w:eastAsia="en-US"/>
        </w:rPr>
      </w:pPr>
    </w:p>
    <w:p w:rsidR="00E450CC" w:rsidRPr="00770DD0" w:rsidRDefault="00A13344" w:rsidP="005F0302">
      <w:pPr>
        <w:tabs>
          <w:tab w:val="left" w:pos="-142"/>
        </w:tabs>
        <w:spacing w:after="0" w:line="240" w:lineRule="auto"/>
        <w:ind w:firstLine="709"/>
        <w:jc w:val="both"/>
        <w:rPr>
          <w:rFonts w:ascii="Times New Roman" w:eastAsiaTheme="minorHAnsi" w:hAnsi="Times New Roman" w:cs="Times New Roman"/>
          <w:i/>
          <w:sz w:val="28"/>
          <w:szCs w:val="28"/>
          <w:lang w:val="en-US" w:eastAsia="en-US"/>
        </w:rPr>
      </w:pPr>
      <w:r w:rsidRPr="00770DD0">
        <w:rPr>
          <w:rFonts w:ascii="Times New Roman" w:eastAsiaTheme="minorHAnsi" w:hAnsi="Times New Roman" w:cs="Times New Roman"/>
          <w:i/>
          <w:sz w:val="28"/>
          <w:szCs w:val="28"/>
          <w:lang w:val="en-US" w:eastAsia="en-US"/>
        </w:rPr>
        <w:t>The age of the culture</w:t>
      </w:r>
      <w:r w:rsidR="00E450CC" w:rsidRPr="00770DD0">
        <w:rPr>
          <w:rFonts w:ascii="Times New Roman" w:eastAsiaTheme="minorHAnsi" w:hAnsi="Times New Roman" w:cs="Times New Roman"/>
          <w:i/>
          <w:sz w:val="28"/>
          <w:szCs w:val="28"/>
          <w:lang w:val="en-US" w:eastAsia="en-US"/>
        </w:rPr>
        <w:t xml:space="preserve"> </w:t>
      </w:r>
    </w:p>
    <w:p w:rsidR="00E450CC" w:rsidRPr="00770DD0" w:rsidRDefault="00A13344" w:rsidP="005F0302">
      <w:pPr>
        <w:tabs>
          <w:tab w:val="left" w:pos="-142"/>
        </w:tabs>
        <w:spacing w:after="0" w:line="240" w:lineRule="auto"/>
        <w:ind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The heat resistance of vegetative cells is strongly dependent on the growing stage</w:t>
      </w:r>
      <w:r w:rsidR="00E450CC" w:rsidRPr="00770DD0">
        <w:rPr>
          <w:rFonts w:ascii="Times New Roman" w:eastAsiaTheme="minorHAnsi" w:hAnsi="Times New Roman" w:cs="Times New Roman"/>
          <w:sz w:val="28"/>
          <w:szCs w:val="28"/>
          <w:lang w:val="en-US" w:eastAsia="en-US"/>
        </w:rPr>
        <w:t>.</w:t>
      </w:r>
    </w:p>
    <w:p w:rsidR="00E450CC" w:rsidRPr="00770DD0" w:rsidRDefault="00E450CC" w:rsidP="005F0302">
      <w:pPr>
        <w:tabs>
          <w:tab w:val="left" w:pos="-142"/>
        </w:tabs>
        <w:spacing w:after="0" w:line="240" w:lineRule="auto"/>
        <w:ind w:firstLine="709"/>
        <w:jc w:val="both"/>
        <w:rPr>
          <w:rFonts w:ascii="Times New Roman" w:eastAsiaTheme="minorHAnsi" w:hAnsi="Times New Roman" w:cs="Times New Roman"/>
          <w:sz w:val="16"/>
          <w:szCs w:val="16"/>
          <w:lang w:val="en-US" w:eastAsia="en-US"/>
        </w:rPr>
      </w:pPr>
    </w:p>
    <w:p w:rsidR="00E450CC" w:rsidRPr="00770DD0" w:rsidRDefault="00986F88" w:rsidP="005F0302">
      <w:pPr>
        <w:tabs>
          <w:tab w:val="left" w:pos="-142"/>
        </w:tabs>
        <w:spacing w:after="0" w:line="240" w:lineRule="auto"/>
        <w:ind w:firstLine="709"/>
        <w:jc w:val="both"/>
        <w:rPr>
          <w:rFonts w:ascii="Times New Roman" w:eastAsiaTheme="minorHAnsi" w:hAnsi="Times New Roman" w:cs="Times New Roman"/>
          <w:i/>
          <w:sz w:val="28"/>
          <w:szCs w:val="28"/>
          <w:lang w:val="en-US" w:eastAsia="en-US"/>
        </w:rPr>
      </w:pPr>
      <w:r w:rsidRPr="00770DD0">
        <w:rPr>
          <w:rFonts w:ascii="Times New Roman" w:eastAsiaTheme="minorHAnsi" w:hAnsi="Times New Roman" w:cs="Times New Roman"/>
          <w:i/>
          <w:sz w:val="28"/>
          <w:szCs w:val="28"/>
          <w:lang w:val="en-US" w:eastAsia="en-US"/>
        </w:rPr>
        <w:t>Composition of the medium</w:t>
      </w:r>
    </w:p>
    <w:p w:rsidR="00986F88" w:rsidRPr="00770DD0" w:rsidRDefault="00986F88" w:rsidP="00B8299B">
      <w:pPr>
        <w:tabs>
          <w:tab w:val="left" w:pos="-142"/>
        </w:tabs>
        <w:spacing w:after="0" w:line="240" w:lineRule="auto"/>
        <w:ind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The presence of lipids increases heat resistance. Other organic substances can cause an increase or decrease in heat resistance. The presence of ions can also cause an increase or decrease of the heat resistance. </w:t>
      </w:r>
    </w:p>
    <w:p w:rsidR="00E450CC" w:rsidRPr="00770DD0" w:rsidRDefault="00B8299B" w:rsidP="005F0302">
      <w:pPr>
        <w:tabs>
          <w:tab w:val="left" w:pos="-142"/>
        </w:tabs>
        <w:spacing w:after="0" w:line="240" w:lineRule="auto"/>
        <w:ind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The thermoresistance of Salmonella is totally different when present in milk, chocolate milk or in milk chocolate. </w:t>
      </w:r>
    </w:p>
    <w:p w:rsidR="00881B33" w:rsidRPr="00770DD0" w:rsidRDefault="00881B33" w:rsidP="0001618C">
      <w:pPr>
        <w:tabs>
          <w:tab w:val="left" w:pos="-142"/>
        </w:tabs>
        <w:spacing w:after="0" w:line="240" w:lineRule="auto"/>
        <w:jc w:val="both"/>
        <w:rPr>
          <w:rFonts w:ascii="Times New Roman" w:eastAsiaTheme="minorHAnsi" w:hAnsi="Times New Roman" w:cs="Times New Roman"/>
          <w:sz w:val="28"/>
          <w:szCs w:val="28"/>
          <w:lang w:val="en-US" w:eastAsia="en-US"/>
        </w:rPr>
      </w:pPr>
    </w:p>
    <w:p w:rsidR="00881B33" w:rsidRPr="00770DD0" w:rsidRDefault="00BE6572" w:rsidP="002B6288">
      <w:pPr>
        <w:pStyle w:val="1"/>
        <w:spacing w:before="0" w:line="240" w:lineRule="auto"/>
        <w:ind w:firstLine="709"/>
        <w:jc w:val="both"/>
        <w:rPr>
          <w:rFonts w:ascii="Times New Roman" w:eastAsiaTheme="minorHAnsi" w:hAnsi="Times New Roman" w:cs="Times New Roman"/>
          <w:color w:val="auto"/>
          <w:lang w:val="en-US" w:eastAsia="en-US"/>
        </w:rPr>
      </w:pPr>
      <w:bookmarkStart w:id="57" w:name="_Toc494130921"/>
      <w:r>
        <w:rPr>
          <w:rFonts w:ascii="Times New Roman" w:eastAsiaTheme="minorHAnsi" w:hAnsi="Times New Roman" w:cs="Times New Roman"/>
          <w:color w:val="auto"/>
          <w:lang w:val="en-US" w:eastAsia="en-US"/>
        </w:rPr>
        <w:t>5</w:t>
      </w:r>
      <w:r w:rsidR="002B6288" w:rsidRPr="00770DD0">
        <w:rPr>
          <w:rFonts w:ascii="Times New Roman" w:eastAsiaTheme="minorHAnsi" w:hAnsi="Times New Roman" w:cs="Times New Roman"/>
          <w:color w:val="auto"/>
          <w:lang w:val="en-US" w:eastAsia="en-US"/>
        </w:rPr>
        <w:t>.</w:t>
      </w:r>
      <w:r>
        <w:rPr>
          <w:rFonts w:ascii="Times New Roman" w:eastAsiaTheme="minorHAnsi" w:hAnsi="Times New Roman" w:cs="Times New Roman"/>
          <w:color w:val="auto"/>
          <w:lang w:val="en-US" w:eastAsia="en-US"/>
        </w:rPr>
        <w:t>4</w:t>
      </w:r>
      <w:r w:rsidR="002B6288" w:rsidRPr="00770DD0">
        <w:rPr>
          <w:rFonts w:ascii="Times New Roman" w:eastAsiaTheme="minorHAnsi" w:hAnsi="Times New Roman" w:cs="Times New Roman"/>
          <w:color w:val="auto"/>
          <w:lang w:val="en-US" w:eastAsia="en-US"/>
        </w:rPr>
        <w:t>.</w:t>
      </w:r>
      <w:r w:rsidR="00881B33" w:rsidRPr="00770DD0">
        <w:rPr>
          <w:rFonts w:ascii="Times New Roman" w:eastAsiaTheme="minorHAnsi" w:hAnsi="Times New Roman" w:cs="Times New Roman"/>
          <w:color w:val="auto"/>
          <w:lang w:val="en-US" w:eastAsia="en-US"/>
        </w:rPr>
        <w:t>6</w:t>
      </w:r>
      <w:r w:rsidR="00570502" w:rsidRPr="00770DD0">
        <w:rPr>
          <w:rFonts w:ascii="Times New Roman" w:eastAsiaTheme="minorHAnsi" w:hAnsi="Times New Roman" w:cs="Times New Roman"/>
          <w:color w:val="auto"/>
          <w:lang w:val="en-US" w:eastAsia="en-US"/>
        </w:rPr>
        <w:t xml:space="preserve"> Growth conditions of cells and spores during the heat treatment</w:t>
      </w:r>
      <w:bookmarkEnd w:id="57"/>
      <w:r w:rsidR="00881B33" w:rsidRPr="00770DD0">
        <w:rPr>
          <w:rFonts w:ascii="Times New Roman" w:eastAsiaTheme="minorHAnsi" w:hAnsi="Times New Roman" w:cs="Times New Roman"/>
          <w:color w:val="auto"/>
          <w:lang w:val="en-US" w:eastAsia="en-US"/>
        </w:rPr>
        <w:t xml:space="preserve"> </w:t>
      </w:r>
    </w:p>
    <w:p w:rsidR="00881B33" w:rsidRPr="00770DD0" w:rsidRDefault="00881B33" w:rsidP="00881B33">
      <w:pPr>
        <w:tabs>
          <w:tab w:val="left" w:pos="-142"/>
        </w:tabs>
        <w:spacing w:after="0" w:line="240" w:lineRule="auto"/>
        <w:jc w:val="both"/>
        <w:rPr>
          <w:rFonts w:ascii="Times New Roman" w:eastAsiaTheme="minorHAnsi" w:hAnsi="Times New Roman" w:cs="Times New Roman"/>
          <w:sz w:val="16"/>
          <w:szCs w:val="16"/>
          <w:lang w:val="en-US" w:eastAsia="en-US"/>
        </w:rPr>
      </w:pPr>
    </w:p>
    <w:p w:rsidR="00881B33" w:rsidRPr="00770DD0" w:rsidRDefault="0049046A" w:rsidP="005F0302">
      <w:pPr>
        <w:tabs>
          <w:tab w:val="left" w:pos="-142"/>
        </w:tabs>
        <w:spacing w:after="0" w:line="240" w:lineRule="auto"/>
        <w:ind w:firstLine="709"/>
        <w:jc w:val="both"/>
        <w:rPr>
          <w:rFonts w:ascii="Times New Roman" w:eastAsiaTheme="minorHAnsi" w:hAnsi="Times New Roman" w:cs="Times New Roman"/>
          <w:i/>
          <w:sz w:val="28"/>
          <w:szCs w:val="28"/>
          <w:lang w:val="en-US" w:eastAsia="en-US"/>
        </w:rPr>
      </w:pPr>
      <w:r w:rsidRPr="00770DD0">
        <w:rPr>
          <w:rFonts w:ascii="Times New Roman" w:eastAsiaTheme="minorHAnsi" w:hAnsi="Times New Roman" w:cs="Times New Roman"/>
          <w:i/>
          <w:sz w:val="28"/>
          <w:szCs w:val="28"/>
          <w:lang w:val="en-US" w:eastAsia="en-US"/>
        </w:rPr>
        <w:t>Medium acidity</w:t>
      </w:r>
      <w:r w:rsidR="00881B33" w:rsidRPr="00770DD0">
        <w:rPr>
          <w:rFonts w:ascii="Times New Roman" w:eastAsiaTheme="minorHAnsi" w:hAnsi="Times New Roman" w:cs="Times New Roman"/>
          <w:i/>
          <w:sz w:val="28"/>
          <w:szCs w:val="28"/>
          <w:lang w:val="en-US" w:eastAsia="en-US"/>
        </w:rPr>
        <w:t xml:space="preserve"> </w:t>
      </w:r>
      <w:r w:rsidR="00881B33" w:rsidRPr="00770DD0">
        <w:rPr>
          <w:rFonts w:ascii="Times New Roman" w:eastAsiaTheme="minorHAnsi" w:hAnsi="Times New Roman" w:cs="Times New Roman"/>
          <w:i/>
          <w:sz w:val="28"/>
          <w:szCs w:val="28"/>
          <w:lang w:eastAsia="en-US"/>
        </w:rPr>
        <w:t>рН</w:t>
      </w:r>
    </w:p>
    <w:p w:rsidR="0049046A" w:rsidRPr="00770DD0" w:rsidRDefault="0049046A" w:rsidP="005F0302">
      <w:pPr>
        <w:tabs>
          <w:tab w:val="left" w:pos="-142"/>
        </w:tabs>
        <w:spacing w:after="0" w:line="240" w:lineRule="auto"/>
        <w:ind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Bacteria show the highest stability at neutral pH. Yeasts and fungi tolerate more acidic conditions but are less heat stable. </w:t>
      </w:r>
    </w:p>
    <w:p w:rsidR="00881B33" w:rsidRPr="00770DD0" w:rsidRDefault="00881B33" w:rsidP="005F0302">
      <w:pPr>
        <w:tabs>
          <w:tab w:val="left" w:pos="-142"/>
        </w:tabs>
        <w:spacing w:after="0" w:line="240" w:lineRule="auto"/>
        <w:ind w:firstLine="709"/>
        <w:jc w:val="both"/>
        <w:rPr>
          <w:rFonts w:ascii="Times New Roman" w:eastAsiaTheme="minorHAnsi" w:hAnsi="Times New Roman" w:cs="Times New Roman"/>
          <w:sz w:val="16"/>
          <w:szCs w:val="16"/>
          <w:lang w:val="en-US" w:eastAsia="en-US"/>
        </w:rPr>
      </w:pPr>
    </w:p>
    <w:p w:rsidR="00881B33" w:rsidRPr="00770DD0" w:rsidRDefault="0049046A" w:rsidP="005F0302">
      <w:pPr>
        <w:tabs>
          <w:tab w:val="left" w:pos="-142"/>
        </w:tabs>
        <w:spacing w:after="0" w:line="240" w:lineRule="auto"/>
        <w:ind w:firstLine="709"/>
        <w:jc w:val="both"/>
        <w:rPr>
          <w:rFonts w:ascii="Times New Roman" w:eastAsiaTheme="minorHAnsi" w:hAnsi="Times New Roman" w:cs="Times New Roman"/>
          <w:i/>
          <w:sz w:val="28"/>
          <w:szCs w:val="28"/>
          <w:lang w:val="en-US" w:eastAsia="en-US"/>
        </w:rPr>
      </w:pPr>
      <w:r w:rsidRPr="00770DD0">
        <w:rPr>
          <w:rFonts w:ascii="Times New Roman" w:eastAsiaTheme="minorHAnsi" w:hAnsi="Times New Roman" w:cs="Times New Roman"/>
          <w:i/>
          <w:sz w:val="28"/>
          <w:szCs w:val="28"/>
          <w:lang w:val="en-US" w:eastAsia="en-US"/>
        </w:rPr>
        <w:t>Water activity</w:t>
      </w:r>
      <w:r w:rsidR="00881B33" w:rsidRPr="00770DD0">
        <w:rPr>
          <w:rFonts w:ascii="Times New Roman" w:eastAsiaTheme="minorHAnsi" w:hAnsi="Times New Roman" w:cs="Times New Roman"/>
          <w:i/>
          <w:sz w:val="28"/>
          <w:szCs w:val="28"/>
          <w:lang w:val="en-US" w:eastAsia="en-US"/>
        </w:rPr>
        <w:t xml:space="preserve"> a</w:t>
      </w:r>
      <w:r w:rsidR="00881B33" w:rsidRPr="00770DD0">
        <w:rPr>
          <w:rFonts w:ascii="Times New Roman" w:eastAsiaTheme="minorHAnsi" w:hAnsi="Times New Roman" w:cs="Times New Roman"/>
          <w:i/>
          <w:sz w:val="28"/>
          <w:szCs w:val="28"/>
          <w:vertAlign w:val="subscript"/>
          <w:lang w:val="en-US" w:eastAsia="en-US"/>
        </w:rPr>
        <w:t>w</w:t>
      </w:r>
    </w:p>
    <w:p w:rsidR="00881B33" w:rsidRPr="00770DD0" w:rsidRDefault="0049046A" w:rsidP="005F0302">
      <w:pPr>
        <w:tabs>
          <w:tab w:val="left" w:pos="-142"/>
        </w:tabs>
        <w:spacing w:after="0" w:line="240" w:lineRule="auto"/>
        <w:ind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Water activity influences on heat resistance of spores which are more easily inactivated in humid media than under dry conditions.</w:t>
      </w:r>
    </w:p>
    <w:p w:rsidR="00881B33" w:rsidRPr="00770DD0" w:rsidRDefault="00881B33" w:rsidP="005F0302">
      <w:pPr>
        <w:tabs>
          <w:tab w:val="left" w:pos="-142"/>
        </w:tabs>
        <w:spacing w:after="0" w:line="240" w:lineRule="auto"/>
        <w:ind w:firstLine="709"/>
        <w:jc w:val="both"/>
        <w:rPr>
          <w:rFonts w:ascii="Times New Roman" w:eastAsiaTheme="minorHAnsi" w:hAnsi="Times New Roman" w:cs="Times New Roman"/>
          <w:sz w:val="16"/>
          <w:szCs w:val="16"/>
          <w:lang w:val="en-US" w:eastAsia="en-US"/>
        </w:rPr>
      </w:pPr>
    </w:p>
    <w:p w:rsidR="00E02364" w:rsidRPr="00770DD0" w:rsidRDefault="001858DA" w:rsidP="005F0302">
      <w:pPr>
        <w:tabs>
          <w:tab w:val="left" w:pos="-142"/>
        </w:tabs>
        <w:spacing w:after="0" w:line="240" w:lineRule="auto"/>
        <w:ind w:firstLine="709"/>
        <w:jc w:val="both"/>
        <w:rPr>
          <w:rFonts w:ascii="Times New Roman" w:eastAsiaTheme="minorHAnsi" w:hAnsi="Times New Roman" w:cs="Times New Roman"/>
          <w:i/>
          <w:sz w:val="28"/>
          <w:szCs w:val="28"/>
          <w:lang w:val="en-US" w:eastAsia="en-US"/>
        </w:rPr>
      </w:pPr>
      <w:r w:rsidRPr="00770DD0">
        <w:rPr>
          <w:rFonts w:ascii="Times New Roman" w:eastAsiaTheme="minorHAnsi" w:hAnsi="Times New Roman" w:cs="Times New Roman"/>
          <w:i/>
          <w:sz w:val="28"/>
          <w:szCs w:val="28"/>
          <w:lang w:val="en-US" w:eastAsia="en-US"/>
        </w:rPr>
        <w:t>Composition of the medium</w:t>
      </w:r>
    </w:p>
    <w:p w:rsidR="001858DA" w:rsidRPr="00770DD0" w:rsidRDefault="008A7A60" w:rsidP="005F0302">
      <w:pPr>
        <w:tabs>
          <w:tab w:val="left" w:pos="-142"/>
        </w:tabs>
        <w:spacing w:after="0" w:line="240" w:lineRule="auto"/>
        <w:ind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 </w:t>
      </w:r>
      <w:r w:rsidR="001858DA" w:rsidRPr="00770DD0">
        <w:rPr>
          <w:rFonts w:ascii="Times New Roman" w:eastAsiaTheme="minorHAnsi" w:hAnsi="Times New Roman" w:cs="Times New Roman"/>
          <w:sz w:val="28"/>
          <w:szCs w:val="28"/>
          <w:lang w:val="en-US" w:eastAsia="en-US"/>
        </w:rPr>
        <w:t xml:space="preserve">Proteins, lipids and soluble sugars increase the heat stability; </w:t>
      </w:r>
      <w:r w:rsidRPr="00770DD0">
        <w:rPr>
          <w:rFonts w:ascii="Times New Roman" w:eastAsiaTheme="minorHAnsi" w:hAnsi="Times New Roman" w:cs="Times New Roman"/>
          <w:sz w:val="28"/>
          <w:szCs w:val="28"/>
          <w:lang w:val="en-US" w:eastAsia="en-US"/>
        </w:rPr>
        <w:t>colloidal structures can also have an analogical influence.</w:t>
      </w:r>
    </w:p>
    <w:p w:rsidR="00E02364" w:rsidRPr="00770DD0" w:rsidRDefault="00E02364" w:rsidP="0001618C">
      <w:pPr>
        <w:tabs>
          <w:tab w:val="left" w:pos="-142"/>
        </w:tabs>
        <w:spacing w:after="0" w:line="240" w:lineRule="auto"/>
        <w:jc w:val="both"/>
        <w:rPr>
          <w:rFonts w:ascii="Times New Roman" w:eastAsiaTheme="minorHAnsi" w:hAnsi="Times New Roman" w:cs="Times New Roman"/>
          <w:sz w:val="28"/>
          <w:szCs w:val="28"/>
          <w:lang w:val="en-US" w:eastAsia="en-US"/>
        </w:rPr>
      </w:pPr>
    </w:p>
    <w:p w:rsidR="007E419D" w:rsidRPr="00770DD0" w:rsidRDefault="00BE6572" w:rsidP="002B6288">
      <w:pPr>
        <w:pStyle w:val="1"/>
        <w:spacing w:before="0" w:line="240" w:lineRule="auto"/>
        <w:ind w:firstLine="709"/>
        <w:jc w:val="both"/>
        <w:rPr>
          <w:rFonts w:ascii="Times New Roman" w:eastAsiaTheme="minorHAnsi" w:hAnsi="Times New Roman" w:cs="Times New Roman"/>
          <w:color w:val="auto"/>
          <w:lang w:val="en-US" w:eastAsia="en-US"/>
        </w:rPr>
      </w:pPr>
      <w:bookmarkStart w:id="58" w:name="_Toc494130922"/>
      <w:r>
        <w:rPr>
          <w:rFonts w:ascii="Times New Roman" w:eastAsiaTheme="minorHAnsi" w:hAnsi="Times New Roman" w:cs="Times New Roman"/>
          <w:color w:val="auto"/>
          <w:lang w:val="en-US" w:eastAsia="en-US"/>
        </w:rPr>
        <w:t>5</w:t>
      </w:r>
      <w:r w:rsidR="002B6288" w:rsidRPr="00770DD0">
        <w:rPr>
          <w:rFonts w:ascii="Times New Roman" w:eastAsiaTheme="minorHAnsi" w:hAnsi="Times New Roman" w:cs="Times New Roman"/>
          <w:color w:val="auto"/>
          <w:lang w:val="en-US" w:eastAsia="en-US"/>
        </w:rPr>
        <w:t>.</w:t>
      </w:r>
      <w:r>
        <w:rPr>
          <w:rFonts w:ascii="Times New Roman" w:eastAsiaTheme="minorHAnsi" w:hAnsi="Times New Roman" w:cs="Times New Roman"/>
          <w:color w:val="auto"/>
          <w:lang w:val="en-US" w:eastAsia="en-US"/>
        </w:rPr>
        <w:t>5</w:t>
      </w:r>
      <w:r w:rsidR="002B6288" w:rsidRPr="00770DD0">
        <w:rPr>
          <w:rFonts w:ascii="Times New Roman" w:eastAsiaTheme="minorHAnsi" w:hAnsi="Times New Roman" w:cs="Times New Roman"/>
          <w:color w:val="auto"/>
          <w:lang w:val="en-US" w:eastAsia="en-US"/>
        </w:rPr>
        <w:t xml:space="preserve"> </w:t>
      </w:r>
      <w:r w:rsidR="008A7A60" w:rsidRPr="00770DD0">
        <w:rPr>
          <w:rFonts w:ascii="Times New Roman" w:eastAsiaTheme="minorHAnsi" w:hAnsi="Times New Roman" w:cs="Times New Roman"/>
          <w:color w:val="auto"/>
          <w:lang w:val="en-US" w:eastAsia="en-US"/>
        </w:rPr>
        <w:t>Thermal inactivation of enzymes</w:t>
      </w:r>
      <w:bookmarkEnd w:id="58"/>
    </w:p>
    <w:p w:rsidR="002B6288" w:rsidRPr="00770DD0" w:rsidRDefault="002B6288" w:rsidP="002B6288">
      <w:pPr>
        <w:spacing w:after="0" w:line="240" w:lineRule="auto"/>
        <w:rPr>
          <w:lang w:val="en-US" w:eastAsia="en-US"/>
        </w:rPr>
      </w:pPr>
    </w:p>
    <w:p w:rsidR="008A7A60" w:rsidRPr="00770DD0" w:rsidRDefault="008A7A60" w:rsidP="00C85D62">
      <w:pPr>
        <w:tabs>
          <w:tab w:val="left" w:pos="-142"/>
        </w:tabs>
        <w:spacing w:after="0" w:line="240" w:lineRule="auto"/>
        <w:ind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One of the targets of a treatment is the inactivation of enzymes. The heat resistance of enzymes is comparable to that of microorganisms. Thus, enzymes can be inactivated by a heat treatment similar as that to inactivate microorganisms. </w:t>
      </w:r>
    </w:p>
    <w:p w:rsidR="008A7A60" w:rsidRPr="00770DD0" w:rsidRDefault="008A7A60" w:rsidP="00C85D62">
      <w:pPr>
        <w:tabs>
          <w:tab w:val="left" w:pos="-142"/>
        </w:tabs>
        <w:spacing w:after="0" w:line="240" w:lineRule="auto"/>
        <w:ind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During pasteurization of acidic products like fermented vegetables or fruit juices the following enzymes have to be inactivated: pectinemethylesterase and polygalacturonase. Enzyme inactivation is more important </w:t>
      </w:r>
      <w:r w:rsidR="00D16494" w:rsidRPr="00770DD0">
        <w:rPr>
          <w:rFonts w:ascii="Times New Roman" w:eastAsiaTheme="minorHAnsi" w:hAnsi="Times New Roman" w:cs="Times New Roman"/>
          <w:sz w:val="28"/>
          <w:szCs w:val="28"/>
          <w:lang w:val="en-US" w:eastAsia="en-US"/>
        </w:rPr>
        <w:t xml:space="preserve">than destruction of microorganisms in these foods. </w:t>
      </w:r>
    </w:p>
    <w:p w:rsidR="00D16494" w:rsidRPr="00770DD0" w:rsidRDefault="00D16494" w:rsidP="00C85D62">
      <w:pPr>
        <w:tabs>
          <w:tab w:val="left" w:pos="-142"/>
        </w:tabs>
        <w:spacing w:after="0" w:line="240" w:lineRule="auto"/>
        <w:ind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Certain enzymes are very thermostable, for example heat resistant enzymes produced by psychrophilic bacteria. These enzymes (lipases and proteases) can limit the shelf life of UHT-products such as milk. </w:t>
      </w:r>
    </w:p>
    <w:p w:rsidR="001B1261" w:rsidRPr="00770DD0" w:rsidRDefault="001B1261" w:rsidP="0001618C">
      <w:pPr>
        <w:tabs>
          <w:tab w:val="left" w:pos="-142"/>
        </w:tabs>
        <w:spacing w:after="0" w:line="240" w:lineRule="auto"/>
        <w:jc w:val="both"/>
        <w:rPr>
          <w:rFonts w:ascii="Times New Roman" w:eastAsiaTheme="minorHAnsi" w:hAnsi="Times New Roman" w:cs="Times New Roman"/>
          <w:sz w:val="28"/>
          <w:szCs w:val="28"/>
          <w:lang w:val="en-US" w:eastAsia="en-US"/>
        </w:rPr>
      </w:pPr>
    </w:p>
    <w:p w:rsidR="00EE4C84" w:rsidRPr="00770DD0" w:rsidRDefault="00EE4C84" w:rsidP="00C85D62">
      <w:pPr>
        <w:tabs>
          <w:tab w:val="left" w:pos="-142"/>
        </w:tabs>
        <w:spacing w:after="0" w:line="240" w:lineRule="auto"/>
        <w:ind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Sometimes the intensity of thermal processes is based on the inactivation of certain enzymes; these are called indicator enzymes:</w:t>
      </w:r>
    </w:p>
    <w:p w:rsidR="00555990" w:rsidRPr="00770DD0" w:rsidRDefault="00555990" w:rsidP="00C85D62">
      <w:pPr>
        <w:tabs>
          <w:tab w:val="left" w:pos="-142"/>
        </w:tabs>
        <w:spacing w:after="0" w:line="240" w:lineRule="auto"/>
        <w:ind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 </w:t>
      </w:r>
      <w:r w:rsidR="00EE4C84" w:rsidRPr="00770DD0">
        <w:rPr>
          <w:rFonts w:ascii="Times New Roman" w:eastAsiaTheme="minorHAnsi" w:hAnsi="Times New Roman" w:cs="Times New Roman"/>
          <w:sz w:val="28"/>
          <w:szCs w:val="28"/>
          <w:lang w:val="en-US" w:eastAsia="en-US"/>
        </w:rPr>
        <w:t>blanching of vegetables</w:t>
      </w:r>
      <w:r w:rsidRPr="00770DD0">
        <w:rPr>
          <w:rFonts w:ascii="Times New Roman" w:eastAsiaTheme="minorHAnsi" w:hAnsi="Times New Roman" w:cs="Times New Roman"/>
          <w:sz w:val="28"/>
          <w:szCs w:val="28"/>
          <w:lang w:val="en-US" w:eastAsia="en-US"/>
        </w:rPr>
        <w:t xml:space="preserve">: </w:t>
      </w:r>
      <w:r w:rsidR="00EE4C84" w:rsidRPr="00770DD0">
        <w:rPr>
          <w:rFonts w:ascii="Times New Roman" w:eastAsiaTheme="minorHAnsi" w:hAnsi="Times New Roman" w:cs="Times New Roman"/>
          <w:sz w:val="28"/>
          <w:szCs w:val="28"/>
          <w:lang w:val="en-US" w:eastAsia="en-US"/>
        </w:rPr>
        <w:t>peroxydase enzyme</w:t>
      </w:r>
      <w:r w:rsidRPr="00770DD0">
        <w:rPr>
          <w:rFonts w:ascii="Times New Roman" w:eastAsiaTheme="minorHAnsi" w:hAnsi="Times New Roman" w:cs="Times New Roman"/>
          <w:sz w:val="28"/>
          <w:szCs w:val="28"/>
          <w:lang w:val="en-US" w:eastAsia="en-US"/>
        </w:rPr>
        <w:t xml:space="preserve"> (</w:t>
      </w:r>
      <w:r w:rsidR="00EE4C84" w:rsidRPr="00770DD0">
        <w:rPr>
          <w:rFonts w:ascii="Times New Roman" w:eastAsiaTheme="minorHAnsi" w:hAnsi="Times New Roman" w:cs="Times New Roman"/>
          <w:sz w:val="28"/>
          <w:szCs w:val="28"/>
          <w:lang w:val="en-US" w:eastAsia="en-US"/>
        </w:rPr>
        <w:t>sometimes catalase or others</w:t>
      </w:r>
      <w:r w:rsidRPr="00770DD0">
        <w:rPr>
          <w:rFonts w:ascii="Times New Roman" w:eastAsiaTheme="minorHAnsi" w:hAnsi="Times New Roman" w:cs="Times New Roman"/>
          <w:sz w:val="28"/>
          <w:szCs w:val="28"/>
          <w:lang w:val="en-US" w:eastAsia="en-US"/>
        </w:rPr>
        <w:t>);</w:t>
      </w:r>
    </w:p>
    <w:p w:rsidR="00555990" w:rsidRPr="00770DD0" w:rsidRDefault="00555990" w:rsidP="00C85D62">
      <w:pPr>
        <w:tabs>
          <w:tab w:val="left" w:pos="-142"/>
        </w:tabs>
        <w:spacing w:after="0" w:line="240" w:lineRule="auto"/>
        <w:ind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lastRenderedPageBreak/>
        <w:t xml:space="preserve">- </w:t>
      </w:r>
      <w:r w:rsidR="00EE4C84" w:rsidRPr="00770DD0">
        <w:rPr>
          <w:rFonts w:ascii="Times New Roman" w:eastAsiaTheme="minorHAnsi" w:hAnsi="Times New Roman" w:cs="Times New Roman"/>
          <w:sz w:val="28"/>
          <w:szCs w:val="28"/>
          <w:lang w:val="en-US" w:eastAsia="en-US"/>
        </w:rPr>
        <w:t>pasteurization of milk</w:t>
      </w:r>
      <w:r w:rsidRPr="00770DD0">
        <w:rPr>
          <w:rFonts w:ascii="Times New Roman" w:eastAsiaTheme="minorHAnsi" w:hAnsi="Times New Roman" w:cs="Times New Roman"/>
          <w:sz w:val="28"/>
          <w:szCs w:val="28"/>
          <w:lang w:val="en-US" w:eastAsia="en-US"/>
        </w:rPr>
        <w:t xml:space="preserve">: </w:t>
      </w:r>
      <w:r w:rsidR="00932B58" w:rsidRPr="00770DD0">
        <w:rPr>
          <w:rFonts w:ascii="Times New Roman" w:eastAsiaTheme="minorHAnsi" w:hAnsi="Times New Roman" w:cs="Times New Roman"/>
          <w:sz w:val="28"/>
          <w:szCs w:val="28"/>
          <w:lang w:val="en-US" w:eastAsia="en-US"/>
        </w:rPr>
        <w:t>phosphatase or peroxydase; these indicator enzymes permit to classify milk according to the intensity of the heat treatment</w:t>
      </w:r>
      <w:r w:rsidR="00E146A7" w:rsidRPr="00770DD0">
        <w:rPr>
          <w:rFonts w:ascii="Times New Roman" w:eastAsiaTheme="minorHAnsi" w:hAnsi="Times New Roman" w:cs="Times New Roman"/>
          <w:sz w:val="28"/>
          <w:szCs w:val="28"/>
          <w:lang w:val="en-US" w:eastAsia="en-US"/>
        </w:rPr>
        <w:t xml:space="preserve"> (</w:t>
      </w:r>
      <w:r w:rsidR="00932B58" w:rsidRPr="00770DD0">
        <w:rPr>
          <w:rFonts w:ascii="Times New Roman" w:eastAsiaTheme="minorHAnsi" w:hAnsi="Times New Roman" w:cs="Times New Roman"/>
          <w:sz w:val="28"/>
          <w:szCs w:val="28"/>
          <w:lang w:val="en-US" w:eastAsia="en-US"/>
        </w:rPr>
        <w:t>figure</w:t>
      </w:r>
      <w:r w:rsidR="00D2551B" w:rsidRPr="00770DD0">
        <w:rPr>
          <w:rFonts w:ascii="Times New Roman" w:eastAsiaTheme="minorHAnsi" w:hAnsi="Times New Roman" w:cs="Times New Roman"/>
          <w:sz w:val="28"/>
          <w:szCs w:val="28"/>
          <w:lang w:val="en-US" w:eastAsia="en-US"/>
        </w:rPr>
        <w:t xml:space="preserve"> </w:t>
      </w:r>
      <w:r w:rsidR="00AF1E22" w:rsidRPr="00770DD0">
        <w:rPr>
          <w:rFonts w:ascii="Times New Roman" w:eastAsiaTheme="minorHAnsi" w:hAnsi="Times New Roman" w:cs="Times New Roman"/>
          <w:sz w:val="28"/>
          <w:szCs w:val="28"/>
          <w:lang w:val="en-US" w:eastAsia="en-US"/>
        </w:rPr>
        <w:t>2.</w:t>
      </w:r>
      <w:r w:rsidR="00D2551B" w:rsidRPr="00770DD0">
        <w:rPr>
          <w:rFonts w:ascii="Times New Roman" w:eastAsiaTheme="minorHAnsi" w:hAnsi="Times New Roman" w:cs="Times New Roman"/>
          <w:sz w:val="28"/>
          <w:szCs w:val="28"/>
          <w:lang w:val="en-US" w:eastAsia="en-US"/>
        </w:rPr>
        <w:t>8</w:t>
      </w:r>
      <w:r w:rsidR="00E146A7" w:rsidRPr="00770DD0">
        <w:rPr>
          <w:rFonts w:ascii="Times New Roman" w:eastAsiaTheme="minorHAnsi" w:hAnsi="Times New Roman" w:cs="Times New Roman"/>
          <w:sz w:val="28"/>
          <w:szCs w:val="28"/>
          <w:lang w:val="en-US" w:eastAsia="en-US"/>
        </w:rPr>
        <w:t>).</w:t>
      </w:r>
    </w:p>
    <w:p w:rsidR="00E146A7" w:rsidRPr="00770DD0" w:rsidRDefault="005C0DB9" w:rsidP="000A6C32">
      <w:pPr>
        <w:tabs>
          <w:tab w:val="left" w:pos="-142"/>
        </w:tabs>
        <w:spacing w:after="0" w:line="240" w:lineRule="auto"/>
        <w:jc w:val="center"/>
        <w:rPr>
          <w:rFonts w:ascii="Times New Roman" w:eastAsiaTheme="minorHAnsi" w:hAnsi="Times New Roman" w:cs="Times New Roman"/>
          <w:sz w:val="28"/>
          <w:szCs w:val="28"/>
          <w:lang w:eastAsia="en-US"/>
        </w:rPr>
      </w:pPr>
      <w:r w:rsidRPr="00770DD0">
        <w:rPr>
          <w:rFonts w:ascii="Times New Roman" w:eastAsiaTheme="minorHAnsi" w:hAnsi="Times New Roman" w:cs="Times New Roman"/>
          <w:noProof/>
          <w:sz w:val="28"/>
          <w:szCs w:val="28"/>
        </w:rPr>
        <w:drawing>
          <wp:inline distT="0" distB="0" distL="0" distR="0">
            <wp:extent cx="3838575" cy="4448175"/>
            <wp:effectExtent l="19050" t="0" r="9525" b="0"/>
            <wp:docPr id="105"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0" cstate="print"/>
                    <a:srcRect/>
                    <a:stretch>
                      <a:fillRect/>
                    </a:stretch>
                  </pic:blipFill>
                  <pic:spPr bwMode="auto">
                    <a:xfrm>
                      <a:off x="0" y="0"/>
                      <a:ext cx="3838575" cy="4448175"/>
                    </a:xfrm>
                    <a:prstGeom prst="rect">
                      <a:avLst/>
                    </a:prstGeom>
                    <a:noFill/>
                    <a:ln w="9525">
                      <a:noFill/>
                      <a:miter lim="800000"/>
                      <a:headEnd/>
                      <a:tailEnd/>
                    </a:ln>
                  </pic:spPr>
                </pic:pic>
              </a:graphicData>
            </a:graphic>
          </wp:inline>
        </w:drawing>
      </w:r>
    </w:p>
    <w:p w:rsidR="00E146A7" w:rsidRPr="00770DD0" w:rsidRDefault="00932B58" w:rsidP="000A6C32">
      <w:pPr>
        <w:tabs>
          <w:tab w:val="left" w:pos="-142"/>
        </w:tabs>
        <w:spacing w:after="0" w:line="240" w:lineRule="auto"/>
        <w:jc w:val="center"/>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Figure</w:t>
      </w:r>
      <w:r w:rsidR="00E146A7" w:rsidRPr="00770DD0">
        <w:rPr>
          <w:rFonts w:ascii="Times New Roman" w:eastAsiaTheme="minorHAnsi" w:hAnsi="Times New Roman" w:cs="Times New Roman"/>
          <w:sz w:val="28"/>
          <w:szCs w:val="28"/>
          <w:lang w:val="en-US" w:eastAsia="en-US"/>
        </w:rPr>
        <w:t xml:space="preserve"> </w:t>
      </w:r>
      <w:r w:rsidR="00AF1E22" w:rsidRPr="00770DD0">
        <w:rPr>
          <w:rFonts w:ascii="Times New Roman" w:eastAsiaTheme="minorHAnsi" w:hAnsi="Times New Roman" w:cs="Times New Roman"/>
          <w:sz w:val="28"/>
          <w:szCs w:val="28"/>
          <w:lang w:val="en-US" w:eastAsia="en-US"/>
        </w:rPr>
        <w:t>2.</w:t>
      </w:r>
      <w:r w:rsidR="00D2551B" w:rsidRPr="00770DD0">
        <w:rPr>
          <w:rFonts w:ascii="Times New Roman" w:eastAsiaTheme="minorHAnsi" w:hAnsi="Times New Roman" w:cs="Times New Roman"/>
          <w:sz w:val="28"/>
          <w:szCs w:val="28"/>
          <w:lang w:val="en-US" w:eastAsia="en-US"/>
        </w:rPr>
        <w:t>8</w:t>
      </w:r>
      <w:r w:rsidR="00AF1E22" w:rsidRPr="00770DD0">
        <w:rPr>
          <w:rFonts w:ascii="Times New Roman" w:eastAsiaTheme="minorHAnsi" w:hAnsi="Times New Roman" w:cs="Times New Roman"/>
          <w:sz w:val="28"/>
          <w:szCs w:val="28"/>
          <w:lang w:val="en-US" w:eastAsia="en-US"/>
        </w:rPr>
        <w:t xml:space="preserve"> </w:t>
      </w:r>
      <w:r w:rsidRPr="00770DD0">
        <w:rPr>
          <w:rFonts w:ascii="Times New Roman" w:eastAsiaTheme="minorHAnsi" w:hAnsi="Times New Roman" w:cs="Times New Roman"/>
          <w:sz w:val="28"/>
          <w:szCs w:val="28"/>
          <w:lang w:val="en-US" w:eastAsia="en-US"/>
        </w:rPr>
        <w:t>–</w:t>
      </w:r>
      <w:r w:rsidR="00E146A7" w:rsidRPr="00770DD0">
        <w:rPr>
          <w:rFonts w:ascii="Times New Roman" w:eastAsiaTheme="minorHAnsi" w:hAnsi="Times New Roman" w:cs="Times New Roman"/>
          <w:sz w:val="28"/>
          <w:szCs w:val="28"/>
          <w:lang w:val="en-US" w:eastAsia="en-US"/>
        </w:rPr>
        <w:t xml:space="preserve"> </w:t>
      </w:r>
      <w:r w:rsidRPr="00770DD0">
        <w:rPr>
          <w:rFonts w:ascii="Times New Roman" w:eastAsiaTheme="minorHAnsi" w:hAnsi="Times New Roman" w:cs="Times New Roman"/>
          <w:sz w:val="28"/>
          <w:szCs w:val="28"/>
          <w:lang w:val="en-US" w:eastAsia="en-US"/>
        </w:rPr>
        <w:t>Inactivation of milk enzymes</w:t>
      </w:r>
      <w:r w:rsidR="00D2551B" w:rsidRPr="00770DD0">
        <w:rPr>
          <w:rFonts w:ascii="Times New Roman" w:eastAsiaTheme="minorHAnsi" w:hAnsi="Times New Roman" w:cs="Times New Roman"/>
          <w:sz w:val="28"/>
          <w:szCs w:val="28"/>
          <w:lang w:val="en-US" w:eastAsia="en-US"/>
        </w:rPr>
        <w:t xml:space="preserve"> [3]</w:t>
      </w:r>
      <w:r w:rsidR="000A6C32" w:rsidRPr="00770DD0">
        <w:rPr>
          <w:rFonts w:ascii="Times New Roman" w:eastAsiaTheme="minorHAnsi" w:hAnsi="Times New Roman" w:cs="Times New Roman"/>
          <w:sz w:val="28"/>
          <w:szCs w:val="28"/>
          <w:lang w:val="en-US" w:eastAsia="en-US"/>
        </w:rPr>
        <w:t>.</w:t>
      </w:r>
    </w:p>
    <w:p w:rsidR="00E146A7" w:rsidRPr="00770DD0" w:rsidRDefault="00E146A7" w:rsidP="0001618C">
      <w:pPr>
        <w:tabs>
          <w:tab w:val="left" w:pos="-142"/>
        </w:tabs>
        <w:spacing w:after="0" w:line="240" w:lineRule="auto"/>
        <w:jc w:val="both"/>
        <w:rPr>
          <w:rFonts w:ascii="Times New Roman" w:eastAsiaTheme="minorHAnsi" w:hAnsi="Times New Roman" w:cs="Times New Roman"/>
          <w:sz w:val="28"/>
          <w:szCs w:val="28"/>
          <w:lang w:val="en-US" w:eastAsia="en-US"/>
        </w:rPr>
      </w:pPr>
    </w:p>
    <w:p w:rsidR="00072EFB" w:rsidRPr="00770DD0" w:rsidRDefault="00072EFB" w:rsidP="0001618C">
      <w:pPr>
        <w:tabs>
          <w:tab w:val="left" w:pos="-142"/>
        </w:tabs>
        <w:spacing w:after="0" w:line="240" w:lineRule="auto"/>
        <w:jc w:val="both"/>
        <w:rPr>
          <w:rFonts w:ascii="Times New Roman" w:eastAsiaTheme="minorHAnsi" w:hAnsi="Times New Roman" w:cs="Times New Roman"/>
          <w:sz w:val="28"/>
          <w:szCs w:val="28"/>
          <w:lang w:val="en-US" w:eastAsia="en-US"/>
        </w:rPr>
      </w:pPr>
    </w:p>
    <w:p w:rsidR="00C452D7" w:rsidRPr="00770DD0" w:rsidRDefault="00BE6572" w:rsidP="002B6288">
      <w:pPr>
        <w:pStyle w:val="1"/>
        <w:spacing w:before="0" w:line="240" w:lineRule="auto"/>
        <w:ind w:firstLine="709"/>
        <w:jc w:val="both"/>
        <w:rPr>
          <w:rFonts w:ascii="Times New Roman" w:eastAsiaTheme="minorHAnsi" w:hAnsi="Times New Roman" w:cs="Times New Roman"/>
          <w:color w:val="auto"/>
          <w:lang w:val="en-US" w:eastAsia="en-US"/>
        </w:rPr>
      </w:pPr>
      <w:bookmarkStart w:id="59" w:name="_Toc494130923"/>
      <w:r w:rsidRPr="00BE6572">
        <w:rPr>
          <w:rFonts w:ascii="Times New Roman" w:eastAsiaTheme="minorHAnsi" w:hAnsi="Times New Roman" w:cs="Times New Roman"/>
          <w:color w:val="auto"/>
          <w:lang w:val="en-US" w:eastAsia="en-US"/>
        </w:rPr>
        <w:t>5</w:t>
      </w:r>
      <w:r w:rsidR="002B6288" w:rsidRPr="00770DD0">
        <w:rPr>
          <w:rFonts w:ascii="Times New Roman" w:eastAsiaTheme="minorHAnsi" w:hAnsi="Times New Roman" w:cs="Times New Roman"/>
          <w:color w:val="auto"/>
          <w:lang w:val="en-US" w:eastAsia="en-US"/>
        </w:rPr>
        <w:t>.</w:t>
      </w:r>
      <w:r w:rsidRPr="00BE6572">
        <w:rPr>
          <w:rFonts w:ascii="Times New Roman" w:eastAsiaTheme="minorHAnsi" w:hAnsi="Times New Roman" w:cs="Times New Roman"/>
          <w:color w:val="auto"/>
          <w:lang w:val="en-US" w:eastAsia="en-US"/>
        </w:rPr>
        <w:t>6</w:t>
      </w:r>
      <w:r w:rsidR="00C452D7" w:rsidRPr="00770DD0">
        <w:rPr>
          <w:rFonts w:ascii="Times New Roman" w:eastAsiaTheme="minorHAnsi" w:hAnsi="Times New Roman" w:cs="Times New Roman"/>
          <w:color w:val="auto"/>
          <w:lang w:val="en-US" w:eastAsia="en-US"/>
        </w:rPr>
        <w:t xml:space="preserve"> </w:t>
      </w:r>
      <w:r w:rsidR="004B0A84" w:rsidRPr="00770DD0">
        <w:rPr>
          <w:rFonts w:ascii="Times New Roman" w:eastAsiaTheme="minorHAnsi" w:hAnsi="Times New Roman" w:cs="Times New Roman"/>
          <w:color w:val="auto"/>
          <w:lang w:val="en-US" w:eastAsia="en-US"/>
        </w:rPr>
        <w:t>Evaluation of the</w:t>
      </w:r>
      <w:r w:rsidR="00C452D7" w:rsidRPr="00770DD0">
        <w:rPr>
          <w:rFonts w:ascii="Times New Roman" w:eastAsiaTheme="minorHAnsi" w:hAnsi="Times New Roman" w:cs="Times New Roman"/>
          <w:color w:val="auto"/>
          <w:lang w:val="en-US" w:eastAsia="en-US"/>
        </w:rPr>
        <w:t xml:space="preserve"> F</w:t>
      </w:r>
      <w:r w:rsidR="00C452D7" w:rsidRPr="00770DD0">
        <w:rPr>
          <w:rFonts w:ascii="Times New Roman" w:eastAsiaTheme="minorHAnsi" w:hAnsi="Times New Roman" w:cs="Times New Roman"/>
          <w:color w:val="auto"/>
          <w:vertAlign w:val="subscript"/>
          <w:lang w:val="en-US" w:eastAsia="en-US"/>
        </w:rPr>
        <w:t>0</w:t>
      </w:r>
      <w:r w:rsidR="004B0A84" w:rsidRPr="00770DD0">
        <w:rPr>
          <w:rFonts w:ascii="Times New Roman" w:eastAsiaTheme="minorHAnsi" w:hAnsi="Times New Roman" w:cs="Times New Roman"/>
          <w:color w:val="auto"/>
          <w:vertAlign w:val="subscript"/>
          <w:lang w:val="en-US" w:eastAsia="en-US"/>
        </w:rPr>
        <w:t xml:space="preserve"> </w:t>
      </w:r>
      <w:r w:rsidR="004B0A84" w:rsidRPr="00770DD0">
        <w:rPr>
          <w:rFonts w:ascii="Times New Roman" w:eastAsiaTheme="minorHAnsi" w:hAnsi="Times New Roman" w:cs="Times New Roman"/>
          <w:color w:val="auto"/>
          <w:lang w:val="en-US" w:eastAsia="en-US"/>
        </w:rPr>
        <w:t>value</w:t>
      </w:r>
      <w:r w:rsidR="005C6791" w:rsidRPr="00770DD0">
        <w:rPr>
          <w:rFonts w:ascii="Times New Roman" w:eastAsiaTheme="minorHAnsi" w:hAnsi="Times New Roman" w:cs="Times New Roman"/>
          <w:color w:val="auto"/>
          <w:lang w:val="en-US" w:eastAsia="en-US"/>
        </w:rPr>
        <w:t xml:space="preserve"> [3]</w:t>
      </w:r>
      <w:bookmarkEnd w:id="59"/>
    </w:p>
    <w:p w:rsidR="00F731DD" w:rsidRPr="00770DD0" w:rsidRDefault="00F731DD" w:rsidP="00C452D7">
      <w:pPr>
        <w:tabs>
          <w:tab w:val="left" w:pos="1244"/>
        </w:tabs>
        <w:spacing w:after="0" w:line="240" w:lineRule="auto"/>
        <w:rPr>
          <w:rFonts w:ascii="Times New Roman" w:eastAsiaTheme="minorHAnsi" w:hAnsi="Times New Roman" w:cs="Times New Roman"/>
          <w:sz w:val="28"/>
          <w:szCs w:val="28"/>
          <w:lang w:val="en-US" w:eastAsia="en-US"/>
        </w:rPr>
      </w:pPr>
    </w:p>
    <w:p w:rsidR="004B0A84" w:rsidRPr="00770DD0" w:rsidRDefault="004B0A84" w:rsidP="00AF1E22">
      <w:pPr>
        <w:tabs>
          <w:tab w:val="left" w:pos="1244"/>
        </w:tabs>
        <w:spacing w:after="0" w:line="240" w:lineRule="auto"/>
        <w:ind w:firstLine="709"/>
        <w:jc w:val="both"/>
        <w:rPr>
          <w:rFonts w:ascii="Times New Roman" w:eastAsiaTheme="minorHAnsi" w:hAnsi="Times New Roman" w:cs="Times New Roman"/>
          <w:sz w:val="28"/>
          <w:szCs w:val="28"/>
          <w:lang w:eastAsia="en-US"/>
        </w:rPr>
      </w:pPr>
      <w:r w:rsidRPr="00770DD0">
        <w:rPr>
          <w:rFonts w:ascii="Times New Roman" w:eastAsiaTheme="minorHAnsi" w:hAnsi="Times New Roman" w:cs="Times New Roman"/>
          <w:sz w:val="28"/>
          <w:szCs w:val="28"/>
          <w:lang w:val="en-US" w:eastAsia="en-US"/>
        </w:rPr>
        <w:t xml:space="preserve">The necessary </w:t>
      </w:r>
      <w:r w:rsidRPr="00770DD0">
        <w:rPr>
          <w:rFonts w:ascii="Times New Roman" w:eastAsiaTheme="minorHAnsi" w:hAnsi="Times New Roman" w:cs="Times New Roman"/>
          <w:i/>
          <w:sz w:val="28"/>
          <w:szCs w:val="28"/>
          <w:lang w:val="en-US" w:eastAsia="en-US"/>
        </w:rPr>
        <w:t>F</w:t>
      </w:r>
      <w:r w:rsidRPr="00770DD0">
        <w:rPr>
          <w:rFonts w:ascii="Times New Roman" w:eastAsiaTheme="minorHAnsi" w:hAnsi="Times New Roman" w:cs="Times New Roman"/>
          <w:i/>
          <w:sz w:val="28"/>
          <w:szCs w:val="28"/>
          <w:vertAlign w:val="subscript"/>
          <w:lang w:val="en-US" w:eastAsia="en-US"/>
        </w:rPr>
        <w:t>0</w:t>
      </w:r>
      <w:r w:rsidRPr="00770DD0">
        <w:rPr>
          <w:rFonts w:ascii="Times New Roman" w:eastAsiaTheme="minorHAnsi" w:hAnsi="Times New Roman" w:cs="Times New Roman"/>
          <w:sz w:val="28"/>
          <w:szCs w:val="28"/>
          <w:lang w:val="en-US" w:eastAsia="en-US"/>
        </w:rPr>
        <w:t xml:space="preserve"> value  depends upon the type of product and this includes several factors. The pH of the product is very important. The more </w:t>
      </w:r>
      <w:r w:rsidR="003B033A" w:rsidRPr="00770DD0">
        <w:rPr>
          <w:rFonts w:ascii="Times New Roman" w:eastAsiaTheme="minorHAnsi" w:hAnsi="Times New Roman" w:cs="Times New Roman"/>
          <w:sz w:val="28"/>
          <w:szCs w:val="28"/>
          <w:lang w:val="en-US" w:eastAsia="en-US"/>
        </w:rPr>
        <w:t>product acidity, the less drastic the process has to be. Acidity</w:t>
      </w:r>
      <w:r w:rsidR="003B033A" w:rsidRPr="00770DD0">
        <w:rPr>
          <w:rFonts w:ascii="Times New Roman" w:eastAsiaTheme="minorHAnsi" w:hAnsi="Times New Roman" w:cs="Times New Roman"/>
          <w:sz w:val="28"/>
          <w:szCs w:val="28"/>
          <w:lang w:eastAsia="en-US"/>
        </w:rPr>
        <w:t xml:space="preserve"> </w:t>
      </w:r>
      <w:r w:rsidR="003B033A" w:rsidRPr="00770DD0">
        <w:rPr>
          <w:rFonts w:ascii="Times New Roman" w:eastAsiaTheme="minorHAnsi" w:hAnsi="Times New Roman" w:cs="Times New Roman"/>
          <w:sz w:val="28"/>
          <w:szCs w:val="28"/>
          <w:lang w:val="en-US" w:eastAsia="en-US"/>
        </w:rPr>
        <w:t>is</w:t>
      </w:r>
      <w:r w:rsidR="003B033A" w:rsidRPr="00770DD0">
        <w:rPr>
          <w:rFonts w:ascii="Times New Roman" w:eastAsiaTheme="minorHAnsi" w:hAnsi="Times New Roman" w:cs="Times New Roman"/>
          <w:sz w:val="28"/>
          <w:szCs w:val="28"/>
          <w:lang w:eastAsia="en-US"/>
        </w:rPr>
        <w:t xml:space="preserve"> </w:t>
      </w:r>
      <w:r w:rsidR="003B033A" w:rsidRPr="00770DD0">
        <w:rPr>
          <w:rFonts w:ascii="Times New Roman" w:eastAsiaTheme="minorHAnsi" w:hAnsi="Times New Roman" w:cs="Times New Roman"/>
          <w:sz w:val="28"/>
          <w:szCs w:val="28"/>
          <w:lang w:val="en-US" w:eastAsia="en-US"/>
        </w:rPr>
        <w:t>usually</w:t>
      </w:r>
      <w:r w:rsidR="003B033A" w:rsidRPr="00770DD0">
        <w:rPr>
          <w:rFonts w:ascii="Times New Roman" w:eastAsiaTheme="minorHAnsi" w:hAnsi="Times New Roman" w:cs="Times New Roman"/>
          <w:sz w:val="28"/>
          <w:szCs w:val="28"/>
          <w:lang w:eastAsia="en-US"/>
        </w:rPr>
        <w:t xml:space="preserve"> </w:t>
      </w:r>
      <w:r w:rsidR="003B033A" w:rsidRPr="00770DD0">
        <w:rPr>
          <w:rFonts w:ascii="Times New Roman" w:eastAsiaTheme="minorHAnsi" w:hAnsi="Times New Roman" w:cs="Times New Roman"/>
          <w:sz w:val="28"/>
          <w:szCs w:val="28"/>
          <w:lang w:val="en-US" w:eastAsia="en-US"/>
        </w:rPr>
        <w:t>divided</w:t>
      </w:r>
      <w:r w:rsidR="003B033A" w:rsidRPr="00770DD0">
        <w:rPr>
          <w:rFonts w:ascii="Times New Roman" w:eastAsiaTheme="minorHAnsi" w:hAnsi="Times New Roman" w:cs="Times New Roman"/>
          <w:sz w:val="28"/>
          <w:szCs w:val="28"/>
          <w:lang w:eastAsia="en-US"/>
        </w:rPr>
        <w:t xml:space="preserve"> </w:t>
      </w:r>
      <w:r w:rsidR="003B033A" w:rsidRPr="00770DD0">
        <w:rPr>
          <w:rFonts w:ascii="Times New Roman" w:eastAsiaTheme="minorHAnsi" w:hAnsi="Times New Roman" w:cs="Times New Roman"/>
          <w:sz w:val="28"/>
          <w:szCs w:val="28"/>
          <w:lang w:val="en-US" w:eastAsia="en-US"/>
        </w:rPr>
        <w:t>on</w:t>
      </w:r>
      <w:r w:rsidR="003B033A" w:rsidRPr="00770DD0">
        <w:rPr>
          <w:rFonts w:ascii="Times New Roman" w:eastAsiaTheme="minorHAnsi" w:hAnsi="Times New Roman" w:cs="Times New Roman"/>
          <w:sz w:val="28"/>
          <w:szCs w:val="28"/>
          <w:lang w:eastAsia="en-US"/>
        </w:rPr>
        <w:t xml:space="preserve"> </w:t>
      </w:r>
      <w:r w:rsidR="003B033A" w:rsidRPr="00770DD0">
        <w:rPr>
          <w:rFonts w:ascii="Times New Roman" w:eastAsiaTheme="minorHAnsi" w:hAnsi="Times New Roman" w:cs="Times New Roman"/>
          <w:sz w:val="28"/>
          <w:szCs w:val="28"/>
          <w:lang w:val="en-US" w:eastAsia="en-US"/>
        </w:rPr>
        <w:t>four</w:t>
      </w:r>
      <w:r w:rsidR="003B033A" w:rsidRPr="00770DD0">
        <w:rPr>
          <w:rFonts w:ascii="Times New Roman" w:eastAsiaTheme="minorHAnsi" w:hAnsi="Times New Roman" w:cs="Times New Roman"/>
          <w:sz w:val="28"/>
          <w:szCs w:val="28"/>
          <w:lang w:eastAsia="en-US"/>
        </w:rPr>
        <w:t xml:space="preserve"> </w:t>
      </w:r>
      <w:r w:rsidR="003B033A" w:rsidRPr="00770DD0">
        <w:rPr>
          <w:rFonts w:ascii="Times New Roman" w:eastAsiaTheme="minorHAnsi" w:hAnsi="Times New Roman" w:cs="Times New Roman"/>
          <w:sz w:val="28"/>
          <w:szCs w:val="28"/>
          <w:lang w:val="en-US" w:eastAsia="en-US"/>
        </w:rPr>
        <w:t>regions</w:t>
      </w:r>
      <w:r w:rsidR="003B033A" w:rsidRPr="00770DD0">
        <w:rPr>
          <w:rFonts w:ascii="Times New Roman" w:eastAsiaTheme="minorHAnsi" w:hAnsi="Times New Roman" w:cs="Times New Roman"/>
          <w:sz w:val="28"/>
          <w:szCs w:val="28"/>
          <w:lang w:eastAsia="en-US"/>
        </w:rPr>
        <w:t>.</w:t>
      </w:r>
    </w:p>
    <w:p w:rsidR="00C3207D" w:rsidRPr="00770DD0" w:rsidRDefault="00C3207D" w:rsidP="00102B45">
      <w:pPr>
        <w:tabs>
          <w:tab w:val="left" w:pos="1244"/>
        </w:tabs>
        <w:spacing w:after="0" w:line="240" w:lineRule="auto"/>
        <w:jc w:val="both"/>
        <w:rPr>
          <w:rFonts w:ascii="Times New Roman" w:eastAsiaTheme="minorHAnsi" w:hAnsi="Times New Roman" w:cs="Times New Roman"/>
          <w:sz w:val="28"/>
          <w:szCs w:val="28"/>
          <w:lang w:eastAsia="en-US"/>
        </w:rPr>
      </w:pPr>
    </w:p>
    <w:tbl>
      <w:tblPr>
        <w:tblStyle w:val="a3"/>
        <w:tblW w:w="0" w:type="auto"/>
        <w:tblLook w:val="04A0"/>
      </w:tblPr>
      <w:tblGrid>
        <w:gridCol w:w="3148"/>
        <w:gridCol w:w="3141"/>
        <w:gridCol w:w="3140"/>
      </w:tblGrid>
      <w:tr w:rsidR="00A7784C" w:rsidRPr="00770DD0" w:rsidTr="00BC7C97">
        <w:tc>
          <w:tcPr>
            <w:tcW w:w="3148" w:type="dxa"/>
          </w:tcPr>
          <w:p w:rsidR="00A7784C" w:rsidRPr="00770DD0" w:rsidRDefault="003B033A" w:rsidP="00BC7C97">
            <w:pPr>
              <w:tabs>
                <w:tab w:val="left" w:pos="1244"/>
              </w:tabs>
              <w:spacing w:before="120" w:after="100" w:afterAutospacing="1"/>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val="en-US" w:eastAsia="en-US"/>
              </w:rPr>
              <w:t>weakly acidic region</w:t>
            </w:r>
            <w:r w:rsidR="00A7784C" w:rsidRPr="00770DD0">
              <w:rPr>
                <w:rFonts w:ascii="Times New Roman" w:eastAsiaTheme="minorHAnsi" w:hAnsi="Times New Roman" w:cs="Times New Roman"/>
                <w:sz w:val="24"/>
                <w:szCs w:val="24"/>
                <w:lang w:eastAsia="en-US"/>
              </w:rPr>
              <w:t xml:space="preserve"> </w:t>
            </w:r>
          </w:p>
        </w:tc>
        <w:tc>
          <w:tcPr>
            <w:tcW w:w="3141" w:type="dxa"/>
          </w:tcPr>
          <w:p w:rsidR="00A7784C" w:rsidRPr="00770DD0" w:rsidRDefault="00A7784C" w:rsidP="00BC7C97">
            <w:pPr>
              <w:tabs>
                <w:tab w:val="left" w:pos="1244"/>
              </w:tabs>
              <w:spacing w:before="120" w:after="100" w:afterAutospacing="1"/>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eastAsia="en-US"/>
              </w:rPr>
              <w:t>рН 5,3-7,0</w:t>
            </w:r>
          </w:p>
        </w:tc>
        <w:tc>
          <w:tcPr>
            <w:tcW w:w="3140" w:type="dxa"/>
          </w:tcPr>
          <w:p w:rsidR="00A7784C" w:rsidRPr="00770DD0" w:rsidRDefault="00A7784C" w:rsidP="00BC7C97">
            <w:pPr>
              <w:tabs>
                <w:tab w:val="left" w:pos="1244"/>
              </w:tabs>
              <w:spacing w:before="120" w:after="100" w:afterAutospacing="1"/>
              <w:rPr>
                <w:rFonts w:ascii="Times New Roman" w:eastAsiaTheme="minorHAnsi" w:hAnsi="Times New Roman" w:cs="Times New Roman"/>
                <w:sz w:val="24"/>
                <w:szCs w:val="24"/>
                <w:lang w:eastAsia="en-US"/>
              </w:rPr>
            </w:pPr>
            <w:r w:rsidRPr="00770DD0">
              <w:rPr>
                <w:rFonts w:ascii="Times New Roman" w:eastAsiaTheme="minorHAnsi" w:hAnsi="Times New Roman" w:cs="Times New Roman"/>
                <w:i/>
                <w:sz w:val="28"/>
                <w:szCs w:val="28"/>
                <w:lang w:val="en-US" w:eastAsia="en-US"/>
              </w:rPr>
              <w:t>F</w:t>
            </w:r>
            <w:r w:rsidRPr="00770DD0">
              <w:rPr>
                <w:rFonts w:ascii="Times New Roman" w:eastAsiaTheme="minorHAnsi" w:hAnsi="Times New Roman" w:cs="Times New Roman"/>
                <w:i/>
                <w:sz w:val="28"/>
                <w:szCs w:val="28"/>
                <w:vertAlign w:val="subscript"/>
                <w:lang w:eastAsia="en-US"/>
              </w:rPr>
              <w:t>0</w:t>
            </w:r>
            <w:r w:rsidRPr="00770DD0">
              <w:rPr>
                <w:rFonts w:ascii="Times New Roman" w:eastAsiaTheme="minorHAnsi" w:hAnsi="Times New Roman" w:cs="Times New Roman"/>
                <w:i/>
                <w:sz w:val="28"/>
                <w:szCs w:val="28"/>
                <w:lang w:eastAsia="en-US"/>
              </w:rPr>
              <w:t>: 7-14</w:t>
            </w:r>
          </w:p>
        </w:tc>
      </w:tr>
      <w:tr w:rsidR="00A7784C" w:rsidRPr="00770DD0" w:rsidTr="00BC7C97">
        <w:tc>
          <w:tcPr>
            <w:tcW w:w="3148" w:type="dxa"/>
          </w:tcPr>
          <w:p w:rsidR="00A7784C" w:rsidRPr="00770DD0" w:rsidRDefault="003B033A" w:rsidP="00BC7C97">
            <w:pPr>
              <w:tabs>
                <w:tab w:val="left" w:pos="1244"/>
              </w:tabs>
              <w:spacing w:before="120" w:after="100" w:afterAutospacing="1"/>
              <w:rPr>
                <w:rFonts w:ascii="Times New Roman" w:eastAsiaTheme="minorHAnsi" w:hAnsi="Times New Roman" w:cs="Times New Roman"/>
                <w:sz w:val="24"/>
                <w:szCs w:val="24"/>
                <w:lang w:val="en-US" w:eastAsia="en-US"/>
              </w:rPr>
            </w:pPr>
            <w:r w:rsidRPr="00770DD0">
              <w:rPr>
                <w:rFonts w:ascii="Times New Roman" w:eastAsiaTheme="minorHAnsi" w:hAnsi="Times New Roman" w:cs="Times New Roman"/>
                <w:sz w:val="24"/>
                <w:szCs w:val="24"/>
                <w:lang w:val="en-US" w:eastAsia="en-US"/>
              </w:rPr>
              <w:t>Slightly acidic region</w:t>
            </w:r>
          </w:p>
        </w:tc>
        <w:tc>
          <w:tcPr>
            <w:tcW w:w="3141" w:type="dxa"/>
          </w:tcPr>
          <w:p w:rsidR="00A7784C" w:rsidRPr="00770DD0" w:rsidRDefault="00A7784C" w:rsidP="00BC7C97">
            <w:pPr>
              <w:tabs>
                <w:tab w:val="left" w:pos="1244"/>
              </w:tabs>
              <w:spacing w:before="120" w:after="100" w:afterAutospacing="1"/>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eastAsia="en-US"/>
              </w:rPr>
              <w:t>рН 4,5-5,3</w:t>
            </w:r>
          </w:p>
        </w:tc>
        <w:tc>
          <w:tcPr>
            <w:tcW w:w="3140" w:type="dxa"/>
          </w:tcPr>
          <w:p w:rsidR="00A7784C" w:rsidRPr="00770DD0" w:rsidRDefault="00A7784C" w:rsidP="00BC7C97">
            <w:pPr>
              <w:tabs>
                <w:tab w:val="left" w:pos="1244"/>
              </w:tabs>
              <w:spacing w:before="120" w:after="100" w:afterAutospacing="1"/>
              <w:rPr>
                <w:rFonts w:ascii="Times New Roman" w:eastAsiaTheme="minorHAnsi" w:hAnsi="Times New Roman" w:cs="Times New Roman"/>
                <w:sz w:val="24"/>
                <w:szCs w:val="24"/>
                <w:lang w:eastAsia="en-US"/>
              </w:rPr>
            </w:pPr>
            <w:r w:rsidRPr="00770DD0">
              <w:rPr>
                <w:rFonts w:ascii="Times New Roman" w:eastAsiaTheme="minorHAnsi" w:hAnsi="Times New Roman" w:cs="Times New Roman"/>
                <w:i/>
                <w:sz w:val="28"/>
                <w:szCs w:val="28"/>
                <w:lang w:val="en-US" w:eastAsia="en-US"/>
              </w:rPr>
              <w:t>F</w:t>
            </w:r>
            <w:r w:rsidRPr="00770DD0">
              <w:rPr>
                <w:rFonts w:ascii="Times New Roman" w:eastAsiaTheme="minorHAnsi" w:hAnsi="Times New Roman" w:cs="Times New Roman"/>
                <w:i/>
                <w:sz w:val="28"/>
                <w:szCs w:val="28"/>
                <w:vertAlign w:val="subscript"/>
                <w:lang w:eastAsia="en-US"/>
              </w:rPr>
              <w:t>0</w:t>
            </w:r>
            <w:r w:rsidRPr="00770DD0">
              <w:rPr>
                <w:rFonts w:ascii="Times New Roman" w:eastAsiaTheme="minorHAnsi" w:hAnsi="Times New Roman" w:cs="Times New Roman"/>
                <w:i/>
                <w:sz w:val="28"/>
                <w:szCs w:val="28"/>
                <w:lang w:eastAsia="en-US"/>
              </w:rPr>
              <w:t>: 3-6</w:t>
            </w:r>
          </w:p>
        </w:tc>
      </w:tr>
      <w:tr w:rsidR="00A7784C" w:rsidRPr="00770DD0" w:rsidTr="00BC7C97">
        <w:tc>
          <w:tcPr>
            <w:tcW w:w="3148" w:type="dxa"/>
          </w:tcPr>
          <w:p w:rsidR="00A7784C" w:rsidRPr="00770DD0" w:rsidRDefault="003B033A" w:rsidP="00BC7C97">
            <w:pPr>
              <w:tabs>
                <w:tab w:val="left" w:pos="1244"/>
              </w:tabs>
              <w:spacing w:before="120" w:after="100" w:afterAutospacing="1"/>
              <w:rPr>
                <w:rFonts w:ascii="Times New Roman" w:eastAsiaTheme="minorHAnsi" w:hAnsi="Times New Roman" w:cs="Times New Roman"/>
                <w:sz w:val="24"/>
                <w:szCs w:val="24"/>
                <w:lang w:val="en-US" w:eastAsia="en-US"/>
              </w:rPr>
            </w:pPr>
            <w:r w:rsidRPr="00770DD0">
              <w:rPr>
                <w:rFonts w:ascii="Times New Roman" w:eastAsiaTheme="minorHAnsi" w:hAnsi="Times New Roman" w:cs="Times New Roman"/>
                <w:sz w:val="24"/>
                <w:szCs w:val="24"/>
                <w:lang w:val="en-US" w:eastAsia="en-US"/>
              </w:rPr>
              <w:t>acidic region</w:t>
            </w:r>
          </w:p>
        </w:tc>
        <w:tc>
          <w:tcPr>
            <w:tcW w:w="3141" w:type="dxa"/>
          </w:tcPr>
          <w:p w:rsidR="00A7784C" w:rsidRPr="00770DD0" w:rsidRDefault="00A7784C" w:rsidP="00BC7C97">
            <w:pPr>
              <w:tabs>
                <w:tab w:val="left" w:pos="1244"/>
              </w:tabs>
              <w:spacing w:before="120" w:after="100" w:afterAutospacing="1"/>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eastAsia="en-US"/>
              </w:rPr>
              <w:t>рН 3,7-4,5</w:t>
            </w:r>
          </w:p>
        </w:tc>
        <w:tc>
          <w:tcPr>
            <w:tcW w:w="3140" w:type="dxa"/>
          </w:tcPr>
          <w:p w:rsidR="00A7784C" w:rsidRPr="00770DD0" w:rsidRDefault="00A7784C" w:rsidP="00BC7C97">
            <w:pPr>
              <w:tabs>
                <w:tab w:val="left" w:pos="1244"/>
              </w:tabs>
              <w:spacing w:before="120" w:after="100" w:afterAutospacing="1"/>
              <w:rPr>
                <w:rFonts w:ascii="Times New Roman" w:eastAsiaTheme="minorHAnsi" w:hAnsi="Times New Roman" w:cs="Times New Roman"/>
                <w:sz w:val="24"/>
                <w:szCs w:val="24"/>
                <w:lang w:eastAsia="en-US"/>
              </w:rPr>
            </w:pPr>
          </w:p>
        </w:tc>
      </w:tr>
      <w:tr w:rsidR="00A7784C" w:rsidRPr="00770DD0" w:rsidTr="00BC7C97">
        <w:tc>
          <w:tcPr>
            <w:tcW w:w="3148" w:type="dxa"/>
          </w:tcPr>
          <w:p w:rsidR="00A7784C" w:rsidRPr="00770DD0" w:rsidRDefault="003B033A" w:rsidP="00BC7C97">
            <w:pPr>
              <w:tabs>
                <w:tab w:val="left" w:pos="1244"/>
              </w:tabs>
              <w:spacing w:before="120" w:after="100" w:afterAutospacing="1"/>
              <w:rPr>
                <w:rFonts w:ascii="Times New Roman" w:eastAsiaTheme="minorHAnsi" w:hAnsi="Times New Roman" w:cs="Times New Roman"/>
                <w:sz w:val="24"/>
                <w:szCs w:val="24"/>
                <w:lang w:val="en-US" w:eastAsia="en-US"/>
              </w:rPr>
            </w:pPr>
            <w:r w:rsidRPr="00770DD0">
              <w:rPr>
                <w:rFonts w:ascii="Times New Roman" w:eastAsiaTheme="minorHAnsi" w:hAnsi="Times New Roman" w:cs="Times New Roman"/>
                <w:sz w:val="24"/>
                <w:szCs w:val="24"/>
                <w:lang w:val="en-US" w:eastAsia="en-US"/>
              </w:rPr>
              <w:t>strongly acidic region</w:t>
            </w:r>
          </w:p>
        </w:tc>
        <w:tc>
          <w:tcPr>
            <w:tcW w:w="3141" w:type="dxa"/>
          </w:tcPr>
          <w:p w:rsidR="00A7784C" w:rsidRPr="00770DD0" w:rsidRDefault="00A7784C" w:rsidP="00BC7C97">
            <w:pPr>
              <w:tabs>
                <w:tab w:val="left" w:pos="1244"/>
              </w:tabs>
              <w:spacing w:before="120" w:after="100" w:afterAutospacing="1"/>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eastAsia="en-US"/>
              </w:rPr>
              <w:t>рН &lt;3,7</w:t>
            </w:r>
          </w:p>
        </w:tc>
        <w:tc>
          <w:tcPr>
            <w:tcW w:w="3140" w:type="dxa"/>
          </w:tcPr>
          <w:p w:rsidR="00A7784C" w:rsidRPr="00770DD0" w:rsidRDefault="00A7784C" w:rsidP="00BC7C97">
            <w:pPr>
              <w:tabs>
                <w:tab w:val="left" w:pos="1244"/>
              </w:tabs>
              <w:spacing w:before="120" w:after="100" w:afterAutospacing="1"/>
              <w:rPr>
                <w:rFonts w:ascii="Times New Roman" w:eastAsiaTheme="minorHAnsi" w:hAnsi="Times New Roman" w:cs="Times New Roman"/>
                <w:sz w:val="24"/>
                <w:szCs w:val="24"/>
                <w:lang w:eastAsia="en-US"/>
              </w:rPr>
            </w:pPr>
          </w:p>
        </w:tc>
      </w:tr>
    </w:tbl>
    <w:p w:rsidR="00A7784C" w:rsidRPr="00770DD0" w:rsidRDefault="00A7784C" w:rsidP="00C452D7">
      <w:pPr>
        <w:tabs>
          <w:tab w:val="left" w:pos="1244"/>
        </w:tabs>
        <w:spacing w:after="0" w:line="240" w:lineRule="auto"/>
        <w:rPr>
          <w:rFonts w:ascii="Times New Roman" w:eastAsiaTheme="minorHAnsi" w:hAnsi="Times New Roman" w:cs="Times New Roman"/>
          <w:sz w:val="28"/>
          <w:szCs w:val="28"/>
          <w:lang w:eastAsia="en-US"/>
        </w:rPr>
      </w:pPr>
    </w:p>
    <w:p w:rsidR="006563CE" w:rsidRPr="00770DD0" w:rsidRDefault="006563CE" w:rsidP="00467865">
      <w:pPr>
        <w:tabs>
          <w:tab w:val="left" w:pos="1244"/>
        </w:tabs>
        <w:spacing w:after="0" w:line="240" w:lineRule="auto"/>
        <w:ind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Besides microbial degradation in function of pH it can be concluded that:</w:t>
      </w:r>
    </w:p>
    <w:p w:rsidR="000A4C6F" w:rsidRPr="00770DD0" w:rsidRDefault="000A4C6F" w:rsidP="00467865">
      <w:pPr>
        <w:tabs>
          <w:tab w:val="left" w:pos="1244"/>
        </w:tabs>
        <w:spacing w:after="0" w:line="240" w:lineRule="auto"/>
        <w:ind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 </w:t>
      </w:r>
      <w:r w:rsidR="006563CE" w:rsidRPr="00770DD0">
        <w:rPr>
          <w:rFonts w:ascii="Times New Roman" w:eastAsiaTheme="minorHAnsi" w:hAnsi="Times New Roman" w:cs="Times New Roman"/>
          <w:sz w:val="28"/>
          <w:szCs w:val="28"/>
          <w:lang w:val="en-US" w:eastAsia="en-US"/>
        </w:rPr>
        <w:t>the necessary heat treatments are less intensive when the product has a lower pH</w:t>
      </w:r>
      <w:r w:rsidRPr="00770DD0">
        <w:rPr>
          <w:rFonts w:ascii="Times New Roman" w:eastAsiaTheme="minorHAnsi" w:hAnsi="Times New Roman" w:cs="Times New Roman"/>
          <w:sz w:val="28"/>
          <w:szCs w:val="28"/>
          <w:lang w:val="en-US" w:eastAsia="en-US"/>
        </w:rPr>
        <w:t>;</w:t>
      </w:r>
    </w:p>
    <w:p w:rsidR="000A4C6F" w:rsidRPr="00770DD0" w:rsidRDefault="000A4C6F" w:rsidP="00467865">
      <w:pPr>
        <w:tabs>
          <w:tab w:val="left" w:pos="1244"/>
        </w:tabs>
        <w:spacing w:after="0" w:line="240" w:lineRule="auto"/>
        <w:ind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lastRenderedPageBreak/>
        <w:t xml:space="preserve">- </w:t>
      </w:r>
      <w:r w:rsidRPr="00770DD0">
        <w:rPr>
          <w:rFonts w:ascii="Times New Roman" w:eastAsiaTheme="minorHAnsi" w:hAnsi="Times New Roman" w:cs="Times New Roman"/>
          <w:sz w:val="28"/>
          <w:szCs w:val="28"/>
          <w:lang w:eastAsia="en-US"/>
        </w:rPr>
        <w:t>рН</w:t>
      </w:r>
      <w:r w:rsidRPr="00770DD0">
        <w:rPr>
          <w:rFonts w:ascii="Times New Roman" w:eastAsiaTheme="minorHAnsi" w:hAnsi="Times New Roman" w:cs="Times New Roman"/>
          <w:sz w:val="28"/>
          <w:szCs w:val="28"/>
          <w:lang w:val="en-US" w:eastAsia="en-US"/>
        </w:rPr>
        <w:t xml:space="preserve"> 4,5 </w:t>
      </w:r>
      <w:r w:rsidR="006563CE" w:rsidRPr="00770DD0">
        <w:rPr>
          <w:rFonts w:ascii="Times New Roman" w:eastAsiaTheme="minorHAnsi" w:hAnsi="Times New Roman" w:cs="Times New Roman"/>
          <w:sz w:val="28"/>
          <w:szCs w:val="28"/>
          <w:lang w:val="en-US" w:eastAsia="en-US"/>
        </w:rPr>
        <w:t>is a critical value</w:t>
      </w:r>
      <w:r w:rsidRPr="00770DD0">
        <w:rPr>
          <w:rFonts w:ascii="Times New Roman" w:eastAsiaTheme="minorHAnsi" w:hAnsi="Times New Roman" w:cs="Times New Roman"/>
          <w:sz w:val="28"/>
          <w:szCs w:val="28"/>
          <w:lang w:val="en-US" w:eastAsia="en-US"/>
        </w:rPr>
        <w:t xml:space="preserve">: </w:t>
      </w:r>
      <w:r w:rsidR="006563CE" w:rsidRPr="00770DD0">
        <w:rPr>
          <w:rFonts w:ascii="Times New Roman" w:eastAsiaTheme="minorHAnsi" w:hAnsi="Times New Roman" w:cs="Times New Roman"/>
          <w:sz w:val="28"/>
          <w:szCs w:val="28"/>
          <w:lang w:val="en-US" w:eastAsia="en-US"/>
        </w:rPr>
        <w:t xml:space="preserve">it is lowest pH that permits growth of </w:t>
      </w:r>
      <w:r w:rsidRPr="00770DD0">
        <w:rPr>
          <w:rFonts w:ascii="Times New Roman" w:eastAsiaTheme="minorHAnsi" w:hAnsi="Times New Roman" w:cs="Times New Roman"/>
          <w:i/>
          <w:sz w:val="28"/>
          <w:szCs w:val="28"/>
          <w:lang w:val="en-US" w:eastAsia="en-US"/>
        </w:rPr>
        <w:t>C.botulinum</w:t>
      </w:r>
      <w:r w:rsidRPr="00770DD0">
        <w:rPr>
          <w:rFonts w:ascii="Times New Roman" w:eastAsiaTheme="minorHAnsi" w:hAnsi="Times New Roman" w:cs="Times New Roman"/>
          <w:sz w:val="28"/>
          <w:szCs w:val="28"/>
          <w:lang w:val="en-US" w:eastAsia="en-US"/>
        </w:rPr>
        <w:t xml:space="preserve">. </w:t>
      </w:r>
      <w:r w:rsidR="006563CE" w:rsidRPr="00770DD0">
        <w:rPr>
          <w:rFonts w:ascii="Times New Roman" w:eastAsiaTheme="minorHAnsi" w:hAnsi="Times New Roman" w:cs="Times New Roman"/>
          <w:sz w:val="28"/>
          <w:szCs w:val="28"/>
          <w:lang w:val="en-US" w:eastAsia="en-US"/>
        </w:rPr>
        <w:t xml:space="preserve">When the pH is higher than 4,5 the chosen process has to result in a complete inactivation of </w:t>
      </w:r>
      <w:r w:rsidR="006563CE" w:rsidRPr="00770DD0">
        <w:rPr>
          <w:rFonts w:ascii="Times New Roman" w:eastAsiaTheme="minorHAnsi" w:hAnsi="Times New Roman" w:cs="Times New Roman"/>
          <w:i/>
          <w:sz w:val="28"/>
          <w:szCs w:val="28"/>
          <w:lang w:val="en-US" w:eastAsia="en-US"/>
        </w:rPr>
        <w:t>C.botulinum</w:t>
      </w:r>
      <w:r w:rsidR="006563CE" w:rsidRPr="00770DD0">
        <w:rPr>
          <w:rFonts w:ascii="Times New Roman" w:eastAsiaTheme="minorHAnsi" w:hAnsi="Times New Roman" w:cs="Times New Roman"/>
          <w:sz w:val="28"/>
          <w:szCs w:val="28"/>
          <w:lang w:val="en-US" w:eastAsia="en-US"/>
        </w:rPr>
        <w:t xml:space="preserve"> or </w:t>
      </w:r>
      <w:r w:rsidR="00F731DD" w:rsidRPr="00770DD0">
        <w:rPr>
          <w:rFonts w:ascii="Times New Roman" w:eastAsiaTheme="minorHAnsi" w:hAnsi="Times New Roman" w:cs="Times New Roman"/>
          <w:sz w:val="28"/>
          <w:szCs w:val="28"/>
          <w:lang w:val="en-US" w:eastAsia="en-US"/>
        </w:rPr>
        <w:t>2,45</w:t>
      </w:r>
      <w:r w:rsidR="00F731DD" w:rsidRPr="00770DD0">
        <w:rPr>
          <w:rFonts w:ascii="Times New Roman" w:eastAsiaTheme="minorHAnsi" w:hAnsi="Times New Roman" w:cs="Times New Roman"/>
          <w:i/>
          <w:sz w:val="28"/>
          <w:szCs w:val="28"/>
          <w:lang w:val="en-US" w:eastAsia="en-US"/>
        </w:rPr>
        <w:t xml:space="preserve"> F</w:t>
      </w:r>
      <w:r w:rsidR="00F731DD" w:rsidRPr="00770DD0">
        <w:rPr>
          <w:rFonts w:ascii="Times New Roman" w:eastAsiaTheme="minorHAnsi" w:hAnsi="Times New Roman" w:cs="Times New Roman"/>
          <w:i/>
          <w:sz w:val="28"/>
          <w:szCs w:val="28"/>
          <w:vertAlign w:val="subscript"/>
          <w:lang w:val="en-US" w:eastAsia="en-US"/>
        </w:rPr>
        <w:t xml:space="preserve">0 </w:t>
      </w:r>
      <w:r w:rsidR="00F731DD" w:rsidRPr="00770DD0">
        <w:rPr>
          <w:rFonts w:ascii="Times New Roman" w:eastAsiaTheme="minorHAnsi" w:hAnsi="Times New Roman" w:cs="Times New Roman"/>
          <w:i/>
          <w:sz w:val="28"/>
          <w:szCs w:val="28"/>
          <w:lang w:val="en-US" w:eastAsia="en-US"/>
        </w:rPr>
        <w:t>- 3 F</w:t>
      </w:r>
      <w:r w:rsidR="00F731DD" w:rsidRPr="00770DD0">
        <w:rPr>
          <w:rFonts w:ascii="Times New Roman" w:eastAsiaTheme="minorHAnsi" w:hAnsi="Times New Roman" w:cs="Times New Roman"/>
          <w:i/>
          <w:sz w:val="28"/>
          <w:szCs w:val="28"/>
          <w:vertAlign w:val="subscript"/>
          <w:lang w:val="en-US" w:eastAsia="en-US"/>
        </w:rPr>
        <w:t>0</w:t>
      </w:r>
      <w:r w:rsidR="00F731DD" w:rsidRPr="00770DD0">
        <w:rPr>
          <w:rFonts w:ascii="Times New Roman" w:eastAsiaTheme="minorHAnsi" w:hAnsi="Times New Roman" w:cs="Times New Roman"/>
          <w:sz w:val="28"/>
          <w:szCs w:val="28"/>
          <w:lang w:val="en-US" w:eastAsia="en-US"/>
        </w:rPr>
        <w:t>.</w:t>
      </w:r>
      <w:r w:rsidRPr="00770DD0">
        <w:rPr>
          <w:rFonts w:ascii="Times New Roman" w:eastAsiaTheme="minorHAnsi" w:hAnsi="Times New Roman" w:cs="Times New Roman"/>
          <w:sz w:val="28"/>
          <w:szCs w:val="28"/>
          <w:lang w:val="en-US" w:eastAsia="en-US"/>
        </w:rPr>
        <w:t xml:space="preserve"> </w:t>
      </w:r>
    </w:p>
    <w:p w:rsidR="00F56FEA" w:rsidRPr="00770DD0" w:rsidRDefault="00F56FEA" w:rsidP="00AB7C7E">
      <w:pPr>
        <w:tabs>
          <w:tab w:val="left" w:pos="1244"/>
        </w:tabs>
        <w:spacing w:after="0" w:line="240" w:lineRule="auto"/>
        <w:ind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pH 4,1 is the lowest pH for sterilization. In the region 4,1-4,5 a treatment of 1 F</w:t>
      </w:r>
      <w:r w:rsidRPr="00770DD0">
        <w:rPr>
          <w:rFonts w:ascii="Times New Roman" w:eastAsiaTheme="minorHAnsi" w:hAnsi="Times New Roman" w:cs="Times New Roman"/>
          <w:sz w:val="28"/>
          <w:szCs w:val="28"/>
          <w:vertAlign w:val="subscript"/>
          <w:lang w:val="en-US" w:eastAsia="en-US"/>
        </w:rPr>
        <w:t>0</w:t>
      </w:r>
      <w:r w:rsidRPr="00770DD0">
        <w:rPr>
          <w:rFonts w:ascii="Times New Roman" w:eastAsiaTheme="minorHAnsi" w:hAnsi="Times New Roman" w:cs="Times New Roman"/>
          <w:sz w:val="28"/>
          <w:szCs w:val="28"/>
          <w:lang w:val="en-US" w:eastAsia="en-US"/>
        </w:rPr>
        <w:t xml:space="preserve"> is applied. At </w:t>
      </w:r>
      <w:r w:rsidRPr="00770DD0">
        <w:rPr>
          <w:rFonts w:ascii="Times New Roman" w:eastAsiaTheme="minorHAnsi" w:hAnsi="Times New Roman" w:cs="Times New Roman"/>
          <w:sz w:val="28"/>
          <w:szCs w:val="28"/>
          <w:lang w:eastAsia="en-US"/>
        </w:rPr>
        <w:t>рН</w:t>
      </w:r>
      <w:r w:rsidRPr="00770DD0">
        <w:rPr>
          <w:rFonts w:ascii="Times New Roman" w:eastAsiaTheme="minorHAnsi" w:hAnsi="Times New Roman" w:cs="Times New Roman"/>
          <w:sz w:val="28"/>
          <w:szCs w:val="28"/>
          <w:lang w:val="en-US" w:eastAsia="en-US"/>
        </w:rPr>
        <w:t xml:space="preserve">&lt;4,1, no sterilization is necessary but a pasteurization is sufficient to obtain a reasonable shelf life and commercial sterility. The intensity of the processes is often determined by the enzymatic activity and not the microbial activity. </w:t>
      </w:r>
    </w:p>
    <w:p w:rsidR="00AB7C7E" w:rsidRPr="00770DD0" w:rsidRDefault="00AB7C7E" w:rsidP="00C452D7">
      <w:pPr>
        <w:tabs>
          <w:tab w:val="left" w:pos="1244"/>
        </w:tabs>
        <w:spacing w:after="0" w:line="240" w:lineRule="auto"/>
        <w:rPr>
          <w:rFonts w:ascii="Times New Roman" w:eastAsiaTheme="minorHAnsi" w:hAnsi="Times New Roman" w:cs="Times New Roman"/>
          <w:noProof/>
          <w:sz w:val="28"/>
          <w:szCs w:val="28"/>
          <w:lang w:val="en-US"/>
        </w:rPr>
      </w:pPr>
    </w:p>
    <w:p w:rsidR="00426BA8" w:rsidRPr="00770DD0" w:rsidRDefault="00F56FEA" w:rsidP="00C452D7">
      <w:pPr>
        <w:tabs>
          <w:tab w:val="left" w:pos="1244"/>
        </w:tabs>
        <w:spacing w:after="0" w:line="240" w:lineRule="auto"/>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Table</w:t>
      </w:r>
      <w:r w:rsidR="00426BA8" w:rsidRPr="00770DD0">
        <w:rPr>
          <w:rFonts w:ascii="Times New Roman" w:eastAsiaTheme="minorHAnsi" w:hAnsi="Times New Roman" w:cs="Times New Roman"/>
          <w:sz w:val="28"/>
          <w:szCs w:val="28"/>
          <w:lang w:val="en-US" w:eastAsia="en-US"/>
        </w:rPr>
        <w:t xml:space="preserve"> </w:t>
      </w:r>
      <w:r w:rsidR="00467865" w:rsidRPr="00770DD0">
        <w:rPr>
          <w:rFonts w:ascii="Times New Roman" w:eastAsiaTheme="minorHAnsi" w:hAnsi="Times New Roman" w:cs="Times New Roman"/>
          <w:sz w:val="28"/>
          <w:szCs w:val="28"/>
          <w:lang w:val="en-US" w:eastAsia="en-US"/>
        </w:rPr>
        <w:t>2.6</w:t>
      </w:r>
      <w:r w:rsidR="00426BA8" w:rsidRPr="00770DD0">
        <w:rPr>
          <w:rFonts w:ascii="Times New Roman" w:eastAsiaTheme="minorHAnsi" w:hAnsi="Times New Roman" w:cs="Times New Roman"/>
          <w:sz w:val="28"/>
          <w:szCs w:val="28"/>
          <w:lang w:val="en-US" w:eastAsia="en-US"/>
        </w:rPr>
        <w:t xml:space="preserve"> – </w:t>
      </w:r>
      <w:r w:rsidRPr="00770DD0">
        <w:rPr>
          <w:rFonts w:ascii="Times New Roman" w:eastAsiaTheme="minorHAnsi" w:hAnsi="Times New Roman" w:cs="Times New Roman"/>
          <w:sz w:val="28"/>
          <w:szCs w:val="28"/>
          <w:lang w:val="en-US" w:eastAsia="en-US"/>
        </w:rPr>
        <w:t>Classification of preserves according to pH</w:t>
      </w:r>
      <w:r w:rsidR="005C6791" w:rsidRPr="00770DD0">
        <w:rPr>
          <w:rFonts w:ascii="Times New Roman" w:eastAsiaTheme="minorHAnsi" w:hAnsi="Times New Roman" w:cs="Times New Roman"/>
          <w:sz w:val="28"/>
          <w:szCs w:val="28"/>
          <w:lang w:val="en-US" w:eastAsia="en-US"/>
        </w:rPr>
        <w:t xml:space="preserve"> [3]</w:t>
      </w:r>
      <w:r w:rsidR="00526D9A" w:rsidRPr="00770DD0">
        <w:rPr>
          <w:rFonts w:ascii="Times New Roman" w:eastAsiaTheme="minorHAnsi" w:hAnsi="Times New Roman" w:cs="Times New Roman"/>
          <w:sz w:val="28"/>
          <w:szCs w:val="28"/>
          <w:lang w:val="en-US" w:eastAsia="en-US"/>
        </w:rPr>
        <w:t>.</w:t>
      </w:r>
    </w:p>
    <w:p w:rsidR="00FD62E8" w:rsidRPr="00770DD0" w:rsidRDefault="00FD62E8" w:rsidP="00C452D7">
      <w:pPr>
        <w:tabs>
          <w:tab w:val="left" w:pos="1244"/>
        </w:tabs>
        <w:spacing w:after="0" w:line="240" w:lineRule="auto"/>
        <w:rPr>
          <w:rFonts w:ascii="Times New Roman" w:eastAsiaTheme="minorHAnsi" w:hAnsi="Times New Roman" w:cs="Times New Roman"/>
          <w:sz w:val="28"/>
          <w:szCs w:val="28"/>
          <w:lang w:val="en-US" w:eastAsia="en-US"/>
        </w:rPr>
      </w:pPr>
    </w:p>
    <w:tbl>
      <w:tblPr>
        <w:tblStyle w:val="a3"/>
        <w:tblW w:w="9889" w:type="dxa"/>
        <w:tblLayout w:type="fixed"/>
        <w:tblLook w:val="04A0"/>
      </w:tblPr>
      <w:tblGrid>
        <w:gridCol w:w="2093"/>
        <w:gridCol w:w="850"/>
        <w:gridCol w:w="1343"/>
        <w:gridCol w:w="1492"/>
        <w:gridCol w:w="1185"/>
        <w:gridCol w:w="942"/>
        <w:gridCol w:w="1984"/>
      </w:tblGrid>
      <w:tr w:rsidR="00526D9A" w:rsidRPr="00770DD0" w:rsidTr="00690DDE">
        <w:trPr>
          <w:trHeight w:val="649"/>
        </w:trPr>
        <w:tc>
          <w:tcPr>
            <w:tcW w:w="2093" w:type="dxa"/>
          </w:tcPr>
          <w:p w:rsidR="00526D9A" w:rsidRPr="00770DD0" w:rsidRDefault="00F56FEA" w:rsidP="00526D9A">
            <w:pPr>
              <w:tabs>
                <w:tab w:val="left" w:pos="1244"/>
              </w:tabs>
              <w:jc w:val="center"/>
              <w:rPr>
                <w:rFonts w:ascii="Times New Roman" w:eastAsiaTheme="minorHAnsi" w:hAnsi="Times New Roman" w:cs="Times New Roman"/>
                <w:lang w:val="en-US" w:eastAsia="en-US"/>
              </w:rPr>
            </w:pPr>
            <w:r w:rsidRPr="00770DD0">
              <w:rPr>
                <w:rFonts w:ascii="Times New Roman" w:eastAsiaTheme="minorHAnsi" w:hAnsi="Times New Roman" w:cs="Times New Roman"/>
                <w:lang w:val="en-US" w:eastAsia="en-US"/>
              </w:rPr>
              <w:t>Product</w:t>
            </w:r>
          </w:p>
        </w:tc>
        <w:tc>
          <w:tcPr>
            <w:tcW w:w="850" w:type="dxa"/>
          </w:tcPr>
          <w:p w:rsidR="00526D9A" w:rsidRPr="00770DD0" w:rsidRDefault="00F56FEA" w:rsidP="00526D9A">
            <w:pPr>
              <w:tabs>
                <w:tab w:val="left" w:pos="1244"/>
              </w:tabs>
              <w:jc w:val="center"/>
              <w:rPr>
                <w:rFonts w:ascii="Times New Roman" w:eastAsiaTheme="minorHAnsi" w:hAnsi="Times New Roman" w:cs="Times New Roman"/>
                <w:lang w:val="en-US" w:eastAsia="en-US"/>
              </w:rPr>
            </w:pPr>
            <w:r w:rsidRPr="00770DD0">
              <w:rPr>
                <w:rFonts w:ascii="Times New Roman" w:eastAsiaTheme="minorHAnsi" w:hAnsi="Times New Roman" w:cs="Times New Roman"/>
                <w:lang w:val="en-US" w:eastAsia="en-US"/>
              </w:rPr>
              <w:t>pH value</w:t>
            </w:r>
          </w:p>
        </w:tc>
        <w:tc>
          <w:tcPr>
            <w:tcW w:w="1343" w:type="dxa"/>
          </w:tcPr>
          <w:p w:rsidR="00526D9A" w:rsidRPr="00770DD0" w:rsidRDefault="00F56FEA" w:rsidP="00526D9A">
            <w:pPr>
              <w:tabs>
                <w:tab w:val="left" w:pos="1244"/>
              </w:tabs>
              <w:jc w:val="center"/>
              <w:rPr>
                <w:rFonts w:ascii="Times New Roman" w:eastAsiaTheme="minorHAnsi" w:hAnsi="Times New Roman" w:cs="Times New Roman"/>
                <w:lang w:val="en-US" w:eastAsia="en-US"/>
              </w:rPr>
            </w:pPr>
            <w:r w:rsidRPr="00770DD0">
              <w:rPr>
                <w:rFonts w:ascii="Times New Roman" w:eastAsiaTheme="minorHAnsi" w:hAnsi="Times New Roman" w:cs="Times New Roman"/>
                <w:lang w:val="en-US" w:eastAsia="en-US"/>
              </w:rPr>
              <w:t>Classifi-cation</w:t>
            </w:r>
          </w:p>
        </w:tc>
        <w:tc>
          <w:tcPr>
            <w:tcW w:w="1492" w:type="dxa"/>
          </w:tcPr>
          <w:p w:rsidR="00526D9A" w:rsidRPr="00770DD0" w:rsidRDefault="00F56FEA" w:rsidP="00526D9A">
            <w:pPr>
              <w:tabs>
                <w:tab w:val="left" w:pos="1244"/>
              </w:tabs>
              <w:jc w:val="center"/>
              <w:rPr>
                <w:rFonts w:ascii="Times New Roman" w:eastAsiaTheme="minorHAnsi" w:hAnsi="Times New Roman" w:cs="Times New Roman"/>
                <w:lang w:val="en-US" w:eastAsia="en-US"/>
              </w:rPr>
            </w:pPr>
            <w:r w:rsidRPr="00770DD0">
              <w:rPr>
                <w:rFonts w:ascii="Times New Roman" w:eastAsiaTheme="minorHAnsi" w:hAnsi="Times New Roman" w:cs="Times New Roman"/>
                <w:lang w:val="en-US" w:eastAsia="en-US"/>
              </w:rPr>
              <w:t>Heat treatment</w:t>
            </w:r>
          </w:p>
        </w:tc>
        <w:tc>
          <w:tcPr>
            <w:tcW w:w="1185" w:type="dxa"/>
          </w:tcPr>
          <w:p w:rsidR="00526D9A" w:rsidRPr="00770DD0" w:rsidRDefault="00526D9A" w:rsidP="00526D9A">
            <w:pPr>
              <w:tabs>
                <w:tab w:val="left" w:pos="1244"/>
              </w:tabs>
              <w:jc w:val="center"/>
              <w:rPr>
                <w:rFonts w:ascii="Times New Roman" w:eastAsiaTheme="minorHAnsi" w:hAnsi="Times New Roman" w:cs="Times New Roman"/>
                <w:lang w:val="en-US" w:eastAsia="en-US"/>
              </w:rPr>
            </w:pPr>
            <w:r w:rsidRPr="00770DD0">
              <w:rPr>
                <w:rFonts w:ascii="Times New Roman" w:eastAsiaTheme="minorHAnsi" w:hAnsi="Times New Roman" w:cs="Times New Roman"/>
                <w:lang w:val="en-US" w:eastAsia="en-US"/>
              </w:rPr>
              <w:t>F</w:t>
            </w:r>
            <w:r w:rsidRPr="00770DD0">
              <w:rPr>
                <w:rFonts w:ascii="Times New Roman" w:eastAsiaTheme="minorHAnsi" w:hAnsi="Times New Roman" w:cs="Times New Roman"/>
                <w:vertAlign w:val="subscript"/>
                <w:lang w:eastAsia="en-US"/>
              </w:rPr>
              <w:t>0</w:t>
            </w:r>
            <w:r w:rsidR="00F56FEA" w:rsidRPr="00770DD0">
              <w:rPr>
                <w:rFonts w:ascii="Times New Roman" w:eastAsiaTheme="minorHAnsi" w:hAnsi="Times New Roman" w:cs="Times New Roman"/>
                <w:vertAlign w:val="subscript"/>
                <w:lang w:val="en-US" w:eastAsia="en-US"/>
              </w:rPr>
              <w:t xml:space="preserve"> </w:t>
            </w:r>
            <w:r w:rsidR="00F56FEA" w:rsidRPr="00770DD0">
              <w:rPr>
                <w:rFonts w:ascii="Times New Roman" w:eastAsiaTheme="minorHAnsi" w:hAnsi="Times New Roman" w:cs="Times New Roman"/>
                <w:lang w:val="en-US" w:eastAsia="en-US"/>
              </w:rPr>
              <w:t>value</w:t>
            </w:r>
          </w:p>
        </w:tc>
        <w:tc>
          <w:tcPr>
            <w:tcW w:w="942" w:type="dxa"/>
          </w:tcPr>
          <w:p w:rsidR="00526D9A" w:rsidRPr="00770DD0" w:rsidRDefault="00F56FEA" w:rsidP="00526D9A">
            <w:pPr>
              <w:tabs>
                <w:tab w:val="left" w:pos="1244"/>
              </w:tabs>
              <w:jc w:val="center"/>
              <w:rPr>
                <w:rFonts w:ascii="Times New Roman" w:eastAsiaTheme="minorHAnsi" w:hAnsi="Times New Roman" w:cs="Times New Roman"/>
                <w:lang w:eastAsia="en-US"/>
              </w:rPr>
            </w:pPr>
            <w:r w:rsidRPr="00770DD0">
              <w:rPr>
                <w:rFonts w:ascii="Times New Roman" w:eastAsiaTheme="minorHAnsi" w:hAnsi="Times New Roman" w:cs="Times New Roman"/>
                <w:lang w:val="en-US" w:eastAsia="en-US"/>
              </w:rPr>
              <w:t>pH value</w:t>
            </w:r>
          </w:p>
        </w:tc>
        <w:tc>
          <w:tcPr>
            <w:tcW w:w="1984" w:type="dxa"/>
          </w:tcPr>
          <w:p w:rsidR="00526D9A" w:rsidRPr="00770DD0" w:rsidRDefault="00F56FEA" w:rsidP="00526D9A">
            <w:pPr>
              <w:tabs>
                <w:tab w:val="left" w:pos="1244"/>
              </w:tabs>
              <w:jc w:val="center"/>
              <w:rPr>
                <w:rFonts w:ascii="Times New Roman" w:eastAsiaTheme="minorHAnsi" w:hAnsi="Times New Roman" w:cs="Times New Roman"/>
                <w:lang w:val="en-US" w:eastAsia="en-US"/>
              </w:rPr>
            </w:pPr>
            <w:r w:rsidRPr="00770DD0">
              <w:rPr>
                <w:rFonts w:ascii="Times New Roman" w:eastAsiaTheme="minorHAnsi" w:hAnsi="Times New Roman" w:cs="Times New Roman"/>
                <w:lang w:val="en-US" w:eastAsia="en-US"/>
              </w:rPr>
              <w:t>Cause of spoilage</w:t>
            </w:r>
          </w:p>
        </w:tc>
      </w:tr>
      <w:tr w:rsidR="00C22700" w:rsidRPr="00300DCD" w:rsidTr="00BC7C97">
        <w:tc>
          <w:tcPr>
            <w:tcW w:w="2093" w:type="dxa"/>
          </w:tcPr>
          <w:p w:rsidR="00C22700" w:rsidRPr="00770DD0" w:rsidRDefault="00C22700" w:rsidP="00C452D7">
            <w:pPr>
              <w:tabs>
                <w:tab w:val="left" w:pos="1244"/>
              </w:tabs>
              <w:rPr>
                <w:rFonts w:ascii="Times New Roman" w:eastAsiaTheme="minorHAnsi" w:hAnsi="Times New Roman" w:cs="Times New Roman"/>
                <w:lang w:eastAsia="en-US"/>
              </w:rPr>
            </w:pPr>
          </w:p>
          <w:p w:rsidR="00C22700" w:rsidRPr="00770DD0" w:rsidRDefault="00F56FEA" w:rsidP="00C452D7">
            <w:pPr>
              <w:tabs>
                <w:tab w:val="left" w:pos="1244"/>
              </w:tabs>
              <w:rPr>
                <w:rFonts w:ascii="Times New Roman" w:eastAsiaTheme="minorHAnsi" w:hAnsi="Times New Roman" w:cs="Times New Roman"/>
                <w:lang w:val="en-US" w:eastAsia="en-US"/>
              </w:rPr>
            </w:pPr>
            <w:r w:rsidRPr="00770DD0">
              <w:rPr>
                <w:rFonts w:ascii="Times New Roman" w:eastAsiaTheme="minorHAnsi" w:hAnsi="Times New Roman" w:cs="Times New Roman"/>
                <w:lang w:val="en-US" w:eastAsia="en-US"/>
              </w:rPr>
              <w:t>spinach</w:t>
            </w:r>
          </w:p>
        </w:tc>
        <w:tc>
          <w:tcPr>
            <w:tcW w:w="850" w:type="dxa"/>
          </w:tcPr>
          <w:p w:rsidR="00C22700" w:rsidRPr="00770DD0" w:rsidRDefault="00C22700" w:rsidP="0012124E">
            <w:pPr>
              <w:tabs>
                <w:tab w:val="left" w:pos="1244"/>
              </w:tabs>
              <w:jc w:val="center"/>
              <w:rPr>
                <w:rFonts w:ascii="Times New Roman" w:eastAsiaTheme="minorHAnsi" w:hAnsi="Times New Roman" w:cs="Times New Roman"/>
                <w:lang w:eastAsia="en-US"/>
              </w:rPr>
            </w:pPr>
            <w:r w:rsidRPr="00770DD0">
              <w:rPr>
                <w:rFonts w:ascii="Times New Roman" w:eastAsiaTheme="minorHAnsi" w:hAnsi="Times New Roman" w:cs="Times New Roman"/>
                <w:lang w:eastAsia="en-US"/>
              </w:rPr>
              <w:t>7,0</w:t>
            </w:r>
          </w:p>
        </w:tc>
        <w:tc>
          <w:tcPr>
            <w:tcW w:w="1343" w:type="dxa"/>
            <w:vMerge w:val="restart"/>
          </w:tcPr>
          <w:p w:rsidR="00C22700" w:rsidRPr="00770DD0" w:rsidRDefault="00C22700" w:rsidP="00C452D7">
            <w:pPr>
              <w:tabs>
                <w:tab w:val="left" w:pos="1244"/>
              </w:tabs>
              <w:rPr>
                <w:rFonts w:ascii="Times New Roman" w:eastAsiaTheme="minorHAnsi" w:hAnsi="Times New Roman" w:cs="Times New Roman"/>
                <w:lang w:eastAsia="en-US"/>
              </w:rPr>
            </w:pPr>
          </w:p>
          <w:p w:rsidR="00C22700" w:rsidRPr="00770DD0" w:rsidRDefault="00C22700" w:rsidP="00C452D7">
            <w:pPr>
              <w:tabs>
                <w:tab w:val="left" w:pos="1244"/>
              </w:tabs>
              <w:rPr>
                <w:rFonts w:ascii="Times New Roman" w:eastAsiaTheme="minorHAnsi" w:hAnsi="Times New Roman" w:cs="Times New Roman"/>
                <w:lang w:eastAsia="en-US"/>
              </w:rPr>
            </w:pPr>
          </w:p>
          <w:p w:rsidR="00C22700" w:rsidRPr="00770DD0" w:rsidRDefault="00C22700" w:rsidP="00C452D7">
            <w:pPr>
              <w:tabs>
                <w:tab w:val="left" w:pos="1244"/>
              </w:tabs>
              <w:rPr>
                <w:rFonts w:ascii="Times New Roman" w:eastAsiaTheme="minorHAnsi" w:hAnsi="Times New Roman" w:cs="Times New Roman"/>
                <w:lang w:eastAsia="en-US"/>
              </w:rPr>
            </w:pPr>
          </w:p>
          <w:p w:rsidR="00C22700" w:rsidRPr="00770DD0" w:rsidRDefault="004F2C30" w:rsidP="001770E1">
            <w:pPr>
              <w:tabs>
                <w:tab w:val="left" w:pos="1244"/>
              </w:tabs>
              <w:jc w:val="center"/>
              <w:rPr>
                <w:rFonts w:ascii="Times New Roman" w:eastAsiaTheme="minorHAnsi" w:hAnsi="Times New Roman" w:cs="Times New Roman"/>
                <w:lang w:eastAsia="en-US"/>
              </w:rPr>
            </w:pPr>
            <w:r w:rsidRPr="00770DD0">
              <w:rPr>
                <w:rFonts w:ascii="Times New Roman" w:eastAsiaTheme="minorHAnsi" w:hAnsi="Times New Roman" w:cs="Times New Roman"/>
                <w:lang w:val="en-US" w:eastAsia="en-US"/>
              </w:rPr>
              <w:t>slightly sour</w:t>
            </w:r>
            <w:r w:rsidR="00C22700" w:rsidRPr="00770DD0">
              <w:rPr>
                <w:rFonts w:ascii="Times New Roman" w:eastAsiaTheme="minorHAnsi" w:hAnsi="Times New Roman" w:cs="Times New Roman"/>
                <w:lang w:eastAsia="en-US"/>
              </w:rPr>
              <w:t xml:space="preserve"> (рн=5,3-7,0)</w:t>
            </w:r>
          </w:p>
        </w:tc>
        <w:tc>
          <w:tcPr>
            <w:tcW w:w="3619" w:type="dxa"/>
            <w:gridSpan w:val="3"/>
            <w:vMerge w:val="restart"/>
          </w:tcPr>
          <w:p w:rsidR="00C22700" w:rsidRPr="00770DD0" w:rsidRDefault="005967B0" w:rsidP="00C452D7">
            <w:pPr>
              <w:tabs>
                <w:tab w:val="left" w:pos="1244"/>
              </w:tabs>
              <w:rPr>
                <w:rFonts w:ascii="Times New Roman" w:eastAsiaTheme="minorHAnsi" w:hAnsi="Times New Roman" w:cs="Times New Roman"/>
                <w:lang w:eastAsia="en-US"/>
              </w:rPr>
            </w:pPr>
            <w:r>
              <w:rPr>
                <w:rFonts w:ascii="Times New Roman" w:eastAsiaTheme="minorHAnsi" w:hAnsi="Times New Roman" w:cs="Times New Roman"/>
                <w:noProof/>
              </w:rPr>
              <w:pict>
                <v:shape id="_x0000_s1335" type="#_x0000_t32" style="position:absolute;margin-left:100.7pt;margin-top:.35pt;width:0;height:93.35pt;z-index:251744256;mso-position-horizontal-relative:text;mso-position-vertical-relative:text" o:connectortype="straight">
                  <v:stroke startarrow="classic" endarrow="classic"/>
                </v:shape>
              </w:pict>
            </w:r>
            <w:r>
              <w:rPr>
                <w:rFonts w:ascii="Times New Roman" w:eastAsiaTheme="minorHAnsi" w:hAnsi="Times New Roman" w:cs="Times New Roman"/>
                <w:noProof/>
              </w:rPr>
              <w:pict>
                <v:shape id="_x0000_s1323" type="#_x0000_t32" style="position:absolute;margin-left:32.2pt;margin-top:.35pt;width:0;height:161.3pt;z-index:251738112;mso-position-horizontal-relative:text;mso-position-vertical-relative:text" o:connectortype="straight">
                  <v:stroke startarrow="classic" endarrow="classic"/>
                </v:shape>
              </w:pict>
            </w:r>
          </w:p>
          <w:p w:rsidR="00F61CAA" w:rsidRPr="00770DD0" w:rsidRDefault="005967B0" w:rsidP="00C452D7">
            <w:pPr>
              <w:tabs>
                <w:tab w:val="left" w:pos="1244"/>
              </w:tabs>
              <w:rPr>
                <w:rFonts w:ascii="Times New Roman" w:eastAsiaTheme="minorHAnsi" w:hAnsi="Times New Roman" w:cs="Times New Roman"/>
                <w:lang w:eastAsia="en-US"/>
              </w:rPr>
            </w:pPr>
            <w:r>
              <w:rPr>
                <w:rFonts w:ascii="Times New Roman" w:eastAsiaTheme="minorHAnsi" w:hAnsi="Times New Roman" w:cs="Times New Roman"/>
                <w:noProof/>
              </w:rPr>
              <w:pict>
                <v:rect id="_x0000_s1364" style="position:absolute;margin-left:88.6pt;margin-top:10.75pt;width:31.65pt;height:19.6pt;z-index:251750400" stroked="f">
                  <v:textbox style="mso-next-textbox:#_x0000_s1364">
                    <w:txbxContent>
                      <w:p w:rsidR="002F3F44" w:rsidRPr="00E01BAA" w:rsidRDefault="002F3F44" w:rsidP="00E01BAA">
                        <w:pPr>
                          <w:rPr>
                            <w:rFonts w:ascii="Times New Roman" w:hAnsi="Times New Roman" w:cs="Times New Roman"/>
                            <w:sz w:val="16"/>
                            <w:szCs w:val="16"/>
                            <w:lang w:val="en-US"/>
                          </w:rPr>
                        </w:pPr>
                        <w:r>
                          <w:rPr>
                            <w:rFonts w:ascii="Times New Roman" w:hAnsi="Times New Roman" w:cs="Times New Roman"/>
                            <w:sz w:val="16"/>
                            <w:szCs w:val="16"/>
                            <w:lang w:val="en-US"/>
                          </w:rPr>
                          <w:t>7-14</w:t>
                        </w:r>
                      </w:p>
                    </w:txbxContent>
                  </v:textbox>
                </v:rect>
              </w:pict>
            </w:r>
            <w:r>
              <w:rPr>
                <w:rFonts w:ascii="Times New Roman" w:eastAsiaTheme="minorHAnsi" w:hAnsi="Times New Roman" w:cs="Times New Roman"/>
                <w:noProof/>
              </w:rPr>
              <w:pict>
                <v:shape id="_x0000_s1332" type="#_x0000_t32" style="position:absolute;margin-left:81.65pt;margin-top:81.05pt;width:46.15pt;height:.05pt;z-index:251742208" o:connectortype="straight">
                  <v:stroke dashstyle="dash"/>
                </v:shape>
              </w:pict>
            </w:r>
            <w:r>
              <w:rPr>
                <w:rFonts w:ascii="Times New Roman" w:eastAsiaTheme="minorHAnsi" w:hAnsi="Times New Roman" w:cs="Times New Roman"/>
                <w:noProof/>
              </w:rPr>
              <w:pict>
                <v:rect id="_x0000_s1334" style="position:absolute;margin-left:139.35pt;margin-top:70.05pt;width:31.65pt;height:19.6pt;z-index:251743232" stroked="f">
                  <v:textbox style="mso-next-textbox:#_x0000_s1334">
                    <w:txbxContent>
                      <w:p w:rsidR="002F3F44" w:rsidRPr="00F61CAA" w:rsidRDefault="002F3F44">
                        <w:pPr>
                          <w:rPr>
                            <w:rFonts w:ascii="Times New Roman" w:hAnsi="Times New Roman" w:cs="Times New Roman"/>
                            <w:sz w:val="18"/>
                            <w:szCs w:val="18"/>
                          </w:rPr>
                        </w:pPr>
                        <w:r w:rsidRPr="00F61CAA">
                          <w:rPr>
                            <w:rFonts w:ascii="Times New Roman" w:hAnsi="Times New Roman" w:cs="Times New Roman"/>
                            <w:sz w:val="18"/>
                            <w:szCs w:val="18"/>
                          </w:rPr>
                          <w:t>5,3</w:t>
                        </w:r>
                      </w:p>
                    </w:txbxContent>
                  </v:textbox>
                </v:rect>
              </w:pict>
            </w:r>
            <w:r>
              <w:rPr>
                <w:rFonts w:ascii="Times New Roman" w:eastAsiaTheme="minorHAnsi" w:hAnsi="Times New Roman" w:cs="Times New Roman"/>
                <w:noProof/>
              </w:rPr>
              <w:pict>
                <v:rect id="_x0000_s1325" style="position:absolute;margin-left:-4.7pt;margin-top:43.6pt;width:82.95pt;height:20.75pt;z-index:251740160" stroked="f">
                  <v:textbox style="mso-next-textbox:#_x0000_s1325">
                    <w:txbxContent>
                      <w:p w:rsidR="002F3F44" w:rsidRPr="007B5600" w:rsidRDefault="002F3F44" w:rsidP="007B5600">
                        <w:pPr>
                          <w:ind w:hanging="142"/>
                          <w:rPr>
                            <w:rFonts w:ascii="Times New Roman" w:hAnsi="Times New Roman" w:cs="Times New Roman"/>
                            <w:sz w:val="18"/>
                            <w:szCs w:val="18"/>
                          </w:rPr>
                        </w:pPr>
                        <w:r>
                          <w:rPr>
                            <w:rFonts w:ascii="Times New Roman" w:hAnsi="Times New Roman" w:cs="Times New Roman"/>
                            <w:sz w:val="16"/>
                            <w:szCs w:val="16"/>
                          </w:rPr>
                          <w:t xml:space="preserve"> </w:t>
                        </w:r>
                        <w:r>
                          <w:rPr>
                            <w:rFonts w:ascii="Times New Roman" w:hAnsi="Times New Roman" w:cs="Times New Roman"/>
                            <w:sz w:val="16"/>
                            <w:szCs w:val="16"/>
                            <w:lang w:val="en-US"/>
                          </w:rPr>
                          <w:t>sterilization</w:t>
                        </w:r>
                        <w:r>
                          <w:rPr>
                            <w:rFonts w:ascii="Times New Roman" w:hAnsi="Times New Roman" w:cs="Times New Roman"/>
                            <w:sz w:val="18"/>
                            <w:szCs w:val="18"/>
                          </w:rPr>
                          <w:t xml:space="preserve"> </w:t>
                        </w:r>
                        <w:r w:rsidRPr="007B5600">
                          <w:rPr>
                            <w:rFonts w:ascii="Times New Roman" w:hAnsi="Times New Roman" w:cs="Times New Roman"/>
                            <w:sz w:val="16"/>
                            <w:szCs w:val="16"/>
                          </w:rPr>
                          <w:t>&gt;100</w:t>
                        </w:r>
                        <w:r>
                          <w:rPr>
                            <w:rFonts w:ascii="Times New Roman" w:hAnsi="Times New Roman" w:cs="Times New Roman"/>
                            <w:sz w:val="16"/>
                            <w:szCs w:val="16"/>
                            <w:vertAlign w:val="superscript"/>
                          </w:rPr>
                          <w:t>0</w:t>
                        </w:r>
                        <w:r>
                          <w:rPr>
                            <w:rFonts w:ascii="Times New Roman" w:hAnsi="Times New Roman" w:cs="Times New Roman"/>
                            <w:sz w:val="16"/>
                            <w:szCs w:val="16"/>
                          </w:rPr>
                          <w:t>С</w:t>
                        </w:r>
                      </w:p>
                    </w:txbxContent>
                  </v:textbox>
                </v:rect>
              </w:pict>
            </w:r>
            <w:r>
              <w:rPr>
                <w:rFonts w:ascii="Times New Roman" w:eastAsiaTheme="minorHAnsi" w:hAnsi="Times New Roman" w:cs="Times New Roman"/>
                <w:noProof/>
              </w:rPr>
              <w:pict>
                <v:shape id="_x0000_s1321" type="#_x0000_t32" style="position:absolute;margin-left:72.5pt;margin-top:131.85pt;width:59.95pt;height:.05pt;flip:x;z-index:251736064" o:connectortype="straight"/>
              </w:pict>
            </w:r>
          </w:p>
          <w:p w:rsidR="00F61CAA" w:rsidRPr="00770DD0" w:rsidRDefault="00F61CAA" w:rsidP="00F61CAA">
            <w:pPr>
              <w:rPr>
                <w:rFonts w:ascii="Times New Roman" w:eastAsiaTheme="minorHAnsi" w:hAnsi="Times New Roman" w:cs="Times New Roman"/>
                <w:lang w:eastAsia="en-US"/>
              </w:rPr>
            </w:pPr>
          </w:p>
          <w:p w:rsidR="00F61CAA" w:rsidRPr="00770DD0" w:rsidRDefault="00F61CAA" w:rsidP="00F61CAA">
            <w:pPr>
              <w:rPr>
                <w:rFonts w:ascii="Times New Roman" w:eastAsiaTheme="minorHAnsi" w:hAnsi="Times New Roman" w:cs="Times New Roman"/>
                <w:lang w:eastAsia="en-US"/>
              </w:rPr>
            </w:pPr>
          </w:p>
          <w:p w:rsidR="00F61CAA" w:rsidRPr="00770DD0" w:rsidRDefault="00F61CAA" w:rsidP="00F61CAA">
            <w:pPr>
              <w:rPr>
                <w:rFonts w:ascii="Times New Roman" w:eastAsiaTheme="minorHAnsi" w:hAnsi="Times New Roman" w:cs="Times New Roman"/>
                <w:lang w:eastAsia="en-US"/>
              </w:rPr>
            </w:pPr>
          </w:p>
          <w:p w:rsidR="00F61CAA" w:rsidRPr="00770DD0" w:rsidRDefault="00F61CAA" w:rsidP="00F61CAA">
            <w:pPr>
              <w:rPr>
                <w:rFonts w:ascii="Times New Roman" w:eastAsiaTheme="minorHAnsi" w:hAnsi="Times New Roman" w:cs="Times New Roman"/>
                <w:lang w:eastAsia="en-US"/>
              </w:rPr>
            </w:pPr>
          </w:p>
          <w:p w:rsidR="00F61CAA" w:rsidRPr="00770DD0" w:rsidRDefault="00F61CAA" w:rsidP="00F61CAA">
            <w:pPr>
              <w:rPr>
                <w:rFonts w:ascii="Times New Roman" w:eastAsiaTheme="minorHAnsi" w:hAnsi="Times New Roman" w:cs="Times New Roman"/>
                <w:lang w:eastAsia="en-US"/>
              </w:rPr>
            </w:pPr>
          </w:p>
          <w:p w:rsidR="00F61CAA" w:rsidRPr="00770DD0" w:rsidRDefault="005967B0" w:rsidP="00F61CAA">
            <w:pPr>
              <w:tabs>
                <w:tab w:val="left" w:pos="2477"/>
              </w:tabs>
              <w:rPr>
                <w:rFonts w:ascii="Times New Roman" w:eastAsiaTheme="minorHAnsi" w:hAnsi="Times New Roman" w:cs="Times New Roman"/>
                <w:lang w:eastAsia="en-US"/>
              </w:rPr>
            </w:pPr>
            <w:r>
              <w:rPr>
                <w:rFonts w:ascii="Times New Roman" w:eastAsiaTheme="minorHAnsi" w:hAnsi="Times New Roman" w:cs="Times New Roman"/>
                <w:noProof/>
              </w:rPr>
              <w:pict>
                <v:shape id="_x0000_s1366" type="#_x0000_t32" style="position:absolute;margin-left:100.7pt;margin-top:6.3pt;width:0;height:49.65pt;z-index:251752448" o:connectortype="straight">
                  <v:stroke startarrow="classic" endarrow="classic"/>
                </v:shape>
              </w:pict>
            </w:r>
            <w:r>
              <w:rPr>
                <w:rFonts w:ascii="Times New Roman" w:eastAsiaTheme="minorHAnsi" w:hAnsi="Times New Roman" w:cs="Times New Roman"/>
                <w:noProof/>
              </w:rPr>
              <w:pict>
                <v:rect id="_x0000_s1337" style="position:absolute;margin-left:139.35pt;margin-top:45.45pt;width:31.65pt;height:19.6pt;z-index:251746304" stroked="f">
                  <v:textbox style="mso-next-textbox:#_x0000_s1337">
                    <w:txbxContent>
                      <w:p w:rsidR="002F3F44" w:rsidRPr="00F61CAA" w:rsidRDefault="002F3F44" w:rsidP="00F61CAA">
                        <w:pPr>
                          <w:rPr>
                            <w:rFonts w:ascii="Times New Roman" w:hAnsi="Times New Roman" w:cs="Times New Roman"/>
                            <w:sz w:val="18"/>
                            <w:szCs w:val="18"/>
                          </w:rPr>
                        </w:pPr>
                        <w:r>
                          <w:rPr>
                            <w:rFonts w:ascii="Times New Roman" w:hAnsi="Times New Roman" w:cs="Times New Roman"/>
                            <w:sz w:val="18"/>
                            <w:szCs w:val="18"/>
                          </w:rPr>
                          <w:t>4,5</w:t>
                        </w:r>
                      </w:p>
                    </w:txbxContent>
                  </v:textbox>
                </v:rect>
              </w:pict>
            </w:r>
            <w:r>
              <w:rPr>
                <w:rFonts w:ascii="Times New Roman" w:eastAsiaTheme="minorHAnsi" w:hAnsi="Times New Roman" w:cs="Times New Roman"/>
                <w:noProof/>
              </w:rPr>
              <w:pict>
                <v:shape id="_x0000_s1336" type="#_x0000_t32" style="position:absolute;margin-left:100.7pt;margin-top:55.95pt;width:0;height:17.15pt;z-index:251745280" o:connectortype="straight">
                  <v:stroke startarrow="classic" endarrow="classic"/>
                </v:shape>
              </w:pict>
            </w:r>
            <w:r>
              <w:rPr>
                <w:rFonts w:ascii="Times New Roman" w:eastAsiaTheme="minorHAnsi" w:hAnsi="Times New Roman" w:cs="Times New Roman"/>
                <w:noProof/>
              </w:rPr>
              <w:pict>
                <v:shape id="_x0000_s1318" type="#_x0000_t32" style="position:absolute;margin-left:-4.7pt;margin-top:73.1pt;width:137.15pt;height:0;z-index:251731968" o:connectortype="straight">
                  <v:stroke dashstyle="dash"/>
                </v:shape>
              </w:pict>
            </w:r>
            <w:r w:rsidR="00F61CAA" w:rsidRPr="00770DD0">
              <w:rPr>
                <w:rFonts w:ascii="Times New Roman" w:eastAsiaTheme="minorHAnsi" w:hAnsi="Times New Roman" w:cs="Times New Roman"/>
                <w:lang w:eastAsia="en-US"/>
              </w:rPr>
              <w:tab/>
            </w:r>
          </w:p>
          <w:p w:rsidR="00F61CAA" w:rsidRPr="00770DD0" w:rsidRDefault="005967B0" w:rsidP="00F61CAA">
            <w:pPr>
              <w:rPr>
                <w:rFonts w:ascii="Times New Roman" w:eastAsiaTheme="minorHAnsi" w:hAnsi="Times New Roman" w:cs="Times New Roman"/>
                <w:lang w:eastAsia="en-US"/>
              </w:rPr>
            </w:pPr>
            <w:r>
              <w:rPr>
                <w:rFonts w:ascii="Times New Roman" w:eastAsiaTheme="minorHAnsi" w:hAnsi="Times New Roman" w:cs="Times New Roman"/>
                <w:noProof/>
              </w:rPr>
              <w:pict>
                <v:rect id="_x0000_s1365" style="position:absolute;margin-left:88.75pt;margin-top:9.15pt;width:31.65pt;height:17.3pt;z-index:251753472" fillcolor="white [3212]" stroked="f">
                  <v:textbox style="mso-next-textbox:#_x0000_s1365">
                    <w:txbxContent>
                      <w:p w:rsidR="002F3F44" w:rsidRPr="00E01BAA" w:rsidRDefault="002F3F44" w:rsidP="00E01BAA">
                        <w:pPr>
                          <w:rPr>
                            <w:rFonts w:ascii="Times New Roman" w:hAnsi="Times New Roman" w:cs="Times New Roman"/>
                            <w:sz w:val="16"/>
                            <w:szCs w:val="16"/>
                            <w:lang w:val="en-US"/>
                          </w:rPr>
                        </w:pPr>
                        <w:r w:rsidRPr="00E01BAA">
                          <w:rPr>
                            <w:rFonts w:ascii="Times New Roman" w:hAnsi="Times New Roman" w:cs="Times New Roman"/>
                            <w:sz w:val="16"/>
                            <w:szCs w:val="16"/>
                            <w:lang w:val="en-US"/>
                          </w:rPr>
                          <w:t>3-6</w:t>
                        </w:r>
                      </w:p>
                    </w:txbxContent>
                  </v:textbox>
                </v:rect>
              </w:pict>
            </w:r>
          </w:p>
          <w:p w:rsidR="00F61CAA" w:rsidRPr="00770DD0" w:rsidRDefault="00F61CAA" w:rsidP="00F61CAA">
            <w:pPr>
              <w:rPr>
                <w:rFonts w:ascii="Times New Roman" w:eastAsiaTheme="minorHAnsi" w:hAnsi="Times New Roman" w:cs="Times New Roman"/>
                <w:lang w:eastAsia="en-US"/>
              </w:rPr>
            </w:pPr>
          </w:p>
          <w:p w:rsidR="00F61CAA" w:rsidRPr="00770DD0" w:rsidRDefault="00F61CAA" w:rsidP="00F61CAA">
            <w:pPr>
              <w:rPr>
                <w:rFonts w:ascii="Times New Roman" w:eastAsiaTheme="minorHAnsi" w:hAnsi="Times New Roman" w:cs="Times New Roman"/>
                <w:lang w:eastAsia="en-US"/>
              </w:rPr>
            </w:pPr>
          </w:p>
          <w:p w:rsidR="00F61CAA" w:rsidRPr="00770DD0" w:rsidRDefault="005967B0" w:rsidP="00F61CAA">
            <w:pPr>
              <w:rPr>
                <w:rFonts w:ascii="Times New Roman" w:eastAsiaTheme="minorHAnsi" w:hAnsi="Times New Roman" w:cs="Times New Roman"/>
                <w:lang w:eastAsia="en-US"/>
              </w:rPr>
            </w:pPr>
            <w:r>
              <w:rPr>
                <w:rFonts w:ascii="Times New Roman" w:eastAsiaTheme="minorHAnsi" w:hAnsi="Times New Roman" w:cs="Times New Roman"/>
                <w:noProof/>
              </w:rPr>
              <w:pict>
                <v:shape id="_x0000_s1317" type="#_x0000_t32" style="position:absolute;margin-left:160.3pt;margin-top:5.4pt;width:107.45pt;height:0;flip:x;z-index:251730944" o:connectortype="straight"/>
              </w:pict>
            </w:r>
          </w:p>
          <w:p w:rsidR="00F61CAA" w:rsidRPr="00770DD0" w:rsidRDefault="005967B0" w:rsidP="00F61CAA">
            <w:pPr>
              <w:rPr>
                <w:rFonts w:ascii="Times New Roman" w:eastAsiaTheme="minorHAnsi" w:hAnsi="Times New Roman" w:cs="Times New Roman"/>
                <w:lang w:eastAsia="en-US"/>
              </w:rPr>
            </w:pPr>
            <w:r>
              <w:rPr>
                <w:rFonts w:ascii="Times New Roman" w:eastAsiaTheme="minorHAnsi" w:hAnsi="Times New Roman" w:cs="Times New Roman"/>
                <w:noProof/>
              </w:rPr>
              <w:pict>
                <v:shape id="_x0000_s1324" type="#_x0000_t32" style="position:absolute;margin-left:32.2pt;margin-top:9.85pt;width:.05pt;height:81.7pt;z-index:251739136" o:connectortype="straight">
                  <v:stroke startarrow="classic" endarrow="classic"/>
                </v:shape>
              </w:pict>
            </w:r>
            <w:r>
              <w:rPr>
                <w:rFonts w:ascii="Times New Roman" w:eastAsiaTheme="minorHAnsi" w:hAnsi="Times New Roman" w:cs="Times New Roman"/>
                <w:noProof/>
              </w:rPr>
              <w:pict>
                <v:rect id="_x0000_s1338" style="position:absolute;margin-left:142.75pt;margin-top:1.8pt;width:31.65pt;height:19.6pt;z-index:251747328" stroked="f">
                  <v:textbox style="mso-next-textbox:#_x0000_s1338">
                    <w:txbxContent>
                      <w:p w:rsidR="002F3F44" w:rsidRPr="00F61CAA" w:rsidRDefault="002F3F44" w:rsidP="00F61CAA">
                        <w:pPr>
                          <w:rPr>
                            <w:rFonts w:ascii="Times New Roman" w:hAnsi="Times New Roman" w:cs="Times New Roman"/>
                            <w:sz w:val="18"/>
                            <w:szCs w:val="18"/>
                          </w:rPr>
                        </w:pPr>
                        <w:r>
                          <w:rPr>
                            <w:rFonts w:ascii="Times New Roman" w:hAnsi="Times New Roman" w:cs="Times New Roman"/>
                            <w:sz w:val="18"/>
                            <w:szCs w:val="18"/>
                          </w:rPr>
                          <w:t>4,1</w:t>
                        </w:r>
                      </w:p>
                    </w:txbxContent>
                  </v:textbox>
                </v:rect>
              </w:pict>
            </w:r>
          </w:p>
          <w:p w:rsidR="00C22700" w:rsidRPr="00770DD0" w:rsidRDefault="005967B0" w:rsidP="00F61CAA">
            <w:pPr>
              <w:jc w:val="right"/>
              <w:rPr>
                <w:rFonts w:ascii="Times New Roman" w:eastAsiaTheme="minorHAnsi" w:hAnsi="Times New Roman" w:cs="Times New Roman"/>
                <w:lang w:eastAsia="en-US"/>
              </w:rPr>
            </w:pPr>
            <w:r>
              <w:rPr>
                <w:rFonts w:ascii="Times New Roman" w:eastAsiaTheme="minorHAnsi" w:hAnsi="Times New Roman" w:cs="Times New Roman"/>
                <w:noProof/>
              </w:rPr>
              <w:pict>
                <v:rect id="_x0000_s1363" style="position:absolute;left:0;text-align:left;margin-left:139.35pt;margin-top:8.5pt;width:31.65pt;height:19.6pt;z-index:251749376" stroked="f">
                  <v:textbox style="mso-next-textbox:#_x0000_s1363">
                    <w:txbxContent>
                      <w:p w:rsidR="002F3F44" w:rsidRPr="00E01BAA" w:rsidRDefault="002F3F44" w:rsidP="00E01BAA">
                        <w:pPr>
                          <w:rPr>
                            <w:rFonts w:ascii="Times New Roman" w:hAnsi="Times New Roman" w:cs="Times New Roman"/>
                            <w:sz w:val="18"/>
                            <w:szCs w:val="18"/>
                            <w:lang w:val="en-US"/>
                          </w:rPr>
                        </w:pPr>
                        <w:r>
                          <w:rPr>
                            <w:rFonts w:ascii="Times New Roman" w:hAnsi="Times New Roman" w:cs="Times New Roman"/>
                            <w:sz w:val="18"/>
                            <w:szCs w:val="18"/>
                            <w:lang w:val="en-US"/>
                          </w:rPr>
                          <w:t xml:space="preserve"> 3,7</w:t>
                        </w:r>
                      </w:p>
                    </w:txbxContent>
                  </v:textbox>
                </v:rect>
              </w:pict>
            </w:r>
            <w:r>
              <w:rPr>
                <w:rFonts w:ascii="Times New Roman" w:eastAsiaTheme="minorHAnsi" w:hAnsi="Times New Roman" w:cs="Times New Roman"/>
                <w:noProof/>
              </w:rPr>
              <w:pict>
                <v:rect id="_x0000_s1327" style="position:absolute;left:0;text-align:left;margin-left:-1.3pt;margin-top:34.05pt;width:82.95pt;height:30.55pt;z-index:251741184" stroked="f">
                  <v:textbox style="mso-next-textbox:#_x0000_s1327">
                    <w:txbxContent>
                      <w:p w:rsidR="002F3F44" w:rsidRPr="00E62938" w:rsidRDefault="002F3F44" w:rsidP="007B5600">
                        <w:pPr>
                          <w:ind w:hanging="142"/>
                          <w:contextualSpacing/>
                          <w:rPr>
                            <w:rFonts w:ascii="Times New Roman" w:hAnsi="Times New Roman" w:cs="Times New Roman"/>
                            <w:sz w:val="16"/>
                            <w:szCs w:val="16"/>
                            <w:lang w:val="en-US"/>
                          </w:rPr>
                        </w:pPr>
                        <w:r>
                          <w:rPr>
                            <w:rFonts w:ascii="Times New Roman" w:hAnsi="Times New Roman" w:cs="Times New Roman"/>
                            <w:sz w:val="16"/>
                            <w:szCs w:val="16"/>
                          </w:rPr>
                          <w:t xml:space="preserve">     </w:t>
                        </w:r>
                        <w:r>
                          <w:rPr>
                            <w:rFonts w:ascii="Times New Roman" w:hAnsi="Times New Roman" w:cs="Times New Roman"/>
                            <w:sz w:val="16"/>
                            <w:szCs w:val="16"/>
                            <w:lang w:val="en-US"/>
                          </w:rPr>
                          <w:t>pasteurization</w:t>
                        </w:r>
                      </w:p>
                      <w:p w:rsidR="002F3F44" w:rsidRPr="007B5600" w:rsidRDefault="002F3F44" w:rsidP="007B5600">
                        <w:pPr>
                          <w:ind w:hanging="142"/>
                          <w:contextualSpacing/>
                          <w:rPr>
                            <w:rFonts w:ascii="Times New Roman" w:hAnsi="Times New Roman" w:cs="Times New Roman"/>
                            <w:sz w:val="18"/>
                            <w:szCs w:val="18"/>
                          </w:rPr>
                        </w:pPr>
                        <w:r>
                          <w:rPr>
                            <w:rFonts w:ascii="Times New Roman" w:hAnsi="Times New Roman" w:cs="Times New Roman"/>
                            <w:sz w:val="18"/>
                            <w:szCs w:val="18"/>
                          </w:rPr>
                          <w:t xml:space="preserve">       69-100</w:t>
                        </w:r>
                        <w:r>
                          <w:rPr>
                            <w:rFonts w:ascii="Times New Roman" w:hAnsi="Times New Roman" w:cs="Times New Roman"/>
                            <w:sz w:val="16"/>
                            <w:szCs w:val="16"/>
                            <w:vertAlign w:val="superscript"/>
                          </w:rPr>
                          <w:t>0</w:t>
                        </w:r>
                        <w:r>
                          <w:rPr>
                            <w:rFonts w:ascii="Times New Roman" w:hAnsi="Times New Roman" w:cs="Times New Roman"/>
                            <w:sz w:val="16"/>
                            <w:szCs w:val="16"/>
                          </w:rPr>
                          <w:t>С</w:t>
                        </w:r>
                      </w:p>
                    </w:txbxContent>
                  </v:textbox>
                </v:rect>
              </w:pict>
            </w:r>
          </w:p>
        </w:tc>
        <w:tc>
          <w:tcPr>
            <w:tcW w:w="1984" w:type="dxa"/>
            <w:vMerge w:val="restart"/>
          </w:tcPr>
          <w:p w:rsidR="00C22700" w:rsidRPr="00770DD0" w:rsidRDefault="00C22700" w:rsidP="00C452D7">
            <w:pPr>
              <w:tabs>
                <w:tab w:val="left" w:pos="1244"/>
              </w:tabs>
              <w:rPr>
                <w:rFonts w:ascii="Times New Roman" w:eastAsiaTheme="minorHAnsi" w:hAnsi="Times New Roman" w:cs="Times New Roman"/>
                <w:lang w:val="en-US" w:eastAsia="en-US"/>
              </w:rPr>
            </w:pPr>
          </w:p>
          <w:p w:rsidR="00FD62E8" w:rsidRPr="00770DD0" w:rsidRDefault="00FD62E8" w:rsidP="00FD62E8">
            <w:pPr>
              <w:tabs>
                <w:tab w:val="left" w:pos="1244"/>
              </w:tabs>
              <w:spacing w:line="192" w:lineRule="auto"/>
              <w:rPr>
                <w:rFonts w:ascii="Times New Roman" w:eastAsiaTheme="minorHAnsi" w:hAnsi="Times New Roman" w:cs="Times New Roman"/>
                <w:sz w:val="18"/>
                <w:szCs w:val="18"/>
                <w:lang w:val="en-US" w:eastAsia="en-US"/>
              </w:rPr>
            </w:pPr>
          </w:p>
          <w:p w:rsidR="00E01BAA" w:rsidRPr="00770DD0" w:rsidRDefault="004F2C30" w:rsidP="00FD62E8">
            <w:pPr>
              <w:tabs>
                <w:tab w:val="left" w:pos="1244"/>
              </w:tabs>
              <w:spacing w:line="192" w:lineRule="auto"/>
              <w:rPr>
                <w:rFonts w:ascii="Times New Roman" w:eastAsiaTheme="minorHAnsi" w:hAnsi="Times New Roman" w:cs="Times New Roman"/>
                <w:sz w:val="18"/>
                <w:szCs w:val="18"/>
                <w:lang w:val="en-US" w:eastAsia="en-US"/>
              </w:rPr>
            </w:pPr>
            <w:r w:rsidRPr="00770DD0">
              <w:rPr>
                <w:rFonts w:ascii="Times New Roman" w:eastAsiaTheme="minorHAnsi" w:hAnsi="Times New Roman" w:cs="Times New Roman"/>
                <w:sz w:val="18"/>
                <w:szCs w:val="18"/>
                <w:lang w:val="en-US" w:eastAsia="en-US"/>
              </w:rPr>
              <w:t>mesophilic sporefor-ming anaerobic bacteria</w:t>
            </w:r>
          </w:p>
          <w:p w:rsidR="00FD62E8" w:rsidRPr="00770DD0" w:rsidRDefault="00FD62E8" w:rsidP="00FD62E8">
            <w:pPr>
              <w:tabs>
                <w:tab w:val="left" w:pos="1244"/>
              </w:tabs>
              <w:spacing w:line="192" w:lineRule="auto"/>
              <w:rPr>
                <w:rFonts w:ascii="Times New Roman" w:eastAsiaTheme="minorHAnsi" w:hAnsi="Times New Roman" w:cs="Times New Roman"/>
                <w:sz w:val="18"/>
                <w:szCs w:val="18"/>
                <w:lang w:val="en-US" w:eastAsia="en-US"/>
              </w:rPr>
            </w:pPr>
          </w:p>
          <w:p w:rsidR="00E01BAA" w:rsidRPr="00770DD0" w:rsidRDefault="005967B0" w:rsidP="004F2C30">
            <w:pPr>
              <w:tabs>
                <w:tab w:val="left" w:pos="1244"/>
              </w:tabs>
              <w:spacing w:line="192" w:lineRule="auto"/>
              <w:rPr>
                <w:rFonts w:ascii="Times New Roman" w:eastAsiaTheme="minorHAnsi" w:hAnsi="Times New Roman" w:cs="Times New Roman"/>
                <w:sz w:val="20"/>
                <w:szCs w:val="20"/>
                <w:lang w:val="en-US" w:eastAsia="en-US"/>
              </w:rPr>
            </w:pPr>
            <w:r w:rsidRPr="005967B0">
              <w:rPr>
                <w:rFonts w:ascii="Times New Roman" w:eastAsiaTheme="minorHAnsi" w:hAnsi="Times New Roman" w:cs="Times New Roman"/>
                <w:noProof/>
                <w:sz w:val="18"/>
                <w:szCs w:val="18"/>
              </w:rPr>
              <w:pict>
                <v:rect id="_x0000_s1368" style="position:absolute;margin-left:1.35pt;margin-top:49.1pt;width:74.6pt;height:37.75pt;z-index:251754496">
                  <v:textbox>
                    <w:txbxContent>
                      <w:p w:rsidR="002F3F44" w:rsidRPr="00E62938" w:rsidRDefault="002F3F44" w:rsidP="002D7153">
                        <w:pPr>
                          <w:jc w:val="center"/>
                          <w:rPr>
                            <w:rFonts w:ascii="Times New Roman" w:hAnsi="Times New Roman" w:cs="Times New Roman"/>
                            <w:sz w:val="16"/>
                            <w:szCs w:val="16"/>
                            <w:lang w:val="en-US"/>
                          </w:rPr>
                        </w:pPr>
                        <w:r>
                          <w:rPr>
                            <w:rFonts w:ascii="Times New Roman" w:hAnsi="Times New Roman" w:cs="Times New Roman"/>
                            <w:sz w:val="16"/>
                            <w:szCs w:val="16"/>
                            <w:lang w:val="en-US"/>
                          </w:rPr>
                          <w:t>lower limit of growth of C.botulinum</w:t>
                        </w:r>
                      </w:p>
                    </w:txbxContent>
                  </v:textbox>
                </v:rect>
              </w:pict>
            </w:r>
            <w:r w:rsidRPr="005967B0">
              <w:rPr>
                <w:rFonts w:ascii="Times New Roman" w:eastAsiaTheme="minorHAnsi" w:hAnsi="Times New Roman" w:cs="Times New Roman"/>
                <w:noProof/>
                <w:sz w:val="18"/>
                <w:szCs w:val="18"/>
              </w:rPr>
              <w:pict>
                <v:shape id="_x0000_s1369" type="#_x0000_t32" style="position:absolute;margin-left:36.5pt;margin-top:86.85pt;width:0;height:10.55pt;z-index:251755520" o:connectortype="straight">
                  <v:stroke endarrow="classic"/>
                </v:shape>
              </w:pict>
            </w:r>
            <w:r w:rsidR="004F2C30" w:rsidRPr="00770DD0">
              <w:rPr>
                <w:rFonts w:ascii="Times New Roman" w:eastAsiaTheme="minorHAnsi" w:hAnsi="Times New Roman" w:cs="Times New Roman"/>
                <w:sz w:val="18"/>
                <w:szCs w:val="18"/>
                <w:lang w:val="en-US" w:eastAsia="en-US"/>
              </w:rPr>
              <w:t>thermophilic microorganisms and intrinsic enzymes</w:t>
            </w:r>
            <w:r w:rsidR="00E01BAA" w:rsidRPr="00770DD0">
              <w:rPr>
                <w:rFonts w:ascii="Times New Roman" w:eastAsiaTheme="minorHAnsi" w:hAnsi="Times New Roman" w:cs="Times New Roman"/>
                <w:sz w:val="20"/>
                <w:szCs w:val="20"/>
                <w:lang w:val="en-US" w:eastAsia="en-US"/>
              </w:rPr>
              <w:t xml:space="preserve"> </w:t>
            </w:r>
          </w:p>
        </w:tc>
      </w:tr>
      <w:tr w:rsidR="00C22700" w:rsidRPr="00770DD0" w:rsidTr="00BC7C97">
        <w:tc>
          <w:tcPr>
            <w:tcW w:w="2093" w:type="dxa"/>
          </w:tcPr>
          <w:p w:rsidR="00C22700" w:rsidRPr="00770DD0" w:rsidRDefault="00F56FEA" w:rsidP="00C452D7">
            <w:pPr>
              <w:tabs>
                <w:tab w:val="left" w:pos="1244"/>
              </w:tabs>
              <w:rPr>
                <w:rFonts w:ascii="Times New Roman" w:eastAsiaTheme="minorHAnsi" w:hAnsi="Times New Roman" w:cs="Times New Roman"/>
                <w:lang w:val="en-US" w:eastAsia="en-US"/>
              </w:rPr>
            </w:pPr>
            <w:r w:rsidRPr="00770DD0">
              <w:rPr>
                <w:rFonts w:ascii="Times New Roman" w:eastAsiaTheme="minorHAnsi" w:hAnsi="Times New Roman" w:cs="Times New Roman"/>
                <w:lang w:val="en-US" w:eastAsia="en-US"/>
              </w:rPr>
              <w:t>peas</w:t>
            </w:r>
          </w:p>
        </w:tc>
        <w:tc>
          <w:tcPr>
            <w:tcW w:w="850" w:type="dxa"/>
          </w:tcPr>
          <w:p w:rsidR="00C22700" w:rsidRPr="00770DD0" w:rsidRDefault="00C22700" w:rsidP="0012124E">
            <w:pPr>
              <w:tabs>
                <w:tab w:val="left" w:pos="1244"/>
              </w:tabs>
              <w:jc w:val="center"/>
              <w:rPr>
                <w:rFonts w:ascii="Times New Roman" w:eastAsiaTheme="minorHAnsi" w:hAnsi="Times New Roman" w:cs="Times New Roman"/>
                <w:lang w:eastAsia="en-US"/>
              </w:rPr>
            </w:pPr>
            <w:r w:rsidRPr="00770DD0">
              <w:rPr>
                <w:rFonts w:ascii="Times New Roman" w:eastAsiaTheme="minorHAnsi" w:hAnsi="Times New Roman" w:cs="Times New Roman"/>
                <w:lang w:eastAsia="en-US"/>
              </w:rPr>
              <w:t>6,5</w:t>
            </w:r>
          </w:p>
        </w:tc>
        <w:tc>
          <w:tcPr>
            <w:tcW w:w="1343" w:type="dxa"/>
            <w:vMerge/>
          </w:tcPr>
          <w:p w:rsidR="00C22700" w:rsidRPr="00770DD0" w:rsidRDefault="00C22700" w:rsidP="00C452D7">
            <w:pPr>
              <w:tabs>
                <w:tab w:val="left" w:pos="1244"/>
              </w:tabs>
              <w:rPr>
                <w:rFonts w:ascii="Times New Roman" w:eastAsiaTheme="minorHAnsi" w:hAnsi="Times New Roman" w:cs="Times New Roman"/>
                <w:lang w:eastAsia="en-US"/>
              </w:rPr>
            </w:pPr>
          </w:p>
        </w:tc>
        <w:tc>
          <w:tcPr>
            <w:tcW w:w="3619" w:type="dxa"/>
            <w:gridSpan w:val="3"/>
            <w:vMerge/>
          </w:tcPr>
          <w:p w:rsidR="00C22700" w:rsidRPr="00770DD0" w:rsidRDefault="00C22700" w:rsidP="00C452D7">
            <w:pPr>
              <w:tabs>
                <w:tab w:val="left" w:pos="1244"/>
              </w:tabs>
              <w:rPr>
                <w:rFonts w:ascii="Times New Roman" w:eastAsiaTheme="minorHAnsi" w:hAnsi="Times New Roman" w:cs="Times New Roman"/>
                <w:lang w:eastAsia="en-US"/>
              </w:rPr>
            </w:pPr>
          </w:p>
        </w:tc>
        <w:tc>
          <w:tcPr>
            <w:tcW w:w="1984" w:type="dxa"/>
            <w:vMerge/>
          </w:tcPr>
          <w:p w:rsidR="00C22700" w:rsidRPr="00770DD0" w:rsidRDefault="00C22700" w:rsidP="00C452D7">
            <w:pPr>
              <w:tabs>
                <w:tab w:val="left" w:pos="1244"/>
              </w:tabs>
              <w:rPr>
                <w:rFonts w:ascii="Times New Roman" w:eastAsiaTheme="minorHAnsi" w:hAnsi="Times New Roman" w:cs="Times New Roman"/>
                <w:lang w:eastAsia="en-US"/>
              </w:rPr>
            </w:pPr>
          </w:p>
        </w:tc>
      </w:tr>
      <w:tr w:rsidR="00C22700" w:rsidRPr="00770DD0" w:rsidTr="00BC7C97">
        <w:tc>
          <w:tcPr>
            <w:tcW w:w="2093" w:type="dxa"/>
          </w:tcPr>
          <w:p w:rsidR="00C22700" w:rsidRPr="00770DD0" w:rsidRDefault="00F56FEA" w:rsidP="00C452D7">
            <w:pPr>
              <w:tabs>
                <w:tab w:val="left" w:pos="1244"/>
              </w:tabs>
              <w:rPr>
                <w:rFonts w:ascii="Times New Roman" w:eastAsiaTheme="minorHAnsi" w:hAnsi="Times New Roman" w:cs="Times New Roman"/>
                <w:lang w:val="en-US" w:eastAsia="en-US"/>
              </w:rPr>
            </w:pPr>
            <w:r w:rsidRPr="00770DD0">
              <w:rPr>
                <w:rFonts w:ascii="Times New Roman" w:eastAsiaTheme="minorHAnsi" w:hAnsi="Times New Roman" w:cs="Times New Roman"/>
                <w:lang w:val="en-US" w:eastAsia="en-US"/>
              </w:rPr>
              <w:t>milk</w:t>
            </w:r>
          </w:p>
        </w:tc>
        <w:tc>
          <w:tcPr>
            <w:tcW w:w="850" w:type="dxa"/>
          </w:tcPr>
          <w:p w:rsidR="00C22700" w:rsidRPr="00770DD0" w:rsidRDefault="00C22700" w:rsidP="0012124E">
            <w:pPr>
              <w:tabs>
                <w:tab w:val="left" w:pos="1244"/>
              </w:tabs>
              <w:jc w:val="center"/>
              <w:rPr>
                <w:rFonts w:ascii="Times New Roman" w:eastAsiaTheme="minorHAnsi" w:hAnsi="Times New Roman" w:cs="Times New Roman"/>
                <w:lang w:eastAsia="en-US"/>
              </w:rPr>
            </w:pPr>
          </w:p>
        </w:tc>
        <w:tc>
          <w:tcPr>
            <w:tcW w:w="1343" w:type="dxa"/>
            <w:vMerge/>
          </w:tcPr>
          <w:p w:rsidR="00C22700" w:rsidRPr="00770DD0" w:rsidRDefault="00C22700" w:rsidP="00C452D7">
            <w:pPr>
              <w:tabs>
                <w:tab w:val="left" w:pos="1244"/>
              </w:tabs>
              <w:rPr>
                <w:rFonts w:ascii="Times New Roman" w:eastAsiaTheme="minorHAnsi" w:hAnsi="Times New Roman" w:cs="Times New Roman"/>
                <w:lang w:eastAsia="en-US"/>
              </w:rPr>
            </w:pPr>
          </w:p>
        </w:tc>
        <w:tc>
          <w:tcPr>
            <w:tcW w:w="3619" w:type="dxa"/>
            <w:gridSpan w:val="3"/>
            <w:vMerge/>
          </w:tcPr>
          <w:p w:rsidR="00C22700" w:rsidRPr="00770DD0" w:rsidRDefault="00C22700" w:rsidP="00C452D7">
            <w:pPr>
              <w:tabs>
                <w:tab w:val="left" w:pos="1244"/>
              </w:tabs>
              <w:rPr>
                <w:rFonts w:ascii="Times New Roman" w:eastAsiaTheme="minorHAnsi" w:hAnsi="Times New Roman" w:cs="Times New Roman"/>
                <w:lang w:eastAsia="en-US"/>
              </w:rPr>
            </w:pPr>
          </w:p>
        </w:tc>
        <w:tc>
          <w:tcPr>
            <w:tcW w:w="1984" w:type="dxa"/>
            <w:vMerge/>
          </w:tcPr>
          <w:p w:rsidR="00C22700" w:rsidRPr="00770DD0" w:rsidRDefault="00C22700" w:rsidP="00C452D7">
            <w:pPr>
              <w:tabs>
                <w:tab w:val="left" w:pos="1244"/>
              </w:tabs>
              <w:rPr>
                <w:rFonts w:ascii="Times New Roman" w:eastAsiaTheme="minorHAnsi" w:hAnsi="Times New Roman" w:cs="Times New Roman"/>
                <w:lang w:eastAsia="en-US"/>
              </w:rPr>
            </w:pPr>
          </w:p>
        </w:tc>
      </w:tr>
      <w:tr w:rsidR="00C22700" w:rsidRPr="00770DD0" w:rsidTr="00BC7C97">
        <w:tc>
          <w:tcPr>
            <w:tcW w:w="2093" w:type="dxa"/>
          </w:tcPr>
          <w:p w:rsidR="00C22700" w:rsidRPr="00770DD0" w:rsidRDefault="00F56FEA" w:rsidP="00C452D7">
            <w:pPr>
              <w:tabs>
                <w:tab w:val="left" w:pos="1244"/>
              </w:tabs>
              <w:rPr>
                <w:rFonts w:ascii="Times New Roman" w:eastAsiaTheme="minorHAnsi" w:hAnsi="Times New Roman" w:cs="Times New Roman"/>
                <w:lang w:val="en-US" w:eastAsia="en-US"/>
              </w:rPr>
            </w:pPr>
            <w:r w:rsidRPr="00770DD0">
              <w:rPr>
                <w:rFonts w:ascii="Times New Roman" w:eastAsiaTheme="minorHAnsi" w:hAnsi="Times New Roman" w:cs="Times New Roman"/>
                <w:lang w:val="en-US" w:eastAsia="en-US"/>
              </w:rPr>
              <w:t>corned beef</w:t>
            </w:r>
          </w:p>
        </w:tc>
        <w:tc>
          <w:tcPr>
            <w:tcW w:w="850" w:type="dxa"/>
          </w:tcPr>
          <w:p w:rsidR="00C22700" w:rsidRPr="00770DD0" w:rsidRDefault="00C22700" w:rsidP="0012124E">
            <w:pPr>
              <w:tabs>
                <w:tab w:val="left" w:pos="1244"/>
              </w:tabs>
              <w:jc w:val="center"/>
              <w:rPr>
                <w:rFonts w:ascii="Times New Roman" w:eastAsiaTheme="minorHAnsi" w:hAnsi="Times New Roman" w:cs="Times New Roman"/>
                <w:lang w:eastAsia="en-US"/>
              </w:rPr>
            </w:pPr>
            <w:r w:rsidRPr="00770DD0">
              <w:rPr>
                <w:rFonts w:ascii="Times New Roman" w:eastAsiaTheme="minorHAnsi" w:hAnsi="Times New Roman" w:cs="Times New Roman"/>
                <w:lang w:eastAsia="en-US"/>
              </w:rPr>
              <w:t>6,0</w:t>
            </w:r>
          </w:p>
        </w:tc>
        <w:tc>
          <w:tcPr>
            <w:tcW w:w="1343" w:type="dxa"/>
            <w:vMerge/>
          </w:tcPr>
          <w:p w:rsidR="00C22700" w:rsidRPr="00770DD0" w:rsidRDefault="00C22700" w:rsidP="00C452D7">
            <w:pPr>
              <w:tabs>
                <w:tab w:val="left" w:pos="1244"/>
              </w:tabs>
              <w:rPr>
                <w:rFonts w:ascii="Times New Roman" w:eastAsiaTheme="minorHAnsi" w:hAnsi="Times New Roman" w:cs="Times New Roman"/>
                <w:lang w:eastAsia="en-US"/>
              </w:rPr>
            </w:pPr>
          </w:p>
        </w:tc>
        <w:tc>
          <w:tcPr>
            <w:tcW w:w="3619" w:type="dxa"/>
            <w:gridSpan w:val="3"/>
            <w:vMerge/>
          </w:tcPr>
          <w:p w:rsidR="00C22700" w:rsidRPr="00770DD0" w:rsidRDefault="00C22700" w:rsidP="00C452D7">
            <w:pPr>
              <w:tabs>
                <w:tab w:val="left" w:pos="1244"/>
              </w:tabs>
              <w:rPr>
                <w:rFonts w:ascii="Times New Roman" w:eastAsiaTheme="minorHAnsi" w:hAnsi="Times New Roman" w:cs="Times New Roman"/>
                <w:lang w:eastAsia="en-US"/>
              </w:rPr>
            </w:pPr>
          </w:p>
        </w:tc>
        <w:tc>
          <w:tcPr>
            <w:tcW w:w="1984" w:type="dxa"/>
            <w:vMerge/>
          </w:tcPr>
          <w:p w:rsidR="00C22700" w:rsidRPr="00770DD0" w:rsidRDefault="00C22700" w:rsidP="00C452D7">
            <w:pPr>
              <w:tabs>
                <w:tab w:val="left" w:pos="1244"/>
              </w:tabs>
              <w:rPr>
                <w:rFonts w:ascii="Times New Roman" w:eastAsiaTheme="minorHAnsi" w:hAnsi="Times New Roman" w:cs="Times New Roman"/>
                <w:lang w:eastAsia="en-US"/>
              </w:rPr>
            </w:pPr>
          </w:p>
        </w:tc>
      </w:tr>
      <w:tr w:rsidR="00C22700" w:rsidRPr="00770DD0" w:rsidTr="00BC7C97">
        <w:tc>
          <w:tcPr>
            <w:tcW w:w="2093" w:type="dxa"/>
          </w:tcPr>
          <w:p w:rsidR="00C22700" w:rsidRPr="00770DD0" w:rsidRDefault="004F2C30" w:rsidP="00C452D7">
            <w:pPr>
              <w:tabs>
                <w:tab w:val="left" w:pos="1244"/>
              </w:tabs>
              <w:rPr>
                <w:rFonts w:ascii="Times New Roman" w:eastAsiaTheme="minorHAnsi" w:hAnsi="Times New Roman" w:cs="Times New Roman"/>
                <w:lang w:val="en-US" w:eastAsia="en-US"/>
              </w:rPr>
            </w:pPr>
            <w:r w:rsidRPr="00770DD0">
              <w:rPr>
                <w:rFonts w:ascii="Times New Roman" w:eastAsiaTheme="minorHAnsi" w:hAnsi="Times New Roman" w:cs="Times New Roman"/>
                <w:lang w:val="en-US" w:eastAsia="en-US"/>
              </w:rPr>
              <w:t>mushrooms, carrot</w:t>
            </w:r>
          </w:p>
        </w:tc>
        <w:tc>
          <w:tcPr>
            <w:tcW w:w="850" w:type="dxa"/>
          </w:tcPr>
          <w:p w:rsidR="00C22700" w:rsidRPr="00770DD0" w:rsidRDefault="00C22700" w:rsidP="0012124E">
            <w:pPr>
              <w:tabs>
                <w:tab w:val="left" w:pos="1244"/>
              </w:tabs>
              <w:jc w:val="center"/>
              <w:rPr>
                <w:rFonts w:ascii="Times New Roman" w:eastAsiaTheme="minorHAnsi" w:hAnsi="Times New Roman" w:cs="Times New Roman"/>
                <w:lang w:eastAsia="en-US"/>
              </w:rPr>
            </w:pPr>
          </w:p>
        </w:tc>
        <w:tc>
          <w:tcPr>
            <w:tcW w:w="1343" w:type="dxa"/>
            <w:vMerge/>
          </w:tcPr>
          <w:p w:rsidR="00C22700" w:rsidRPr="00770DD0" w:rsidRDefault="00C22700" w:rsidP="00C452D7">
            <w:pPr>
              <w:tabs>
                <w:tab w:val="left" w:pos="1244"/>
              </w:tabs>
              <w:rPr>
                <w:rFonts w:ascii="Times New Roman" w:eastAsiaTheme="minorHAnsi" w:hAnsi="Times New Roman" w:cs="Times New Roman"/>
                <w:lang w:eastAsia="en-US"/>
              </w:rPr>
            </w:pPr>
          </w:p>
        </w:tc>
        <w:tc>
          <w:tcPr>
            <w:tcW w:w="3619" w:type="dxa"/>
            <w:gridSpan w:val="3"/>
            <w:vMerge/>
          </w:tcPr>
          <w:p w:rsidR="00C22700" w:rsidRPr="00770DD0" w:rsidRDefault="00C22700" w:rsidP="00C452D7">
            <w:pPr>
              <w:tabs>
                <w:tab w:val="left" w:pos="1244"/>
              </w:tabs>
              <w:rPr>
                <w:rFonts w:ascii="Times New Roman" w:eastAsiaTheme="minorHAnsi" w:hAnsi="Times New Roman" w:cs="Times New Roman"/>
                <w:lang w:eastAsia="en-US"/>
              </w:rPr>
            </w:pPr>
          </w:p>
        </w:tc>
        <w:tc>
          <w:tcPr>
            <w:tcW w:w="1984" w:type="dxa"/>
            <w:vMerge/>
          </w:tcPr>
          <w:p w:rsidR="00C22700" w:rsidRPr="00770DD0" w:rsidRDefault="00C22700" w:rsidP="00C452D7">
            <w:pPr>
              <w:tabs>
                <w:tab w:val="left" w:pos="1244"/>
              </w:tabs>
              <w:rPr>
                <w:rFonts w:ascii="Times New Roman" w:eastAsiaTheme="minorHAnsi" w:hAnsi="Times New Roman" w:cs="Times New Roman"/>
                <w:lang w:eastAsia="en-US"/>
              </w:rPr>
            </w:pPr>
          </w:p>
        </w:tc>
      </w:tr>
      <w:tr w:rsidR="00C22700" w:rsidRPr="00770DD0" w:rsidTr="00BC7C97">
        <w:tc>
          <w:tcPr>
            <w:tcW w:w="2093" w:type="dxa"/>
          </w:tcPr>
          <w:p w:rsidR="00C22700" w:rsidRPr="00770DD0" w:rsidRDefault="004F2C30" w:rsidP="004F2C30">
            <w:pPr>
              <w:tabs>
                <w:tab w:val="left" w:pos="1244"/>
              </w:tabs>
              <w:spacing w:line="192" w:lineRule="auto"/>
              <w:rPr>
                <w:rFonts w:ascii="Times New Roman" w:eastAsiaTheme="minorHAnsi" w:hAnsi="Times New Roman" w:cs="Times New Roman"/>
                <w:lang w:val="en-US" w:eastAsia="en-US"/>
              </w:rPr>
            </w:pPr>
            <w:r w:rsidRPr="00770DD0">
              <w:rPr>
                <w:rFonts w:ascii="Times New Roman" w:eastAsiaTheme="minorHAnsi" w:hAnsi="Times New Roman" w:cs="Times New Roman"/>
                <w:lang w:val="en-US" w:eastAsia="en-US"/>
              </w:rPr>
              <w:t>asparagus</w:t>
            </w:r>
            <w:r w:rsidR="00C22700" w:rsidRPr="00770DD0">
              <w:rPr>
                <w:rFonts w:ascii="Times New Roman" w:eastAsiaTheme="minorHAnsi" w:hAnsi="Times New Roman" w:cs="Times New Roman"/>
                <w:lang w:eastAsia="en-US"/>
              </w:rPr>
              <w:t xml:space="preserve">, </w:t>
            </w:r>
            <w:r w:rsidRPr="00770DD0">
              <w:rPr>
                <w:rFonts w:ascii="Times New Roman" w:eastAsiaTheme="minorHAnsi" w:hAnsi="Times New Roman" w:cs="Times New Roman"/>
                <w:lang w:val="en-US" w:eastAsia="en-US"/>
              </w:rPr>
              <w:t>green beans</w:t>
            </w:r>
          </w:p>
        </w:tc>
        <w:tc>
          <w:tcPr>
            <w:tcW w:w="850" w:type="dxa"/>
          </w:tcPr>
          <w:p w:rsidR="00C22700" w:rsidRPr="00770DD0" w:rsidRDefault="005967B0" w:rsidP="0012124E">
            <w:pPr>
              <w:tabs>
                <w:tab w:val="left" w:pos="1244"/>
              </w:tabs>
              <w:jc w:val="center"/>
              <w:rPr>
                <w:rFonts w:ascii="Times New Roman" w:eastAsiaTheme="minorHAnsi" w:hAnsi="Times New Roman" w:cs="Times New Roman"/>
                <w:lang w:eastAsia="en-US"/>
              </w:rPr>
            </w:pPr>
            <w:r>
              <w:rPr>
                <w:rFonts w:ascii="Times New Roman" w:eastAsiaTheme="minorHAnsi" w:hAnsi="Times New Roman" w:cs="Times New Roman"/>
                <w:noProof/>
              </w:rPr>
              <w:pict>
                <v:shape id="_x0000_s1322" type="#_x0000_t32" style="position:absolute;left:0;text-align:left;margin-left:-5.05pt;margin-top:15.3pt;width:110pt;height:.05pt;z-index:251737088;mso-position-horizontal-relative:text;mso-position-vertical-relative:text" o:connectortype="straight"/>
              </w:pict>
            </w:r>
            <w:r w:rsidR="00C22700" w:rsidRPr="00770DD0">
              <w:rPr>
                <w:rFonts w:ascii="Times New Roman" w:eastAsiaTheme="minorHAnsi" w:hAnsi="Times New Roman" w:cs="Times New Roman"/>
                <w:lang w:eastAsia="en-US"/>
              </w:rPr>
              <w:t>5,5</w:t>
            </w:r>
          </w:p>
        </w:tc>
        <w:tc>
          <w:tcPr>
            <w:tcW w:w="1343" w:type="dxa"/>
            <w:vMerge/>
          </w:tcPr>
          <w:p w:rsidR="00C22700" w:rsidRPr="00770DD0" w:rsidRDefault="00C22700" w:rsidP="00C452D7">
            <w:pPr>
              <w:tabs>
                <w:tab w:val="left" w:pos="1244"/>
              </w:tabs>
              <w:rPr>
                <w:rFonts w:ascii="Times New Roman" w:eastAsiaTheme="minorHAnsi" w:hAnsi="Times New Roman" w:cs="Times New Roman"/>
                <w:lang w:eastAsia="en-US"/>
              </w:rPr>
            </w:pPr>
          </w:p>
        </w:tc>
        <w:tc>
          <w:tcPr>
            <w:tcW w:w="3619" w:type="dxa"/>
            <w:gridSpan w:val="3"/>
            <w:vMerge/>
          </w:tcPr>
          <w:p w:rsidR="00C22700" w:rsidRPr="00770DD0" w:rsidRDefault="00C22700" w:rsidP="00C452D7">
            <w:pPr>
              <w:tabs>
                <w:tab w:val="left" w:pos="1244"/>
              </w:tabs>
              <w:rPr>
                <w:rFonts w:ascii="Times New Roman" w:eastAsiaTheme="minorHAnsi" w:hAnsi="Times New Roman" w:cs="Times New Roman"/>
                <w:lang w:eastAsia="en-US"/>
              </w:rPr>
            </w:pPr>
          </w:p>
        </w:tc>
        <w:tc>
          <w:tcPr>
            <w:tcW w:w="1984" w:type="dxa"/>
            <w:vMerge/>
          </w:tcPr>
          <w:p w:rsidR="00C22700" w:rsidRPr="00770DD0" w:rsidRDefault="00C22700" w:rsidP="00C452D7">
            <w:pPr>
              <w:tabs>
                <w:tab w:val="left" w:pos="1244"/>
              </w:tabs>
              <w:rPr>
                <w:rFonts w:ascii="Times New Roman" w:eastAsiaTheme="minorHAnsi" w:hAnsi="Times New Roman" w:cs="Times New Roman"/>
                <w:lang w:eastAsia="en-US"/>
              </w:rPr>
            </w:pPr>
          </w:p>
        </w:tc>
      </w:tr>
      <w:tr w:rsidR="00C22700" w:rsidRPr="00770DD0" w:rsidTr="00BC7C97">
        <w:tc>
          <w:tcPr>
            <w:tcW w:w="2093" w:type="dxa"/>
          </w:tcPr>
          <w:p w:rsidR="00C22700" w:rsidRPr="00770DD0" w:rsidRDefault="00DF2417" w:rsidP="00C452D7">
            <w:pPr>
              <w:tabs>
                <w:tab w:val="left" w:pos="1244"/>
              </w:tabs>
              <w:rPr>
                <w:rFonts w:ascii="Times New Roman" w:eastAsiaTheme="minorHAnsi" w:hAnsi="Times New Roman" w:cs="Times New Roman"/>
                <w:lang w:val="en-US" w:eastAsia="en-US"/>
              </w:rPr>
            </w:pPr>
            <w:r w:rsidRPr="00770DD0">
              <w:rPr>
                <w:rFonts w:ascii="Times New Roman" w:eastAsiaTheme="minorHAnsi" w:hAnsi="Times New Roman" w:cs="Times New Roman"/>
                <w:lang w:val="en-US" w:eastAsia="en-US"/>
              </w:rPr>
              <w:t>tomato soup</w:t>
            </w:r>
          </w:p>
        </w:tc>
        <w:tc>
          <w:tcPr>
            <w:tcW w:w="850" w:type="dxa"/>
          </w:tcPr>
          <w:p w:rsidR="00C22700" w:rsidRPr="00770DD0" w:rsidRDefault="00C22700" w:rsidP="00BE01C6">
            <w:pPr>
              <w:tabs>
                <w:tab w:val="left" w:pos="1244"/>
              </w:tabs>
              <w:spacing w:after="120"/>
              <w:jc w:val="center"/>
              <w:rPr>
                <w:rFonts w:ascii="Times New Roman" w:eastAsiaTheme="minorHAnsi" w:hAnsi="Times New Roman" w:cs="Times New Roman"/>
                <w:lang w:eastAsia="en-US"/>
              </w:rPr>
            </w:pPr>
            <w:r w:rsidRPr="00770DD0">
              <w:rPr>
                <w:rFonts w:ascii="Times New Roman" w:eastAsiaTheme="minorHAnsi" w:hAnsi="Times New Roman" w:cs="Times New Roman"/>
                <w:lang w:eastAsia="en-US"/>
              </w:rPr>
              <w:t>5,0</w:t>
            </w:r>
          </w:p>
        </w:tc>
        <w:tc>
          <w:tcPr>
            <w:tcW w:w="1343" w:type="dxa"/>
          </w:tcPr>
          <w:p w:rsidR="00C22700" w:rsidRPr="00770DD0" w:rsidRDefault="00E62938" w:rsidP="00E62938">
            <w:pPr>
              <w:tabs>
                <w:tab w:val="left" w:pos="1244"/>
              </w:tabs>
              <w:jc w:val="center"/>
              <w:rPr>
                <w:rFonts w:ascii="Times New Roman" w:eastAsiaTheme="minorHAnsi" w:hAnsi="Times New Roman" w:cs="Times New Roman"/>
                <w:lang w:eastAsia="en-US"/>
              </w:rPr>
            </w:pPr>
            <w:r w:rsidRPr="00770DD0">
              <w:rPr>
                <w:rFonts w:ascii="Times New Roman" w:eastAsiaTheme="minorHAnsi" w:hAnsi="Times New Roman" w:cs="Times New Roman"/>
                <w:lang w:val="en-US" w:eastAsia="en-US"/>
              </w:rPr>
              <w:t>Low sour</w:t>
            </w:r>
            <w:r w:rsidR="00C22700" w:rsidRPr="00770DD0">
              <w:rPr>
                <w:rFonts w:ascii="Times New Roman" w:eastAsiaTheme="minorHAnsi" w:hAnsi="Times New Roman" w:cs="Times New Roman"/>
                <w:lang w:eastAsia="en-US"/>
              </w:rPr>
              <w:t xml:space="preserve">  (р</w:t>
            </w:r>
            <w:r w:rsidRPr="00770DD0">
              <w:rPr>
                <w:rFonts w:ascii="Times New Roman" w:eastAsiaTheme="minorHAnsi" w:hAnsi="Times New Roman" w:cs="Times New Roman"/>
                <w:lang w:val="en-US" w:eastAsia="en-US"/>
              </w:rPr>
              <w:t>H</w:t>
            </w:r>
            <w:r w:rsidR="00C22700" w:rsidRPr="00770DD0">
              <w:rPr>
                <w:rFonts w:ascii="Times New Roman" w:eastAsiaTheme="minorHAnsi" w:hAnsi="Times New Roman" w:cs="Times New Roman"/>
                <w:lang w:eastAsia="en-US"/>
              </w:rPr>
              <w:t>=4,5-5,3)</w:t>
            </w:r>
          </w:p>
        </w:tc>
        <w:tc>
          <w:tcPr>
            <w:tcW w:w="3619" w:type="dxa"/>
            <w:gridSpan w:val="3"/>
            <w:vMerge/>
          </w:tcPr>
          <w:p w:rsidR="00C22700" w:rsidRPr="00770DD0" w:rsidRDefault="00C22700" w:rsidP="00C452D7">
            <w:pPr>
              <w:tabs>
                <w:tab w:val="left" w:pos="1244"/>
              </w:tabs>
              <w:rPr>
                <w:rFonts w:ascii="Times New Roman" w:eastAsiaTheme="minorHAnsi" w:hAnsi="Times New Roman" w:cs="Times New Roman"/>
                <w:lang w:eastAsia="en-US"/>
              </w:rPr>
            </w:pPr>
          </w:p>
        </w:tc>
        <w:tc>
          <w:tcPr>
            <w:tcW w:w="1984" w:type="dxa"/>
            <w:vMerge/>
          </w:tcPr>
          <w:p w:rsidR="00C22700" w:rsidRPr="00770DD0" w:rsidRDefault="00C22700" w:rsidP="00C452D7">
            <w:pPr>
              <w:tabs>
                <w:tab w:val="left" w:pos="1244"/>
              </w:tabs>
              <w:rPr>
                <w:rFonts w:ascii="Times New Roman" w:eastAsiaTheme="minorHAnsi" w:hAnsi="Times New Roman" w:cs="Times New Roman"/>
                <w:lang w:eastAsia="en-US"/>
              </w:rPr>
            </w:pPr>
          </w:p>
        </w:tc>
      </w:tr>
      <w:tr w:rsidR="00C22700" w:rsidRPr="00300DCD" w:rsidTr="00BC7C97">
        <w:trPr>
          <w:trHeight w:val="479"/>
        </w:trPr>
        <w:tc>
          <w:tcPr>
            <w:tcW w:w="2093" w:type="dxa"/>
          </w:tcPr>
          <w:p w:rsidR="00C22700" w:rsidRPr="00770DD0" w:rsidRDefault="00DF2417" w:rsidP="00C452D7">
            <w:pPr>
              <w:tabs>
                <w:tab w:val="left" w:pos="1244"/>
              </w:tabs>
              <w:rPr>
                <w:rFonts w:ascii="Times New Roman" w:eastAsiaTheme="minorHAnsi" w:hAnsi="Times New Roman" w:cs="Times New Roman"/>
                <w:lang w:val="en-US" w:eastAsia="en-US"/>
              </w:rPr>
            </w:pPr>
            <w:r w:rsidRPr="00770DD0">
              <w:rPr>
                <w:rFonts w:ascii="Times New Roman" w:eastAsiaTheme="minorHAnsi" w:hAnsi="Times New Roman" w:cs="Times New Roman"/>
                <w:lang w:val="en-US" w:eastAsia="en-US"/>
              </w:rPr>
              <w:t>tomatoes</w:t>
            </w:r>
          </w:p>
          <w:p w:rsidR="00C22700" w:rsidRPr="00770DD0" w:rsidRDefault="00DF2417" w:rsidP="00C452D7">
            <w:pPr>
              <w:tabs>
                <w:tab w:val="left" w:pos="1244"/>
              </w:tabs>
              <w:rPr>
                <w:rFonts w:ascii="Times New Roman" w:eastAsiaTheme="minorHAnsi" w:hAnsi="Times New Roman" w:cs="Times New Roman"/>
                <w:lang w:val="en-US" w:eastAsia="en-US"/>
              </w:rPr>
            </w:pPr>
            <w:r w:rsidRPr="00770DD0">
              <w:rPr>
                <w:rFonts w:ascii="Times New Roman" w:eastAsiaTheme="minorHAnsi" w:hAnsi="Times New Roman" w:cs="Times New Roman"/>
                <w:lang w:val="en-US" w:eastAsia="en-US"/>
              </w:rPr>
              <w:t>apricots, pears</w:t>
            </w:r>
          </w:p>
        </w:tc>
        <w:tc>
          <w:tcPr>
            <w:tcW w:w="850" w:type="dxa"/>
          </w:tcPr>
          <w:p w:rsidR="00C22700" w:rsidRPr="00770DD0" w:rsidRDefault="005967B0" w:rsidP="0012124E">
            <w:pPr>
              <w:tabs>
                <w:tab w:val="left" w:pos="1244"/>
              </w:tabs>
              <w:jc w:val="center"/>
              <w:rPr>
                <w:rFonts w:ascii="Times New Roman" w:eastAsiaTheme="minorHAnsi" w:hAnsi="Times New Roman" w:cs="Times New Roman"/>
                <w:lang w:eastAsia="en-US"/>
              </w:rPr>
            </w:pPr>
            <w:r>
              <w:rPr>
                <w:rFonts w:ascii="Times New Roman" w:eastAsiaTheme="minorHAnsi" w:hAnsi="Times New Roman" w:cs="Times New Roman"/>
                <w:noProof/>
              </w:rPr>
              <w:pict>
                <v:shape id="_x0000_s1320" type="#_x0000_t32" style="position:absolute;left:0;text-align:left;margin-left:28.9pt;margin-top:6.95pt;width:76.05pt;height:.05pt;z-index:251735040;mso-position-horizontal-relative:text;mso-position-vertical-relative:text" o:connectortype="straight"/>
              </w:pict>
            </w:r>
            <w:r>
              <w:rPr>
                <w:rFonts w:ascii="Times New Roman" w:eastAsiaTheme="minorHAnsi" w:hAnsi="Times New Roman" w:cs="Times New Roman"/>
                <w:noProof/>
              </w:rPr>
              <w:pict>
                <v:shape id="_x0000_s1319" type="#_x0000_t32" style="position:absolute;left:0;text-align:left;margin-left:-5.05pt;margin-top:6.95pt;width:10.5pt;height:.05pt;z-index:251734016;mso-position-horizontal-relative:text;mso-position-vertical-relative:text" o:connectortype="straight"/>
              </w:pict>
            </w:r>
            <w:r w:rsidR="00C22700" w:rsidRPr="00770DD0">
              <w:rPr>
                <w:rFonts w:ascii="Times New Roman" w:eastAsiaTheme="minorHAnsi" w:hAnsi="Times New Roman" w:cs="Times New Roman"/>
                <w:lang w:eastAsia="en-US"/>
              </w:rPr>
              <w:t>4,5</w:t>
            </w:r>
          </w:p>
        </w:tc>
        <w:tc>
          <w:tcPr>
            <w:tcW w:w="1343" w:type="dxa"/>
            <w:vMerge w:val="restart"/>
          </w:tcPr>
          <w:p w:rsidR="00C22700" w:rsidRPr="00770DD0" w:rsidRDefault="00C22700" w:rsidP="001770E1">
            <w:pPr>
              <w:tabs>
                <w:tab w:val="left" w:pos="1244"/>
              </w:tabs>
              <w:jc w:val="center"/>
              <w:rPr>
                <w:rFonts w:ascii="Times New Roman" w:eastAsiaTheme="minorHAnsi" w:hAnsi="Times New Roman" w:cs="Times New Roman"/>
                <w:lang w:eastAsia="en-US"/>
              </w:rPr>
            </w:pPr>
          </w:p>
          <w:p w:rsidR="00C22700" w:rsidRPr="00770DD0" w:rsidRDefault="00E62938" w:rsidP="001770E1">
            <w:pPr>
              <w:tabs>
                <w:tab w:val="left" w:pos="1244"/>
              </w:tabs>
              <w:jc w:val="center"/>
              <w:rPr>
                <w:rFonts w:ascii="Times New Roman" w:eastAsiaTheme="minorHAnsi" w:hAnsi="Times New Roman" w:cs="Times New Roman"/>
                <w:lang w:val="en-US" w:eastAsia="en-US"/>
              </w:rPr>
            </w:pPr>
            <w:r w:rsidRPr="00770DD0">
              <w:rPr>
                <w:rFonts w:ascii="Times New Roman" w:eastAsiaTheme="minorHAnsi" w:hAnsi="Times New Roman" w:cs="Times New Roman"/>
                <w:lang w:val="en-US" w:eastAsia="en-US"/>
              </w:rPr>
              <w:t>Sour</w:t>
            </w:r>
          </w:p>
          <w:p w:rsidR="00C22700" w:rsidRPr="00770DD0" w:rsidRDefault="004A2352" w:rsidP="004A2352">
            <w:pPr>
              <w:tabs>
                <w:tab w:val="left" w:pos="1244"/>
              </w:tabs>
              <w:ind w:hanging="108"/>
              <w:jc w:val="center"/>
              <w:rPr>
                <w:rFonts w:ascii="Times New Roman" w:eastAsiaTheme="minorHAnsi" w:hAnsi="Times New Roman" w:cs="Times New Roman"/>
                <w:lang w:eastAsia="en-US"/>
              </w:rPr>
            </w:pPr>
            <w:r w:rsidRPr="00770DD0">
              <w:rPr>
                <w:rFonts w:ascii="Times New Roman" w:eastAsiaTheme="minorHAnsi" w:hAnsi="Times New Roman" w:cs="Times New Roman"/>
                <w:lang w:eastAsia="en-US"/>
              </w:rPr>
              <w:t xml:space="preserve"> </w:t>
            </w:r>
            <w:r w:rsidR="00C22700" w:rsidRPr="00770DD0">
              <w:rPr>
                <w:rFonts w:ascii="Times New Roman" w:eastAsiaTheme="minorHAnsi" w:hAnsi="Times New Roman" w:cs="Times New Roman"/>
                <w:lang w:eastAsia="en-US"/>
              </w:rPr>
              <w:t>(</w:t>
            </w:r>
            <w:r w:rsidR="00C22700" w:rsidRPr="00770DD0">
              <w:rPr>
                <w:rFonts w:ascii="Times New Roman" w:eastAsiaTheme="minorHAnsi" w:hAnsi="Times New Roman" w:cs="Times New Roman"/>
                <w:sz w:val="24"/>
                <w:szCs w:val="24"/>
                <w:lang w:eastAsia="en-US"/>
              </w:rPr>
              <w:t>рН 3,7-4,5</w:t>
            </w:r>
            <w:r w:rsidR="00C22700" w:rsidRPr="00770DD0">
              <w:rPr>
                <w:rFonts w:ascii="Times New Roman" w:eastAsiaTheme="minorHAnsi" w:hAnsi="Times New Roman" w:cs="Times New Roman"/>
                <w:lang w:eastAsia="en-US"/>
              </w:rPr>
              <w:t>)</w:t>
            </w:r>
          </w:p>
          <w:p w:rsidR="004A2352" w:rsidRPr="00770DD0" w:rsidRDefault="004A2352" w:rsidP="004A2352">
            <w:pPr>
              <w:tabs>
                <w:tab w:val="left" w:pos="1244"/>
              </w:tabs>
              <w:ind w:hanging="108"/>
              <w:jc w:val="center"/>
              <w:rPr>
                <w:rFonts w:ascii="Times New Roman" w:eastAsiaTheme="minorHAnsi" w:hAnsi="Times New Roman" w:cs="Times New Roman"/>
                <w:lang w:eastAsia="en-US"/>
              </w:rPr>
            </w:pPr>
          </w:p>
        </w:tc>
        <w:tc>
          <w:tcPr>
            <w:tcW w:w="3619" w:type="dxa"/>
            <w:gridSpan w:val="3"/>
            <w:vMerge/>
          </w:tcPr>
          <w:p w:rsidR="00C22700" w:rsidRPr="00770DD0" w:rsidRDefault="00C22700" w:rsidP="00C452D7">
            <w:pPr>
              <w:tabs>
                <w:tab w:val="left" w:pos="1244"/>
              </w:tabs>
              <w:rPr>
                <w:rFonts w:ascii="Times New Roman" w:eastAsiaTheme="minorHAnsi" w:hAnsi="Times New Roman" w:cs="Times New Roman"/>
                <w:lang w:eastAsia="en-US"/>
              </w:rPr>
            </w:pPr>
          </w:p>
        </w:tc>
        <w:tc>
          <w:tcPr>
            <w:tcW w:w="1984" w:type="dxa"/>
            <w:vMerge w:val="restart"/>
          </w:tcPr>
          <w:p w:rsidR="00FD62E8" w:rsidRPr="00770DD0" w:rsidRDefault="00FD62E8" w:rsidP="00C452D7">
            <w:pPr>
              <w:tabs>
                <w:tab w:val="left" w:pos="1244"/>
              </w:tabs>
              <w:rPr>
                <w:rFonts w:ascii="Times New Roman" w:eastAsiaTheme="minorHAnsi" w:hAnsi="Times New Roman" w:cs="Times New Roman"/>
                <w:sz w:val="18"/>
                <w:szCs w:val="18"/>
                <w:lang w:val="en-US" w:eastAsia="en-US"/>
              </w:rPr>
            </w:pPr>
          </w:p>
          <w:p w:rsidR="002D7153" w:rsidRPr="00770DD0" w:rsidRDefault="00E62938" w:rsidP="00FD62E8">
            <w:pPr>
              <w:tabs>
                <w:tab w:val="left" w:pos="1244"/>
              </w:tabs>
              <w:spacing w:line="168" w:lineRule="auto"/>
              <w:rPr>
                <w:rFonts w:ascii="Times New Roman" w:eastAsiaTheme="minorHAnsi" w:hAnsi="Times New Roman" w:cs="Times New Roman"/>
                <w:sz w:val="18"/>
                <w:szCs w:val="18"/>
                <w:lang w:val="en-US" w:eastAsia="en-US"/>
              </w:rPr>
            </w:pPr>
            <w:r w:rsidRPr="00770DD0">
              <w:rPr>
                <w:rFonts w:ascii="Times New Roman" w:eastAsiaTheme="minorHAnsi" w:hAnsi="Times New Roman" w:cs="Times New Roman"/>
                <w:sz w:val="18"/>
                <w:szCs w:val="18"/>
                <w:lang w:val="en-US" w:eastAsia="en-US"/>
              </w:rPr>
              <w:t>acidoforming and sporeforming bacteria</w:t>
            </w:r>
          </w:p>
          <w:p w:rsidR="00FD62E8" w:rsidRPr="00770DD0" w:rsidRDefault="00FD62E8" w:rsidP="00FD62E8">
            <w:pPr>
              <w:tabs>
                <w:tab w:val="left" w:pos="1244"/>
              </w:tabs>
              <w:spacing w:line="168" w:lineRule="auto"/>
              <w:rPr>
                <w:rFonts w:ascii="Times New Roman" w:eastAsiaTheme="minorHAnsi" w:hAnsi="Times New Roman" w:cs="Times New Roman"/>
                <w:sz w:val="18"/>
                <w:szCs w:val="18"/>
                <w:lang w:val="en-US" w:eastAsia="en-US"/>
              </w:rPr>
            </w:pPr>
          </w:p>
          <w:p w:rsidR="00FD62E8" w:rsidRPr="00770DD0" w:rsidRDefault="00E62938" w:rsidP="00FD62E8">
            <w:pPr>
              <w:tabs>
                <w:tab w:val="left" w:pos="1244"/>
              </w:tabs>
              <w:spacing w:line="168" w:lineRule="auto"/>
              <w:rPr>
                <w:rFonts w:ascii="Times New Roman" w:eastAsiaTheme="minorHAnsi" w:hAnsi="Times New Roman" w:cs="Times New Roman"/>
                <w:sz w:val="18"/>
                <w:szCs w:val="18"/>
                <w:lang w:val="en-US" w:eastAsia="en-US"/>
              </w:rPr>
            </w:pPr>
            <w:r w:rsidRPr="00770DD0">
              <w:rPr>
                <w:rFonts w:ascii="Times New Roman" w:eastAsiaTheme="minorHAnsi" w:hAnsi="Times New Roman" w:cs="Times New Roman"/>
                <w:sz w:val="18"/>
                <w:szCs w:val="18"/>
                <w:lang w:val="en-US" w:eastAsia="en-US"/>
              </w:rPr>
              <w:t>non-sporeforming acidresistant bacteria</w:t>
            </w:r>
            <w:r w:rsidR="00FD62E8" w:rsidRPr="00770DD0">
              <w:rPr>
                <w:rFonts w:ascii="Times New Roman" w:eastAsiaTheme="minorHAnsi" w:hAnsi="Times New Roman" w:cs="Times New Roman"/>
                <w:sz w:val="18"/>
                <w:szCs w:val="18"/>
                <w:lang w:val="en-US" w:eastAsia="en-US"/>
              </w:rPr>
              <w:t xml:space="preserve"> </w:t>
            </w:r>
          </w:p>
          <w:p w:rsidR="00FD62E8" w:rsidRPr="00770DD0" w:rsidRDefault="00FD62E8" w:rsidP="00FD62E8">
            <w:pPr>
              <w:tabs>
                <w:tab w:val="left" w:pos="1244"/>
              </w:tabs>
              <w:spacing w:line="168" w:lineRule="auto"/>
              <w:rPr>
                <w:rFonts w:ascii="Times New Roman" w:eastAsiaTheme="minorHAnsi" w:hAnsi="Times New Roman" w:cs="Times New Roman"/>
                <w:sz w:val="18"/>
                <w:szCs w:val="18"/>
                <w:lang w:val="en-US" w:eastAsia="en-US"/>
              </w:rPr>
            </w:pPr>
          </w:p>
          <w:p w:rsidR="00FD62E8" w:rsidRPr="00770DD0" w:rsidRDefault="00FD62E8" w:rsidP="00FD62E8">
            <w:pPr>
              <w:tabs>
                <w:tab w:val="left" w:pos="1244"/>
              </w:tabs>
              <w:spacing w:line="168" w:lineRule="auto"/>
              <w:rPr>
                <w:rFonts w:ascii="Times New Roman" w:eastAsiaTheme="minorHAnsi" w:hAnsi="Times New Roman" w:cs="Times New Roman"/>
                <w:sz w:val="18"/>
                <w:szCs w:val="18"/>
                <w:lang w:val="en-US" w:eastAsia="en-US"/>
              </w:rPr>
            </w:pPr>
          </w:p>
          <w:p w:rsidR="00FD62E8" w:rsidRPr="00770DD0" w:rsidRDefault="00E62938" w:rsidP="00FD62E8">
            <w:pPr>
              <w:tabs>
                <w:tab w:val="left" w:pos="1244"/>
              </w:tabs>
              <w:spacing w:line="168" w:lineRule="auto"/>
              <w:rPr>
                <w:rFonts w:ascii="Times New Roman" w:eastAsiaTheme="minorHAnsi" w:hAnsi="Times New Roman" w:cs="Times New Roman"/>
                <w:sz w:val="18"/>
                <w:szCs w:val="18"/>
                <w:lang w:val="en-US" w:eastAsia="en-US"/>
              </w:rPr>
            </w:pPr>
            <w:r w:rsidRPr="00770DD0">
              <w:rPr>
                <w:rFonts w:ascii="Times New Roman" w:eastAsiaTheme="minorHAnsi" w:hAnsi="Times New Roman" w:cs="Times New Roman"/>
                <w:sz w:val="18"/>
                <w:szCs w:val="18"/>
                <w:lang w:val="en-US" w:eastAsia="en-US"/>
              </w:rPr>
              <w:t>non-sporeforming acidresistant bacteria</w:t>
            </w:r>
          </w:p>
          <w:p w:rsidR="00E62938" w:rsidRPr="00770DD0" w:rsidRDefault="00E62938" w:rsidP="00FD62E8">
            <w:pPr>
              <w:tabs>
                <w:tab w:val="left" w:pos="1244"/>
              </w:tabs>
              <w:spacing w:line="168" w:lineRule="auto"/>
              <w:rPr>
                <w:rFonts w:ascii="Times New Roman" w:eastAsiaTheme="minorHAnsi" w:hAnsi="Times New Roman" w:cs="Times New Roman"/>
                <w:sz w:val="18"/>
                <w:szCs w:val="18"/>
                <w:lang w:val="en-US" w:eastAsia="en-US"/>
              </w:rPr>
            </w:pPr>
          </w:p>
          <w:p w:rsidR="00E62938" w:rsidRPr="00770DD0" w:rsidRDefault="00E62938" w:rsidP="00FD62E8">
            <w:pPr>
              <w:tabs>
                <w:tab w:val="left" w:pos="1244"/>
              </w:tabs>
              <w:spacing w:line="168" w:lineRule="auto"/>
              <w:rPr>
                <w:rFonts w:ascii="Times New Roman" w:eastAsiaTheme="minorHAnsi" w:hAnsi="Times New Roman" w:cs="Times New Roman"/>
                <w:sz w:val="18"/>
                <w:szCs w:val="18"/>
                <w:lang w:val="en-US" w:eastAsia="en-US"/>
              </w:rPr>
            </w:pPr>
            <w:r w:rsidRPr="00770DD0">
              <w:rPr>
                <w:rFonts w:ascii="Times New Roman" w:eastAsiaTheme="minorHAnsi" w:hAnsi="Times New Roman" w:cs="Times New Roman"/>
                <w:sz w:val="18"/>
                <w:szCs w:val="18"/>
                <w:lang w:val="en-US" w:eastAsia="en-US"/>
              </w:rPr>
              <w:t>fungi and yeasts</w:t>
            </w:r>
          </w:p>
        </w:tc>
      </w:tr>
      <w:tr w:rsidR="00C22700" w:rsidRPr="00770DD0" w:rsidTr="00BC7C97">
        <w:tc>
          <w:tcPr>
            <w:tcW w:w="2093" w:type="dxa"/>
          </w:tcPr>
          <w:p w:rsidR="00C22700" w:rsidRPr="00770DD0" w:rsidRDefault="00DF2417" w:rsidP="00C452D7">
            <w:pPr>
              <w:tabs>
                <w:tab w:val="left" w:pos="1244"/>
              </w:tabs>
              <w:rPr>
                <w:rFonts w:ascii="Times New Roman" w:eastAsiaTheme="minorHAnsi" w:hAnsi="Times New Roman" w:cs="Times New Roman"/>
                <w:lang w:val="en-US" w:eastAsia="en-US"/>
              </w:rPr>
            </w:pPr>
            <w:r w:rsidRPr="00770DD0">
              <w:rPr>
                <w:rFonts w:ascii="Times New Roman" w:eastAsiaTheme="minorHAnsi" w:hAnsi="Times New Roman" w:cs="Times New Roman"/>
                <w:lang w:val="en-US" w:eastAsia="en-US"/>
              </w:rPr>
              <w:t>peaches</w:t>
            </w:r>
          </w:p>
        </w:tc>
        <w:tc>
          <w:tcPr>
            <w:tcW w:w="850" w:type="dxa"/>
          </w:tcPr>
          <w:p w:rsidR="00C22700" w:rsidRPr="00770DD0" w:rsidRDefault="005967B0" w:rsidP="0012124E">
            <w:pPr>
              <w:tabs>
                <w:tab w:val="left" w:pos="1244"/>
              </w:tabs>
              <w:jc w:val="center"/>
              <w:rPr>
                <w:rFonts w:ascii="Times New Roman" w:eastAsiaTheme="minorHAnsi" w:hAnsi="Times New Roman" w:cs="Times New Roman"/>
                <w:lang w:eastAsia="en-US"/>
              </w:rPr>
            </w:pPr>
            <w:r>
              <w:rPr>
                <w:rFonts w:ascii="Times New Roman" w:eastAsiaTheme="minorHAnsi" w:hAnsi="Times New Roman" w:cs="Times New Roman"/>
                <w:noProof/>
              </w:rPr>
              <w:pict>
                <v:shape id="_x0000_s1339" type="#_x0000_t32" style="position:absolute;left:0;text-align:left;margin-left:-5.05pt;margin-top:20.2pt;width:110pt;height:.05pt;flip:x;z-index:251748352;mso-position-horizontal-relative:text;mso-position-vertical-relative:text" o:connectortype="straight"/>
              </w:pict>
            </w:r>
            <w:r w:rsidR="00C22700" w:rsidRPr="00770DD0">
              <w:rPr>
                <w:rFonts w:ascii="Times New Roman" w:eastAsiaTheme="minorHAnsi" w:hAnsi="Times New Roman" w:cs="Times New Roman"/>
                <w:lang w:eastAsia="en-US"/>
              </w:rPr>
              <w:t>4,0</w:t>
            </w:r>
          </w:p>
        </w:tc>
        <w:tc>
          <w:tcPr>
            <w:tcW w:w="1343" w:type="dxa"/>
            <w:vMerge/>
          </w:tcPr>
          <w:p w:rsidR="00C22700" w:rsidRPr="00770DD0" w:rsidRDefault="00C22700" w:rsidP="00C452D7">
            <w:pPr>
              <w:tabs>
                <w:tab w:val="left" w:pos="1244"/>
              </w:tabs>
              <w:rPr>
                <w:rFonts w:ascii="Times New Roman" w:eastAsiaTheme="minorHAnsi" w:hAnsi="Times New Roman" w:cs="Times New Roman"/>
                <w:lang w:eastAsia="en-US"/>
              </w:rPr>
            </w:pPr>
          </w:p>
        </w:tc>
        <w:tc>
          <w:tcPr>
            <w:tcW w:w="3619" w:type="dxa"/>
            <w:gridSpan w:val="3"/>
            <w:vMerge/>
          </w:tcPr>
          <w:p w:rsidR="00C22700" w:rsidRPr="00770DD0" w:rsidRDefault="00C22700" w:rsidP="00C452D7">
            <w:pPr>
              <w:tabs>
                <w:tab w:val="left" w:pos="1244"/>
              </w:tabs>
              <w:rPr>
                <w:rFonts w:ascii="Times New Roman" w:eastAsiaTheme="minorHAnsi" w:hAnsi="Times New Roman" w:cs="Times New Roman"/>
                <w:lang w:eastAsia="en-US"/>
              </w:rPr>
            </w:pPr>
          </w:p>
        </w:tc>
        <w:tc>
          <w:tcPr>
            <w:tcW w:w="1984" w:type="dxa"/>
            <w:vMerge/>
          </w:tcPr>
          <w:p w:rsidR="00C22700" w:rsidRPr="00770DD0" w:rsidRDefault="00C22700" w:rsidP="00C452D7">
            <w:pPr>
              <w:tabs>
                <w:tab w:val="left" w:pos="1244"/>
              </w:tabs>
              <w:rPr>
                <w:rFonts w:ascii="Times New Roman" w:eastAsiaTheme="minorHAnsi" w:hAnsi="Times New Roman" w:cs="Times New Roman"/>
                <w:lang w:eastAsia="en-US"/>
              </w:rPr>
            </w:pPr>
          </w:p>
        </w:tc>
      </w:tr>
      <w:tr w:rsidR="00C22700" w:rsidRPr="00770DD0" w:rsidTr="00BC7C97">
        <w:tc>
          <w:tcPr>
            <w:tcW w:w="2093" w:type="dxa"/>
          </w:tcPr>
          <w:p w:rsidR="00C22700" w:rsidRPr="00770DD0" w:rsidRDefault="00072432" w:rsidP="006D5C9E">
            <w:pPr>
              <w:tabs>
                <w:tab w:val="left" w:pos="1244"/>
              </w:tabs>
              <w:rPr>
                <w:rFonts w:ascii="Times New Roman" w:eastAsiaTheme="minorHAnsi" w:hAnsi="Times New Roman" w:cs="Times New Roman"/>
                <w:lang w:val="en-US" w:eastAsia="en-US"/>
              </w:rPr>
            </w:pPr>
            <w:r w:rsidRPr="00770DD0">
              <w:rPr>
                <w:rFonts w:ascii="Times New Roman" w:eastAsiaTheme="minorHAnsi" w:hAnsi="Times New Roman" w:cs="Times New Roman"/>
                <w:lang w:val="en-US" w:eastAsia="en-US"/>
              </w:rPr>
              <w:t>orange juice</w:t>
            </w:r>
          </w:p>
        </w:tc>
        <w:tc>
          <w:tcPr>
            <w:tcW w:w="850" w:type="dxa"/>
          </w:tcPr>
          <w:p w:rsidR="00C22700" w:rsidRPr="00770DD0" w:rsidRDefault="00C22700" w:rsidP="0012124E">
            <w:pPr>
              <w:tabs>
                <w:tab w:val="left" w:pos="1244"/>
              </w:tabs>
              <w:jc w:val="center"/>
              <w:rPr>
                <w:rFonts w:ascii="Times New Roman" w:eastAsiaTheme="minorHAnsi" w:hAnsi="Times New Roman" w:cs="Times New Roman"/>
                <w:lang w:eastAsia="en-US"/>
              </w:rPr>
            </w:pPr>
            <w:r w:rsidRPr="00770DD0">
              <w:rPr>
                <w:rFonts w:ascii="Times New Roman" w:eastAsiaTheme="minorHAnsi" w:hAnsi="Times New Roman" w:cs="Times New Roman"/>
                <w:lang w:eastAsia="en-US"/>
              </w:rPr>
              <w:t>3,5</w:t>
            </w:r>
          </w:p>
        </w:tc>
        <w:tc>
          <w:tcPr>
            <w:tcW w:w="1343" w:type="dxa"/>
            <w:vMerge w:val="restart"/>
          </w:tcPr>
          <w:p w:rsidR="00C22700" w:rsidRPr="00770DD0" w:rsidRDefault="00E62938" w:rsidP="001770E1">
            <w:pPr>
              <w:tabs>
                <w:tab w:val="left" w:pos="1244"/>
              </w:tabs>
              <w:jc w:val="center"/>
              <w:rPr>
                <w:rFonts w:ascii="Times New Roman" w:eastAsiaTheme="minorHAnsi" w:hAnsi="Times New Roman" w:cs="Times New Roman"/>
                <w:lang w:val="en-US" w:eastAsia="en-US"/>
              </w:rPr>
            </w:pPr>
            <w:r w:rsidRPr="00770DD0">
              <w:rPr>
                <w:rFonts w:ascii="Times New Roman" w:eastAsiaTheme="minorHAnsi" w:hAnsi="Times New Roman" w:cs="Times New Roman"/>
                <w:lang w:val="en-US" w:eastAsia="en-US"/>
              </w:rPr>
              <w:t>Strongly sour</w:t>
            </w:r>
          </w:p>
          <w:p w:rsidR="00C22700" w:rsidRPr="00770DD0" w:rsidRDefault="00C22700" w:rsidP="001770E1">
            <w:pPr>
              <w:tabs>
                <w:tab w:val="left" w:pos="1244"/>
              </w:tabs>
              <w:jc w:val="center"/>
              <w:rPr>
                <w:rFonts w:ascii="Times New Roman" w:eastAsiaTheme="minorHAnsi" w:hAnsi="Times New Roman" w:cs="Times New Roman"/>
                <w:lang w:eastAsia="en-US"/>
              </w:rPr>
            </w:pPr>
            <w:r w:rsidRPr="00770DD0">
              <w:rPr>
                <w:rFonts w:ascii="Times New Roman" w:eastAsiaTheme="minorHAnsi" w:hAnsi="Times New Roman" w:cs="Times New Roman"/>
                <w:lang w:eastAsia="en-US"/>
              </w:rPr>
              <w:t>(</w:t>
            </w:r>
            <w:r w:rsidRPr="00770DD0">
              <w:rPr>
                <w:rFonts w:ascii="Times New Roman" w:eastAsiaTheme="minorHAnsi" w:hAnsi="Times New Roman" w:cs="Times New Roman"/>
                <w:sz w:val="24"/>
                <w:szCs w:val="24"/>
                <w:lang w:eastAsia="en-US"/>
              </w:rPr>
              <w:t>рН &lt;3,7</w:t>
            </w:r>
            <w:r w:rsidRPr="00770DD0">
              <w:rPr>
                <w:rFonts w:ascii="Times New Roman" w:eastAsiaTheme="minorHAnsi" w:hAnsi="Times New Roman" w:cs="Times New Roman"/>
                <w:lang w:eastAsia="en-US"/>
              </w:rPr>
              <w:t>)</w:t>
            </w:r>
          </w:p>
        </w:tc>
        <w:tc>
          <w:tcPr>
            <w:tcW w:w="3619" w:type="dxa"/>
            <w:gridSpan w:val="3"/>
            <w:vMerge/>
          </w:tcPr>
          <w:p w:rsidR="00C22700" w:rsidRPr="00770DD0" w:rsidRDefault="00C22700" w:rsidP="00C452D7">
            <w:pPr>
              <w:tabs>
                <w:tab w:val="left" w:pos="1244"/>
              </w:tabs>
              <w:rPr>
                <w:rFonts w:ascii="Times New Roman" w:eastAsiaTheme="minorHAnsi" w:hAnsi="Times New Roman" w:cs="Times New Roman"/>
                <w:lang w:eastAsia="en-US"/>
              </w:rPr>
            </w:pPr>
          </w:p>
        </w:tc>
        <w:tc>
          <w:tcPr>
            <w:tcW w:w="1984" w:type="dxa"/>
            <w:vMerge/>
          </w:tcPr>
          <w:p w:rsidR="00C22700" w:rsidRPr="00770DD0" w:rsidRDefault="00C22700" w:rsidP="006D5C9E">
            <w:pPr>
              <w:tabs>
                <w:tab w:val="left" w:pos="1244"/>
              </w:tabs>
              <w:jc w:val="center"/>
              <w:rPr>
                <w:rFonts w:ascii="Times New Roman" w:eastAsiaTheme="minorHAnsi" w:hAnsi="Times New Roman" w:cs="Times New Roman"/>
                <w:lang w:eastAsia="en-US"/>
              </w:rPr>
            </w:pPr>
          </w:p>
        </w:tc>
      </w:tr>
      <w:tr w:rsidR="00C22700" w:rsidRPr="00770DD0" w:rsidTr="00BC7C97">
        <w:tc>
          <w:tcPr>
            <w:tcW w:w="2093" w:type="dxa"/>
          </w:tcPr>
          <w:p w:rsidR="00C22700" w:rsidRPr="00770DD0" w:rsidRDefault="00072432" w:rsidP="00C452D7">
            <w:pPr>
              <w:tabs>
                <w:tab w:val="left" w:pos="1244"/>
              </w:tabs>
              <w:rPr>
                <w:rFonts w:ascii="Times New Roman" w:eastAsiaTheme="minorHAnsi" w:hAnsi="Times New Roman" w:cs="Times New Roman"/>
                <w:lang w:val="en-US" w:eastAsia="en-US"/>
              </w:rPr>
            </w:pPr>
            <w:r w:rsidRPr="00770DD0">
              <w:rPr>
                <w:rFonts w:ascii="Times New Roman" w:eastAsiaTheme="minorHAnsi" w:hAnsi="Times New Roman" w:cs="Times New Roman"/>
                <w:lang w:val="en-US" w:eastAsia="en-US"/>
              </w:rPr>
              <w:t>marmalades</w:t>
            </w:r>
          </w:p>
        </w:tc>
        <w:tc>
          <w:tcPr>
            <w:tcW w:w="850" w:type="dxa"/>
          </w:tcPr>
          <w:p w:rsidR="00C22700" w:rsidRPr="00770DD0" w:rsidRDefault="00C22700" w:rsidP="0012124E">
            <w:pPr>
              <w:tabs>
                <w:tab w:val="left" w:pos="1244"/>
              </w:tabs>
              <w:jc w:val="center"/>
              <w:rPr>
                <w:rFonts w:ascii="Times New Roman" w:eastAsiaTheme="minorHAnsi" w:hAnsi="Times New Roman" w:cs="Times New Roman"/>
                <w:lang w:eastAsia="en-US"/>
              </w:rPr>
            </w:pPr>
          </w:p>
        </w:tc>
        <w:tc>
          <w:tcPr>
            <w:tcW w:w="1343" w:type="dxa"/>
            <w:vMerge/>
          </w:tcPr>
          <w:p w:rsidR="00C22700" w:rsidRPr="00770DD0" w:rsidRDefault="00C22700" w:rsidP="00C452D7">
            <w:pPr>
              <w:tabs>
                <w:tab w:val="left" w:pos="1244"/>
              </w:tabs>
              <w:rPr>
                <w:rFonts w:ascii="Times New Roman" w:eastAsiaTheme="minorHAnsi" w:hAnsi="Times New Roman" w:cs="Times New Roman"/>
                <w:lang w:eastAsia="en-US"/>
              </w:rPr>
            </w:pPr>
          </w:p>
        </w:tc>
        <w:tc>
          <w:tcPr>
            <w:tcW w:w="3619" w:type="dxa"/>
            <w:gridSpan w:val="3"/>
            <w:vMerge/>
          </w:tcPr>
          <w:p w:rsidR="00C22700" w:rsidRPr="00770DD0" w:rsidRDefault="00C22700" w:rsidP="00C452D7">
            <w:pPr>
              <w:tabs>
                <w:tab w:val="left" w:pos="1244"/>
              </w:tabs>
              <w:rPr>
                <w:rFonts w:ascii="Times New Roman" w:eastAsiaTheme="minorHAnsi" w:hAnsi="Times New Roman" w:cs="Times New Roman"/>
                <w:lang w:eastAsia="en-US"/>
              </w:rPr>
            </w:pPr>
          </w:p>
        </w:tc>
        <w:tc>
          <w:tcPr>
            <w:tcW w:w="1984" w:type="dxa"/>
            <w:vMerge/>
          </w:tcPr>
          <w:p w:rsidR="00C22700" w:rsidRPr="00770DD0" w:rsidRDefault="00C22700" w:rsidP="006D5C9E">
            <w:pPr>
              <w:tabs>
                <w:tab w:val="left" w:pos="1244"/>
              </w:tabs>
              <w:jc w:val="center"/>
              <w:rPr>
                <w:rFonts w:ascii="Times New Roman" w:eastAsiaTheme="minorHAnsi" w:hAnsi="Times New Roman" w:cs="Times New Roman"/>
                <w:lang w:eastAsia="en-US"/>
              </w:rPr>
            </w:pPr>
          </w:p>
        </w:tc>
      </w:tr>
      <w:tr w:rsidR="00C22700" w:rsidRPr="00770DD0" w:rsidTr="00BC7C97">
        <w:tc>
          <w:tcPr>
            <w:tcW w:w="2093" w:type="dxa"/>
          </w:tcPr>
          <w:p w:rsidR="00C22700" w:rsidRPr="00770DD0" w:rsidRDefault="00E62938" w:rsidP="00C452D7">
            <w:pPr>
              <w:tabs>
                <w:tab w:val="left" w:pos="1244"/>
              </w:tabs>
              <w:rPr>
                <w:rFonts w:ascii="Times New Roman" w:eastAsiaTheme="minorHAnsi" w:hAnsi="Times New Roman" w:cs="Times New Roman"/>
                <w:lang w:val="en-US" w:eastAsia="en-US"/>
              </w:rPr>
            </w:pPr>
            <w:r w:rsidRPr="00770DD0">
              <w:rPr>
                <w:rFonts w:ascii="Times New Roman" w:eastAsiaTheme="minorHAnsi" w:hAnsi="Times New Roman" w:cs="Times New Roman"/>
                <w:lang w:val="en-US" w:eastAsia="en-US"/>
              </w:rPr>
              <w:t>v</w:t>
            </w:r>
            <w:r w:rsidR="00072432" w:rsidRPr="00770DD0">
              <w:rPr>
                <w:rFonts w:ascii="Times New Roman" w:eastAsiaTheme="minorHAnsi" w:hAnsi="Times New Roman" w:cs="Times New Roman"/>
                <w:lang w:val="en-US" w:eastAsia="en-US"/>
              </w:rPr>
              <w:t>egetables</w:t>
            </w:r>
          </w:p>
        </w:tc>
        <w:tc>
          <w:tcPr>
            <w:tcW w:w="850" w:type="dxa"/>
          </w:tcPr>
          <w:p w:rsidR="00C22700" w:rsidRPr="00770DD0" w:rsidRDefault="00C22700" w:rsidP="0012124E">
            <w:pPr>
              <w:tabs>
                <w:tab w:val="left" w:pos="1244"/>
              </w:tabs>
              <w:jc w:val="center"/>
              <w:rPr>
                <w:rFonts w:ascii="Times New Roman" w:eastAsiaTheme="minorHAnsi" w:hAnsi="Times New Roman" w:cs="Times New Roman"/>
                <w:lang w:eastAsia="en-US"/>
              </w:rPr>
            </w:pPr>
            <w:r w:rsidRPr="00770DD0">
              <w:rPr>
                <w:rFonts w:ascii="Times New Roman" w:eastAsiaTheme="minorHAnsi" w:hAnsi="Times New Roman" w:cs="Times New Roman"/>
                <w:lang w:eastAsia="en-US"/>
              </w:rPr>
              <w:t>3,0</w:t>
            </w:r>
          </w:p>
        </w:tc>
        <w:tc>
          <w:tcPr>
            <w:tcW w:w="1343" w:type="dxa"/>
            <w:vMerge/>
          </w:tcPr>
          <w:p w:rsidR="00C22700" w:rsidRPr="00770DD0" w:rsidRDefault="00C22700" w:rsidP="00C452D7">
            <w:pPr>
              <w:tabs>
                <w:tab w:val="left" w:pos="1244"/>
              </w:tabs>
              <w:rPr>
                <w:rFonts w:ascii="Times New Roman" w:eastAsiaTheme="minorHAnsi" w:hAnsi="Times New Roman" w:cs="Times New Roman"/>
                <w:lang w:eastAsia="en-US"/>
              </w:rPr>
            </w:pPr>
          </w:p>
        </w:tc>
        <w:tc>
          <w:tcPr>
            <w:tcW w:w="3619" w:type="dxa"/>
            <w:gridSpan w:val="3"/>
            <w:vMerge/>
          </w:tcPr>
          <w:p w:rsidR="00C22700" w:rsidRPr="00770DD0" w:rsidRDefault="00C22700" w:rsidP="00C452D7">
            <w:pPr>
              <w:tabs>
                <w:tab w:val="left" w:pos="1244"/>
              </w:tabs>
              <w:rPr>
                <w:rFonts w:ascii="Times New Roman" w:eastAsiaTheme="minorHAnsi" w:hAnsi="Times New Roman" w:cs="Times New Roman"/>
                <w:lang w:eastAsia="en-US"/>
              </w:rPr>
            </w:pPr>
          </w:p>
        </w:tc>
        <w:tc>
          <w:tcPr>
            <w:tcW w:w="1984" w:type="dxa"/>
            <w:vMerge/>
          </w:tcPr>
          <w:p w:rsidR="00C22700" w:rsidRPr="00770DD0" w:rsidRDefault="00C22700" w:rsidP="006D5C9E">
            <w:pPr>
              <w:tabs>
                <w:tab w:val="left" w:pos="1244"/>
              </w:tabs>
              <w:jc w:val="center"/>
              <w:rPr>
                <w:rFonts w:ascii="Times New Roman" w:eastAsiaTheme="minorHAnsi" w:hAnsi="Times New Roman" w:cs="Times New Roman"/>
                <w:lang w:eastAsia="en-US"/>
              </w:rPr>
            </w:pPr>
          </w:p>
        </w:tc>
      </w:tr>
      <w:tr w:rsidR="00C22700" w:rsidRPr="00770DD0" w:rsidTr="00BC7C97">
        <w:tc>
          <w:tcPr>
            <w:tcW w:w="2093" w:type="dxa"/>
          </w:tcPr>
          <w:p w:rsidR="00C22700" w:rsidRPr="00770DD0" w:rsidRDefault="00E62938" w:rsidP="00C452D7">
            <w:pPr>
              <w:tabs>
                <w:tab w:val="left" w:pos="1244"/>
              </w:tabs>
              <w:rPr>
                <w:rFonts w:ascii="Times New Roman" w:eastAsiaTheme="minorHAnsi" w:hAnsi="Times New Roman" w:cs="Times New Roman"/>
                <w:lang w:val="en-US" w:eastAsia="en-US"/>
              </w:rPr>
            </w:pPr>
            <w:r w:rsidRPr="00770DD0">
              <w:rPr>
                <w:rFonts w:ascii="Times New Roman" w:eastAsiaTheme="minorHAnsi" w:hAnsi="Times New Roman" w:cs="Times New Roman"/>
                <w:lang w:val="en-US" w:eastAsia="en-US"/>
              </w:rPr>
              <w:t>l</w:t>
            </w:r>
            <w:r w:rsidR="00072432" w:rsidRPr="00770DD0">
              <w:rPr>
                <w:rFonts w:ascii="Times New Roman" w:eastAsiaTheme="minorHAnsi" w:hAnsi="Times New Roman" w:cs="Times New Roman"/>
                <w:lang w:val="en-US" w:eastAsia="en-US"/>
              </w:rPr>
              <w:t>emon juice</w:t>
            </w:r>
          </w:p>
        </w:tc>
        <w:tc>
          <w:tcPr>
            <w:tcW w:w="850" w:type="dxa"/>
          </w:tcPr>
          <w:p w:rsidR="00C22700" w:rsidRPr="00770DD0" w:rsidRDefault="00C22700" w:rsidP="0012124E">
            <w:pPr>
              <w:tabs>
                <w:tab w:val="left" w:pos="1244"/>
              </w:tabs>
              <w:jc w:val="center"/>
              <w:rPr>
                <w:rFonts w:ascii="Times New Roman" w:eastAsiaTheme="minorHAnsi" w:hAnsi="Times New Roman" w:cs="Times New Roman"/>
                <w:lang w:eastAsia="en-US"/>
              </w:rPr>
            </w:pPr>
            <w:r w:rsidRPr="00770DD0">
              <w:rPr>
                <w:rFonts w:ascii="Times New Roman" w:eastAsiaTheme="minorHAnsi" w:hAnsi="Times New Roman" w:cs="Times New Roman"/>
                <w:lang w:eastAsia="en-US"/>
              </w:rPr>
              <w:t>2,5</w:t>
            </w:r>
          </w:p>
        </w:tc>
        <w:tc>
          <w:tcPr>
            <w:tcW w:w="1343" w:type="dxa"/>
            <w:vMerge/>
          </w:tcPr>
          <w:p w:rsidR="00C22700" w:rsidRPr="00770DD0" w:rsidRDefault="00C22700" w:rsidP="00C452D7">
            <w:pPr>
              <w:tabs>
                <w:tab w:val="left" w:pos="1244"/>
              </w:tabs>
              <w:rPr>
                <w:rFonts w:ascii="Times New Roman" w:eastAsiaTheme="minorHAnsi" w:hAnsi="Times New Roman" w:cs="Times New Roman"/>
                <w:lang w:eastAsia="en-US"/>
              </w:rPr>
            </w:pPr>
          </w:p>
        </w:tc>
        <w:tc>
          <w:tcPr>
            <w:tcW w:w="3619" w:type="dxa"/>
            <w:gridSpan w:val="3"/>
            <w:vMerge/>
          </w:tcPr>
          <w:p w:rsidR="00C22700" w:rsidRPr="00770DD0" w:rsidRDefault="00C22700" w:rsidP="00C452D7">
            <w:pPr>
              <w:tabs>
                <w:tab w:val="left" w:pos="1244"/>
              </w:tabs>
              <w:rPr>
                <w:rFonts w:ascii="Times New Roman" w:eastAsiaTheme="minorHAnsi" w:hAnsi="Times New Roman" w:cs="Times New Roman"/>
                <w:lang w:eastAsia="en-US"/>
              </w:rPr>
            </w:pPr>
          </w:p>
        </w:tc>
        <w:tc>
          <w:tcPr>
            <w:tcW w:w="1984" w:type="dxa"/>
            <w:vMerge/>
          </w:tcPr>
          <w:p w:rsidR="00C22700" w:rsidRPr="00770DD0" w:rsidRDefault="00C22700" w:rsidP="006D5C9E">
            <w:pPr>
              <w:tabs>
                <w:tab w:val="left" w:pos="1244"/>
              </w:tabs>
              <w:jc w:val="center"/>
              <w:rPr>
                <w:rFonts w:ascii="Times New Roman" w:eastAsiaTheme="minorHAnsi" w:hAnsi="Times New Roman" w:cs="Times New Roman"/>
                <w:lang w:eastAsia="en-US"/>
              </w:rPr>
            </w:pPr>
          </w:p>
        </w:tc>
      </w:tr>
    </w:tbl>
    <w:p w:rsidR="00526D9A" w:rsidRPr="00770DD0" w:rsidRDefault="00526D9A" w:rsidP="00C452D7">
      <w:pPr>
        <w:tabs>
          <w:tab w:val="left" w:pos="1244"/>
        </w:tabs>
        <w:spacing w:after="0" w:line="240" w:lineRule="auto"/>
        <w:rPr>
          <w:rFonts w:ascii="Times New Roman" w:eastAsiaTheme="minorHAnsi" w:hAnsi="Times New Roman" w:cs="Times New Roman"/>
          <w:sz w:val="28"/>
          <w:szCs w:val="28"/>
          <w:lang w:eastAsia="en-US"/>
        </w:rPr>
      </w:pPr>
    </w:p>
    <w:p w:rsidR="006F189E" w:rsidRDefault="006F189E" w:rsidP="00C452D7">
      <w:pPr>
        <w:tabs>
          <w:tab w:val="left" w:pos="1244"/>
        </w:tabs>
        <w:spacing w:after="0" w:line="240" w:lineRule="auto"/>
        <w:rPr>
          <w:rFonts w:ascii="Times New Roman" w:eastAsiaTheme="minorHAnsi" w:hAnsi="Times New Roman" w:cs="Times New Roman"/>
          <w:sz w:val="28"/>
          <w:szCs w:val="28"/>
          <w:lang w:eastAsia="en-US"/>
        </w:rPr>
      </w:pPr>
    </w:p>
    <w:p w:rsidR="00BE6572" w:rsidRDefault="00BE6572" w:rsidP="00BE6572">
      <w:pPr>
        <w:pStyle w:val="1"/>
        <w:spacing w:before="0" w:line="240" w:lineRule="auto"/>
        <w:ind w:firstLine="708"/>
        <w:jc w:val="both"/>
        <w:rPr>
          <w:rFonts w:ascii="Times New Roman" w:eastAsiaTheme="minorHAnsi" w:hAnsi="Times New Roman" w:cs="Times New Roman"/>
          <w:color w:val="auto"/>
          <w:lang w:val="en-US" w:eastAsia="en-US"/>
        </w:rPr>
      </w:pPr>
      <w:bookmarkStart w:id="60" w:name="_Toc494130924"/>
      <w:r>
        <w:rPr>
          <w:rFonts w:ascii="Times New Roman" w:eastAsiaTheme="minorHAnsi" w:hAnsi="Times New Roman" w:cs="Times New Roman"/>
          <w:color w:val="auto"/>
          <w:lang w:val="en-US" w:eastAsia="en-US"/>
        </w:rPr>
        <w:t>Lecture #</w:t>
      </w:r>
      <w:r w:rsidRPr="003F4667">
        <w:rPr>
          <w:rFonts w:ascii="Times New Roman" w:eastAsiaTheme="minorHAnsi" w:hAnsi="Times New Roman" w:cs="Times New Roman"/>
          <w:color w:val="auto"/>
          <w:lang w:val="en-US" w:eastAsia="en-US"/>
        </w:rPr>
        <w:t>6.  Alternative preservation methods. Technical equipment. Pasteurization equipment. Equipment for commercial sterilization.</w:t>
      </w:r>
      <w:bookmarkEnd w:id="60"/>
    </w:p>
    <w:p w:rsidR="00063220" w:rsidRPr="00770DD0" w:rsidRDefault="00063220" w:rsidP="005D21D2">
      <w:pPr>
        <w:tabs>
          <w:tab w:val="left" w:pos="0"/>
        </w:tabs>
        <w:spacing w:after="0" w:line="240" w:lineRule="auto"/>
        <w:jc w:val="both"/>
        <w:rPr>
          <w:rFonts w:ascii="Times New Roman" w:eastAsiaTheme="minorHAnsi" w:hAnsi="Times New Roman" w:cs="Times New Roman"/>
          <w:sz w:val="28"/>
          <w:szCs w:val="28"/>
          <w:lang w:val="kk-KZ" w:eastAsia="en-US"/>
        </w:rPr>
      </w:pPr>
    </w:p>
    <w:p w:rsidR="00024159" w:rsidRPr="00770DD0" w:rsidRDefault="000A3669" w:rsidP="002B6288">
      <w:pPr>
        <w:pStyle w:val="1"/>
        <w:spacing w:before="0" w:line="240" w:lineRule="auto"/>
        <w:ind w:firstLine="709"/>
        <w:jc w:val="both"/>
        <w:rPr>
          <w:rFonts w:ascii="Times New Roman" w:eastAsiaTheme="minorHAnsi" w:hAnsi="Times New Roman" w:cs="Times New Roman"/>
          <w:color w:val="auto"/>
          <w:lang w:val="en-US" w:eastAsia="en-US"/>
        </w:rPr>
      </w:pPr>
      <w:bookmarkStart w:id="61" w:name="_Toc494130925"/>
      <w:r w:rsidRPr="00770DD0">
        <w:rPr>
          <w:rFonts w:ascii="Times New Roman" w:eastAsiaTheme="minorHAnsi" w:hAnsi="Times New Roman" w:cs="Times New Roman"/>
          <w:color w:val="auto"/>
          <w:lang w:val="en-US" w:eastAsia="en-US"/>
        </w:rPr>
        <w:t>Technical equipment</w:t>
      </w:r>
      <w:bookmarkEnd w:id="61"/>
      <w:r w:rsidR="00AD034C" w:rsidRPr="00770DD0">
        <w:rPr>
          <w:rFonts w:ascii="Times New Roman" w:eastAsiaTheme="minorHAnsi" w:hAnsi="Times New Roman" w:cs="Times New Roman"/>
          <w:color w:val="auto"/>
          <w:lang w:val="en-US" w:eastAsia="en-US"/>
        </w:rPr>
        <w:t xml:space="preserve"> </w:t>
      </w:r>
    </w:p>
    <w:p w:rsidR="002B6288" w:rsidRPr="00770DD0" w:rsidRDefault="002B6288" w:rsidP="002B6288">
      <w:pPr>
        <w:spacing w:after="0" w:line="240" w:lineRule="auto"/>
        <w:rPr>
          <w:lang w:val="en-US" w:eastAsia="en-US"/>
        </w:rPr>
      </w:pPr>
    </w:p>
    <w:p w:rsidR="000A3669" w:rsidRPr="00770DD0" w:rsidRDefault="000A3669" w:rsidP="00467865">
      <w:pPr>
        <w:tabs>
          <w:tab w:val="left" w:pos="0"/>
        </w:tabs>
        <w:spacing w:after="0" w:line="240" w:lineRule="auto"/>
        <w:ind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Equipment used for food preservation, can vary depending on view of thermal treatment. Traditional thermal equipment is designed to provide the desired increase in product temperature, followed by a period of holding time and cooling. Equipment for alternative preservation processes involves bringing a treatment </w:t>
      </w:r>
      <w:r w:rsidR="00555B48" w:rsidRPr="00770DD0">
        <w:rPr>
          <w:rFonts w:ascii="Times New Roman" w:eastAsiaTheme="minorHAnsi" w:hAnsi="Times New Roman" w:cs="Times New Roman"/>
          <w:sz w:val="28"/>
          <w:szCs w:val="28"/>
          <w:lang w:val="en-US" w:eastAsia="en-US"/>
        </w:rPr>
        <w:t>agent into contact with the food product for the period of time needed to reduce the action of deterioration reactions within the product.</w:t>
      </w:r>
      <w:r w:rsidRPr="00770DD0">
        <w:rPr>
          <w:rFonts w:ascii="Times New Roman" w:eastAsiaTheme="minorHAnsi" w:hAnsi="Times New Roman" w:cs="Times New Roman"/>
          <w:sz w:val="28"/>
          <w:szCs w:val="28"/>
          <w:lang w:val="en-US" w:eastAsia="en-US"/>
        </w:rPr>
        <w:t xml:space="preserve"> </w:t>
      </w:r>
    </w:p>
    <w:p w:rsidR="00705A4B" w:rsidRPr="00770DD0" w:rsidRDefault="00705A4B" w:rsidP="00A84981">
      <w:pPr>
        <w:tabs>
          <w:tab w:val="left" w:pos="0"/>
        </w:tabs>
        <w:spacing w:after="0" w:line="240" w:lineRule="auto"/>
        <w:jc w:val="both"/>
        <w:rPr>
          <w:rFonts w:ascii="Times New Roman" w:eastAsiaTheme="minorHAnsi" w:hAnsi="Times New Roman" w:cs="Times New Roman"/>
          <w:b/>
          <w:sz w:val="28"/>
          <w:szCs w:val="28"/>
          <w:lang w:val="en-US" w:eastAsia="en-US"/>
        </w:rPr>
      </w:pPr>
    </w:p>
    <w:p w:rsidR="00A84981" w:rsidRPr="00770DD0" w:rsidRDefault="00EB436A" w:rsidP="002B6288">
      <w:pPr>
        <w:pStyle w:val="1"/>
        <w:spacing w:before="0" w:line="240" w:lineRule="auto"/>
        <w:ind w:firstLine="709"/>
        <w:jc w:val="both"/>
        <w:rPr>
          <w:rFonts w:ascii="Times New Roman" w:eastAsiaTheme="minorHAnsi" w:hAnsi="Times New Roman" w:cs="Times New Roman"/>
          <w:color w:val="auto"/>
          <w:lang w:val="en-US" w:eastAsia="en-US"/>
        </w:rPr>
      </w:pPr>
      <w:bookmarkStart w:id="62" w:name="_Toc494130926"/>
      <w:r>
        <w:rPr>
          <w:rFonts w:ascii="Times New Roman" w:eastAsiaTheme="minorHAnsi" w:hAnsi="Times New Roman" w:cs="Times New Roman"/>
          <w:color w:val="auto"/>
          <w:lang w:val="en-US" w:eastAsia="en-US"/>
        </w:rPr>
        <w:t>6</w:t>
      </w:r>
      <w:r w:rsidR="002B6288" w:rsidRPr="00770DD0">
        <w:rPr>
          <w:rFonts w:ascii="Times New Roman" w:eastAsiaTheme="minorHAnsi" w:hAnsi="Times New Roman" w:cs="Times New Roman"/>
          <w:color w:val="auto"/>
          <w:lang w:val="en-US" w:eastAsia="en-US"/>
        </w:rPr>
        <w:t>.1</w:t>
      </w:r>
      <w:r>
        <w:rPr>
          <w:rFonts w:ascii="Times New Roman" w:eastAsiaTheme="minorHAnsi" w:hAnsi="Times New Roman" w:cs="Times New Roman"/>
          <w:color w:val="auto"/>
          <w:lang w:val="en-US" w:eastAsia="en-US"/>
        </w:rPr>
        <w:t xml:space="preserve"> </w:t>
      </w:r>
      <w:r w:rsidR="00555B48" w:rsidRPr="00770DD0">
        <w:rPr>
          <w:rFonts w:ascii="Times New Roman" w:eastAsiaTheme="minorHAnsi" w:hAnsi="Times New Roman" w:cs="Times New Roman"/>
          <w:color w:val="auto"/>
          <w:lang w:val="en-US" w:eastAsia="en-US"/>
        </w:rPr>
        <w:t>Pasteurization equipment</w:t>
      </w:r>
      <w:bookmarkEnd w:id="62"/>
      <w:r w:rsidR="00A84981" w:rsidRPr="00770DD0">
        <w:rPr>
          <w:rFonts w:ascii="Times New Roman" w:eastAsiaTheme="minorHAnsi" w:hAnsi="Times New Roman" w:cs="Times New Roman"/>
          <w:color w:val="auto"/>
          <w:lang w:val="en-US" w:eastAsia="en-US"/>
        </w:rPr>
        <w:t xml:space="preserve"> </w:t>
      </w:r>
    </w:p>
    <w:p w:rsidR="00595AEC" w:rsidRPr="00770DD0" w:rsidRDefault="00595AEC" w:rsidP="00A84981">
      <w:pPr>
        <w:tabs>
          <w:tab w:val="left" w:pos="0"/>
        </w:tabs>
        <w:spacing w:after="0" w:line="240" w:lineRule="auto"/>
        <w:jc w:val="both"/>
        <w:rPr>
          <w:rFonts w:ascii="Times New Roman" w:eastAsiaTheme="minorHAnsi" w:hAnsi="Times New Roman" w:cs="Times New Roman"/>
          <w:sz w:val="28"/>
          <w:szCs w:val="28"/>
          <w:lang w:val="en-US" w:eastAsia="en-US"/>
        </w:rPr>
      </w:pPr>
    </w:p>
    <w:p w:rsidR="00555B48" w:rsidRPr="00770DD0" w:rsidRDefault="00555B48" w:rsidP="00467865">
      <w:pPr>
        <w:tabs>
          <w:tab w:val="left" w:pos="0"/>
        </w:tabs>
        <w:spacing w:after="0" w:line="240" w:lineRule="auto"/>
        <w:ind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lastRenderedPageBreak/>
        <w:t>At pasteurization of liquid products in glass containers hot water is applied as a heating medium to decrease thermal shock of containers (cracks are formed in a result of fast decreasing of temperature). Steam-air mixture or hot water is used for</w:t>
      </w:r>
      <w:r w:rsidR="009A4A08" w:rsidRPr="00770DD0">
        <w:rPr>
          <w:rFonts w:ascii="Times New Roman" w:eastAsiaTheme="minorHAnsi" w:hAnsi="Times New Roman" w:cs="Times New Roman"/>
          <w:sz w:val="28"/>
          <w:szCs w:val="28"/>
          <w:lang w:val="en-US" w:eastAsia="en-US"/>
        </w:rPr>
        <w:t xml:space="preserve"> treatment metal or plastic containers, because a risk of thermal shock is very low. There are a great number of variants of using heating mediums for pasteurizers of continuous and periodical action:   </w:t>
      </w:r>
      <w:r w:rsidRPr="00770DD0">
        <w:rPr>
          <w:rFonts w:ascii="Times New Roman" w:eastAsiaTheme="minorHAnsi" w:hAnsi="Times New Roman" w:cs="Times New Roman"/>
          <w:sz w:val="28"/>
          <w:szCs w:val="28"/>
          <w:lang w:val="en-US" w:eastAsia="en-US"/>
        </w:rPr>
        <w:t xml:space="preserve">   </w:t>
      </w:r>
    </w:p>
    <w:p w:rsidR="0016701A" w:rsidRPr="00770DD0" w:rsidRDefault="0016701A" w:rsidP="00467865">
      <w:pPr>
        <w:tabs>
          <w:tab w:val="left" w:pos="0"/>
        </w:tabs>
        <w:spacing w:after="0" w:line="240" w:lineRule="auto"/>
        <w:ind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 </w:t>
      </w:r>
      <w:r w:rsidR="009A4A08" w:rsidRPr="00770DD0">
        <w:rPr>
          <w:rFonts w:ascii="Times New Roman" w:eastAsiaTheme="minorHAnsi" w:hAnsi="Times New Roman" w:cs="Times New Roman"/>
          <w:sz w:val="28"/>
          <w:szCs w:val="28"/>
          <w:lang w:val="en-US" w:eastAsia="en-US"/>
        </w:rPr>
        <w:t xml:space="preserve">water bath or steam </w:t>
      </w:r>
      <w:r w:rsidR="002B3657" w:rsidRPr="00770DD0">
        <w:rPr>
          <w:rFonts w:ascii="Times New Roman" w:eastAsiaTheme="minorHAnsi" w:hAnsi="Times New Roman" w:cs="Times New Roman"/>
          <w:sz w:val="28"/>
          <w:szCs w:val="28"/>
          <w:lang w:val="en-US" w:eastAsia="en-US"/>
        </w:rPr>
        <w:t>chamber</w:t>
      </w:r>
      <w:r w:rsidR="009A4A08" w:rsidRPr="00770DD0">
        <w:rPr>
          <w:rFonts w:ascii="Times New Roman" w:eastAsiaTheme="minorHAnsi" w:hAnsi="Times New Roman" w:cs="Times New Roman"/>
          <w:sz w:val="28"/>
          <w:szCs w:val="28"/>
          <w:lang w:val="en-US" w:eastAsia="en-US"/>
        </w:rPr>
        <w:t xml:space="preserve"> </w:t>
      </w:r>
      <w:r w:rsidRPr="00770DD0">
        <w:rPr>
          <w:rFonts w:ascii="Times New Roman" w:eastAsiaTheme="minorHAnsi" w:hAnsi="Times New Roman" w:cs="Times New Roman"/>
          <w:sz w:val="28"/>
          <w:szCs w:val="28"/>
          <w:lang w:val="en-US" w:eastAsia="en-US"/>
        </w:rPr>
        <w:t xml:space="preserve">– </w:t>
      </w:r>
      <w:r w:rsidR="002B3657" w:rsidRPr="00770DD0">
        <w:rPr>
          <w:rFonts w:ascii="Times New Roman" w:eastAsiaTheme="minorHAnsi" w:hAnsi="Times New Roman" w:cs="Times New Roman"/>
          <w:sz w:val="28"/>
          <w:szCs w:val="28"/>
          <w:lang w:val="en-US" w:eastAsia="en-US"/>
        </w:rPr>
        <w:t>for sour and meat products. Movement of conveyor belt with containers in long narrow space through hot and cold zones provides continuous pasteurization process</w:t>
      </w:r>
      <w:r w:rsidRPr="00770DD0">
        <w:rPr>
          <w:rFonts w:ascii="Times New Roman" w:eastAsiaTheme="minorHAnsi" w:hAnsi="Times New Roman" w:cs="Times New Roman"/>
          <w:sz w:val="28"/>
          <w:szCs w:val="28"/>
          <w:lang w:val="en-US" w:eastAsia="en-US"/>
        </w:rPr>
        <w:t>;</w:t>
      </w:r>
    </w:p>
    <w:p w:rsidR="00595AEC" w:rsidRPr="00770DD0" w:rsidRDefault="0016701A" w:rsidP="00467865">
      <w:pPr>
        <w:tabs>
          <w:tab w:val="left" w:pos="0"/>
        </w:tabs>
        <w:spacing w:after="0" w:line="240" w:lineRule="auto"/>
        <w:ind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 </w:t>
      </w:r>
      <w:r w:rsidR="002B3657" w:rsidRPr="00770DD0">
        <w:rPr>
          <w:rFonts w:ascii="Times New Roman" w:eastAsiaTheme="minorHAnsi" w:hAnsi="Times New Roman" w:cs="Times New Roman"/>
          <w:sz w:val="28"/>
          <w:szCs w:val="28"/>
          <w:lang w:val="en-US" w:eastAsia="en-US"/>
        </w:rPr>
        <w:t>chambers with hot air</w:t>
      </w:r>
      <w:r w:rsidRPr="00770DD0">
        <w:rPr>
          <w:rFonts w:ascii="Times New Roman" w:eastAsiaTheme="minorHAnsi" w:hAnsi="Times New Roman" w:cs="Times New Roman"/>
          <w:sz w:val="28"/>
          <w:szCs w:val="28"/>
          <w:lang w:val="en-US" w:eastAsia="en-US"/>
        </w:rPr>
        <w:t>;</w:t>
      </w:r>
    </w:p>
    <w:p w:rsidR="007C74B3" w:rsidRPr="00770DD0" w:rsidRDefault="0016701A" w:rsidP="00467865">
      <w:pPr>
        <w:tabs>
          <w:tab w:val="left" w:pos="0"/>
        </w:tabs>
        <w:spacing w:after="0" w:line="240" w:lineRule="auto"/>
        <w:ind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 </w:t>
      </w:r>
      <w:r w:rsidR="007C74B3" w:rsidRPr="00770DD0">
        <w:rPr>
          <w:rFonts w:ascii="Times New Roman" w:eastAsiaTheme="minorHAnsi" w:hAnsi="Times New Roman" w:cs="Times New Roman"/>
          <w:sz w:val="28"/>
          <w:szCs w:val="28"/>
          <w:lang w:val="en-US" w:eastAsia="en-US"/>
        </w:rPr>
        <w:t>tunnel pasteurizer</w:t>
      </w:r>
      <w:r w:rsidR="00B761B7" w:rsidRPr="00770DD0">
        <w:rPr>
          <w:rFonts w:ascii="Times New Roman" w:eastAsiaTheme="minorHAnsi" w:hAnsi="Times New Roman" w:cs="Times New Roman"/>
          <w:sz w:val="28"/>
          <w:szCs w:val="28"/>
          <w:lang w:val="en-US" w:eastAsia="en-US"/>
        </w:rPr>
        <w:t xml:space="preserve"> (</w:t>
      </w:r>
      <w:r w:rsidR="007C74B3" w:rsidRPr="00770DD0">
        <w:rPr>
          <w:rFonts w:ascii="Times New Roman" w:eastAsiaTheme="minorHAnsi" w:hAnsi="Times New Roman" w:cs="Times New Roman"/>
          <w:sz w:val="28"/>
          <w:szCs w:val="28"/>
          <w:lang w:val="en-US" w:eastAsia="en-US"/>
        </w:rPr>
        <w:t>fig</w:t>
      </w:r>
      <w:r w:rsidR="004242C2" w:rsidRPr="00770DD0">
        <w:rPr>
          <w:rFonts w:ascii="Times New Roman" w:eastAsiaTheme="minorHAnsi" w:hAnsi="Times New Roman" w:cs="Times New Roman"/>
          <w:sz w:val="28"/>
          <w:szCs w:val="28"/>
          <w:lang w:val="en-US" w:eastAsia="en-US"/>
        </w:rPr>
        <w:t>.</w:t>
      </w:r>
      <w:r w:rsidR="00B761B7" w:rsidRPr="00770DD0">
        <w:rPr>
          <w:rFonts w:ascii="Times New Roman" w:eastAsiaTheme="minorHAnsi" w:hAnsi="Times New Roman" w:cs="Times New Roman"/>
          <w:sz w:val="28"/>
          <w:szCs w:val="28"/>
          <w:lang w:val="en-US" w:eastAsia="en-US"/>
        </w:rPr>
        <w:t xml:space="preserve"> </w:t>
      </w:r>
      <w:r w:rsidR="003C6412" w:rsidRPr="00770DD0">
        <w:rPr>
          <w:rFonts w:ascii="Times New Roman" w:eastAsiaTheme="minorHAnsi" w:hAnsi="Times New Roman" w:cs="Times New Roman"/>
          <w:sz w:val="28"/>
          <w:szCs w:val="28"/>
          <w:lang w:val="en-US" w:eastAsia="en-US"/>
        </w:rPr>
        <w:t>2.</w:t>
      </w:r>
      <w:r w:rsidR="005C6791" w:rsidRPr="00770DD0">
        <w:rPr>
          <w:rFonts w:ascii="Times New Roman" w:eastAsiaTheme="minorHAnsi" w:hAnsi="Times New Roman" w:cs="Times New Roman"/>
          <w:sz w:val="28"/>
          <w:szCs w:val="28"/>
          <w:lang w:val="en-US" w:eastAsia="en-US"/>
        </w:rPr>
        <w:t>9</w:t>
      </w:r>
      <w:r w:rsidR="00B761B7" w:rsidRPr="00770DD0">
        <w:rPr>
          <w:rFonts w:ascii="Times New Roman" w:eastAsiaTheme="minorHAnsi" w:hAnsi="Times New Roman" w:cs="Times New Roman"/>
          <w:sz w:val="28"/>
          <w:szCs w:val="28"/>
          <w:lang w:val="en-US" w:eastAsia="en-US"/>
        </w:rPr>
        <w:t xml:space="preserve">) </w:t>
      </w:r>
      <w:r w:rsidRPr="00770DD0">
        <w:rPr>
          <w:rFonts w:ascii="Times New Roman" w:eastAsiaTheme="minorHAnsi" w:hAnsi="Times New Roman" w:cs="Times New Roman"/>
          <w:sz w:val="28"/>
          <w:szCs w:val="28"/>
          <w:lang w:val="en-US" w:eastAsia="en-US"/>
        </w:rPr>
        <w:t xml:space="preserve"> </w:t>
      </w:r>
      <w:r w:rsidR="00B43304" w:rsidRPr="00770DD0">
        <w:rPr>
          <w:rFonts w:ascii="Times New Roman" w:eastAsiaTheme="minorHAnsi" w:hAnsi="Times New Roman" w:cs="Times New Roman"/>
          <w:sz w:val="28"/>
          <w:szCs w:val="28"/>
          <w:lang w:val="en-US" w:eastAsia="en-US"/>
        </w:rPr>
        <w:t>–</w:t>
      </w:r>
      <w:r w:rsidRPr="00770DD0">
        <w:rPr>
          <w:rFonts w:ascii="Times New Roman" w:eastAsiaTheme="minorHAnsi" w:hAnsi="Times New Roman" w:cs="Times New Roman"/>
          <w:sz w:val="28"/>
          <w:szCs w:val="28"/>
          <w:lang w:val="en-US" w:eastAsia="en-US"/>
        </w:rPr>
        <w:t xml:space="preserve"> </w:t>
      </w:r>
      <w:r w:rsidR="007C74B3" w:rsidRPr="00770DD0">
        <w:rPr>
          <w:rFonts w:ascii="Times New Roman" w:eastAsiaTheme="minorHAnsi" w:hAnsi="Times New Roman" w:cs="Times New Roman"/>
          <w:sz w:val="28"/>
          <w:szCs w:val="28"/>
          <w:lang w:val="en-US" w:eastAsia="en-US"/>
        </w:rPr>
        <w:t xml:space="preserve">fine water splash heat a container during its passing through every zone of the conveyor gradually increasing temperature till achieving pasteurization effect. Then water splash begin cool a container during moving through a tunnel. </w:t>
      </w:r>
    </w:p>
    <w:p w:rsidR="005C0DB9" w:rsidRPr="00770DD0" w:rsidRDefault="005967B0" w:rsidP="005C0DB9">
      <w:pPr>
        <w:tabs>
          <w:tab w:val="left" w:pos="0"/>
        </w:tabs>
        <w:spacing w:after="0" w:line="240" w:lineRule="auto"/>
        <w:jc w:val="center"/>
        <w:rPr>
          <w:rFonts w:ascii="Times New Roman" w:eastAsiaTheme="minorHAnsi" w:hAnsi="Times New Roman" w:cs="Times New Roman"/>
          <w:sz w:val="28"/>
          <w:szCs w:val="28"/>
          <w:lang w:val="en-US" w:eastAsia="en-US"/>
        </w:rPr>
      </w:pPr>
      <w:r>
        <w:rPr>
          <w:rFonts w:ascii="Times New Roman" w:eastAsiaTheme="minorHAnsi" w:hAnsi="Times New Roman" w:cs="Times New Roman"/>
          <w:noProof/>
          <w:sz w:val="28"/>
          <w:szCs w:val="28"/>
        </w:rPr>
        <w:pict>
          <v:group id="_x0000_s1589" style="position:absolute;left:0;text-align:left;margin-left:16.65pt;margin-top:5.2pt;width:445.15pt;height:59.9pt;z-index:251799552" coordorigin="1751,3396" coordsize="8903,1198">
            <v:shape id="_x0000_s1590" type="#_x0000_t32" style="position:absolute;left:2166;top:4110;width:0;height:415;flip:y" o:connectortype="straight"/>
            <v:shape id="_x0000_s1591" type="#_x0000_t32" style="position:absolute;left:3007;top:4110;width:0;height:484;flip:y" o:connectortype="straight"/>
            <v:shape id="_x0000_s1592" type="#_x0000_t32" style="position:absolute;left:4746;top:4110;width:0;height:484;flip:y" o:connectortype="straight"/>
            <v:shape id="_x0000_s1593" type="#_x0000_t32" style="position:absolute;left:7592;top:4110;width:0;height:484;flip:y" o:connectortype="straight"/>
            <v:shape id="_x0000_s1594" type="#_x0000_t32" style="position:absolute;left:8467;top:4110;width:0;height:484;flip:y" o:connectortype="straight"/>
            <v:shape id="_x0000_s1595" type="#_x0000_t32" style="position:absolute;left:9331;top:4110;width:0;height:415;flip:y" o:connectortype="straight"/>
            <v:shape id="_x0000_s1596" type="#_x0000_t32" style="position:absolute;left:9873;top:4110;width:1;height:415;flip:y" o:connectortype="straight"/>
            <v:shape id="_x0000_s1597" type="#_x0000_t32" style="position:absolute;left:2166;top:4110;width:841;height:0" o:connectortype="straight">
              <v:stroke startarrow="classic" endarrow="classic"/>
            </v:shape>
            <v:shape id="_x0000_s1598" type="#_x0000_t32" style="position:absolute;left:3007;top:4110;width:1739;height:1" o:connectortype="straight">
              <v:stroke startarrow="classic" endarrow="classic"/>
            </v:shape>
            <v:shape id="_x0000_s1599" type="#_x0000_t32" style="position:absolute;left:4746;top:4111;width:2846;height:0" o:connectortype="straight">
              <v:stroke startarrow="classic" endarrow="classic"/>
            </v:shape>
            <v:shape id="_x0000_s1600" type="#_x0000_t32" style="position:absolute;left:7592;top:4111;width:875;height:0" o:connectortype="straight">
              <v:stroke startarrow="classic" endarrow="classic"/>
            </v:shape>
            <v:shape id="_x0000_s1601" type="#_x0000_t32" style="position:absolute;left:8490;top:4111;width:841;height:0" o:connectortype="straight">
              <v:stroke startarrow="classic" endarrow="classic"/>
            </v:shape>
            <v:shape id="_x0000_s1602" type="#_x0000_t32" style="position:absolute;left:9331;top:4111;width:542;height:0" o:connectortype="straight">
              <v:stroke startarrow="classic" endarrow="classic"/>
            </v:shape>
            <v:rect id="_x0000_s1603" style="position:absolute;left:1751;top:3546;width:1394;height:565" filled="f" stroked="f">
              <v:textbox style="mso-next-textbox:#_x0000_s1603">
                <w:txbxContent>
                  <w:p w:rsidR="002F3F44" w:rsidRPr="005C0DB9" w:rsidRDefault="002F3F44" w:rsidP="005C0DB9">
                    <w:pPr>
                      <w:spacing w:after="0" w:line="240" w:lineRule="auto"/>
                      <w:jc w:val="center"/>
                      <w:rPr>
                        <w:rFonts w:ascii="Times New Roman" w:hAnsi="Times New Roman" w:cs="Times New Roman"/>
                        <w:sz w:val="16"/>
                        <w:szCs w:val="16"/>
                        <w:lang w:val="en-US"/>
                      </w:rPr>
                    </w:pPr>
                    <w:r>
                      <w:rPr>
                        <w:rFonts w:ascii="Times New Roman" w:hAnsi="Times New Roman" w:cs="Times New Roman"/>
                        <w:sz w:val="16"/>
                        <w:szCs w:val="16"/>
                        <w:lang w:val="en-US"/>
                      </w:rPr>
                      <w:t>1</w:t>
                    </w:r>
                    <w:r w:rsidRPr="005C0DB9">
                      <w:rPr>
                        <w:rFonts w:ascii="Times New Roman" w:hAnsi="Times New Roman" w:cs="Times New Roman"/>
                        <w:sz w:val="16"/>
                        <w:szCs w:val="16"/>
                        <w:vertAlign w:val="superscript"/>
                        <w:lang w:val="en-US"/>
                      </w:rPr>
                      <w:t>st</w:t>
                    </w:r>
                    <w:r>
                      <w:rPr>
                        <w:rFonts w:ascii="Times New Roman" w:hAnsi="Times New Roman" w:cs="Times New Roman"/>
                        <w:sz w:val="16"/>
                        <w:szCs w:val="16"/>
                        <w:lang w:val="en-US"/>
                      </w:rPr>
                      <w:t xml:space="preserve"> preheater</w:t>
                    </w:r>
                  </w:p>
                </w:txbxContent>
              </v:textbox>
            </v:rect>
            <v:rect id="_x0000_s1604" style="position:absolute;left:3145;top:3546;width:1394;height:565" filled="f" stroked="f">
              <v:textbox style="mso-next-textbox:#_x0000_s1604">
                <w:txbxContent>
                  <w:p w:rsidR="002F3F44" w:rsidRPr="005C0DB9" w:rsidRDefault="002F3F44" w:rsidP="005C0DB9">
                    <w:pPr>
                      <w:spacing w:after="0" w:line="240" w:lineRule="auto"/>
                      <w:jc w:val="center"/>
                      <w:rPr>
                        <w:rFonts w:ascii="Times New Roman" w:hAnsi="Times New Roman" w:cs="Times New Roman"/>
                        <w:sz w:val="16"/>
                        <w:szCs w:val="16"/>
                        <w:lang w:val="en-US"/>
                      </w:rPr>
                    </w:pPr>
                    <w:r>
                      <w:rPr>
                        <w:rFonts w:ascii="Times New Roman" w:hAnsi="Times New Roman" w:cs="Times New Roman"/>
                        <w:sz w:val="16"/>
                        <w:szCs w:val="16"/>
                        <w:lang w:val="en-US"/>
                      </w:rPr>
                      <w:t>2nd preheater</w:t>
                    </w:r>
                  </w:p>
                </w:txbxContent>
              </v:textbox>
            </v:rect>
            <v:rect id="_x0000_s1605" style="position:absolute;left:5530;top:3613;width:1394;height:565" filled="f" stroked="f">
              <v:textbox style="mso-next-textbox:#_x0000_s1605">
                <w:txbxContent>
                  <w:p w:rsidR="002F3F44" w:rsidRPr="005C0DB9" w:rsidRDefault="002F3F44" w:rsidP="005C0DB9">
                    <w:pPr>
                      <w:spacing w:after="0" w:line="240" w:lineRule="auto"/>
                      <w:jc w:val="center"/>
                      <w:rPr>
                        <w:rFonts w:ascii="Times New Roman" w:hAnsi="Times New Roman" w:cs="Times New Roman"/>
                        <w:sz w:val="16"/>
                        <w:szCs w:val="16"/>
                        <w:lang w:val="en-US"/>
                      </w:rPr>
                    </w:pPr>
                    <w:r>
                      <w:rPr>
                        <w:rFonts w:ascii="Times New Roman" w:hAnsi="Times New Roman" w:cs="Times New Roman"/>
                        <w:sz w:val="16"/>
                        <w:szCs w:val="16"/>
                        <w:lang w:val="en-US"/>
                      </w:rPr>
                      <w:t>pasteurization</w:t>
                    </w:r>
                  </w:p>
                </w:txbxContent>
              </v:textbox>
            </v:rect>
            <v:rect id="_x0000_s1606" style="position:absolute;left:7394;top:3396;width:1394;height:714" filled="f" stroked="f">
              <v:textbox style="mso-next-textbox:#_x0000_s1606">
                <w:txbxContent>
                  <w:p w:rsidR="002F3F44" w:rsidRDefault="002F3F44" w:rsidP="005C0DB9">
                    <w:pPr>
                      <w:spacing w:after="0" w:line="240" w:lineRule="auto"/>
                      <w:jc w:val="center"/>
                      <w:rPr>
                        <w:rFonts w:ascii="Times New Roman" w:hAnsi="Times New Roman" w:cs="Times New Roman"/>
                        <w:sz w:val="16"/>
                        <w:szCs w:val="16"/>
                        <w:lang w:val="en-US"/>
                      </w:rPr>
                    </w:pPr>
                  </w:p>
                  <w:p w:rsidR="002F3F44" w:rsidRPr="005C0DB9" w:rsidRDefault="002F3F44" w:rsidP="005C0DB9">
                    <w:pPr>
                      <w:spacing w:after="0" w:line="240" w:lineRule="auto"/>
                      <w:jc w:val="center"/>
                      <w:rPr>
                        <w:rFonts w:ascii="Times New Roman" w:hAnsi="Times New Roman" w:cs="Times New Roman"/>
                        <w:sz w:val="16"/>
                        <w:szCs w:val="16"/>
                        <w:lang w:val="en-US"/>
                      </w:rPr>
                    </w:pPr>
                    <w:r>
                      <w:rPr>
                        <w:rFonts w:ascii="Times New Roman" w:hAnsi="Times New Roman" w:cs="Times New Roman"/>
                        <w:sz w:val="16"/>
                        <w:szCs w:val="16"/>
                        <w:lang w:val="en-US"/>
                      </w:rPr>
                      <w:t>precooling</w:t>
                    </w:r>
                  </w:p>
                </w:txbxContent>
              </v:textbox>
            </v:rect>
            <v:rect id="_x0000_s1607" style="position:absolute;left:8467;top:3613;width:956;height:565" filled="f" stroked="f">
              <v:textbox style="mso-next-textbox:#_x0000_s1607">
                <w:txbxContent>
                  <w:p w:rsidR="002F3F44" w:rsidRPr="00D64673" w:rsidRDefault="002F3F44" w:rsidP="005C0DB9">
                    <w:pPr>
                      <w:spacing w:after="0" w:line="240" w:lineRule="auto"/>
                      <w:jc w:val="center"/>
                      <w:rPr>
                        <w:rFonts w:ascii="Times New Roman" w:hAnsi="Times New Roman" w:cs="Times New Roman"/>
                        <w:sz w:val="16"/>
                        <w:szCs w:val="16"/>
                        <w:lang w:val="en-US"/>
                      </w:rPr>
                    </w:pPr>
                    <w:r>
                      <w:rPr>
                        <w:rFonts w:ascii="Times New Roman" w:hAnsi="Times New Roman" w:cs="Times New Roman"/>
                        <w:sz w:val="16"/>
                        <w:szCs w:val="16"/>
                        <w:lang w:val="en-US"/>
                      </w:rPr>
                      <w:t>cooling</w:t>
                    </w:r>
                  </w:p>
                </w:txbxContent>
              </v:textbox>
            </v:rect>
            <v:rect id="_x0000_s1608" style="position:absolute;left:9260;top:3742;width:1394;height:565" filled="f" stroked="f">
              <v:textbox style="mso-next-textbox:#_x0000_s1608">
                <w:txbxContent>
                  <w:p w:rsidR="002F3F44" w:rsidRPr="00D64673" w:rsidRDefault="002F3F44" w:rsidP="005C0DB9">
                    <w:pPr>
                      <w:spacing w:after="0" w:line="240" w:lineRule="auto"/>
                      <w:rPr>
                        <w:rFonts w:ascii="Times New Roman" w:hAnsi="Times New Roman" w:cs="Times New Roman"/>
                        <w:sz w:val="16"/>
                        <w:szCs w:val="16"/>
                        <w:lang w:val="en-US"/>
                      </w:rPr>
                    </w:pPr>
                    <w:r>
                      <w:rPr>
                        <w:rFonts w:ascii="Times New Roman" w:hAnsi="Times New Roman" w:cs="Times New Roman"/>
                        <w:sz w:val="16"/>
                        <w:szCs w:val="16"/>
                        <w:lang w:val="en-US"/>
                      </w:rPr>
                      <w:t>rinsing</w:t>
                    </w:r>
                  </w:p>
                </w:txbxContent>
              </v:textbox>
            </v:rect>
          </v:group>
        </w:pict>
      </w:r>
    </w:p>
    <w:p w:rsidR="005C0DB9" w:rsidRPr="00770DD0" w:rsidRDefault="005C0DB9" w:rsidP="005C0DB9">
      <w:pPr>
        <w:tabs>
          <w:tab w:val="left" w:pos="0"/>
        </w:tabs>
        <w:spacing w:after="0" w:line="240" w:lineRule="auto"/>
        <w:jc w:val="center"/>
        <w:rPr>
          <w:rFonts w:ascii="Times New Roman" w:eastAsiaTheme="minorHAnsi" w:hAnsi="Times New Roman" w:cs="Times New Roman"/>
          <w:sz w:val="28"/>
          <w:szCs w:val="28"/>
          <w:lang w:val="en-US" w:eastAsia="en-US"/>
        </w:rPr>
      </w:pPr>
    </w:p>
    <w:p w:rsidR="005C0DB9" w:rsidRPr="00770DD0" w:rsidRDefault="005C0DB9" w:rsidP="005C0DB9">
      <w:pPr>
        <w:tabs>
          <w:tab w:val="left" w:pos="0"/>
        </w:tabs>
        <w:spacing w:after="0" w:line="240" w:lineRule="auto"/>
        <w:jc w:val="center"/>
        <w:rPr>
          <w:rFonts w:ascii="Times New Roman" w:eastAsiaTheme="minorHAnsi" w:hAnsi="Times New Roman" w:cs="Times New Roman"/>
          <w:sz w:val="28"/>
          <w:szCs w:val="28"/>
          <w:lang w:val="en-US" w:eastAsia="en-US"/>
        </w:rPr>
      </w:pPr>
    </w:p>
    <w:p w:rsidR="005C0DB9" w:rsidRPr="00770DD0" w:rsidRDefault="005C0DB9" w:rsidP="00DF6EFD">
      <w:pPr>
        <w:tabs>
          <w:tab w:val="left" w:pos="0"/>
        </w:tabs>
        <w:spacing w:after="0" w:line="240" w:lineRule="auto"/>
        <w:ind w:firstLine="284"/>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noProof/>
          <w:sz w:val="28"/>
          <w:szCs w:val="28"/>
        </w:rPr>
        <w:drawing>
          <wp:inline distT="0" distB="0" distL="0" distR="0">
            <wp:extent cx="5569585" cy="1323975"/>
            <wp:effectExtent l="19050" t="0" r="0" b="0"/>
            <wp:docPr id="107"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1" cstate="print"/>
                    <a:srcRect/>
                    <a:stretch>
                      <a:fillRect/>
                    </a:stretch>
                  </pic:blipFill>
                  <pic:spPr bwMode="auto">
                    <a:xfrm>
                      <a:off x="0" y="0"/>
                      <a:ext cx="5569585" cy="1323975"/>
                    </a:xfrm>
                    <a:prstGeom prst="rect">
                      <a:avLst/>
                    </a:prstGeom>
                    <a:noFill/>
                    <a:ln w="9525">
                      <a:noFill/>
                      <a:miter lim="800000"/>
                      <a:headEnd/>
                      <a:tailEnd/>
                    </a:ln>
                  </pic:spPr>
                </pic:pic>
              </a:graphicData>
            </a:graphic>
          </wp:inline>
        </w:drawing>
      </w:r>
    </w:p>
    <w:p w:rsidR="00D4293C" w:rsidRPr="00770DD0" w:rsidRDefault="007C74B3" w:rsidP="00D4293C">
      <w:pPr>
        <w:tabs>
          <w:tab w:val="left" w:pos="0"/>
        </w:tabs>
        <w:spacing w:after="0" w:line="240" w:lineRule="auto"/>
        <w:jc w:val="center"/>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Figure</w:t>
      </w:r>
      <w:r w:rsidR="00D4293C" w:rsidRPr="00770DD0">
        <w:rPr>
          <w:rFonts w:ascii="Times New Roman" w:eastAsiaTheme="minorHAnsi" w:hAnsi="Times New Roman" w:cs="Times New Roman"/>
          <w:sz w:val="28"/>
          <w:szCs w:val="28"/>
          <w:lang w:val="en-US" w:eastAsia="en-US"/>
        </w:rPr>
        <w:t xml:space="preserve"> </w:t>
      </w:r>
      <w:r w:rsidR="003C6412" w:rsidRPr="00770DD0">
        <w:rPr>
          <w:rFonts w:ascii="Times New Roman" w:eastAsiaTheme="minorHAnsi" w:hAnsi="Times New Roman" w:cs="Times New Roman"/>
          <w:sz w:val="28"/>
          <w:szCs w:val="28"/>
          <w:lang w:val="en-US" w:eastAsia="en-US"/>
        </w:rPr>
        <w:t>2.</w:t>
      </w:r>
      <w:r w:rsidR="00F55666" w:rsidRPr="00770DD0">
        <w:rPr>
          <w:rFonts w:ascii="Times New Roman" w:eastAsiaTheme="minorHAnsi" w:hAnsi="Times New Roman" w:cs="Times New Roman"/>
          <w:sz w:val="28"/>
          <w:szCs w:val="28"/>
          <w:lang w:val="en-US" w:eastAsia="en-US"/>
        </w:rPr>
        <w:t>9</w:t>
      </w:r>
      <w:r w:rsidR="00D4293C" w:rsidRPr="00770DD0">
        <w:rPr>
          <w:rFonts w:ascii="Times New Roman" w:eastAsiaTheme="minorHAnsi" w:hAnsi="Times New Roman" w:cs="Times New Roman"/>
          <w:sz w:val="28"/>
          <w:szCs w:val="28"/>
          <w:lang w:val="en-US" w:eastAsia="en-US"/>
        </w:rPr>
        <w:t xml:space="preserve"> </w:t>
      </w:r>
      <w:r w:rsidRPr="00770DD0">
        <w:rPr>
          <w:rFonts w:ascii="Times New Roman" w:eastAsiaTheme="minorHAnsi" w:hAnsi="Times New Roman" w:cs="Times New Roman"/>
          <w:sz w:val="28"/>
          <w:szCs w:val="28"/>
          <w:lang w:val="en-US" w:eastAsia="en-US"/>
        </w:rPr>
        <w:t>–</w:t>
      </w:r>
      <w:r w:rsidR="00D4293C" w:rsidRPr="00770DD0">
        <w:rPr>
          <w:rFonts w:ascii="Times New Roman" w:eastAsiaTheme="minorHAnsi" w:hAnsi="Times New Roman" w:cs="Times New Roman"/>
          <w:sz w:val="28"/>
          <w:szCs w:val="28"/>
          <w:lang w:val="en-US" w:eastAsia="en-US"/>
        </w:rPr>
        <w:t xml:space="preserve"> </w:t>
      </w:r>
      <w:r w:rsidRPr="00770DD0">
        <w:rPr>
          <w:rFonts w:ascii="Times New Roman" w:eastAsiaTheme="minorHAnsi" w:hAnsi="Times New Roman" w:cs="Times New Roman"/>
          <w:sz w:val="28"/>
          <w:szCs w:val="28"/>
          <w:lang w:val="en-US" w:eastAsia="en-US"/>
        </w:rPr>
        <w:t>Tunnel pasteurizer</w:t>
      </w:r>
      <w:r w:rsidR="00F55666" w:rsidRPr="00770DD0">
        <w:rPr>
          <w:rFonts w:ascii="Times New Roman" w:eastAsiaTheme="minorHAnsi" w:hAnsi="Times New Roman" w:cs="Times New Roman"/>
          <w:sz w:val="28"/>
          <w:szCs w:val="28"/>
          <w:lang w:val="en-US" w:eastAsia="en-US"/>
        </w:rPr>
        <w:t xml:space="preserve"> [3]</w:t>
      </w:r>
      <w:r w:rsidR="00D4293C" w:rsidRPr="00770DD0">
        <w:rPr>
          <w:rFonts w:ascii="Times New Roman" w:eastAsiaTheme="minorHAnsi" w:hAnsi="Times New Roman" w:cs="Times New Roman"/>
          <w:sz w:val="28"/>
          <w:szCs w:val="28"/>
          <w:lang w:val="en-US" w:eastAsia="en-US"/>
        </w:rPr>
        <w:t>.</w:t>
      </w:r>
    </w:p>
    <w:p w:rsidR="0013027B" w:rsidRPr="00770DD0" w:rsidRDefault="0013027B" w:rsidP="00A84981">
      <w:pPr>
        <w:tabs>
          <w:tab w:val="left" w:pos="0"/>
        </w:tabs>
        <w:spacing w:after="0" w:line="240" w:lineRule="auto"/>
        <w:jc w:val="both"/>
        <w:rPr>
          <w:rFonts w:ascii="Times New Roman" w:eastAsiaTheme="minorHAnsi" w:hAnsi="Times New Roman" w:cs="Times New Roman"/>
          <w:sz w:val="28"/>
          <w:szCs w:val="28"/>
          <w:lang w:val="en-US" w:eastAsia="en-US"/>
        </w:rPr>
      </w:pPr>
    </w:p>
    <w:p w:rsidR="006C06BD" w:rsidRPr="00770DD0" w:rsidRDefault="0041413C" w:rsidP="00305E3E">
      <w:pPr>
        <w:tabs>
          <w:tab w:val="left" w:pos="0"/>
        </w:tabs>
        <w:spacing w:after="0" w:line="240" w:lineRule="auto"/>
        <w:ind w:firstLine="851"/>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A great </w:t>
      </w:r>
      <w:r w:rsidR="00305E3E" w:rsidRPr="00770DD0">
        <w:rPr>
          <w:rFonts w:ascii="Times New Roman" w:eastAsiaTheme="minorHAnsi" w:hAnsi="Times New Roman" w:cs="Times New Roman"/>
          <w:sz w:val="28"/>
          <w:szCs w:val="28"/>
          <w:lang w:val="en-US" w:eastAsia="en-US"/>
        </w:rPr>
        <w:t>part</w:t>
      </w:r>
      <w:r w:rsidRPr="00770DD0">
        <w:rPr>
          <w:rFonts w:ascii="Times New Roman" w:eastAsiaTheme="minorHAnsi" w:hAnsi="Times New Roman" w:cs="Times New Roman"/>
          <w:sz w:val="28"/>
          <w:szCs w:val="28"/>
          <w:lang w:val="en-US" w:eastAsia="en-US"/>
        </w:rPr>
        <w:t xml:space="preserve"> of pasteurizing equipment is assigned for pasteuriza</w:t>
      </w:r>
      <w:r w:rsidR="00305E3E" w:rsidRPr="00770DD0">
        <w:rPr>
          <w:rFonts w:ascii="Times New Roman" w:eastAsiaTheme="minorHAnsi" w:hAnsi="Times New Roman" w:cs="Times New Roman"/>
          <w:sz w:val="28"/>
          <w:szCs w:val="28"/>
          <w:lang w:val="en-US" w:eastAsia="en-US"/>
        </w:rPr>
        <w:t>tion of liquid products, for example, milk in a stream (fig. 2.1</w:t>
      </w:r>
      <w:r w:rsidR="00F55666" w:rsidRPr="00770DD0">
        <w:rPr>
          <w:rFonts w:ascii="Times New Roman" w:eastAsiaTheme="minorHAnsi" w:hAnsi="Times New Roman" w:cs="Times New Roman"/>
          <w:sz w:val="28"/>
          <w:szCs w:val="28"/>
          <w:lang w:val="en-US" w:eastAsia="en-US"/>
        </w:rPr>
        <w:t>0</w:t>
      </w:r>
      <w:r w:rsidR="00305E3E" w:rsidRPr="00770DD0">
        <w:rPr>
          <w:rFonts w:ascii="Times New Roman" w:eastAsiaTheme="minorHAnsi" w:hAnsi="Times New Roman" w:cs="Times New Roman"/>
          <w:sz w:val="28"/>
          <w:szCs w:val="28"/>
          <w:lang w:val="en-US" w:eastAsia="en-US"/>
        </w:rPr>
        <w:t xml:space="preserve">). The continuous high-temperature-short-time (HTST) pasteurization system has several basic components </w:t>
      </w:r>
      <w:r w:rsidR="00C85D62" w:rsidRPr="00770DD0">
        <w:rPr>
          <w:rFonts w:ascii="Times New Roman" w:eastAsiaTheme="minorHAnsi" w:hAnsi="Times New Roman" w:cs="Times New Roman"/>
          <w:sz w:val="28"/>
          <w:szCs w:val="28"/>
          <w:lang w:val="en-US" w:eastAsia="en-US"/>
        </w:rPr>
        <w:t>[</w:t>
      </w:r>
      <w:r w:rsidR="00F55666" w:rsidRPr="00770DD0">
        <w:rPr>
          <w:rFonts w:ascii="Times New Roman" w:eastAsiaTheme="minorHAnsi" w:hAnsi="Times New Roman" w:cs="Times New Roman"/>
          <w:sz w:val="28"/>
          <w:szCs w:val="28"/>
          <w:lang w:val="en-US" w:eastAsia="en-US"/>
        </w:rPr>
        <w:t>4</w:t>
      </w:r>
      <w:r w:rsidR="00C85D62" w:rsidRPr="00770DD0">
        <w:rPr>
          <w:rFonts w:ascii="Times New Roman" w:eastAsiaTheme="minorHAnsi" w:hAnsi="Times New Roman" w:cs="Times New Roman"/>
          <w:sz w:val="28"/>
          <w:szCs w:val="28"/>
          <w:lang w:val="en-US" w:eastAsia="en-US"/>
        </w:rPr>
        <w:t>]</w:t>
      </w:r>
      <w:r w:rsidR="002C3E82" w:rsidRPr="00770DD0">
        <w:rPr>
          <w:rFonts w:ascii="Times New Roman" w:eastAsiaTheme="minorHAnsi" w:hAnsi="Times New Roman" w:cs="Times New Roman"/>
          <w:sz w:val="28"/>
          <w:szCs w:val="28"/>
          <w:lang w:val="en-US" w:eastAsia="en-US"/>
        </w:rPr>
        <w:t>.</w:t>
      </w:r>
    </w:p>
    <w:p w:rsidR="00305E3E" w:rsidRPr="00770DD0" w:rsidRDefault="00305E3E" w:rsidP="00683E0A">
      <w:pPr>
        <w:tabs>
          <w:tab w:val="left" w:pos="0"/>
        </w:tabs>
        <w:spacing w:after="0" w:line="240" w:lineRule="auto"/>
        <w:ind w:firstLine="851"/>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i/>
          <w:sz w:val="28"/>
          <w:szCs w:val="28"/>
          <w:lang w:val="en-US" w:eastAsia="en-US"/>
        </w:rPr>
        <w:t xml:space="preserve">Heat exchangers for product heating/cooling. </w:t>
      </w:r>
      <w:r w:rsidRPr="00770DD0">
        <w:rPr>
          <w:rFonts w:ascii="Times New Roman" w:eastAsiaTheme="minorHAnsi" w:hAnsi="Times New Roman" w:cs="Times New Roman"/>
          <w:sz w:val="28"/>
          <w:szCs w:val="28"/>
          <w:lang w:val="en-US" w:eastAsia="en-US"/>
        </w:rPr>
        <w:t>Most often,</w:t>
      </w:r>
      <w:r w:rsidRPr="00770DD0">
        <w:rPr>
          <w:rFonts w:ascii="Times New Roman" w:eastAsiaTheme="minorHAnsi" w:hAnsi="Times New Roman" w:cs="Times New Roman"/>
          <w:i/>
          <w:strike/>
          <w:sz w:val="28"/>
          <w:szCs w:val="28"/>
          <w:lang w:val="en-US" w:eastAsia="en-US"/>
        </w:rPr>
        <w:t xml:space="preserve"> </w:t>
      </w:r>
      <w:r w:rsidRPr="00770DD0">
        <w:rPr>
          <w:rFonts w:ascii="Times New Roman" w:eastAsiaTheme="minorHAnsi" w:hAnsi="Times New Roman" w:cs="Times New Roman"/>
          <w:sz w:val="28"/>
          <w:szCs w:val="28"/>
          <w:lang w:val="en-US" w:eastAsia="en-US"/>
        </w:rPr>
        <w:t xml:space="preserve">plate heat exchangers are used to heat or cool the product to the desired temperature. The heating medium may be hot water or steam. </w:t>
      </w:r>
      <w:r w:rsidR="0062516D" w:rsidRPr="00770DD0">
        <w:rPr>
          <w:rFonts w:ascii="Times New Roman" w:eastAsiaTheme="minorHAnsi" w:hAnsi="Times New Roman" w:cs="Times New Roman"/>
          <w:sz w:val="28"/>
          <w:szCs w:val="28"/>
          <w:lang w:val="en-US" w:eastAsia="en-US"/>
        </w:rPr>
        <w:t>In regeneration section hot product becomes the heating medium. Cold water is the cooling medium in a separate section of the heat exchanger.</w:t>
      </w:r>
    </w:p>
    <w:p w:rsidR="0062516D" w:rsidRPr="00770DD0" w:rsidRDefault="0062516D" w:rsidP="00683E0A">
      <w:pPr>
        <w:tabs>
          <w:tab w:val="left" w:pos="0"/>
        </w:tabs>
        <w:spacing w:after="0" w:line="240" w:lineRule="auto"/>
        <w:ind w:firstLine="851"/>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i/>
          <w:sz w:val="28"/>
          <w:szCs w:val="28"/>
          <w:lang w:val="en-US" w:eastAsia="en-US"/>
        </w:rPr>
        <w:t>Holding tube</w:t>
      </w:r>
      <w:r w:rsidRPr="00770DD0">
        <w:rPr>
          <w:rFonts w:ascii="Times New Roman" w:eastAsiaTheme="minorHAnsi" w:hAnsi="Times New Roman" w:cs="Times New Roman"/>
          <w:sz w:val="28"/>
          <w:szCs w:val="28"/>
          <w:lang w:val="en-US" w:eastAsia="en-US"/>
        </w:rPr>
        <w:t xml:space="preserve"> is an important component of pasteurization system because it serves for achieving required lethality</w:t>
      </w:r>
      <w:r w:rsidRPr="00770DD0">
        <w:rPr>
          <w:rFonts w:ascii="Times New Roman" w:eastAsiaTheme="minorHAnsi" w:hAnsi="Times New Roman" w:cs="Times New Roman"/>
          <w:sz w:val="28"/>
          <w:szCs w:val="28"/>
          <w:lang w:val="kk-KZ" w:eastAsia="en-US"/>
        </w:rPr>
        <w:t xml:space="preserve"> </w:t>
      </w:r>
      <w:r w:rsidRPr="00770DD0">
        <w:rPr>
          <w:rFonts w:ascii="Times New Roman" w:eastAsiaTheme="minorHAnsi" w:hAnsi="Times New Roman" w:cs="Times New Roman"/>
          <w:sz w:val="28"/>
          <w:szCs w:val="28"/>
          <w:lang w:val="en-US" w:eastAsia="en-US"/>
        </w:rPr>
        <w:t xml:space="preserve">of microorganisms. The design of holding tube has to provide uniform and sufficient heating of a product. </w:t>
      </w:r>
    </w:p>
    <w:p w:rsidR="0062516D" w:rsidRPr="00770DD0" w:rsidRDefault="0062516D" w:rsidP="00683E0A">
      <w:pPr>
        <w:tabs>
          <w:tab w:val="left" w:pos="0"/>
        </w:tabs>
        <w:spacing w:after="0" w:line="240" w:lineRule="auto"/>
        <w:ind w:firstLine="851"/>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i/>
          <w:sz w:val="28"/>
          <w:szCs w:val="28"/>
          <w:lang w:val="en-US" w:eastAsia="en-US"/>
        </w:rPr>
        <w:t>Pumps and flow control</w:t>
      </w:r>
      <w:r w:rsidR="007615BA" w:rsidRPr="00770DD0">
        <w:rPr>
          <w:rFonts w:ascii="Times New Roman" w:eastAsiaTheme="minorHAnsi" w:hAnsi="Times New Roman" w:cs="Times New Roman"/>
          <w:i/>
          <w:sz w:val="28"/>
          <w:szCs w:val="28"/>
          <w:lang w:val="en-US" w:eastAsia="en-US"/>
        </w:rPr>
        <w:t>.</w:t>
      </w:r>
      <w:r w:rsidR="007615BA" w:rsidRPr="00770DD0">
        <w:rPr>
          <w:rFonts w:ascii="Times New Roman" w:eastAsiaTheme="minorHAnsi" w:hAnsi="Times New Roman" w:cs="Times New Roman"/>
          <w:sz w:val="28"/>
          <w:szCs w:val="28"/>
          <w:lang w:val="en-US" w:eastAsia="en-US"/>
        </w:rPr>
        <w:t xml:space="preserve"> </w:t>
      </w:r>
      <w:r w:rsidRPr="00770DD0">
        <w:rPr>
          <w:rFonts w:ascii="Times New Roman" w:eastAsiaTheme="minorHAnsi" w:hAnsi="Times New Roman" w:cs="Times New Roman"/>
          <w:sz w:val="28"/>
          <w:szCs w:val="28"/>
          <w:lang w:val="en-US" w:eastAsia="en-US"/>
        </w:rPr>
        <w:t>A meeting pump, located upstream the holding tube, is used to maintain the required product flow rate. A positive displacement pump is used for this application. Centrifugal pumps are more sensitive to pressure drop and should be used only for clean-in-place (CIP) applications.</w:t>
      </w:r>
    </w:p>
    <w:p w:rsidR="00690DDE" w:rsidRPr="00770DD0" w:rsidRDefault="0062516D" w:rsidP="00D64673">
      <w:pPr>
        <w:tabs>
          <w:tab w:val="left" w:pos="0"/>
        </w:tabs>
        <w:spacing w:after="0" w:line="240" w:lineRule="auto"/>
        <w:ind w:firstLine="851"/>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i/>
          <w:sz w:val="28"/>
          <w:szCs w:val="28"/>
          <w:lang w:val="en-US" w:eastAsia="en-US"/>
        </w:rPr>
        <w:t>Flow diversion valve (FDV)</w:t>
      </w:r>
      <w:r w:rsidRPr="00770DD0">
        <w:rPr>
          <w:rFonts w:ascii="Times New Roman" w:eastAsiaTheme="minorHAnsi" w:hAnsi="Times New Roman" w:cs="Times New Roman"/>
          <w:sz w:val="28"/>
          <w:szCs w:val="28"/>
          <w:lang w:val="en-US" w:eastAsia="en-US"/>
        </w:rPr>
        <w:t xml:space="preserve"> is important control point of any pasteurization system. This remotely activated valve is located downstream from the holding tube. A temperature sensor located at the exit to the holding tube </w:t>
      </w:r>
      <w:r w:rsidRPr="00770DD0">
        <w:rPr>
          <w:rFonts w:ascii="Times New Roman" w:eastAsiaTheme="minorHAnsi" w:hAnsi="Times New Roman" w:cs="Times New Roman"/>
          <w:sz w:val="28"/>
          <w:szCs w:val="28"/>
          <w:lang w:val="en-US" w:eastAsia="en-US"/>
        </w:rPr>
        <w:lastRenderedPageBreak/>
        <w:t>activates FDV</w:t>
      </w:r>
      <w:r w:rsidR="006B2080" w:rsidRPr="00770DD0">
        <w:rPr>
          <w:rFonts w:ascii="Times New Roman" w:eastAsiaTheme="minorHAnsi" w:hAnsi="Times New Roman" w:cs="Times New Roman"/>
          <w:sz w:val="28"/>
          <w:szCs w:val="28"/>
          <w:lang w:val="en-US" w:eastAsia="en-US"/>
        </w:rPr>
        <w:t xml:space="preserve">. When the temperature is above the established pasteurization temperature, the valve is maintained in a forward flow position. If the product </w:t>
      </w:r>
      <w:r w:rsidR="001E4DCD" w:rsidRPr="00770DD0">
        <w:rPr>
          <w:rFonts w:ascii="Times New Roman" w:eastAsiaTheme="minorHAnsi" w:hAnsi="Times New Roman" w:cs="Times New Roman"/>
          <w:sz w:val="28"/>
          <w:szCs w:val="28"/>
          <w:lang w:val="en-US" w:eastAsia="en-US"/>
        </w:rPr>
        <w:t xml:space="preserve">temperature drops below the desired pasteurization temperature, the FDV diverts the product flow to the unheated product inlet to the system. the valve and sensor prevent product that has not received the established time-temperature treatment from reaching the product packaging system. </w:t>
      </w:r>
    </w:p>
    <w:p w:rsidR="00AB66EA" w:rsidRPr="00770DD0" w:rsidRDefault="00D64673" w:rsidP="00DF0E42">
      <w:pPr>
        <w:tabs>
          <w:tab w:val="left" w:pos="0"/>
        </w:tabs>
        <w:spacing w:after="0" w:line="240" w:lineRule="auto"/>
        <w:jc w:val="both"/>
        <w:rPr>
          <w:rFonts w:ascii="Times New Roman" w:eastAsiaTheme="minorHAnsi" w:hAnsi="Times New Roman" w:cs="Times New Roman"/>
          <w:sz w:val="28"/>
          <w:szCs w:val="28"/>
          <w:lang w:eastAsia="en-US"/>
        </w:rPr>
      </w:pPr>
      <w:r w:rsidRPr="00770DD0">
        <w:rPr>
          <w:rFonts w:ascii="Times New Roman" w:eastAsiaTheme="minorHAnsi" w:hAnsi="Times New Roman" w:cs="Times New Roman"/>
          <w:noProof/>
          <w:sz w:val="28"/>
          <w:szCs w:val="28"/>
        </w:rPr>
        <w:drawing>
          <wp:inline distT="0" distB="0" distL="0" distR="0">
            <wp:extent cx="5775676" cy="3657600"/>
            <wp:effectExtent l="19050" t="0" r="0" b="0"/>
            <wp:docPr id="108"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2" cstate="print"/>
                    <a:srcRect t="5808"/>
                    <a:stretch>
                      <a:fillRect/>
                    </a:stretch>
                  </pic:blipFill>
                  <pic:spPr bwMode="auto">
                    <a:xfrm>
                      <a:off x="0" y="0"/>
                      <a:ext cx="5773344" cy="3656123"/>
                    </a:xfrm>
                    <a:prstGeom prst="rect">
                      <a:avLst/>
                    </a:prstGeom>
                    <a:noFill/>
                    <a:ln w="9525">
                      <a:noFill/>
                      <a:miter lim="800000"/>
                      <a:headEnd/>
                      <a:tailEnd/>
                    </a:ln>
                  </pic:spPr>
                </pic:pic>
              </a:graphicData>
            </a:graphic>
          </wp:inline>
        </w:drawing>
      </w:r>
    </w:p>
    <w:p w:rsidR="00683E0A" w:rsidRPr="00770DD0" w:rsidRDefault="00683E0A" w:rsidP="00AD034C">
      <w:pPr>
        <w:tabs>
          <w:tab w:val="left" w:pos="0"/>
        </w:tabs>
        <w:spacing w:after="0" w:line="240" w:lineRule="auto"/>
        <w:jc w:val="both"/>
        <w:rPr>
          <w:rFonts w:ascii="Times New Roman" w:eastAsiaTheme="minorHAnsi" w:hAnsi="Times New Roman" w:cs="Times New Roman"/>
          <w:sz w:val="16"/>
          <w:szCs w:val="16"/>
          <w:lang w:eastAsia="en-US"/>
        </w:rPr>
      </w:pPr>
    </w:p>
    <w:p w:rsidR="00AB66EA" w:rsidRPr="00770DD0" w:rsidRDefault="001E4DCD" w:rsidP="00AD034C">
      <w:pPr>
        <w:tabs>
          <w:tab w:val="left" w:pos="0"/>
        </w:tabs>
        <w:spacing w:after="0" w:line="240" w:lineRule="auto"/>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Figure</w:t>
      </w:r>
      <w:r w:rsidR="00EA1557" w:rsidRPr="00770DD0">
        <w:rPr>
          <w:rFonts w:ascii="Times New Roman" w:eastAsiaTheme="minorHAnsi" w:hAnsi="Times New Roman" w:cs="Times New Roman"/>
          <w:sz w:val="28"/>
          <w:szCs w:val="28"/>
          <w:lang w:val="en-US" w:eastAsia="en-US"/>
        </w:rPr>
        <w:t xml:space="preserve"> </w:t>
      </w:r>
      <w:r w:rsidR="00AD6E38" w:rsidRPr="00770DD0">
        <w:rPr>
          <w:rFonts w:ascii="Times New Roman" w:eastAsiaTheme="minorHAnsi" w:hAnsi="Times New Roman" w:cs="Times New Roman"/>
          <w:sz w:val="28"/>
          <w:szCs w:val="28"/>
          <w:lang w:val="en-US" w:eastAsia="en-US"/>
        </w:rPr>
        <w:t>2</w:t>
      </w:r>
      <w:r w:rsidR="00683E0A" w:rsidRPr="00770DD0">
        <w:rPr>
          <w:rFonts w:ascii="Times New Roman" w:eastAsiaTheme="minorHAnsi" w:hAnsi="Times New Roman" w:cs="Times New Roman"/>
          <w:sz w:val="28"/>
          <w:szCs w:val="28"/>
          <w:lang w:val="en-US" w:eastAsia="en-US"/>
        </w:rPr>
        <w:t>.1</w:t>
      </w:r>
      <w:r w:rsidR="00F55666" w:rsidRPr="00770DD0">
        <w:rPr>
          <w:rFonts w:ascii="Times New Roman" w:eastAsiaTheme="minorHAnsi" w:hAnsi="Times New Roman" w:cs="Times New Roman"/>
          <w:sz w:val="28"/>
          <w:szCs w:val="28"/>
          <w:lang w:val="en-US" w:eastAsia="en-US"/>
        </w:rPr>
        <w:t>0</w:t>
      </w:r>
      <w:r w:rsidR="00EA1557" w:rsidRPr="00770DD0">
        <w:rPr>
          <w:rFonts w:ascii="Times New Roman" w:eastAsiaTheme="minorHAnsi" w:hAnsi="Times New Roman" w:cs="Times New Roman"/>
          <w:sz w:val="28"/>
          <w:szCs w:val="28"/>
          <w:lang w:val="en-US" w:eastAsia="en-US"/>
        </w:rPr>
        <w:t xml:space="preserve"> – </w:t>
      </w:r>
      <w:r w:rsidR="00803BEC" w:rsidRPr="00770DD0">
        <w:rPr>
          <w:rFonts w:ascii="Times New Roman" w:eastAsiaTheme="minorHAnsi" w:hAnsi="Times New Roman" w:cs="Times New Roman"/>
          <w:sz w:val="28"/>
          <w:szCs w:val="28"/>
          <w:lang w:val="en-US" w:eastAsia="en-US"/>
        </w:rPr>
        <w:t xml:space="preserve">Installation for </w:t>
      </w:r>
      <w:r w:rsidR="008C7804" w:rsidRPr="00770DD0">
        <w:rPr>
          <w:rFonts w:ascii="Times New Roman" w:eastAsiaTheme="minorHAnsi" w:hAnsi="Times New Roman" w:cs="Times New Roman"/>
          <w:sz w:val="28"/>
          <w:szCs w:val="28"/>
          <w:lang w:val="en-US" w:eastAsia="en-US"/>
        </w:rPr>
        <w:t>milk pasteurization Al</w:t>
      </w:r>
      <w:r w:rsidR="00E60033" w:rsidRPr="00770DD0">
        <w:rPr>
          <w:rFonts w:ascii="Times New Roman" w:eastAsiaTheme="minorHAnsi" w:hAnsi="Times New Roman" w:cs="Times New Roman"/>
          <w:sz w:val="28"/>
          <w:szCs w:val="28"/>
          <w:lang w:val="en-US" w:eastAsia="en-US"/>
        </w:rPr>
        <w:t>ph</w:t>
      </w:r>
      <w:r w:rsidR="008C7804" w:rsidRPr="00770DD0">
        <w:rPr>
          <w:rFonts w:ascii="Times New Roman" w:eastAsiaTheme="minorHAnsi" w:hAnsi="Times New Roman" w:cs="Times New Roman"/>
          <w:sz w:val="28"/>
          <w:szCs w:val="28"/>
          <w:lang w:val="en-US" w:eastAsia="en-US"/>
        </w:rPr>
        <w:t>a Laval</w:t>
      </w:r>
      <w:r w:rsidR="00EA1557" w:rsidRPr="00770DD0">
        <w:rPr>
          <w:rFonts w:ascii="Times New Roman" w:eastAsiaTheme="minorHAnsi" w:hAnsi="Times New Roman" w:cs="Times New Roman"/>
          <w:sz w:val="28"/>
          <w:szCs w:val="28"/>
          <w:lang w:val="en-US" w:eastAsia="en-US"/>
        </w:rPr>
        <w:t xml:space="preserve">: 1 – </w:t>
      </w:r>
      <w:r w:rsidR="008C7804" w:rsidRPr="00770DD0">
        <w:rPr>
          <w:rFonts w:ascii="Times New Roman" w:eastAsiaTheme="minorHAnsi" w:hAnsi="Times New Roman" w:cs="Times New Roman"/>
          <w:sz w:val="28"/>
          <w:szCs w:val="28"/>
          <w:lang w:val="en-US" w:eastAsia="en-US"/>
        </w:rPr>
        <w:t>balance tank</w:t>
      </w:r>
      <w:r w:rsidR="00EA1557" w:rsidRPr="00770DD0">
        <w:rPr>
          <w:rFonts w:ascii="Times New Roman" w:eastAsiaTheme="minorHAnsi" w:hAnsi="Times New Roman" w:cs="Times New Roman"/>
          <w:sz w:val="28"/>
          <w:szCs w:val="28"/>
          <w:lang w:val="en-US" w:eastAsia="en-US"/>
        </w:rPr>
        <w:t xml:space="preserve">; 2 – </w:t>
      </w:r>
      <w:r w:rsidR="008C7804" w:rsidRPr="00770DD0">
        <w:rPr>
          <w:rFonts w:ascii="Times New Roman" w:eastAsiaTheme="minorHAnsi" w:hAnsi="Times New Roman" w:cs="Times New Roman"/>
          <w:sz w:val="28"/>
          <w:szCs w:val="28"/>
          <w:lang w:val="en-US" w:eastAsia="en-US"/>
        </w:rPr>
        <w:t>feed pump</w:t>
      </w:r>
      <w:r w:rsidR="00EA1557" w:rsidRPr="00770DD0">
        <w:rPr>
          <w:rFonts w:ascii="Times New Roman" w:eastAsiaTheme="minorHAnsi" w:hAnsi="Times New Roman" w:cs="Times New Roman"/>
          <w:sz w:val="28"/>
          <w:szCs w:val="28"/>
          <w:lang w:val="en-US" w:eastAsia="en-US"/>
        </w:rPr>
        <w:t>; 3 –</w:t>
      </w:r>
      <w:r w:rsidR="00F664E3" w:rsidRPr="00770DD0">
        <w:rPr>
          <w:rFonts w:ascii="Times New Roman" w:eastAsiaTheme="minorHAnsi" w:hAnsi="Times New Roman" w:cs="Times New Roman"/>
          <w:sz w:val="28"/>
          <w:szCs w:val="28"/>
          <w:lang w:val="en-US" w:eastAsia="en-US"/>
        </w:rPr>
        <w:t xml:space="preserve"> </w:t>
      </w:r>
      <w:r w:rsidR="008C7804" w:rsidRPr="00770DD0">
        <w:rPr>
          <w:rFonts w:ascii="Times New Roman" w:eastAsiaTheme="minorHAnsi" w:hAnsi="Times New Roman" w:cs="Times New Roman"/>
          <w:sz w:val="28"/>
          <w:szCs w:val="28"/>
          <w:lang w:val="en-US" w:eastAsia="en-US"/>
        </w:rPr>
        <w:t>flow controller</w:t>
      </w:r>
      <w:r w:rsidR="00F664E3" w:rsidRPr="00770DD0">
        <w:rPr>
          <w:rFonts w:ascii="Times New Roman" w:eastAsiaTheme="minorHAnsi" w:hAnsi="Times New Roman" w:cs="Times New Roman"/>
          <w:sz w:val="28"/>
          <w:szCs w:val="28"/>
          <w:lang w:val="en-US" w:eastAsia="en-US"/>
        </w:rPr>
        <w:t xml:space="preserve">;  4 -  </w:t>
      </w:r>
      <w:r w:rsidR="008C7804" w:rsidRPr="00770DD0">
        <w:rPr>
          <w:rFonts w:ascii="Times New Roman" w:eastAsiaTheme="minorHAnsi" w:hAnsi="Times New Roman" w:cs="Times New Roman"/>
          <w:sz w:val="28"/>
          <w:szCs w:val="28"/>
          <w:lang w:val="en-US" w:eastAsia="en-US"/>
        </w:rPr>
        <w:t>regenerative preheating sections</w:t>
      </w:r>
      <w:r w:rsidR="00F664E3" w:rsidRPr="00770DD0">
        <w:rPr>
          <w:rFonts w:ascii="Times New Roman" w:eastAsiaTheme="minorHAnsi" w:hAnsi="Times New Roman" w:cs="Times New Roman"/>
          <w:sz w:val="28"/>
          <w:szCs w:val="28"/>
          <w:lang w:val="en-US" w:eastAsia="en-US"/>
        </w:rPr>
        <w:t xml:space="preserve">; 5 – </w:t>
      </w:r>
      <w:r w:rsidR="008C7804" w:rsidRPr="00770DD0">
        <w:rPr>
          <w:rFonts w:ascii="Times New Roman" w:eastAsiaTheme="minorHAnsi" w:hAnsi="Times New Roman" w:cs="Times New Roman"/>
          <w:sz w:val="28"/>
          <w:szCs w:val="28"/>
          <w:lang w:val="en-US" w:eastAsia="en-US"/>
        </w:rPr>
        <w:t>centrifugal clarifier</w:t>
      </w:r>
      <w:r w:rsidR="00F664E3" w:rsidRPr="00770DD0">
        <w:rPr>
          <w:rFonts w:ascii="Times New Roman" w:eastAsiaTheme="minorHAnsi" w:hAnsi="Times New Roman" w:cs="Times New Roman"/>
          <w:sz w:val="28"/>
          <w:szCs w:val="28"/>
          <w:lang w:val="en-US" w:eastAsia="en-US"/>
        </w:rPr>
        <w:t xml:space="preserve">; 6 – </w:t>
      </w:r>
      <w:r w:rsidR="008C7804" w:rsidRPr="00770DD0">
        <w:rPr>
          <w:rFonts w:ascii="Times New Roman" w:eastAsiaTheme="minorHAnsi" w:hAnsi="Times New Roman" w:cs="Times New Roman"/>
          <w:sz w:val="28"/>
          <w:szCs w:val="28"/>
          <w:lang w:val="en-US" w:eastAsia="en-US"/>
        </w:rPr>
        <w:t>heat section</w:t>
      </w:r>
      <w:r w:rsidR="00F664E3" w:rsidRPr="00770DD0">
        <w:rPr>
          <w:rFonts w:ascii="Times New Roman" w:eastAsiaTheme="minorHAnsi" w:hAnsi="Times New Roman" w:cs="Times New Roman"/>
          <w:sz w:val="28"/>
          <w:szCs w:val="28"/>
          <w:lang w:val="en-US" w:eastAsia="en-US"/>
        </w:rPr>
        <w:t xml:space="preserve">; 7 – </w:t>
      </w:r>
      <w:r w:rsidR="008C7804" w:rsidRPr="00770DD0">
        <w:rPr>
          <w:rFonts w:ascii="Times New Roman" w:eastAsiaTheme="minorHAnsi" w:hAnsi="Times New Roman" w:cs="Times New Roman"/>
          <w:sz w:val="28"/>
          <w:szCs w:val="28"/>
          <w:lang w:val="en-US" w:eastAsia="en-US"/>
        </w:rPr>
        <w:t>holding tube</w:t>
      </w:r>
      <w:r w:rsidR="00F664E3" w:rsidRPr="00770DD0">
        <w:rPr>
          <w:rFonts w:ascii="Times New Roman" w:eastAsiaTheme="minorHAnsi" w:hAnsi="Times New Roman" w:cs="Times New Roman"/>
          <w:sz w:val="28"/>
          <w:szCs w:val="28"/>
          <w:lang w:val="en-US" w:eastAsia="en-US"/>
        </w:rPr>
        <w:t xml:space="preserve">; 8 – </w:t>
      </w:r>
      <w:r w:rsidR="008C7804" w:rsidRPr="00770DD0">
        <w:rPr>
          <w:rFonts w:ascii="Times New Roman" w:eastAsiaTheme="minorHAnsi" w:hAnsi="Times New Roman" w:cs="Times New Roman"/>
          <w:sz w:val="28"/>
          <w:szCs w:val="28"/>
          <w:lang w:val="en-US" w:eastAsia="en-US"/>
        </w:rPr>
        <w:t>booster pump</w:t>
      </w:r>
      <w:r w:rsidR="00F664E3" w:rsidRPr="00770DD0">
        <w:rPr>
          <w:rFonts w:ascii="Times New Roman" w:eastAsiaTheme="minorHAnsi" w:hAnsi="Times New Roman" w:cs="Times New Roman"/>
          <w:sz w:val="28"/>
          <w:szCs w:val="28"/>
          <w:lang w:val="en-US" w:eastAsia="en-US"/>
        </w:rPr>
        <w:t xml:space="preserve">; 9 – </w:t>
      </w:r>
      <w:r w:rsidR="008C7804" w:rsidRPr="00770DD0">
        <w:rPr>
          <w:rFonts w:ascii="Times New Roman" w:eastAsiaTheme="minorHAnsi" w:hAnsi="Times New Roman" w:cs="Times New Roman"/>
          <w:sz w:val="28"/>
          <w:szCs w:val="28"/>
          <w:lang w:val="en-US" w:eastAsia="en-US"/>
        </w:rPr>
        <w:t>hot water heating system</w:t>
      </w:r>
      <w:r w:rsidR="00F664E3" w:rsidRPr="00770DD0">
        <w:rPr>
          <w:rFonts w:ascii="Times New Roman" w:eastAsiaTheme="minorHAnsi" w:hAnsi="Times New Roman" w:cs="Times New Roman"/>
          <w:sz w:val="28"/>
          <w:szCs w:val="28"/>
          <w:lang w:val="en-US" w:eastAsia="en-US"/>
        </w:rPr>
        <w:t xml:space="preserve">; 10 -  </w:t>
      </w:r>
      <w:r w:rsidR="008C7804" w:rsidRPr="00770DD0">
        <w:rPr>
          <w:rFonts w:ascii="Times New Roman" w:eastAsiaTheme="minorHAnsi" w:hAnsi="Times New Roman" w:cs="Times New Roman"/>
          <w:sz w:val="28"/>
          <w:szCs w:val="28"/>
          <w:lang w:val="en-US" w:eastAsia="en-US"/>
        </w:rPr>
        <w:t>regenerative cooling sections</w:t>
      </w:r>
      <w:r w:rsidR="00F664E3" w:rsidRPr="00770DD0">
        <w:rPr>
          <w:rFonts w:ascii="Times New Roman" w:eastAsiaTheme="minorHAnsi" w:hAnsi="Times New Roman" w:cs="Times New Roman"/>
          <w:sz w:val="28"/>
          <w:szCs w:val="28"/>
          <w:lang w:val="en-US" w:eastAsia="en-US"/>
        </w:rPr>
        <w:t xml:space="preserve">; 11 – </w:t>
      </w:r>
      <w:r w:rsidR="008C7804" w:rsidRPr="00770DD0">
        <w:rPr>
          <w:rFonts w:ascii="Times New Roman" w:eastAsiaTheme="minorHAnsi" w:hAnsi="Times New Roman" w:cs="Times New Roman"/>
          <w:sz w:val="28"/>
          <w:szCs w:val="28"/>
          <w:lang w:val="en-US" w:eastAsia="en-US"/>
        </w:rPr>
        <w:t>cooling sections</w:t>
      </w:r>
      <w:r w:rsidR="00F664E3" w:rsidRPr="00770DD0">
        <w:rPr>
          <w:rFonts w:ascii="Times New Roman" w:eastAsiaTheme="minorHAnsi" w:hAnsi="Times New Roman" w:cs="Times New Roman"/>
          <w:sz w:val="28"/>
          <w:szCs w:val="28"/>
          <w:lang w:val="en-US" w:eastAsia="en-US"/>
        </w:rPr>
        <w:t xml:space="preserve">; 12 – </w:t>
      </w:r>
      <w:r w:rsidR="008C7804" w:rsidRPr="00770DD0">
        <w:rPr>
          <w:rFonts w:ascii="Times New Roman" w:eastAsiaTheme="minorHAnsi" w:hAnsi="Times New Roman" w:cs="Times New Roman"/>
          <w:sz w:val="28"/>
          <w:szCs w:val="28"/>
          <w:lang w:val="en-US" w:eastAsia="en-US"/>
        </w:rPr>
        <w:t>flow diversion valve</w:t>
      </w:r>
      <w:r w:rsidR="00F664E3" w:rsidRPr="00770DD0">
        <w:rPr>
          <w:rFonts w:ascii="Times New Roman" w:eastAsiaTheme="minorHAnsi" w:hAnsi="Times New Roman" w:cs="Times New Roman"/>
          <w:sz w:val="28"/>
          <w:szCs w:val="28"/>
          <w:lang w:val="en-US" w:eastAsia="en-US"/>
        </w:rPr>
        <w:t xml:space="preserve">; 13 – </w:t>
      </w:r>
      <w:r w:rsidR="008C7804" w:rsidRPr="00770DD0">
        <w:rPr>
          <w:rFonts w:ascii="Times New Roman" w:eastAsiaTheme="minorHAnsi" w:hAnsi="Times New Roman" w:cs="Times New Roman"/>
          <w:sz w:val="28"/>
          <w:szCs w:val="28"/>
          <w:lang w:val="en-US" w:eastAsia="en-US"/>
        </w:rPr>
        <w:t>control panel</w:t>
      </w:r>
      <w:r w:rsidR="00F55666" w:rsidRPr="00770DD0">
        <w:rPr>
          <w:rFonts w:ascii="Times New Roman" w:eastAsiaTheme="minorHAnsi" w:hAnsi="Times New Roman" w:cs="Times New Roman"/>
          <w:sz w:val="28"/>
          <w:szCs w:val="28"/>
          <w:lang w:val="en-US" w:eastAsia="en-US"/>
        </w:rPr>
        <w:t xml:space="preserve"> [4]</w:t>
      </w:r>
      <w:r w:rsidR="00F664E3" w:rsidRPr="00770DD0">
        <w:rPr>
          <w:rFonts w:ascii="Times New Roman" w:eastAsiaTheme="minorHAnsi" w:hAnsi="Times New Roman" w:cs="Times New Roman"/>
          <w:sz w:val="28"/>
          <w:szCs w:val="28"/>
          <w:lang w:val="en-US" w:eastAsia="en-US"/>
        </w:rPr>
        <w:t>.</w:t>
      </w:r>
    </w:p>
    <w:p w:rsidR="00745008" w:rsidRPr="00770DD0" w:rsidRDefault="00745008" w:rsidP="00AD034C">
      <w:pPr>
        <w:tabs>
          <w:tab w:val="left" w:pos="0"/>
        </w:tabs>
        <w:spacing w:after="0" w:line="240" w:lineRule="auto"/>
        <w:jc w:val="both"/>
        <w:rPr>
          <w:rFonts w:ascii="Times New Roman" w:eastAsiaTheme="minorHAnsi" w:hAnsi="Times New Roman" w:cs="Times New Roman"/>
          <w:sz w:val="16"/>
          <w:szCs w:val="16"/>
          <w:lang w:val="en-US" w:eastAsia="en-US"/>
        </w:rPr>
      </w:pPr>
    </w:p>
    <w:p w:rsidR="003C2DBB" w:rsidRPr="00770DD0" w:rsidRDefault="008A521C" w:rsidP="00AD034C">
      <w:pPr>
        <w:tabs>
          <w:tab w:val="left" w:pos="0"/>
        </w:tabs>
        <w:spacing w:after="0" w:line="240" w:lineRule="auto"/>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ab/>
        <w:t>P</w:t>
      </w:r>
      <w:r w:rsidR="003C2DBB" w:rsidRPr="00770DD0">
        <w:rPr>
          <w:rFonts w:ascii="Times New Roman" w:eastAsiaTheme="minorHAnsi" w:hAnsi="Times New Roman" w:cs="Times New Roman"/>
          <w:sz w:val="28"/>
          <w:szCs w:val="28"/>
          <w:lang w:val="en-US" w:eastAsia="en-US"/>
        </w:rPr>
        <w:t>aste</w:t>
      </w:r>
      <w:r w:rsidRPr="00770DD0">
        <w:rPr>
          <w:rFonts w:ascii="Times New Roman" w:eastAsiaTheme="minorHAnsi" w:hAnsi="Times New Roman" w:cs="Times New Roman"/>
          <w:sz w:val="28"/>
          <w:szCs w:val="28"/>
          <w:lang w:val="en-US" w:eastAsia="en-US"/>
        </w:rPr>
        <w:t>urization in flow may be carried out in tubular pasteurizers. Scheme of tubular pasteurizer is shown on figure 2.1</w:t>
      </w:r>
      <w:r w:rsidR="00F55666" w:rsidRPr="00770DD0">
        <w:rPr>
          <w:rFonts w:ascii="Times New Roman" w:eastAsiaTheme="minorHAnsi" w:hAnsi="Times New Roman" w:cs="Times New Roman"/>
          <w:sz w:val="28"/>
          <w:szCs w:val="28"/>
          <w:lang w:val="en-US" w:eastAsia="en-US"/>
        </w:rPr>
        <w:t>1</w:t>
      </w:r>
      <w:r w:rsidRPr="00770DD0">
        <w:rPr>
          <w:rFonts w:ascii="Times New Roman" w:eastAsiaTheme="minorHAnsi" w:hAnsi="Times New Roman" w:cs="Times New Roman"/>
          <w:sz w:val="28"/>
          <w:szCs w:val="28"/>
          <w:lang w:val="en-US" w:eastAsia="en-US"/>
        </w:rPr>
        <w:t xml:space="preserve">, which is heat exchanger in view annular tube. </w:t>
      </w:r>
      <w:r w:rsidR="00CD28DC" w:rsidRPr="00770DD0">
        <w:rPr>
          <w:rFonts w:ascii="Times New Roman" w:eastAsiaTheme="minorHAnsi" w:hAnsi="Times New Roman" w:cs="Times New Roman"/>
          <w:sz w:val="28"/>
          <w:szCs w:val="28"/>
          <w:lang w:val="en-US" w:eastAsia="en-US"/>
        </w:rPr>
        <w:t>Pasteurized product is passed through inner tube and heated, if a hot heat transfer medium flows in external tube, or cooled, if cool</w:t>
      </w:r>
      <w:r w:rsidRPr="00770DD0">
        <w:rPr>
          <w:rFonts w:ascii="Times New Roman" w:eastAsiaTheme="minorHAnsi" w:hAnsi="Times New Roman" w:cs="Times New Roman"/>
          <w:sz w:val="28"/>
          <w:szCs w:val="28"/>
          <w:lang w:val="en-US" w:eastAsia="en-US"/>
        </w:rPr>
        <w:t xml:space="preserve"> </w:t>
      </w:r>
      <w:r w:rsidR="00CD28DC" w:rsidRPr="00770DD0">
        <w:rPr>
          <w:rFonts w:ascii="Times New Roman" w:eastAsiaTheme="minorHAnsi" w:hAnsi="Times New Roman" w:cs="Times New Roman"/>
          <w:sz w:val="28"/>
          <w:szCs w:val="28"/>
          <w:lang w:val="en-US" w:eastAsia="en-US"/>
        </w:rPr>
        <w:t>transfer medium flows.</w:t>
      </w:r>
      <w:r w:rsidR="00683E0A" w:rsidRPr="00770DD0">
        <w:rPr>
          <w:rFonts w:ascii="Times New Roman" w:eastAsiaTheme="minorHAnsi" w:hAnsi="Times New Roman" w:cs="Times New Roman"/>
          <w:sz w:val="28"/>
          <w:szCs w:val="28"/>
          <w:lang w:val="en-US" w:eastAsia="en-US"/>
        </w:rPr>
        <w:tab/>
      </w:r>
    </w:p>
    <w:p w:rsidR="00CD28DC" w:rsidRPr="00770DD0" w:rsidRDefault="00CD28DC" w:rsidP="00AD034C">
      <w:pPr>
        <w:tabs>
          <w:tab w:val="left" w:pos="0"/>
        </w:tabs>
        <w:spacing w:after="0" w:line="240" w:lineRule="auto"/>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ab/>
        <w:t>The most complex variety of tubular pasteurizer is a design with inner bundle tubes (fig. 2.1</w:t>
      </w:r>
      <w:r w:rsidR="00F55666" w:rsidRPr="00770DD0">
        <w:rPr>
          <w:rFonts w:ascii="Times New Roman" w:eastAsiaTheme="minorHAnsi" w:hAnsi="Times New Roman" w:cs="Times New Roman"/>
          <w:sz w:val="28"/>
          <w:szCs w:val="28"/>
          <w:lang w:val="en-US" w:eastAsia="en-US"/>
        </w:rPr>
        <w:t>2</w:t>
      </w:r>
      <w:r w:rsidRPr="00770DD0">
        <w:rPr>
          <w:rFonts w:ascii="Times New Roman" w:eastAsiaTheme="minorHAnsi" w:hAnsi="Times New Roman" w:cs="Times New Roman"/>
          <w:sz w:val="28"/>
          <w:szCs w:val="28"/>
          <w:lang w:val="en-US" w:eastAsia="en-US"/>
        </w:rPr>
        <w:t xml:space="preserve">). </w:t>
      </w:r>
    </w:p>
    <w:p w:rsidR="00AD6E38" w:rsidRPr="00770DD0" w:rsidRDefault="00DF0E42" w:rsidP="00AD034C">
      <w:pPr>
        <w:tabs>
          <w:tab w:val="left" w:pos="0"/>
        </w:tabs>
        <w:spacing w:after="0" w:line="240" w:lineRule="auto"/>
        <w:jc w:val="both"/>
        <w:rPr>
          <w:rFonts w:ascii="Times New Roman" w:eastAsiaTheme="minorHAnsi" w:hAnsi="Times New Roman" w:cs="Times New Roman"/>
          <w:sz w:val="28"/>
          <w:szCs w:val="28"/>
          <w:lang w:eastAsia="en-US"/>
        </w:rPr>
      </w:pPr>
      <w:r w:rsidRPr="00770DD0">
        <w:rPr>
          <w:rFonts w:ascii="Times New Roman" w:eastAsiaTheme="minorHAnsi" w:hAnsi="Times New Roman" w:cs="Times New Roman"/>
          <w:noProof/>
          <w:sz w:val="28"/>
          <w:szCs w:val="28"/>
        </w:rPr>
        <w:lastRenderedPageBreak/>
        <w:drawing>
          <wp:inline distT="0" distB="0" distL="0" distR="0">
            <wp:extent cx="4705350" cy="2041426"/>
            <wp:effectExtent l="1905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cstate="print"/>
                    <a:srcRect/>
                    <a:stretch>
                      <a:fillRect/>
                    </a:stretch>
                  </pic:blipFill>
                  <pic:spPr bwMode="auto">
                    <a:xfrm>
                      <a:off x="0" y="0"/>
                      <a:ext cx="4705350" cy="2041426"/>
                    </a:xfrm>
                    <a:prstGeom prst="rect">
                      <a:avLst/>
                    </a:prstGeom>
                    <a:noFill/>
                    <a:ln w="9525">
                      <a:noFill/>
                      <a:miter lim="800000"/>
                      <a:headEnd/>
                      <a:tailEnd/>
                    </a:ln>
                  </pic:spPr>
                </pic:pic>
              </a:graphicData>
            </a:graphic>
          </wp:inline>
        </w:drawing>
      </w:r>
    </w:p>
    <w:p w:rsidR="00AD6E38" w:rsidRPr="00770DD0" w:rsidRDefault="00AD6E38" w:rsidP="00690DDE">
      <w:pPr>
        <w:tabs>
          <w:tab w:val="left" w:pos="0"/>
        </w:tabs>
        <w:spacing w:after="0" w:line="240" w:lineRule="auto"/>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               </w:t>
      </w:r>
      <w:r w:rsidR="00CD28DC" w:rsidRPr="00770DD0">
        <w:rPr>
          <w:rFonts w:ascii="Times New Roman" w:eastAsiaTheme="minorHAnsi" w:hAnsi="Times New Roman" w:cs="Times New Roman"/>
          <w:sz w:val="28"/>
          <w:szCs w:val="28"/>
          <w:lang w:val="en-US" w:eastAsia="en-US"/>
        </w:rPr>
        <w:t>Figure</w:t>
      </w:r>
      <w:r w:rsidRPr="00770DD0">
        <w:rPr>
          <w:rFonts w:ascii="Times New Roman" w:eastAsiaTheme="minorHAnsi" w:hAnsi="Times New Roman" w:cs="Times New Roman"/>
          <w:sz w:val="28"/>
          <w:szCs w:val="28"/>
          <w:lang w:val="en-US" w:eastAsia="en-US"/>
        </w:rPr>
        <w:t xml:space="preserve"> </w:t>
      </w:r>
      <w:r w:rsidR="00683E0A" w:rsidRPr="00770DD0">
        <w:rPr>
          <w:rFonts w:ascii="Times New Roman" w:eastAsiaTheme="minorHAnsi" w:hAnsi="Times New Roman" w:cs="Times New Roman"/>
          <w:sz w:val="28"/>
          <w:szCs w:val="28"/>
          <w:lang w:val="en-US" w:eastAsia="en-US"/>
        </w:rPr>
        <w:t>2.1</w:t>
      </w:r>
      <w:r w:rsidR="00C63B0B" w:rsidRPr="00770DD0">
        <w:rPr>
          <w:rFonts w:ascii="Times New Roman" w:eastAsiaTheme="minorHAnsi" w:hAnsi="Times New Roman" w:cs="Times New Roman"/>
          <w:sz w:val="28"/>
          <w:szCs w:val="28"/>
          <w:lang w:val="en-US" w:eastAsia="en-US"/>
        </w:rPr>
        <w:t>1</w:t>
      </w:r>
      <w:r w:rsidRPr="00770DD0">
        <w:rPr>
          <w:rFonts w:ascii="Times New Roman" w:eastAsiaTheme="minorHAnsi" w:hAnsi="Times New Roman" w:cs="Times New Roman"/>
          <w:sz w:val="28"/>
          <w:szCs w:val="28"/>
          <w:lang w:val="en-US" w:eastAsia="en-US"/>
        </w:rPr>
        <w:t xml:space="preserve"> – </w:t>
      </w:r>
      <w:r w:rsidR="00CD28DC" w:rsidRPr="00770DD0">
        <w:rPr>
          <w:rFonts w:ascii="Times New Roman" w:eastAsiaTheme="minorHAnsi" w:hAnsi="Times New Roman" w:cs="Times New Roman"/>
          <w:sz w:val="28"/>
          <w:szCs w:val="28"/>
          <w:lang w:val="en-US" w:eastAsia="en-US"/>
        </w:rPr>
        <w:t>Scheme of tubular exchanger</w:t>
      </w:r>
      <w:r w:rsidR="00C63B0B" w:rsidRPr="00770DD0">
        <w:rPr>
          <w:rFonts w:ascii="Times New Roman" w:eastAsiaTheme="minorHAnsi" w:hAnsi="Times New Roman" w:cs="Times New Roman"/>
          <w:sz w:val="28"/>
          <w:szCs w:val="28"/>
          <w:lang w:val="en-US" w:eastAsia="en-US"/>
        </w:rPr>
        <w:t xml:space="preserve"> [3]</w:t>
      </w:r>
      <w:r w:rsidR="00BE5625" w:rsidRPr="00770DD0">
        <w:rPr>
          <w:rFonts w:ascii="Times New Roman" w:eastAsiaTheme="minorHAnsi" w:hAnsi="Times New Roman" w:cs="Times New Roman"/>
          <w:sz w:val="28"/>
          <w:szCs w:val="28"/>
          <w:lang w:val="en-US" w:eastAsia="en-US"/>
        </w:rPr>
        <w:t>.</w:t>
      </w:r>
    </w:p>
    <w:p w:rsidR="00BE5625" w:rsidRPr="00770DD0" w:rsidRDefault="00BE5625" w:rsidP="00AD034C">
      <w:pPr>
        <w:tabs>
          <w:tab w:val="left" w:pos="0"/>
        </w:tabs>
        <w:spacing w:after="0" w:line="240" w:lineRule="auto"/>
        <w:jc w:val="both"/>
        <w:rPr>
          <w:rFonts w:ascii="Times New Roman" w:eastAsiaTheme="minorHAnsi" w:hAnsi="Times New Roman" w:cs="Times New Roman"/>
          <w:sz w:val="28"/>
          <w:szCs w:val="28"/>
          <w:lang w:val="en-US" w:eastAsia="en-US"/>
        </w:rPr>
      </w:pPr>
    </w:p>
    <w:p w:rsidR="00BE5625" w:rsidRPr="00770DD0" w:rsidRDefault="00D64673" w:rsidP="00AD034C">
      <w:pPr>
        <w:tabs>
          <w:tab w:val="left" w:pos="0"/>
        </w:tabs>
        <w:spacing w:after="0" w:line="240" w:lineRule="auto"/>
        <w:jc w:val="both"/>
        <w:rPr>
          <w:rFonts w:ascii="Times New Roman" w:eastAsiaTheme="minorHAnsi" w:hAnsi="Times New Roman" w:cs="Times New Roman"/>
          <w:sz w:val="28"/>
          <w:szCs w:val="28"/>
          <w:lang w:eastAsia="en-US"/>
        </w:rPr>
      </w:pPr>
      <w:r w:rsidRPr="00770DD0">
        <w:rPr>
          <w:rFonts w:ascii="Times New Roman" w:eastAsiaTheme="minorHAnsi" w:hAnsi="Times New Roman" w:cs="Times New Roman"/>
          <w:noProof/>
          <w:sz w:val="28"/>
          <w:szCs w:val="28"/>
        </w:rPr>
        <w:drawing>
          <wp:inline distT="0" distB="0" distL="0" distR="0">
            <wp:extent cx="5711825" cy="2695575"/>
            <wp:effectExtent l="19050" t="0" r="3175" b="0"/>
            <wp:docPr id="109"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34" cstate="print"/>
                    <a:srcRect/>
                    <a:stretch>
                      <a:fillRect/>
                    </a:stretch>
                  </pic:blipFill>
                  <pic:spPr bwMode="auto">
                    <a:xfrm>
                      <a:off x="0" y="0"/>
                      <a:ext cx="5711825" cy="2695575"/>
                    </a:xfrm>
                    <a:prstGeom prst="rect">
                      <a:avLst/>
                    </a:prstGeom>
                    <a:noFill/>
                    <a:ln w="9525">
                      <a:noFill/>
                      <a:miter lim="800000"/>
                      <a:headEnd/>
                      <a:tailEnd/>
                    </a:ln>
                  </pic:spPr>
                </pic:pic>
              </a:graphicData>
            </a:graphic>
          </wp:inline>
        </w:drawing>
      </w:r>
    </w:p>
    <w:p w:rsidR="00BC7C97" w:rsidRPr="00770DD0" w:rsidRDefault="00BC7C97" w:rsidP="00FA3A34">
      <w:pPr>
        <w:tabs>
          <w:tab w:val="left" w:pos="0"/>
        </w:tabs>
        <w:spacing w:after="0" w:line="240" w:lineRule="auto"/>
        <w:jc w:val="center"/>
        <w:rPr>
          <w:rFonts w:ascii="Times New Roman" w:eastAsiaTheme="minorHAnsi" w:hAnsi="Times New Roman" w:cs="Times New Roman"/>
          <w:sz w:val="28"/>
          <w:szCs w:val="28"/>
          <w:lang w:val="en-US" w:eastAsia="en-US"/>
        </w:rPr>
      </w:pPr>
    </w:p>
    <w:p w:rsidR="00FA3A34" w:rsidRPr="00770DD0" w:rsidRDefault="008F6426" w:rsidP="00FA3A34">
      <w:pPr>
        <w:tabs>
          <w:tab w:val="left" w:pos="0"/>
        </w:tabs>
        <w:spacing w:after="0" w:line="240" w:lineRule="auto"/>
        <w:jc w:val="center"/>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Figure</w:t>
      </w:r>
      <w:r w:rsidR="00FA3A34" w:rsidRPr="00770DD0">
        <w:rPr>
          <w:rFonts w:ascii="Times New Roman" w:eastAsiaTheme="minorHAnsi" w:hAnsi="Times New Roman" w:cs="Times New Roman"/>
          <w:sz w:val="28"/>
          <w:szCs w:val="28"/>
          <w:lang w:val="en-US" w:eastAsia="en-US"/>
        </w:rPr>
        <w:t xml:space="preserve"> </w:t>
      </w:r>
      <w:r w:rsidR="00683E0A" w:rsidRPr="00770DD0">
        <w:rPr>
          <w:rFonts w:ascii="Times New Roman" w:eastAsiaTheme="minorHAnsi" w:hAnsi="Times New Roman" w:cs="Times New Roman"/>
          <w:sz w:val="28"/>
          <w:szCs w:val="28"/>
          <w:lang w:val="en-US" w:eastAsia="en-US"/>
        </w:rPr>
        <w:t>2.1</w:t>
      </w:r>
      <w:r w:rsidR="00C63B0B" w:rsidRPr="00770DD0">
        <w:rPr>
          <w:rFonts w:ascii="Times New Roman" w:eastAsiaTheme="minorHAnsi" w:hAnsi="Times New Roman" w:cs="Times New Roman"/>
          <w:sz w:val="28"/>
          <w:szCs w:val="28"/>
          <w:lang w:val="en-US" w:eastAsia="en-US"/>
        </w:rPr>
        <w:t>2</w:t>
      </w:r>
      <w:r w:rsidR="00FA3A34" w:rsidRPr="00770DD0">
        <w:rPr>
          <w:rFonts w:ascii="Times New Roman" w:eastAsiaTheme="minorHAnsi" w:hAnsi="Times New Roman" w:cs="Times New Roman"/>
          <w:sz w:val="28"/>
          <w:szCs w:val="28"/>
          <w:lang w:val="en-US" w:eastAsia="en-US"/>
        </w:rPr>
        <w:t xml:space="preserve"> – </w:t>
      </w:r>
      <w:r w:rsidRPr="00770DD0">
        <w:rPr>
          <w:rFonts w:ascii="Times New Roman" w:eastAsiaTheme="minorHAnsi" w:hAnsi="Times New Roman" w:cs="Times New Roman"/>
          <w:sz w:val="28"/>
          <w:szCs w:val="28"/>
          <w:lang w:val="en-US" w:eastAsia="en-US"/>
        </w:rPr>
        <w:t>Scheme of multi-tube heat exchanger</w:t>
      </w:r>
      <w:r w:rsidR="00C63B0B" w:rsidRPr="00770DD0">
        <w:rPr>
          <w:rFonts w:ascii="Times New Roman" w:eastAsiaTheme="minorHAnsi" w:hAnsi="Times New Roman" w:cs="Times New Roman"/>
          <w:sz w:val="28"/>
          <w:szCs w:val="28"/>
          <w:lang w:val="en-US" w:eastAsia="en-US"/>
        </w:rPr>
        <w:t xml:space="preserve"> [3]</w:t>
      </w:r>
      <w:r w:rsidR="00FA3A34" w:rsidRPr="00770DD0">
        <w:rPr>
          <w:rFonts w:ascii="Times New Roman" w:eastAsiaTheme="minorHAnsi" w:hAnsi="Times New Roman" w:cs="Times New Roman"/>
          <w:sz w:val="28"/>
          <w:szCs w:val="28"/>
          <w:lang w:val="en-US" w:eastAsia="en-US"/>
        </w:rPr>
        <w:t>.</w:t>
      </w:r>
    </w:p>
    <w:p w:rsidR="00BE5625" w:rsidRPr="00770DD0" w:rsidRDefault="00BE5625" w:rsidP="00AD034C">
      <w:pPr>
        <w:tabs>
          <w:tab w:val="left" w:pos="0"/>
        </w:tabs>
        <w:spacing w:after="0" w:line="240" w:lineRule="auto"/>
        <w:jc w:val="both"/>
        <w:rPr>
          <w:rFonts w:ascii="Times New Roman" w:eastAsiaTheme="minorHAnsi" w:hAnsi="Times New Roman" w:cs="Times New Roman"/>
          <w:sz w:val="28"/>
          <w:szCs w:val="28"/>
          <w:lang w:val="en-US" w:eastAsia="en-US"/>
        </w:rPr>
      </w:pPr>
    </w:p>
    <w:p w:rsidR="00690DDE" w:rsidRPr="00770DD0" w:rsidRDefault="00690DDE" w:rsidP="00AD034C">
      <w:pPr>
        <w:tabs>
          <w:tab w:val="left" w:pos="0"/>
        </w:tabs>
        <w:spacing w:after="0" w:line="240" w:lineRule="auto"/>
        <w:jc w:val="both"/>
        <w:rPr>
          <w:rFonts w:ascii="Times New Roman" w:eastAsiaTheme="minorHAnsi" w:hAnsi="Times New Roman" w:cs="Times New Roman"/>
          <w:sz w:val="28"/>
          <w:szCs w:val="28"/>
          <w:lang w:val="en-US" w:eastAsia="en-US"/>
        </w:rPr>
      </w:pPr>
    </w:p>
    <w:p w:rsidR="00745008" w:rsidRPr="00770DD0" w:rsidRDefault="000246B9" w:rsidP="002B6288">
      <w:pPr>
        <w:pStyle w:val="1"/>
        <w:spacing w:before="0" w:line="240" w:lineRule="auto"/>
        <w:ind w:firstLine="709"/>
        <w:jc w:val="both"/>
        <w:rPr>
          <w:rFonts w:ascii="Times New Roman" w:eastAsiaTheme="minorHAnsi" w:hAnsi="Times New Roman" w:cs="Times New Roman"/>
          <w:color w:val="auto"/>
          <w:lang w:val="en-US" w:eastAsia="en-US"/>
        </w:rPr>
      </w:pPr>
      <w:bookmarkStart w:id="63" w:name="_Toc494130927"/>
      <w:r>
        <w:rPr>
          <w:rFonts w:ascii="Times New Roman" w:eastAsiaTheme="minorHAnsi" w:hAnsi="Times New Roman" w:cs="Times New Roman"/>
          <w:color w:val="auto"/>
          <w:lang w:val="en-US" w:eastAsia="en-US"/>
        </w:rPr>
        <w:t>6</w:t>
      </w:r>
      <w:r w:rsidR="002B6288" w:rsidRPr="00770DD0">
        <w:rPr>
          <w:rFonts w:ascii="Times New Roman" w:eastAsiaTheme="minorHAnsi" w:hAnsi="Times New Roman" w:cs="Times New Roman"/>
          <w:color w:val="auto"/>
          <w:lang w:val="en-US" w:eastAsia="en-US"/>
        </w:rPr>
        <w:t xml:space="preserve">.2 </w:t>
      </w:r>
      <w:r w:rsidR="008F6426" w:rsidRPr="00770DD0">
        <w:rPr>
          <w:rFonts w:ascii="Times New Roman" w:eastAsiaTheme="minorHAnsi" w:hAnsi="Times New Roman" w:cs="Times New Roman"/>
          <w:color w:val="auto"/>
          <w:lang w:val="en-US" w:eastAsia="en-US"/>
        </w:rPr>
        <w:t>Equipment for commercial sterilization</w:t>
      </w:r>
      <w:bookmarkEnd w:id="63"/>
      <w:r w:rsidR="008F6426" w:rsidRPr="00770DD0">
        <w:rPr>
          <w:rFonts w:ascii="Times New Roman" w:eastAsiaTheme="minorHAnsi" w:hAnsi="Times New Roman" w:cs="Times New Roman"/>
          <w:color w:val="auto"/>
          <w:lang w:val="en-US" w:eastAsia="en-US"/>
        </w:rPr>
        <w:t xml:space="preserve"> </w:t>
      </w:r>
    </w:p>
    <w:p w:rsidR="004975B4" w:rsidRPr="00770DD0" w:rsidRDefault="004975B4" w:rsidP="00AD034C">
      <w:pPr>
        <w:tabs>
          <w:tab w:val="left" w:pos="0"/>
        </w:tabs>
        <w:spacing w:after="0" w:line="240" w:lineRule="auto"/>
        <w:jc w:val="both"/>
        <w:rPr>
          <w:rFonts w:ascii="Times New Roman" w:eastAsiaTheme="minorHAnsi" w:hAnsi="Times New Roman" w:cs="Times New Roman"/>
          <w:sz w:val="28"/>
          <w:szCs w:val="28"/>
          <w:lang w:val="en-US" w:eastAsia="en-US"/>
        </w:rPr>
      </w:pPr>
    </w:p>
    <w:p w:rsidR="008F6426" w:rsidRPr="00770DD0" w:rsidRDefault="008F6426" w:rsidP="008F6426">
      <w:pPr>
        <w:tabs>
          <w:tab w:val="left" w:pos="0"/>
        </w:tabs>
        <w:spacing w:after="0" w:line="240" w:lineRule="auto"/>
        <w:ind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Equipment for commercial sterilization is subdivided on three categories: batch, continuous and aseptic. When considering these categories, the batch and continuous systems accomplish the thermal treatment after the product is placed in the container or package. For systems in the aseptic category, the process is accomplished before the product is placed in the container or package.</w:t>
      </w:r>
      <w:r w:rsidR="00091723" w:rsidRPr="00770DD0">
        <w:rPr>
          <w:rFonts w:ascii="Times New Roman" w:eastAsiaTheme="minorHAnsi" w:hAnsi="Times New Roman" w:cs="Times New Roman"/>
          <w:sz w:val="28"/>
          <w:szCs w:val="28"/>
          <w:lang w:val="en-US" w:eastAsia="en-US"/>
        </w:rPr>
        <w:tab/>
      </w:r>
    </w:p>
    <w:p w:rsidR="00745008" w:rsidRPr="00770DD0" w:rsidRDefault="00745008" w:rsidP="00AD034C">
      <w:pPr>
        <w:tabs>
          <w:tab w:val="left" w:pos="0"/>
        </w:tabs>
        <w:spacing w:after="0" w:line="240" w:lineRule="auto"/>
        <w:jc w:val="both"/>
        <w:rPr>
          <w:rFonts w:ascii="Times New Roman" w:eastAsiaTheme="minorHAnsi" w:hAnsi="Times New Roman" w:cs="Times New Roman"/>
          <w:sz w:val="28"/>
          <w:szCs w:val="28"/>
          <w:lang w:val="en-US" w:eastAsia="en-US"/>
        </w:rPr>
      </w:pPr>
    </w:p>
    <w:p w:rsidR="0077673A" w:rsidRPr="00770DD0" w:rsidRDefault="007F5806" w:rsidP="0077673A">
      <w:pPr>
        <w:tabs>
          <w:tab w:val="left" w:pos="0"/>
        </w:tabs>
        <w:spacing w:after="0" w:line="240" w:lineRule="auto"/>
        <w:jc w:val="center"/>
        <w:rPr>
          <w:rFonts w:ascii="Times New Roman" w:eastAsiaTheme="minorHAnsi" w:hAnsi="Times New Roman" w:cs="Times New Roman"/>
          <w:i/>
          <w:sz w:val="28"/>
          <w:szCs w:val="28"/>
          <w:lang w:val="en-US" w:eastAsia="en-US"/>
        </w:rPr>
      </w:pPr>
      <w:r w:rsidRPr="00770DD0">
        <w:rPr>
          <w:rFonts w:ascii="Times New Roman" w:eastAsiaTheme="minorHAnsi" w:hAnsi="Times New Roman" w:cs="Times New Roman"/>
          <w:i/>
          <w:sz w:val="28"/>
          <w:szCs w:val="28"/>
          <w:lang w:val="en-US" w:eastAsia="en-US"/>
        </w:rPr>
        <w:t>Equipment for batch sterilization</w:t>
      </w:r>
    </w:p>
    <w:p w:rsidR="00DC2E9C" w:rsidRPr="00770DD0" w:rsidRDefault="00DC2E9C" w:rsidP="0077673A">
      <w:pPr>
        <w:tabs>
          <w:tab w:val="left" w:pos="0"/>
        </w:tabs>
        <w:spacing w:after="0" w:line="240" w:lineRule="auto"/>
        <w:jc w:val="center"/>
        <w:rPr>
          <w:rFonts w:ascii="Times New Roman" w:eastAsiaTheme="minorHAnsi" w:hAnsi="Times New Roman" w:cs="Times New Roman"/>
          <w:i/>
          <w:sz w:val="16"/>
          <w:szCs w:val="16"/>
          <w:lang w:val="en-US" w:eastAsia="en-US"/>
        </w:rPr>
      </w:pPr>
    </w:p>
    <w:p w:rsidR="00A70109" w:rsidRPr="00770DD0" w:rsidRDefault="006015E3" w:rsidP="00A70109">
      <w:pPr>
        <w:autoSpaceDE w:val="0"/>
        <w:autoSpaceDN w:val="0"/>
        <w:adjustRightInd w:val="0"/>
        <w:spacing w:after="0" w:line="240" w:lineRule="auto"/>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ab/>
        <w:t>Autoclaves (retorts) of horizontal and vertical type are concerned to this category (fig. 2.1</w:t>
      </w:r>
      <w:r w:rsidR="007340B9" w:rsidRPr="00770DD0">
        <w:rPr>
          <w:rFonts w:ascii="Times New Roman" w:eastAsiaTheme="minorHAnsi" w:hAnsi="Times New Roman" w:cs="Times New Roman"/>
          <w:sz w:val="28"/>
          <w:szCs w:val="28"/>
          <w:lang w:val="en-US" w:eastAsia="en-US"/>
        </w:rPr>
        <w:t>3</w:t>
      </w:r>
      <w:r w:rsidRPr="00770DD0">
        <w:rPr>
          <w:rFonts w:ascii="Times New Roman" w:eastAsiaTheme="minorHAnsi" w:hAnsi="Times New Roman" w:cs="Times New Roman"/>
          <w:sz w:val="28"/>
          <w:szCs w:val="28"/>
          <w:lang w:val="en-US" w:eastAsia="en-US"/>
        </w:rPr>
        <w:t>, 2.1</w:t>
      </w:r>
      <w:r w:rsidR="007340B9" w:rsidRPr="00770DD0">
        <w:rPr>
          <w:rFonts w:ascii="Times New Roman" w:eastAsiaTheme="minorHAnsi" w:hAnsi="Times New Roman" w:cs="Times New Roman"/>
          <w:sz w:val="28"/>
          <w:szCs w:val="28"/>
          <w:lang w:val="en-US" w:eastAsia="en-US"/>
        </w:rPr>
        <w:t>4</w:t>
      </w:r>
      <w:r w:rsidRPr="00770DD0">
        <w:rPr>
          <w:rFonts w:ascii="Times New Roman" w:eastAsiaTheme="minorHAnsi" w:hAnsi="Times New Roman" w:cs="Times New Roman"/>
          <w:sz w:val="28"/>
          <w:szCs w:val="28"/>
          <w:lang w:val="en-US" w:eastAsia="en-US"/>
        </w:rPr>
        <w:t>).</w:t>
      </w:r>
      <w:r w:rsidR="007A0771" w:rsidRPr="00770DD0">
        <w:rPr>
          <w:rFonts w:ascii="Times New Roman" w:eastAsiaTheme="minorHAnsi" w:hAnsi="Times New Roman" w:cs="Times New Roman"/>
          <w:sz w:val="28"/>
          <w:szCs w:val="28"/>
          <w:lang w:val="en-US" w:eastAsia="en-US"/>
        </w:rPr>
        <w:t xml:space="preserve"> Retort is a cylindrical vessel where product is heated </w:t>
      </w:r>
      <w:r w:rsidR="00A70109" w:rsidRPr="00770DD0">
        <w:rPr>
          <w:rFonts w:ascii="Times New Roman" w:eastAsiaTheme="minorHAnsi" w:hAnsi="Times New Roman" w:cs="Times New Roman"/>
          <w:sz w:val="28"/>
          <w:szCs w:val="28"/>
          <w:lang w:val="en-US" w:eastAsia="en-US"/>
        </w:rPr>
        <w:t xml:space="preserve">to temperatures above the boiling point of water. The vessel must maintain pressures up to 475 kPa, or the pressures needed to maintain steam temperature as high as 135° to 150 </w:t>
      </w:r>
      <w:r w:rsidR="00A70109" w:rsidRPr="00770DD0">
        <w:rPr>
          <w:rFonts w:ascii="Times New Roman" w:eastAsiaTheme="minorHAnsi" w:hAnsi="Times New Roman" w:cs="Times New Roman"/>
          <w:sz w:val="28"/>
          <w:szCs w:val="28"/>
          <w:vertAlign w:val="superscript"/>
          <w:lang w:val="en-US" w:eastAsia="en-US"/>
        </w:rPr>
        <w:t>0</w:t>
      </w:r>
      <w:r w:rsidR="00A70109" w:rsidRPr="00770DD0">
        <w:rPr>
          <w:rFonts w:ascii="Times New Roman" w:eastAsiaTheme="minorHAnsi" w:hAnsi="Times New Roman" w:cs="Times New Roman"/>
          <w:sz w:val="28"/>
          <w:szCs w:val="28"/>
          <w:lang w:val="en-US" w:eastAsia="en-US"/>
        </w:rPr>
        <w:t xml:space="preserve">C. The control system is designed to allow the environment (pressure and temperature) within the vessel to be increased to some desired level </w:t>
      </w:r>
      <w:r w:rsidR="00A70109" w:rsidRPr="00770DD0">
        <w:rPr>
          <w:rFonts w:ascii="Times New Roman" w:eastAsiaTheme="minorHAnsi" w:hAnsi="Times New Roman" w:cs="Times New Roman"/>
          <w:sz w:val="28"/>
          <w:szCs w:val="28"/>
          <w:lang w:val="en-US" w:eastAsia="en-US"/>
        </w:rPr>
        <w:lastRenderedPageBreak/>
        <w:t>for a specified time, held at the desired condition for a specified time, and then returned to ambient pressure and temperature conditions.</w:t>
      </w:r>
    </w:p>
    <w:p w:rsidR="006015E3" w:rsidRPr="00770DD0" w:rsidRDefault="00A70109" w:rsidP="00A70109">
      <w:pPr>
        <w:autoSpaceDE w:val="0"/>
        <w:autoSpaceDN w:val="0"/>
        <w:adjustRightInd w:val="0"/>
        <w:spacing w:after="0" w:line="240" w:lineRule="auto"/>
        <w:ind w:firstLine="708"/>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For a typical process, the product containers (with product) would be placed into the vessel. After the vessel is sealed, high-pressure steam would be released into the vessel until the desired pressure and temperature are reached. After the final pressure and temperature are reached, the product (in containers) is held for a predetermined period of time. The period of time, at the specified temperature, is established in advance, and delivers the desired thermal treatment for commercial sterilization of the product. The holding period is named </w:t>
      </w:r>
      <w:r w:rsidR="00D5740B" w:rsidRPr="00770DD0">
        <w:rPr>
          <w:rFonts w:ascii="Times New Roman" w:eastAsiaTheme="minorHAnsi" w:hAnsi="Times New Roman" w:cs="Times New Roman"/>
          <w:sz w:val="28"/>
          <w:szCs w:val="28"/>
          <w:lang w:val="en-US" w:eastAsia="en-US"/>
        </w:rPr>
        <w:t xml:space="preserve">properly sterilization process. </w:t>
      </w:r>
      <w:r w:rsidRPr="00770DD0">
        <w:rPr>
          <w:rFonts w:ascii="Times New Roman" w:eastAsiaTheme="minorHAnsi" w:hAnsi="Times New Roman" w:cs="Times New Roman"/>
          <w:sz w:val="28"/>
          <w:szCs w:val="28"/>
          <w:lang w:val="en-US" w:eastAsia="en-US"/>
        </w:rPr>
        <w:t>Following the holding period, the pressure is released and the temperature surrounding the product containers decreases.</w:t>
      </w:r>
    </w:p>
    <w:p w:rsidR="00671134" w:rsidRPr="00770DD0" w:rsidRDefault="00671134" w:rsidP="006C4BCF">
      <w:pPr>
        <w:tabs>
          <w:tab w:val="left" w:pos="0"/>
        </w:tabs>
        <w:spacing w:after="0" w:line="240" w:lineRule="auto"/>
        <w:jc w:val="both"/>
        <w:rPr>
          <w:rFonts w:ascii="Times New Roman" w:eastAsiaTheme="minorHAnsi" w:hAnsi="Times New Roman" w:cs="Times New Roman"/>
          <w:sz w:val="28"/>
          <w:szCs w:val="28"/>
          <w:lang w:val="en-US" w:eastAsia="en-US"/>
        </w:rPr>
      </w:pPr>
    </w:p>
    <w:p w:rsidR="00AB66EA" w:rsidRPr="00770DD0" w:rsidRDefault="00BC7C97" w:rsidP="00671134">
      <w:pPr>
        <w:tabs>
          <w:tab w:val="left" w:pos="0"/>
        </w:tabs>
        <w:spacing w:after="0" w:line="240" w:lineRule="auto"/>
        <w:jc w:val="center"/>
        <w:rPr>
          <w:rFonts w:ascii="Times New Roman" w:eastAsiaTheme="minorHAnsi" w:hAnsi="Times New Roman" w:cs="Times New Roman"/>
          <w:sz w:val="28"/>
          <w:szCs w:val="28"/>
          <w:lang w:eastAsia="en-US"/>
        </w:rPr>
      </w:pPr>
      <w:r w:rsidRPr="00770DD0">
        <w:rPr>
          <w:rFonts w:ascii="Times New Roman" w:eastAsiaTheme="minorHAnsi" w:hAnsi="Times New Roman" w:cs="Times New Roman"/>
          <w:noProof/>
          <w:sz w:val="28"/>
          <w:szCs w:val="28"/>
        </w:rPr>
        <w:drawing>
          <wp:inline distT="0" distB="0" distL="0" distR="0">
            <wp:extent cx="5403896" cy="5517931"/>
            <wp:effectExtent l="19050" t="0" r="6304" b="0"/>
            <wp:docPr id="89"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srcRect b="6265"/>
                    <a:stretch>
                      <a:fillRect/>
                    </a:stretch>
                  </pic:blipFill>
                  <pic:spPr bwMode="auto">
                    <a:xfrm>
                      <a:off x="0" y="0"/>
                      <a:ext cx="5412199" cy="5526409"/>
                    </a:xfrm>
                    <a:prstGeom prst="rect">
                      <a:avLst/>
                    </a:prstGeom>
                    <a:noFill/>
                    <a:ln w="9525">
                      <a:noFill/>
                      <a:miter lim="800000"/>
                      <a:headEnd/>
                      <a:tailEnd/>
                    </a:ln>
                  </pic:spPr>
                </pic:pic>
              </a:graphicData>
            </a:graphic>
          </wp:inline>
        </w:drawing>
      </w:r>
    </w:p>
    <w:p w:rsidR="00690DDE" w:rsidRPr="00770DD0" w:rsidRDefault="00690DDE" w:rsidP="00671134">
      <w:pPr>
        <w:tabs>
          <w:tab w:val="left" w:pos="0"/>
        </w:tabs>
        <w:spacing w:after="0" w:line="240" w:lineRule="auto"/>
        <w:jc w:val="center"/>
        <w:rPr>
          <w:rFonts w:ascii="Times New Roman" w:eastAsiaTheme="minorHAnsi" w:hAnsi="Times New Roman" w:cs="Times New Roman"/>
          <w:sz w:val="28"/>
          <w:szCs w:val="28"/>
          <w:lang w:val="en-US" w:eastAsia="en-US"/>
        </w:rPr>
      </w:pPr>
    </w:p>
    <w:p w:rsidR="00EC039F" w:rsidRPr="00770DD0" w:rsidRDefault="00D5740B" w:rsidP="00671134">
      <w:pPr>
        <w:tabs>
          <w:tab w:val="left" w:pos="0"/>
        </w:tabs>
        <w:spacing w:after="0" w:line="240" w:lineRule="auto"/>
        <w:jc w:val="center"/>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Figure</w:t>
      </w:r>
      <w:r w:rsidR="00EC039F" w:rsidRPr="00770DD0">
        <w:rPr>
          <w:rFonts w:ascii="Times New Roman" w:eastAsiaTheme="minorHAnsi" w:hAnsi="Times New Roman" w:cs="Times New Roman"/>
          <w:sz w:val="28"/>
          <w:szCs w:val="28"/>
          <w:lang w:val="en-US" w:eastAsia="en-US"/>
        </w:rPr>
        <w:t xml:space="preserve"> </w:t>
      </w:r>
      <w:r w:rsidR="00671134" w:rsidRPr="00770DD0">
        <w:rPr>
          <w:rFonts w:ascii="Times New Roman" w:eastAsiaTheme="minorHAnsi" w:hAnsi="Times New Roman" w:cs="Times New Roman"/>
          <w:sz w:val="28"/>
          <w:szCs w:val="28"/>
          <w:lang w:val="en-US" w:eastAsia="en-US"/>
        </w:rPr>
        <w:t>2.1</w:t>
      </w:r>
      <w:r w:rsidR="007340B9" w:rsidRPr="00770DD0">
        <w:rPr>
          <w:rFonts w:ascii="Times New Roman" w:eastAsiaTheme="minorHAnsi" w:hAnsi="Times New Roman" w:cs="Times New Roman"/>
          <w:sz w:val="28"/>
          <w:szCs w:val="28"/>
          <w:lang w:val="en-US" w:eastAsia="en-US"/>
        </w:rPr>
        <w:t>3</w:t>
      </w:r>
      <w:r w:rsidR="00EC039F" w:rsidRPr="00770DD0">
        <w:rPr>
          <w:rFonts w:ascii="Times New Roman" w:eastAsiaTheme="minorHAnsi" w:hAnsi="Times New Roman" w:cs="Times New Roman"/>
          <w:sz w:val="28"/>
          <w:szCs w:val="28"/>
          <w:lang w:val="en-US" w:eastAsia="en-US"/>
        </w:rPr>
        <w:t xml:space="preserve"> – </w:t>
      </w:r>
      <w:r w:rsidRPr="00770DD0">
        <w:rPr>
          <w:rFonts w:ascii="Times New Roman" w:eastAsiaTheme="minorHAnsi" w:hAnsi="Times New Roman" w:cs="Times New Roman"/>
          <w:sz w:val="28"/>
          <w:szCs w:val="28"/>
          <w:lang w:val="en-US" w:eastAsia="en-US"/>
        </w:rPr>
        <w:t>Horizontal retort</w:t>
      </w:r>
      <w:r w:rsidR="00911CC6" w:rsidRPr="00770DD0">
        <w:rPr>
          <w:rFonts w:ascii="Times New Roman" w:eastAsiaTheme="minorHAnsi" w:hAnsi="Times New Roman" w:cs="Times New Roman"/>
          <w:sz w:val="28"/>
          <w:szCs w:val="28"/>
          <w:lang w:val="en-US" w:eastAsia="en-US"/>
        </w:rPr>
        <w:t xml:space="preserve"> [</w:t>
      </w:r>
      <w:r w:rsidR="007340B9" w:rsidRPr="00770DD0">
        <w:rPr>
          <w:rFonts w:ascii="Times New Roman" w:eastAsiaTheme="minorHAnsi" w:hAnsi="Times New Roman" w:cs="Times New Roman"/>
          <w:sz w:val="28"/>
          <w:szCs w:val="28"/>
          <w:lang w:val="en-US" w:eastAsia="en-US"/>
        </w:rPr>
        <w:t>4</w:t>
      </w:r>
      <w:r w:rsidR="00911CC6" w:rsidRPr="00770DD0">
        <w:rPr>
          <w:rFonts w:ascii="Times New Roman" w:eastAsiaTheme="minorHAnsi" w:hAnsi="Times New Roman" w:cs="Times New Roman"/>
          <w:sz w:val="28"/>
          <w:szCs w:val="28"/>
          <w:lang w:val="en-US" w:eastAsia="en-US"/>
        </w:rPr>
        <w:t>]</w:t>
      </w:r>
      <w:r w:rsidR="00EC039F" w:rsidRPr="00770DD0">
        <w:rPr>
          <w:rFonts w:ascii="Times New Roman" w:eastAsiaTheme="minorHAnsi" w:hAnsi="Times New Roman" w:cs="Times New Roman"/>
          <w:sz w:val="28"/>
          <w:szCs w:val="28"/>
          <w:lang w:val="en-US" w:eastAsia="en-US"/>
        </w:rPr>
        <w:t>.</w:t>
      </w:r>
    </w:p>
    <w:p w:rsidR="003C77E0" w:rsidRPr="00770DD0" w:rsidRDefault="003C77E0" w:rsidP="00AD034C">
      <w:pPr>
        <w:tabs>
          <w:tab w:val="left" w:pos="0"/>
        </w:tabs>
        <w:spacing w:after="0" w:line="240" w:lineRule="auto"/>
        <w:jc w:val="both"/>
        <w:rPr>
          <w:rFonts w:ascii="Times New Roman" w:eastAsiaTheme="minorHAnsi" w:hAnsi="Times New Roman" w:cs="Times New Roman"/>
          <w:sz w:val="28"/>
          <w:szCs w:val="28"/>
          <w:lang w:val="en-US" w:eastAsia="en-US"/>
        </w:rPr>
      </w:pPr>
    </w:p>
    <w:p w:rsidR="00690DDE" w:rsidRPr="00770DD0" w:rsidRDefault="00690DDE" w:rsidP="00690DDE">
      <w:pPr>
        <w:tabs>
          <w:tab w:val="left" w:pos="0"/>
        </w:tabs>
        <w:spacing w:after="0" w:line="240" w:lineRule="auto"/>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ab/>
        <w:t xml:space="preserve">Sometimes vertical autoclave is used for open sterilization of preserves, i.e. without closing a lid. Sterilization is carried out at atmospheric pressure; water is used as a heating medium. By this way products in tins at temperature not above </w:t>
      </w:r>
      <w:r w:rsidRPr="00770DD0">
        <w:rPr>
          <w:rFonts w:ascii="Times New Roman" w:eastAsiaTheme="minorHAnsi" w:hAnsi="Times New Roman" w:cs="Times New Roman"/>
          <w:sz w:val="28"/>
          <w:szCs w:val="28"/>
          <w:lang w:val="en-US" w:eastAsia="en-US"/>
        </w:rPr>
        <w:lastRenderedPageBreak/>
        <w:t xml:space="preserve">100 </w:t>
      </w:r>
      <w:r w:rsidRPr="00770DD0">
        <w:rPr>
          <w:rFonts w:ascii="Times New Roman" w:eastAsiaTheme="minorHAnsi" w:hAnsi="Times New Roman" w:cs="Times New Roman"/>
          <w:sz w:val="28"/>
          <w:szCs w:val="28"/>
          <w:vertAlign w:val="superscript"/>
          <w:lang w:val="en-US" w:eastAsia="en-US"/>
        </w:rPr>
        <w:t>0</w:t>
      </w:r>
      <w:r w:rsidRPr="00770DD0">
        <w:rPr>
          <w:rFonts w:ascii="Times New Roman" w:eastAsiaTheme="minorHAnsi" w:hAnsi="Times New Roman" w:cs="Times New Roman"/>
          <w:sz w:val="28"/>
          <w:szCs w:val="28"/>
          <w:lang w:val="en-US" w:eastAsia="en-US"/>
        </w:rPr>
        <w:t xml:space="preserve">C and in narrow-necked glass bottles closed by crown corks   are sterilized [6]. </w:t>
      </w:r>
    </w:p>
    <w:p w:rsidR="00690DDE" w:rsidRPr="00770DD0" w:rsidRDefault="00690DDE" w:rsidP="00AD034C">
      <w:pPr>
        <w:tabs>
          <w:tab w:val="left" w:pos="0"/>
        </w:tabs>
        <w:spacing w:after="0" w:line="240" w:lineRule="auto"/>
        <w:jc w:val="both"/>
        <w:rPr>
          <w:rFonts w:ascii="Times New Roman" w:eastAsiaTheme="minorHAnsi" w:hAnsi="Times New Roman" w:cs="Times New Roman"/>
          <w:sz w:val="28"/>
          <w:szCs w:val="28"/>
          <w:lang w:val="en-US" w:eastAsia="en-US"/>
        </w:rPr>
      </w:pPr>
    </w:p>
    <w:p w:rsidR="00B4139F" w:rsidRPr="00770DD0" w:rsidRDefault="00BC7C97" w:rsidP="00671134">
      <w:pPr>
        <w:tabs>
          <w:tab w:val="left" w:pos="0"/>
        </w:tabs>
        <w:spacing w:after="0" w:line="240" w:lineRule="auto"/>
        <w:jc w:val="center"/>
        <w:rPr>
          <w:rFonts w:ascii="Times New Roman" w:eastAsiaTheme="minorHAnsi" w:hAnsi="Times New Roman" w:cs="Times New Roman"/>
          <w:sz w:val="28"/>
          <w:szCs w:val="28"/>
          <w:lang w:eastAsia="en-US"/>
        </w:rPr>
      </w:pPr>
      <w:r w:rsidRPr="00770DD0">
        <w:rPr>
          <w:rFonts w:ascii="Times New Roman" w:eastAsiaTheme="minorHAnsi" w:hAnsi="Times New Roman" w:cs="Times New Roman"/>
          <w:noProof/>
          <w:sz w:val="28"/>
          <w:szCs w:val="28"/>
        </w:rPr>
        <w:drawing>
          <wp:inline distT="0" distB="0" distL="0" distR="0">
            <wp:extent cx="5538470" cy="4152900"/>
            <wp:effectExtent l="19050" t="0" r="5080" b="0"/>
            <wp:docPr id="8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srcRect b="21724"/>
                    <a:stretch>
                      <a:fillRect/>
                    </a:stretch>
                  </pic:blipFill>
                  <pic:spPr bwMode="auto">
                    <a:xfrm>
                      <a:off x="0" y="0"/>
                      <a:ext cx="5538470" cy="4152900"/>
                    </a:xfrm>
                    <a:prstGeom prst="rect">
                      <a:avLst/>
                    </a:prstGeom>
                    <a:noFill/>
                    <a:ln w="9525">
                      <a:noFill/>
                      <a:miter lim="800000"/>
                      <a:headEnd/>
                      <a:tailEnd/>
                    </a:ln>
                  </pic:spPr>
                </pic:pic>
              </a:graphicData>
            </a:graphic>
          </wp:inline>
        </w:drawing>
      </w:r>
    </w:p>
    <w:p w:rsidR="003C77E0" w:rsidRPr="00770DD0" w:rsidRDefault="00D5740B" w:rsidP="00AD034C">
      <w:pPr>
        <w:tabs>
          <w:tab w:val="left" w:pos="0"/>
        </w:tabs>
        <w:spacing w:after="0" w:line="240" w:lineRule="auto"/>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Figure</w:t>
      </w:r>
      <w:r w:rsidR="00EC039F" w:rsidRPr="00770DD0">
        <w:rPr>
          <w:rFonts w:ascii="Times New Roman" w:eastAsiaTheme="minorHAnsi" w:hAnsi="Times New Roman" w:cs="Times New Roman"/>
          <w:sz w:val="28"/>
          <w:szCs w:val="28"/>
          <w:lang w:val="en-US" w:eastAsia="en-US"/>
        </w:rPr>
        <w:t xml:space="preserve"> </w:t>
      </w:r>
      <w:r w:rsidR="00671134" w:rsidRPr="00770DD0">
        <w:rPr>
          <w:rFonts w:ascii="Times New Roman" w:eastAsiaTheme="minorHAnsi" w:hAnsi="Times New Roman" w:cs="Times New Roman"/>
          <w:sz w:val="28"/>
          <w:szCs w:val="28"/>
          <w:lang w:val="en-US" w:eastAsia="en-US"/>
        </w:rPr>
        <w:t>2.1</w:t>
      </w:r>
      <w:r w:rsidR="007340B9" w:rsidRPr="00770DD0">
        <w:rPr>
          <w:rFonts w:ascii="Times New Roman" w:eastAsiaTheme="minorHAnsi" w:hAnsi="Times New Roman" w:cs="Times New Roman"/>
          <w:sz w:val="28"/>
          <w:szCs w:val="28"/>
          <w:lang w:val="en-US" w:eastAsia="en-US"/>
        </w:rPr>
        <w:t>4</w:t>
      </w:r>
      <w:r w:rsidR="00BB123D" w:rsidRPr="00770DD0">
        <w:rPr>
          <w:rFonts w:ascii="Times New Roman" w:eastAsiaTheme="minorHAnsi" w:hAnsi="Times New Roman" w:cs="Times New Roman"/>
          <w:sz w:val="28"/>
          <w:szCs w:val="28"/>
          <w:lang w:val="en-US" w:eastAsia="en-US"/>
        </w:rPr>
        <w:t xml:space="preserve"> – </w:t>
      </w:r>
      <w:r w:rsidRPr="00770DD0">
        <w:rPr>
          <w:rFonts w:ascii="Times New Roman" w:eastAsiaTheme="minorHAnsi" w:hAnsi="Times New Roman" w:cs="Times New Roman"/>
          <w:sz w:val="28"/>
          <w:szCs w:val="28"/>
          <w:lang w:val="en-US" w:eastAsia="en-US"/>
        </w:rPr>
        <w:t>Vertical retort</w:t>
      </w:r>
      <w:r w:rsidR="00BB123D" w:rsidRPr="00770DD0">
        <w:rPr>
          <w:rFonts w:ascii="Times New Roman" w:eastAsiaTheme="minorHAnsi" w:hAnsi="Times New Roman" w:cs="Times New Roman"/>
          <w:sz w:val="28"/>
          <w:szCs w:val="28"/>
          <w:lang w:val="en-US" w:eastAsia="en-US"/>
        </w:rPr>
        <w:t xml:space="preserve">: 1 – </w:t>
      </w:r>
      <w:r w:rsidR="00113821" w:rsidRPr="00770DD0">
        <w:rPr>
          <w:rFonts w:ascii="Times New Roman" w:eastAsiaTheme="minorHAnsi" w:hAnsi="Times New Roman" w:cs="Times New Roman"/>
          <w:sz w:val="28"/>
          <w:szCs w:val="28"/>
          <w:lang w:val="en-US" w:eastAsia="en-US"/>
        </w:rPr>
        <w:t>safety valve</w:t>
      </w:r>
      <w:r w:rsidR="00BB123D" w:rsidRPr="00770DD0">
        <w:rPr>
          <w:rFonts w:ascii="Times New Roman" w:eastAsiaTheme="minorHAnsi" w:hAnsi="Times New Roman" w:cs="Times New Roman"/>
          <w:sz w:val="28"/>
          <w:szCs w:val="28"/>
          <w:lang w:val="en-US" w:eastAsia="en-US"/>
        </w:rPr>
        <w:t xml:space="preserve">; 2 – </w:t>
      </w:r>
      <w:r w:rsidR="00113821" w:rsidRPr="00770DD0">
        <w:rPr>
          <w:rFonts w:ascii="Times New Roman" w:eastAsiaTheme="minorHAnsi" w:hAnsi="Times New Roman" w:cs="Times New Roman"/>
          <w:sz w:val="28"/>
          <w:szCs w:val="28"/>
          <w:lang w:val="en-US" w:eastAsia="en-US"/>
        </w:rPr>
        <w:t>valve to maintain a steam</w:t>
      </w:r>
      <w:r w:rsidR="00CE0C39" w:rsidRPr="00770DD0">
        <w:rPr>
          <w:rFonts w:ascii="Times New Roman" w:eastAsiaTheme="minorHAnsi" w:hAnsi="Times New Roman" w:cs="Times New Roman"/>
          <w:sz w:val="28"/>
          <w:szCs w:val="28"/>
          <w:lang w:val="en-US" w:eastAsia="en-US"/>
        </w:rPr>
        <w:t xml:space="preserve"> bleed from retort during processing</w:t>
      </w:r>
      <w:r w:rsidR="00BB123D" w:rsidRPr="00770DD0">
        <w:rPr>
          <w:rFonts w:ascii="Times New Roman" w:eastAsiaTheme="minorHAnsi" w:hAnsi="Times New Roman" w:cs="Times New Roman"/>
          <w:sz w:val="28"/>
          <w:szCs w:val="28"/>
          <w:lang w:val="en-US" w:eastAsia="en-US"/>
        </w:rPr>
        <w:t xml:space="preserve">; 3 – </w:t>
      </w:r>
      <w:r w:rsidR="00CE0C39" w:rsidRPr="00770DD0">
        <w:rPr>
          <w:rFonts w:ascii="Times New Roman" w:eastAsiaTheme="minorHAnsi" w:hAnsi="Times New Roman" w:cs="Times New Roman"/>
          <w:sz w:val="28"/>
          <w:szCs w:val="28"/>
          <w:lang w:val="en-US" w:eastAsia="en-US"/>
        </w:rPr>
        <w:t>pressure gauge</w:t>
      </w:r>
      <w:r w:rsidR="00BB123D" w:rsidRPr="00770DD0">
        <w:rPr>
          <w:rFonts w:ascii="Times New Roman" w:eastAsiaTheme="minorHAnsi" w:hAnsi="Times New Roman" w:cs="Times New Roman"/>
          <w:sz w:val="28"/>
          <w:szCs w:val="28"/>
          <w:lang w:val="en-US" w:eastAsia="en-US"/>
        </w:rPr>
        <w:t xml:space="preserve">; 4 – </w:t>
      </w:r>
      <w:r w:rsidR="00CE0C39" w:rsidRPr="00770DD0">
        <w:rPr>
          <w:rFonts w:ascii="Times New Roman" w:eastAsiaTheme="minorHAnsi" w:hAnsi="Times New Roman" w:cs="Times New Roman"/>
          <w:sz w:val="28"/>
          <w:szCs w:val="28"/>
          <w:lang w:val="en-US" w:eastAsia="en-US"/>
        </w:rPr>
        <w:t>thermometer</w:t>
      </w:r>
      <w:r w:rsidR="00BB123D" w:rsidRPr="00770DD0">
        <w:rPr>
          <w:rFonts w:ascii="Times New Roman" w:eastAsiaTheme="minorHAnsi" w:hAnsi="Times New Roman" w:cs="Times New Roman"/>
          <w:sz w:val="28"/>
          <w:szCs w:val="28"/>
          <w:lang w:val="en-US" w:eastAsia="en-US"/>
        </w:rPr>
        <w:t xml:space="preserve">; 5 – </w:t>
      </w:r>
      <w:r w:rsidR="00CE0C39" w:rsidRPr="00770DD0">
        <w:rPr>
          <w:rFonts w:ascii="Times New Roman" w:eastAsiaTheme="minorHAnsi" w:hAnsi="Times New Roman" w:cs="Times New Roman"/>
          <w:sz w:val="28"/>
          <w:szCs w:val="28"/>
          <w:lang w:val="en-US" w:eastAsia="en-US"/>
        </w:rPr>
        <w:t>sensing element for controller</w:t>
      </w:r>
      <w:r w:rsidR="00BB123D" w:rsidRPr="00770DD0">
        <w:rPr>
          <w:rFonts w:ascii="Times New Roman" w:eastAsiaTheme="minorHAnsi" w:hAnsi="Times New Roman" w:cs="Times New Roman"/>
          <w:sz w:val="28"/>
          <w:szCs w:val="28"/>
          <w:lang w:val="en-US" w:eastAsia="en-US"/>
        </w:rPr>
        <w:t xml:space="preserve">; 6 – </w:t>
      </w:r>
      <w:r w:rsidR="00CE0C39" w:rsidRPr="00770DD0">
        <w:rPr>
          <w:rFonts w:ascii="Times New Roman" w:eastAsiaTheme="minorHAnsi" w:hAnsi="Times New Roman" w:cs="Times New Roman"/>
          <w:sz w:val="28"/>
          <w:szCs w:val="28"/>
          <w:lang w:val="en-US" w:eastAsia="en-US"/>
        </w:rPr>
        <w:t>thermometer box</w:t>
      </w:r>
      <w:r w:rsidR="00BB123D" w:rsidRPr="00770DD0">
        <w:rPr>
          <w:rFonts w:ascii="Times New Roman" w:eastAsiaTheme="minorHAnsi" w:hAnsi="Times New Roman" w:cs="Times New Roman"/>
          <w:sz w:val="28"/>
          <w:szCs w:val="28"/>
          <w:lang w:val="en-US" w:eastAsia="en-US"/>
        </w:rPr>
        <w:t xml:space="preserve">; 7 – </w:t>
      </w:r>
      <w:r w:rsidR="00CE0C39" w:rsidRPr="00770DD0">
        <w:rPr>
          <w:rFonts w:ascii="Times New Roman" w:eastAsiaTheme="minorHAnsi" w:hAnsi="Times New Roman" w:cs="Times New Roman"/>
          <w:sz w:val="28"/>
          <w:szCs w:val="28"/>
          <w:lang w:val="en-US" w:eastAsia="en-US"/>
        </w:rPr>
        <w:t>steam spreader</w:t>
      </w:r>
      <w:r w:rsidR="00BB123D" w:rsidRPr="00770DD0">
        <w:rPr>
          <w:rFonts w:ascii="Times New Roman" w:eastAsiaTheme="minorHAnsi" w:hAnsi="Times New Roman" w:cs="Times New Roman"/>
          <w:sz w:val="28"/>
          <w:szCs w:val="28"/>
          <w:lang w:val="en-US" w:eastAsia="en-US"/>
        </w:rPr>
        <w:t>; 8 –</w:t>
      </w:r>
      <w:r w:rsidR="00A7133F" w:rsidRPr="00770DD0">
        <w:rPr>
          <w:rFonts w:ascii="Times New Roman" w:eastAsiaTheme="minorHAnsi" w:hAnsi="Times New Roman" w:cs="Times New Roman"/>
          <w:sz w:val="28"/>
          <w:szCs w:val="28"/>
          <w:lang w:val="en-US" w:eastAsia="en-US"/>
        </w:rPr>
        <w:t xml:space="preserve"> </w:t>
      </w:r>
      <w:r w:rsidR="00CE0C39" w:rsidRPr="00770DD0">
        <w:rPr>
          <w:rFonts w:ascii="Times New Roman" w:eastAsiaTheme="minorHAnsi" w:hAnsi="Times New Roman" w:cs="Times New Roman"/>
          <w:sz w:val="28"/>
          <w:szCs w:val="28"/>
          <w:lang w:val="en-US" w:eastAsia="en-US"/>
        </w:rPr>
        <w:t>air inlet for cooling</w:t>
      </w:r>
      <w:r w:rsidR="00911CC6" w:rsidRPr="00770DD0">
        <w:rPr>
          <w:rFonts w:ascii="Times New Roman" w:eastAsiaTheme="minorHAnsi" w:hAnsi="Times New Roman" w:cs="Times New Roman"/>
          <w:sz w:val="28"/>
          <w:szCs w:val="28"/>
          <w:lang w:val="en-US" w:eastAsia="en-US"/>
        </w:rPr>
        <w:t xml:space="preserve"> [1]</w:t>
      </w:r>
      <w:r w:rsidR="00671134" w:rsidRPr="00770DD0">
        <w:rPr>
          <w:rFonts w:ascii="Times New Roman" w:eastAsiaTheme="minorHAnsi" w:hAnsi="Times New Roman" w:cs="Times New Roman"/>
          <w:sz w:val="28"/>
          <w:szCs w:val="28"/>
          <w:lang w:val="en-US" w:eastAsia="en-US"/>
        </w:rPr>
        <w:t>.</w:t>
      </w:r>
    </w:p>
    <w:p w:rsidR="0027204C" w:rsidRPr="00770DD0" w:rsidRDefault="0027204C" w:rsidP="00AD034C">
      <w:pPr>
        <w:tabs>
          <w:tab w:val="left" w:pos="0"/>
        </w:tabs>
        <w:spacing w:after="0" w:line="240" w:lineRule="auto"/>
        <w:jc w:val="both"/>
        <w:rPr>
          <w:rFonts w:ascii="Times New Roman" w:eastAsiaTheme="minorHAnsi" w:hAnsi="Times New Roman" w:cs="Times New Roman"/>
          <w:sz w:val="28"/>
          <w:szCs w:val="28"/>
          <w:lang w:val="en-US" w:eastAsia="en-US"/>
        </w:rPr>
      </w:pPr>
    </w:p>
    <w:p w:rsidR="00DC2E9C" w:rsidRPr="00770DD0" w:rsidRDefault="00DC2E9C" w:rsidP="00DC2E9C">
      <w:pPr>
        <w:tabs>
          <w:tab w:val="left" w:pos="0"/>
        </w:tabs>
        <w:spacing w:after="0" w:line="240" w:lineRule="auto"/>
        <w:jc w:val="center"/>
        <w:rPr>
          <w:rFonts w:ascii="Times New Roman" w:eastAsiaTheme="minorHAnsi" w:hAnsi="Times New Roman" w:cs="Times New Roman"/>
          <w:i/>
          <w:sz w:val="28"/>
          <w:szCs w:val="28"/>
          <w:lang w:val="en-US" w:eastAsia="en-US"/>
        </w:rPr>
      </w:pPr>
      <w:r w:rsidRPr="00770DD0">
        <w:rPr>
          <w:rFonts w:ascii="Times New Roman" w:eastAsiaTheme="minorHAnsi" w:hAnsi="Times New Roman" w:cs="Times New Roman"/>
          <w:i/>
          <w:sz w:val="28"/>
          <w:szCs w:val="28"/>
          <w:lang w:val="en-US" w:eastAsia="en-US"/>
        </w:rPr>
        <w:t>Equipment for c</w:t>
      </w:r>
      <w:r w:rsidR="00375709" w:rsidRPr="00770DD0">
        <w:rPr>
          <w:rFonts w:ascii="Times New Roman" w:eastAsiaTheme="minorHAnsi" w:hAnsi="Times New Roman" w:cs="Times New Roman"/>
          <w:i/>
          <w:sz w:val="28"/>
          <w:szCs w:val="28"/>
          <w:lang w:val="en-US" w:eastAsia="en-US"/>
        </w:rPr>
        <w:t>o</w:t>
      </w:r>
      <w:r w:rsidRPr="00770DD0">
        <w:rPr>
          <w:rFonts w:ascii="Times New Roman" w:eastAsiaTheme="minorHAnsi" w:hAnsi="Times New Roman" w:cs="Times New Roman"/>
          <w:i/>
          <w:sz w:val="28"/>
          <w:szCs w:val="28"/>
          <w:lang w:val="en-US" w:eastAsia="en-US"/>
        </w:rPr>
        <w:t>ntinuous sterilization</w:t>
      </w:r>
    </w:p>
    <w:p w:rsidR="00E4114F" w:rsidRPr="00770DD0" w:rsidRDefault="00E4114F" w:rsidP="000854FC">
      <w:pPr>
        <w:tabs>
          <w:tab w:val="left" w:pos="0"/>
        </w:tabs>
        <w:spacing w:after="0" w:line="240" w:lineRule="auto"/>
        <w:jc w:val="center"/>
        <w:rPr>
          <w:rFonts w:ascii="Times New Roman" w:eastAsiaTheme="minorHAnsi" w:hAnsi="Times New Roman" w:cs="Times New Roman"/>
          <w:sz w:val="28"/>
          <w:szCs w:val="28"/>
          <w:lang w:val="en-US" w:eastAsia="en-US"/>
        </w:rPr>
      </w:pPr>
    </w:p>
    <w:p w:rsidR="00DC2E9C" w:rsidRPr="00770DD0" w:rsidRDefault="00A80D4C" w:rsidP="00B56563">
      <w:pPr>
        <w:tabs>
          <w:tab w:val="left" w:pos="0"/>
        </w:tabs>
        <w:spacing w:after="0" w:line="240" w:lineRule="auto"/>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ab/>
      </w:r>
      <w:r w:rsidR="00DC2E9C" w:rsidRPr="00770DD0">
        <w:rPr>
          <w:rFonts w:ascii="Times New Roman" w:eastAsiaTheme="minorHAnsi" w:hAnsi="Times New Roman" w:cs="Times New Roman"/>
          <w:sz w:val="28"/>
          <w:szCs w:val="28"/>
          <w:lang w:val="en-US" w:eastAsia="en-US"/>
        </w:rPr>
        <w:t>Continuous sterilization process is carried out in the hydrostatic sterilization system</w:t>
      </w:r>
      <w:r w:rsidR="00711F48" w:rsidRPr="00770DD0">
        <w:rPr>
          <w:rFonts w:ascii="Times New Roman" w:eastAsiaTheme="minorHAnsi" w:hAnsi="Times New Roman" w:cs="Times New Roman"/>
          <w:sz w:val="28"/>
          <w:szCs w:val="28"/>
          <w:lang w:val="kk-KZ" w:eastAsia="en-US"/>
        </w:rPr>
        <w:t xml:space="preserve"> </w:t>
      </w:r>
      <w:r w:rsidR="00711F48" w:rsidRPr="00770DD0">
        <w:rPr>
          <w:rFonts w:ascii="Times New Roman" w:eastAsiaTheme="minorHAnsi" w:hAnsi="Times New Roman" w:cs="Times New Roman"/>
          <w:sz w:val="28"/>
          <w:szCs w:val="28"/>
          <w:lang w:val="en-US" w:eastAsia="en-US"/>
        </w:rPr>
        <w:t>illustrated in figure 2.1</w:t>
      </w:r>
      <w:r w:rsidR="007340B9" w:rsidRPr="00770DD0">
        <w:rPr>
          <w:rFonts w:ascii="Times New Roman" w:eastAsiaTheme="minorHAnsi" w:hAnsi="Times New Roman" w:cs="Times New Roman"/>
          <w:sz w:val="28"/>
          <w:szCs w:val="28"/>
          <w:lang w:val="en-US" w:eastAsia="en-US"/>
        </w:rPr>
        <w:t>5</w:t>
      </w:r>
      <w:r w:rsidR="00711F48" w:rsidRPr="00770DD0">
        <w:rPr>
          <w:rFonts w:ascii="Times New Roman" w:eastAsiaTheme="minorHAnsi" w:hAnsi="Times New Roman" w:cs="Times New Roman"/>
          <w:sz w:val="28"/>
          <w:szCs w:val="28"/>
          <w:lang w:val="en-US" w:eastAsia="en-US"/>
        </w:rPr>
        <w:t xml:space="preserve">. The system consists of a tower and two columns of water to maintain a high pressure steam environment for the product containers to move through. The height of the water columns is sufficient to maintain the desired steam pressure and temperature. The product conveyor carries the containers through the system continuously. The product containers enter the system through </w:t>
      </w:r>
      <w:r w:rsidR="00F367E0" w:rsidRPr="00770DD0">
        <w:rPr>
          <w:rFonts w:ascii="Times New Roman" w:eastAsiaTheme="minorHAnsi" w:hAnsi="Times New Roman" w:cs="Times New Roman"/>
          <w:sz w:val="28"/>
          <w:szCs w:val="28"/>
          <w:lang w:val="en-US" w:eastAsia="en-US"/>
        </w:rPr>
        <w:t xml:space="preserve">a column of hot water and heating of product is initiated. </w:t>
      </w:r>
    </w:p>
    <w:p w:rsidR="00F367E0" w:rsidRPr="00770DD0" w:rsidRDefault="00CA579B" w:rsidP="00B56563">
      <w:pPr>
        <w:tabs>
          <w:tab w:val="left" w:pos="0"/>
        </w:tabs>
        <w:spacing w:after="0" w:line="240" w:lineRule="auto"/>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The heating of the product is completed as the product is conveyed through the steam environment. The final stage of the process is accomplished as the product containers are conveyed through a column of cold water.  The residence time for product within the system is a function of the conveyor speed. </w:t>
      </w:r>
      <w:r w:rsidR="00375709" w:rsidRPr="00770DD0">
        <w:rPr>
          <w:rFonts w:ascii="Times New Roman" w:eastAsiaTheme="minorHAnsi" w:hAnsi="Times New Roman" w:cs="Times New Roman"/>
          <w:sz w:val="28"/>
          <w:szCs w:val="28"/>
          <w:lang w:val="en-US" w:eastAsia="en-US"/>
        </w:rPr>
        <w:t xml:space="preserve">Thermal treatment of the product is function of steam temperature and time necessary for transferring product through the system. </w:t>
      </w:r>
    </w:p>
    <w:p w:rsidR="00F367E0" w:rsidRPr="00770DD0" w:rsidRDefault="00F367E0" w:rsidP="00B56563">
      <w:pPr>
        <w:tabs>
          <w:tab w:val="left" w:pos="0"/>
        </w:tabs>
        <w:spacing w:after="0" w:line="240" w:lineRule="auto"/>
        <w:jc w:val="both"/>
        <w:rPr>
          <w:rFonts w:ascii="Times New Roman" w:eastAsiaTheme="minorHAnsi" w:hAnsi="Times New Roman" w:cs="Times New Roman"/>
          <w:sz w:val="28"/>
          <w:szCs w:val="28"/>
          <w:lang w:val="en-US" w:eastAsia="en-US"/>
        </w:rPr>
      </w:pPr>
    </w:p>
    <w:p w:rsidR="00AB66EA" w:rsidRPr="00770DD0" w:rsidRDefault="00BC7C97" w:rsidP="00CF720B">
      <w:pPr>
        <w:tabs>
          <w:tab w:val="left" w:pos="0"/>
        </w:tabs>
        <w:spacing w:after="0" w:line="240" w:lineRule="auto"/>
        <w:jc w:val="center"/>
        <w:rPr>
          <w:rFonts w:ascii="Times New Roman" w:eastAsiaTheme="minorHAnsi" w:hAnsi="Times New Roman" w:cs="Times New Roman"/>
          <w:sz w:val="28"/>
          <w:szCs w:val="28"/>
          <w:lang w:eastAsia="en-US"/>
        </w:rPr>
      </w:pPr>
      <w:r w:rsidRPr="00770DD0">
        <w:rPr>
          <w:rFonts w:ascii="Times New Roman" w:eastAsiaTheme="minorHAnsi" w:hAnsi="Times New Roman" w:cs="Times New Roman"/>
          <w:noProof/>
          <w:sz w:val="28"/>
          <w:szCs w:val="28"/>
        </w:rPr>
        <w:lastRenderedPageBreak/>
        <w:drawing>
          <wp:inline distT="0" distB="0" distL="0" distR="0">
            <wp:extent cx="3578165" cy="3666226"/>
            <wp:effectExtent l="19050" t="0" r="3235" b="0"/>
            <wp:docPr id="86"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cstate="print"/>
                    <a:srcRect r="31529"/>
                    <a:stretch>
                      <a:fillRect/>
                    </a:stretch>
                  </pic:blipFill>
                  <pic:spPr bwMode="auto">
                    <a:xfrm>
                      <a:off x="0" y="0"/>
                      <a:ext cx="3578165" cy="3666226"/>
                    </a:xfrm>
                    <a:prstGeom prst="rect">
                      <a:avLst/>
                    </a:prstGeom>
                    <a:noFill/>
                    <a:ln w="9525">
                      <a:noFill/>
                      <a:miter lim="800000"/>
                      <a:headEnd/>
                      <a:tailEnd/>
                    </a:ln>
                  </pic:spPr>
                </pic:pic>
              </a:graphicData>
            </a:graphic>
          </wp:inline>
        </w:drawing>
      </w:r>
    </w:p>
    <w:p w:rsidR="00E92D10" w:rsidRPr="00770DD0" w:rsidRDefault="00375709" w:rsidP="00E92D10">
      <w:pPr>
        <w:tabs>
          <w:tab w:val="left" w:pos="0"/>
        </w:tabs>
        <w:spacing w:after="0" w:line="240" w:lineRule="auto"/>
        <w:jc w:val="center"/>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Figure</w:t>
      </w:r>
      <w:r w:rsidR="00CF720B" w:rsidRPr="00770DD0">
        <w:rPr>
          <w:rFonts w:ascii="Times New Roman" w:eastAsiaTheme="minorHAnsi" w:hAnsi="Times New Roman" w:cs="Times New Roman"/>
          <w:sz w:val="28"/>
          <w:szCs w:val="28"/>
          <w:lang w:val="en-US" w:eastAsia="en-US"/>
        </w:rPr>
        <w:t xml:space="preserve"> </w:t>
      </w:r>
      <w:r w:rsidR="000646BA" w:rsidRPr="00770DD0">
        <w:rPr>
          <w:rFonts w:ascii="Times New Roman" w:eastAsiaTheme="minorHAnsi" w:hAnsi="Times New Roman" w:cs="Times New Roman"/>
          <w:sz w:val="28"/>
          <w:szCs w:val="28"/>
          <w:lang w:val="en-US" w:eastAsia="en-US"/>
        </w:rPr>
        <w:t>2.1</w:t>
      </w:r>
      <w:r w:rsidR="007340B9" w:rsidRPr="00770DD0">
        <w:rPr>
          <w:rFonts w:ascii="Times New Roman" w:eastAsiaTheme="minorHAnsi" w:hAnsi="Times New Roman" w:cs="Times New Roman"/>
          <w:sz w:val="28"/>
          <w:szCs w:val="28"/>
          <w:lang w:val="en-US" w:eastAsia="en-US"/>
        </w:rPr>
        <w:t>5</w:t>
      </w:r>
      <w:r w:rsidR="00CF720B" w:rsidRPr="00770DD0">
        <w:rPr>
          <w:rFonts w:ascii="Times New Roman" w:eastAsiaTheme="minorHAnsi" w:hAnsi="Times New Roman" w:cs="Times New Roman"/>
          <w:sz w:val="28"/>
          <w:szCs w:val="28"/>
          <w:lang w:val="en-US" w:eastAsia="en-US"/>
        </w:rPr>
        <w:t xml:space="preserve"> – </w:t>
      </w:r>
      <w:r w:rsidRPr="00770DD0">
        <w:rPr>
          <w:rFonts w:ascii="Times New Roman" w:eastAsiaTheme="minorHAnsi" w:hAnsi="Times New Roman" w:cs="Times New Roman"/>
          <w:sz w:val="28"/>
          <w:szCs w:val="28"/>
          <w:lang w:val="en-US" w:eastAsia="en-US"/>
        </w:rPr>
        <w:t>Schematic diagram of a hydrostatic sterilization of preserves</w:t>
      </w:r>
      <w:r w:rsidR="001A02FB" w:rsidRPr="00770DD0">
        <w:rPr>
          <w:rFonts w:ascii="Times New Roman" w:eastAsiaTheme="minorHAnsi" w:hAnsi="Times New Roman" w:cs="Times New Roman"/>
          <w:sz w:val="28"/>
          <w:szCs w:val="28"/>
          <w:lang w:val="en-US" w:eastAsia="en-US"/>
        </w:rPr>
        <w:t xml:space="preserve"> [</w:t>
      </w:r>
      <w:r w:rsidR="007340B9" w:rsidRPr="00770DD0">
        <w:rPr>
          <w:rFonts w:ascii="Times New Roman" w:eastAsiaTheme="minorHAnsi" w:hAnsi="Times New Roman" w:cs="Times New Roman"/>
          <w:sz w:val="28"/>
          <w:szCs w:val="28"/>
          <w:lang w:val="en-US" w:eastAsia="en-US"/>
        </w:rPr>
        <w:t>4</w:t>
      </w:r>
      <w:r w:rsidR="001A02FB" w:rsidRPr="00770DD0">
        <w:rPr>
          <w:rFonts w:ascii="Times New Roman" w:eastAsiaTheme="minorHAnsi" w:hAnsi="Times New Roman" w:cs="Times New Roman"/>
          <w:sz w:val="28"/>
          <w:szCs w:val="28"/>
          <w:lang w:val="en-US" w:eastAsia="en-US"/>
        </w:rPr>
        <w:t>]</w:t>
      </w:r>
      <w:r w:rsidR="00CF720B" w:rsidRPr="00770DD0">
        <w:rPr>
          <w:rFonts w:ascii="Times New Roman" w:eastAsiaTheme="minorHAnsi" w:hAnsi="Times New Roman" w:cs="Times New Roman"/>
          <w:sz w:val="28"/>
          <w:szCs w:val="28"/>
          <w:lang w:val="en-US" w:eastAsia="en-US"/>
        </w:rPr>
        <w:t>.</w:t>
      </w:r>
    </w:p>
    <w:p w:rsidR="00CF720B" w:rsidRPr="00770DD0" w:rsidRDefault="00CF720B" w:rsidP="00E92D10">
      <w:pPr>
        <w:tabs>
          <w:tab w:val="left" w:pos="0"/>
        </w:tabs>
        <w:spacing w:after="0" w:line="240" w:lineRule="auto"/>
        <w:jc w:val="center"/>
        <w:rPr>
          <w:rFonts w:ascii="Times New Roman" w:eastAsiaTheme="minorHAnsi" w:hAnsi="Times New Roman" w:cs="Times New Roman"/>
          <w:sz w:val="28"/>
          <w:szCs w:val="28"/>
          <w:lang w:val="en-US" w:eastAsia="en-US"/>
        </w:rPr>
      </w:pPr>
    </w:p>
    <w:p w:rsidR="00E92D10" w:rsidRPr="00770DD0" w:rsidRDefault="00375709" w:rsidP="00E92D10">
      <w:pPr>
        <w:tabs>
          <w:tab w:val="left" w:pos="0"/>
        </w:tabs>
        <w:spacing w:after="0" w:line="240" w:lineRule="auto"/>
        <w:jc w:val="center"/>
        <w:rPr>
          <w:rFonts w:ascii="Times New Roman" w:eastAsiaTheme="minorHAnsi" w:hAnsi="Times New Roman" w:cs="Times New Roman"/>
          <w:i/>
          <w:sz w:val="28"/>
          <w:szCs w:val="28"/>
          <w:lang w:val="en-US" w:eastAsia="en-US"/>
        </w:rPr>
      </w:pPr>
      <w:r w:rsidRPr="00770DD0">
        <w:rPr>
          <w:rFonts w:ascii="Times New Roman" w:eastAsiaTheme="minorHAnsi" w:hAnsi="Times New Roman" w:cs="Times New Roman"/>
          <w:i/>
          <w:sz w:val="28"/>
          <w:szCs w:val="28"/>
          <w:lang w:val="en-US" w:eastAsia="en-US"/>
        </w:rPr>
        <w:t>Equipment for aseptic treatment</w:t>
      </w:r>
    </w:p>
    <w:p w:rsidR="00E60033" w:rsidRPr="00770DD0" w:rsidRDefault="00E60033" w:rsidP="00AD034C">
      <w:pPr>
        <w:tabs>
          <w:tab w:val="left" w:pos="0"/>
        </w:tabs>
        <w:spacing w:after="0" w:line="240" w:lineRule="auto"/>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The unique aspect of these systems is that the product is sterilized prior to being placed in a container (fig. 2.1</w:t>
      </w:r>
      <w:r w:rsidR="00E27C7B" w:rsidRPr="00770DD0">
        <w:rPr>
          <w:rFonts w:ascii="Times New Roman" w:eastAsiaTheme="minorHAnsi" w:hAnsi="Times New Roman" w:cs="Times New Roman"/>
          <w:sz w:val="28"/>
          <w:szCs w:val="28"/>
          <w:lang w:val="en-US" w:eastAsia="en-US"/>
        </w:rPr>
        <w:t>6</w:t>
      </w:r>
      <w:r w:rsidRPr="00770DD0">
        <w:rPr>
          <w:rFonts w:ascii="Times New Roman" w:eastAsiaTheme="minorHAnsi" w:hAnsi="Times New Roman" w:cs="Times New Roman"/>
          <w:sz w:val="28"/>
          <w:szCs w:val="28"/>
          <w:lang w:val="en-US" w:eastAsia="en-US"/>
        </w:rPr>
        <w:t xml:space="preserve">). </w:t>
      </w:r>
    </w:p>
    <w:p w:rsidR="00CF720B" w:rsidRPr="00770DD0" w:rsidRDefault="00CF720B" w:rsidP="00AD034C">
      <w:pPr>
        <w:tabs>
          <w:tab w:val="left" w:pos="0"/>
        </w:tabs>
        <w:spacing w:after="0" w:line="240" w:lineRule="auto"/>
        <w:jc w:val="both"/>
        <w:rPr>
          <w:rFonts w:ascii="Times New Roman" w:eastAsiaTheme="minorHAnsi" w:hAnsi="Times New Roman" w:cs="Times New Roman"/>
          <w:sz w:val="28"/>
          <w:szCs w:val="28"/>
          <w:lang w:eastAsia="en-US"/>
        </w:rPr>
      </w:pPr>
      <w:r w:rsidRPr="00770DD0">
        <w:rPr>
          <w:rFonts w:ascii="Times New Roman" w:eastAsiaTheme="minorHAnsi" w:hAnsi="Times New Roman" w:cs="Times New Roman"/>
          <w:noProof/>
          <w:sz w:val="28"/>
          <w:szCs w:val="28"/>
        </w:rPr>
        <w:drawing>
          <wp:inline distT="0" distB="0" distL="0" distR="0">
            <wp:extent cx="5940425" cy="3343512"/>
            <wp:effectExtent l="19050" t="0" r="3175" b="0"/>
            <wp:docPr id="48"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cstate="print"/>
                    <a:srcRect/>
                    <a:stretch>
                      <a:fillRect/>
                    </a:stretch>
                  </pic:blipFill>
                  <pic:spPr bwMode="auto">
                    <a:xfrm>
                      <a:off x="0" y="0"/>
                      <a:ext cx="5940425" cy="3343512"/>
                    </a:xfrm>
                    <a:prstGeom prst="rect">
                      <a:avLst/>
                    </a:prstGeom>
                    <a:noFill/>
                    <a:ln w="9525">
                      <a:noFill/>
                      <a:miter lim="800000"/>
                      <a:headEnd/>
                      <a:tailEnd/>
                    </a:ln>
                  </pic:spPr>
                </pic:pic>
              </a:graphicData>
            </a:graphic>
          </wp:inline>
        </w:drawing>
      </w:r>
    </w:p>
    <w:p w:rsidR="00D7177A" w:rsidRPr="00770DD0" w:rsidRDefault="00E60033" w:rsidP="00AD034C">
      <w:pPr>
        <w:tabs>
          <w:tab w:val="left" w:pos="0"/>
        </w:tabs>
        <w:spacing w:after="0" w:line="240" w:lineRule="auto"/>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Figure</w:t>
      </w:r>
      <w:r w:rsidR="00D7177A" w:rsidRPr="00770DD0">
        <w:rPr>
          <w:rFonts w:ascii="Times New Roman" w:eastAsiaTheme="minorHAnsi" w:hAnsi="Times New Roman" w:cs="Times New Roman"/>
          <w:sz w:val="28"/>
          <w:szCs w:val="28"/>
          <w:lang w:val="en-US" w:eastAsia="en-US"/>
        </w:rPr>
        <w:t xml:space="preserve"> </w:t>
      </w:r>
      <w:r w:rsidR="000646BA" w:rsidRPr="00770DD0">
        <w:rPr>
          <w:rFonts w:ascii="Times New Roman" w:eastAsiaTheme="minorHAnsi" w:hAnsi="Times New Roman" w:cs="Times New Roman"/>
          <w:sz w:val="28"/>
          <w:szCs w:val="28"/>
          <w:lang w:val="en-US" w:eastAsia="en-US"/>
        </w:rPr>
        <w:t>2.1</w:t>
      </w:r>
      <w:r w:rsidR="00E27C7B" w:rsidRPr="00770DD0">
        <w:rPr>
          <w:rFonts w:ascii="Times New Roman" w:eastAsiaTheme="minorHAnsi" w:hAnsi="Times New Roman" w:cs="Times New Roman"/>
          <w:sz w:val="28"/>
          <w:szCs w:val="28"/>
          <w:lang w:val="en-US" w:eastAsia="en-US"/>
        </w:rPr>
        <w:t>6</w:t>
      </w:r>
      <w:r w:rsidR="00D7177A" w:rsidRPr="00770DD0">
        <w:rPr>
          <w:rFonts w:ascii="Times New Roman" w:eastAsiaTheme="minorHAnsi" w:hAnsi="Times New Roman" w:cs="Times New Roman"/>
          <w:sz w:val="28"/>
          <w:szCs w:val="28"/>
          <w:lang w:val="en-US" w:eastAsia="en-US"/>
        </w:rPr>
        <w:t xml:space="preserve"> </w:t>
      </w:r>
      <w:r w:rsidR="00B319F3" w:rsidRPr="00770DD0">
        <w:rPr>
          <w:rFonts w:ascii="Times New Roman" w:eastAsiaTheme="minorHAnsi" w:hAnsi="Times New Roman" w:cs="Times New Roman"/>
          <w:sz w:val="28"/>
          <w:szCs w:val="28"/>
          <w:lang w:val="en-US" w:eastAsia="en-US"/>
        </w:rPr>
        <w:t>–</w:t>
      </w:r>
      <w:r w:rsidR="00D7177A" w:rsidRPr="00770DD0">
        <w:rPr>
          <w:rFonts w:ascii="Times New Roman" w:eastAsiaTheme="minorHAnsi" w:hAnsi="Times New Roman" w:cs="Times New Roman"/>
          <w:sz w:val="28"/>
          <w:szCs w:val="28"/>
          <w:lang w:val="en-US" w:eastAsia="en-US"/>
        </w:rPr>
        <w:t xml:space="preserve"> </w:t>
      </w:r>
      <w:r w:rsidRPr="00770DD0">
        <w:rPr>
          <w:rFonts w:ascii="Times New Roman" w:eastAsiaTheme="minorHAnsi" w:hAnsi="Times New Roman" w:cs="Times New Roman"/>
          <w:sz w:val="28"/>
          <w:szCs w:val="28"/>
          <w:lang w:val="en-US" w:eastAsia="en-US"/>
        </w:rPr>
        <w:t>Aseptic processing system</w:t>
      </w:r>
      <w:r w:rsidR="00B319F3" w:rsidRPr="00770DD0">
        <w:rPr>
          <w:rFonts w:ascii="Times New Roman" w:eastAsiaTheme="minorHAnsi" w:hAnsi="Times New Roman" w:cs="Times New Roman"/>
          <w:sz w:val="28"/>
          <w:szCs w:val="28"/>
          <w:lang w:val="en-US" w:eastAsia="en-US"/>
        </w:rPr>
        <w:t xml:space="preserve">: 1 – </w:t>
      </w:r>
      <w:r w:rsidRPr="00770DD0">
        <w:rPr>
          <w:rFonts w:ascii="Times New Roman" w:eastAsiaTheme="minorHAnsi" w:hAnsi="Times New Roman" w:cs="Times New Roman"/>
          <w:sz w:val="28"/>
          <w:szCs w:val="28"/>
          <w:lang w:val="en-US" w:eastAsia="en-US"/>
        </w:rPr>
        <w:t>feed tank with pump</w:t>
      </w:r>
      <w:r w:rsidR="00B319F3" w:rsidRPr="00770DD0">
        <w:rPr>
          <w:rFonts w:ascii="Times New Roman" w:eastAsiaTheme="minorHAnsi" w:hAnsi="Times New Roman" w:cs="Times New Roman"/>
          <w:sz w:val="28"/>
          <w:szCs w:val="28"/>
          <w:lang w:val="en-US" w:eastAsia="en-US"/>
        </w:rPr>
        <w:t xml:space="preserve">; 2 – </w:t>
      </w:r>
      <w:r w:rsidRPr="00770DD0">
        <w:rPr>
          <w:rFonts w:ascii="Times New Roman" w:eastAsiaTheme="minorHAnsi" w:hAnsi="Times New Roman" w:cs="Times New Roman"/>
          <w:sz w:val="28"/>
          <w:szCs w:val="28"/>
          <w:lang w:val="en-US" w:eastAsia="en-US"/>
        </w:rPr>
        <w:t>heaters</w:t>
      </w:r>
      <w:r w:rsidR="00B319F3" w:rsidRPr="00770DD0">
        <w:rPr>
          <w:rFonts w:ascii="Times New Roman" w:eastAsiaTheme="minorHAnsi" w:hAnsi="Times New Roman" w:cs="Times New Roman"/>
          <w:sz w:val="28"/>
          <w:szCs w:val="28"/>
          <w:lang w:val="en-US" w:eastAsia="en-US"/>
        </w:rPr>
        <w:t xml:space="preserve">; 3 – </w:t>
      </w:r>
      <w:r w:rsidRPr="00770DD0">
        <w:rPr>
          <w:rFonts w:ascii="Times New Roman" w:eastAsiaTheme="minorHAnsi" w:hAnsi="Times New Roman" w:cs="Times New Roman"/>
          <w:sz w:val="28"/>
          <w:szCs w:val="28"/>
          <w:lang w:val="en-US" w:eastAsia="en-US"/>
        </w:rPr>
        <w:t>steam-pressurized hot-cold vessel with aseptic pump</w:t>
      </w:r>
      <w:r w:rsidR="00984F71" w:rsidRPr="00770DD0">
        <w:rPr>
          <w:rFonts w:ascii="Times New Roman" w:eastAsiaTheme="minorHAnsi" w:hAnsi="Times New Roman" w:cs="Times New Roman"/>
          <w:sz w:val="28"/>
          <w:szCs w:val="28"/>
          <w:lang w:val="en-US" w:eastAsia="en-US"/>
        </w:rPr>
        <w:t xml:space="preserve">; 4 </w:t>
      </w:r>
      <w:r w:rsidR="00DE27AC" w:rsidRPr="00770DD0">
        <w:rPr>
          <w:rFonts w:ascii="Times New Roman" w:eastAsiaTheme="minorHAnsi" w:hAnsi="Times New Roman" w:cs="Times New Roman"/>
          <w:sz w:val="28"/>
          <w:szCs w:val="28"/>
          <w:lang w:val="en-US" w:eastAsia="en-US"/>
        </w:rPr>
        <w:t>–</w:t>
      </w:r>
      <w:r w:rsidR="00984F71" w:rsidRPr="00770DD0">
        <w:rPr>
          <w:rFonts w:ascii="Times New Roman" w:eastAsiaTheme="minorHAnsi" w:hAnsi="Times New Roman" w:cs="Times New Roman"/>
          <w:sz w:val="28"/>
          <w:szCs w:val="28"/>
          <w:lang w:val="en-US" w:eastAsia="en-US"/>
        </w:rPr>
        <w:t xml:space="preserve"> </w:t>
      </w:r>
      <w:r w:rsidR="00DE27AC" w:rsidRPr="00770DD0">
        <w:rPr>
          <w:rFonts w:ascii="Times New Roman" w:eastAsiaTheme="minorHAnsi" w:hAnsi="Times New Roman" w:cs="Times New Roman"/>
          <w:sz w:val="28"/>
          <w:szCs w:val="28"/>
          <w:lang w:val="en-US" w:eastAsia="en-US"/>
        </w:rPr>
        <w:t>master process control panel</w:t>
      </w:r>
      <w:r w:rsidR="00984F71" w:rsidRPr="00770DD0">
        <w:rPr>
          <w:rFonts w:ascii="Times New Roman" w:eastAsiaTheme="minorHAnsi" w:hAnsi="Times New Roman" w:cs="Times New Roman"/>
          <w:sz w:val="28"/>
          <w:szCs w:val="28"/>
          <w:lang w:val="en-US" w:eastAsia="en-US"/>
        </w:rPr>
        <w:t xml:space="preserve">; 5 – </w:t>
      </w:r>
      <w:r w:rsidR="00DE27AC" w:rsidRPr="00770DD0">
        <w:rPr>
          <w:rFonts w:ascii="Times New Roman" w:eastAsiaTheme="minorHAnsi" w:hAnsi="Times New Roman" w:cs="Times New Roman"/>
          <w:sz w:val="28"/>
          <w:szCs w:val="28"/>
          <w:lang w:val="en-US" w:eastAsia="en-US"/>
        </w:rPr>
        <w:t>aseptic scraped surface cooler</w:t>
      </w:r>
      <w:r w:rsidR="00984F71" w:rsidRPr="00770DD0">
        <w:rPr>
          <w:rFonts w:ascii="Times New Roman" w:eastAsiaTheme="minorHAnsi" w:hAnsi="Times New Roman" w:cs="Times New Roman"/>
          <w:sz w:val="28"/>
          <w:szCs w:val="28"/>
          <w:lang w:val="en-US" w:eastAsia="en-US"/>
        </w:rPr>
        <w:t xml:space="preserve">; 6 </w:t>
      </w:r>
      <w:r w:rsidR="00E04F73" w:rsidRPr="00770DD0">
        <w:rPr>
          <w:rFonts w:ascii="Times New Roman" w:eastAsiaTheme="minorHAnsi" w:hAnsi="Times New Roman" w:cs="Times New Roman"/>
          <w:sz w:val="28"/>
          <w:szCs w:val="28"/>
          <w:lang w:val="en-US" w:eastAsia="en-US"/>
        </w:rPr>
        <w:t xml:space="preserve">– </w:t>
      </w:r>
      <w:r w:rsidR="00DE27AC" w:rsidRPr="00770DD0">
        <w:rPr>
          <w:rFonts w:ascii="Times New Roman" w:eastAsiaTheme="minorHAnsi" w:hAnsi="Times New Roman" w:cs="Times New Roman"/>
          <w:sz w:val="28"/>
          <w:szCs w:val="28"/>
          <w:lang w:val="en-US" w:eastAsia="en-US"/>
        </w:rPr>
        <w:t>nitrogen-pressurized cold surge</w:t>
      </w:r>
      <w:r w:rsidR="00984F71" w:rsidRPr="00770DD0">
        <w:rPr>
          <w:rFonts w:ascii="Times New Roman" w:eastAsiaTheme="minorHAnsi" w:hAnsi="Times New Roman" w:cs="Times New Roman"/>
          <w:sz w:val="28"/>
          <w:szCs w:val="28"/>
          <w:lang w:val="en-US" w:eastAsia="en-US"/>
        </w:rPr>
        <w:t xml:space="preserve">; 7 – </w:t>
      </w:r>
      <w:r w:rsidR="00DE27AC" w:rsidRPr="00770DD0">
        <w:rPr>
          <w:rFonts w:ascii="Times New Roman" w:eastAsiaTheme="minorHAnsi" w:hAnsi="Times New Roman" w:cs="Times New Roman"/>
          <w:sz w:val="28"/>
          <w:szCs w:val="28"/>
          <w:lang w:val="en-US" w:eastAsia="en-US"/>
        </w:rPr>
        <w:t>aseptic low-pressure drum filler</w:t>
      </w:r>
      <w:r w:rsidR="00984F71" w:rsidRPr="00770DD0">
        <w:rPr>
          <w:rFonts w:ascii="Times New Roman" w:eastAsiaTheme="minorHAnsi" w:hAnsi="Times New Roman" w:cs="Times New Roman"/>
          <w:sz w:val="28"/>
          <w:szCs w:val="28"/>
          <w:lang w:val="en-US" w:eastAsia="en-US"/>
        </w:rPr>
        <w:t>;</w:t>
      </w:r>
      <w:r w:rsidR="00C90FED" w:rsidRPr="00770DD0">
        <w:rPr>
          <w:rFonts w:ascii="Times New Roman" w:eastAsiaTheme="minorHAnsi" w:hAnsi="Times New Roman" w:cs="Times New Roman"/>
          <w:sz w:val="28"/>
          <w:szCs w:val="28"/>
          <w:lang w:val="en-US" w:eastAsia="en-US"/>
        </w:rPr>
        <w:t xml:space="preserve"> 8 –</w:t>
      </w:r>
      <w:r w:rsidR="00507626" w:rsidRPr="00770DD0">
        <w:rPr>
          <w:rFonts w:ascii="Times New Roman" w:eastAsiaTheme="minorHAnsi" w:hAnsi="Times New Roman" w:cs="Times New Roman"/>
          <w:sz w:val="28"/>
          <w:szCs w:val="28"/>
          <w:lang w:val="en-US" w:eastAsia="en-US"/>
        </w:rPr>
        <w:t xml:space="preserve"> </w:t>
      </w:r>
      <w:r w:rsidR="00DE27AC" w:rsidRPr="00770DD0">
        <w:rPr>
          <w:rFonts w:ascii="Times New Roman" w:eastAsiaTheme="minorHAnsi" w:hAnsi="Times New Roman" w:cs="Times New Roman"/>
          <w:sz w:val="28"/>
          <w:szCs w:val="28"/>
          <w:lang w:val="en-US" w:eastAsia="en-US"/>
        </w:rPr>
        <w:t>empty drum feed conveyor</w:t>
      </w:r>
      <w:r w:rsidR="00C90FED" w:rsidRPr="00770DD0">
        <w:rPr>
          <w:rFonts w:ascii="Times New Roman" w:eastAsiaTheme="minorHAnsi" w:hAnsi="Times New Roman" w:cs="Times New Roman"/>
          <w:sz w:val="28"/>
          <w:szCs w:val="28"/>
          <w:lang w:val="en-US" w:eastAsia="en-US"/>
        </w:rPr>
        <w:t xml:space="preserve">; 9 -  </w:t>
      </w:r>
      <w:r w:rsidR="00DE27AC" w:rsidRPr="00770DD0">
        <w:rPr>
          <w:rFonts w:ascii="Times New Roman" w:eastAsiaTheme="minorHAnsi" w:hAnsi="Times New Roman" w:cs="Times New Roman"/>
          <w:sz w:val="28"/>
          <w:szCs w:val="28"/>
          <w:lang w:val="en-US" w:eastAsia="en-US"/>
        </w:rPr>
        <w:t>uppender</w:t>
      </w:r>
      <w:r w:rsidR="00507626" w:rsidRPr="00770DD0">
        <w:rPr>
          <w:rFonts w:ascii="Times New Roman" w:eastAsiaTheme="minorHAnsi" w:hAnsi="Times New Roman" w:cs="Times New Roman"/>
          <w:sz w:val="28"/>
          <w:szCs w:val="28"/>
          <w:lang w:val="en-US" w:eastAsia="en-US"/>
        </w:rPr>
        <w:t xml:space="preserve">; </w:t>
      </w:r>
      <w:r w:rsidR="00507626" w:rsidRPr="00770DD0">
        <w:rPr>
          <w:rFonts w:ascii="Times New Roman" w:eastAsiaTheme="minorHAnsi" w:hAnsi="Times New Roman" w:cs="Times New Roman"/>
          <w:sz w:val="28"/>
          <w:szCs w:val="28"/>
          <w:lang w:val="en-US" w:eastAsia="en-US"/>
        </w:rPr>
        <w:lastRenderedPageBreak/>
        <w:t xml:space="preserve">10 – </w:t>
      </w:r>
      <w:r w:rsidR="00DE27AC" w:rsidRPr="00770DD0">
        <w:rPr>
          <w:rFonts w:ascii="Times New Roman" w:eastAsiaTheme="minorHAnsi" w:hAnsi="Times New Roman" w:cs="Times New Roman"/>
          <w:sz w:val="28"/>
          <w:szCs w:val="28"/>
          <w:lang w:val="en-US" w:eastAsia="en-US"/>
        </w:rPr>
        <w:t>palletized empty drum feed</w:t>
      </w:r>
      <w:r w:rsidR="00507626" w:rsidRPr="00770DD0">
        <w:rPr>
          <w:rFonts w:ascii="Times New Roman" w:eastAsiaTheme="minorHAnsi" w:hAnsi="Times New Roman" w:cs="Times New Roman"/>
          <w:sz w:val="28"/>
          <w:szCs w:val="28"/>
          <w:lang w:val="en-US" w:eastAsia="en-US"/>
        </w:rPr>
        <w:t xml:space="preserve">; 11 </w:t>
      </w:r>
      <w:r w:rsidR="00E04F73" w:rsidRPr="00770DD0">
        <w:rPr>
          <w:rFonts w:ascii="Times New Roman" w:eastAsiaTheme="minorHAnsi" w:hAnsi="Times New Roman" w:cs="Times New Roman"/>
          <w:sz w:val="28"/>
          <w:szCs w:val="28"/>
          <w:lang w:val="en-US" w:eastAsia="en-US"/>
        </w:rPr>
        <w:t>–</w:t>
      </w:r>
      <w:r w:rsidR="00507626" w:rsidRPr="00770DD0">
        <w:rPr>
          <w:rFonts w:ascii="Times New Roman" w:eastAsiaTheme="minorHAnsi" w:hAnsi="Times New Roman" w:cs="Times New Roman"/>
          <w:sz w:val="28"/>
          <w:szCs w:val="28"/>
          <w:lang w:val="en-US" w:eastAsia="en-US"/>
        </w:rPr>
        <w:t xml:space="preserve"> </w:t>
      </w:r>
      <w:r w:rsidR="00CD17B9" w:rsidRPr="00770DD0">
        <w:rPr>
          <w:rFonts w:ascii="Times New Roman" w:eastAsiaTheme="minorHAnsi" w:hAnsi="Times New Roman" w:cs="Times New Roman"/>
          <w:sz w:val="28"/>
          <w:szCs w:val="28"/>
          <w:lang w:val="en-US" w:eastAsia="en-US"/>
        </w:rPr>
        <w:t>manual drum depalletizer</w:t>
      </w:r>
      <w:r w:rsidR="00E04F73" w:rsidRPr="00770DD0">
        <w:rPr>
          <w:rFonts w:ascii="Times New Roman" w:eastAsiaTheme="minorHAnsi" w:hAnsi="Times New Roman" w:cs="Times New Roman"/>
          <w:sz w:val="28"/>
          <w:szCs w:val="28"/>
          <w:lang w:val="en-US" w:eastAsia="en-US"/>
        </w:rPr>
        <w:t xml:space="preserve">; 12 – </w:t>
      </w:r>
      <w:r w:rsidR="00CD17B9" w:rsidRPr="00770DD0">
        <w:rPr>
          <w:rFonts w:ascii="Times New Roman" w:eastAsiaTheme="minorHAnsi" w:hAnsi="Times New Roman" w:cs="Times New Roman"/>
          <w:sz w:val="28"/>
          <w:szCs w:val="28"/>
          <w:lang w:val="en-US" w:eastAsia="en-US"/>
        </w:rPr>
        <w:t>semiautomatic drum palletizer</w:t>
      </w:r>
      <w:r w:rsidR="00E04F73" w:rsidRPr="00770DD0">
        <w:rPr>
          <w:rFonts w:ascii="Times New Roman" w:eastAsiaTheme="minorHAnsi" w:hAnsi="Times New Roman" w:cs="Times New Roman"/>
          <w:sz w:val="28"/>
          <w:szCs w:val="28"/>
          <w:lang w:val="en-US" w:eastAsia="en-US"/>
        </w:rPr>
        <w:t xml:space="preserve">; 13 </w:t>
      </w:r>
      <w:r w:rsidR="00F37114" w:rsidRPr="00770DD0">
        <w:rPr>
          <w:rFonts w:ascii="Times New Roman" w:eastAsiaTheme="minorHAnsi" w:hAnsi="Times New Roman" w:cs="Times New Roman"/>
          <w:sz w:val="28"/>
          <w:szCs w:val="28"/>
          <w:lang w:val="en-US" w:eastAsia="en-US"/>
        </w:rPr>
        <w:t>–</w:t>
      </w:r>
      <w:r w:rsidR="00E04F73" w:rsidRPr="00770DD0">
        <w:rPr>
          <w:rFonts w:ascii="Times New Roman" w:eastAsiaTheme="minorHAnsi" w:hAnsi="Times New Roman" w:cs="Times New Roman"/>
          <w:sz w:val="28"/>
          <w:szCs w:val="28"/>
          <w:lang w:val="en-US" w:eastAsia="en-US"/>
        </w:rPr>
        <w:t xml:space="preserve"> </w:t>
      </w:r>
      <w:r w:rsidR="00CD17B9" w:rsidRPr="00770DD0">
        <w:rPr>
          <w:rFonts w:ascii="Times New Roman" w:eastAsiaTheme="minorHAnsi" w:hAnsi="Times New Roman" w:cs="Times New Roman"/>
          <w:sz w:val="28"/>
          <w:szCs w:val="28"/>
          <w:lang w:val="en-US" w:eastAsia="en-US"/>
        </w:rPr>
        <w:t>palletized full drum discharge</w:t>
      </w:r>
      <w:r w:rsidR="001A02FB" w:rsidRPr="00770DD0">
        <w:rPr>
          <w:rFonts w:ascii="Times New Roman" w:eastAsiaTheme="minorHAnsi" w:hAnsi="Times New Roman" w:cs="Times New Roman"/>
          <w:sz w:val="28"/>
          <w:szCs w:val="28"/>
          <w:lang w:val="en-US" w:eastAsia="en-US"/>
        </w:rPr>
        <w:t xml:space="preserve"> [</w:t>
      </w:r>
      <w:r w:rsidR="00E27C7B" w:rsidRPr="00770DD0">
        <w:rPr>
          <w:rFonts w:ascii="Times New Roman" w:eastAsiaTheme="minorHAnsi" w:hAnsi="Times New Roman" w:cs="Times New Roman"/>
          <w:sz w:val="28"/>
          <w:szCs w:val="28"/>
          <w:lang w:val="en-US" w:eastAsia="en-US"/>
        </w:rPr>
        <w:t>4</w:t>
      </w:r>
      <w:r w:rsidR="001A02FB" w:rsidRPr="00770DD0">
        <w:rPr>
          <w:rFonts w:ascii="Times New Roman" w:eastAsiaTheme="minorHAnsi" w:hAnsi="Times New Roman" w:cs="Times New Roman"/>
          <w:sz w:val="28"/>
          <w:szCs w:val="28"/>
          <w:lang w:val="en-US" w:eastAsia="en-US"/>
        </w:rPr>
        <w:t>]</w:t>
      </w:r>
      <w:r w:rsidR="00F37114" w:rsidRPr="00770DD0">
        <w:rPr>
          <w:rFonts w:ascii="Times New Roman" w:eastAsiaTheme="minorHAnsi" w:hAnsi="Times New Roman" w:cs="Times New Roman"/>
          <w:sz w:val="28"/>
          <w:szCs w:val="28"/>
          <w:lang w:val="en-US" w:eastAsia="en-US"/>
        </w:rPr>
        <w:t>.</w:t>
      </w:r>
    </w:p>
    <w:p w:rsidR="005A55C5" w:rsidRPr="00770DD0" w:rsidRDefault="005A55C5" w:rsidP="00AD034C">
      <w:pPr>
        <w:tabs>
          <w:tab w:val="left" w:pos="0"/>
        </w:tabs>
        <w:spacing w:after="0" w:line="240" w:lineRule="auto"/>
        <w:jc w:val="both"/>
        <w:rPr>
          <w:rFonts w:ascii="Times New Roman" w:eastAsiaTheme="minorHAnsi" w:hAnsi="Times New Roman" w:cs="Times New Roman"/>
          <w:sz w:val="28"/>
          <w:szCs w:val="28"/>
          <w:lang w:val="en-US" w:eastAsia="en-US"/>
        </w:rPr>
      </w:pPr>
    </w:p>
    <w:p w:rsidR="00E60033" w:rsidRPr="00770DD0" w:rsidRDefault="00E60033" w:rsidP="00AD034C">
      <w:pPr>
        <w:tabs>
          <w:tab w:val="left" w:pos="0"/>
        </w:tabs>
        <w:spacing w:after="0" w:line="240" w:lineRule="auto"/>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ab/>
        <w:t>The systems require</w:t>
      </w:r>
      <w:r w:rsidR="00380A21" w:rsidRPr="00770DD0">
        <w:rPr>
          <w:rFonts w:ascii="Times New Roman" w:eastAsiaTheme="minorHAnsi" w:hAnsi="Times New Roman" w:cs="Times New Roman"/>
          <w:sz w:val="28"/>
          <w:szCs w:val="28"/>
          <w:lang w:val="en-US" w:eastAsia="en-US"/>
        </w:rPr>
        <w:t xml:space="preserve"> independent sterilization of the container, and placement of the product into the container while in an aseptic environment.  These systems can be used only for liquid, high-viscosity products and liquids containing solid particles. By using high pressure steam as a heating medium in a heat exchanger, the product </w:t>
      </w:r>
      <w:r w:rsidR="00010FC0" w:rsidRPr="00770DD0">
        <w:rPr>
          <w:rFonts w:ascii="Times New Roman" w:eastAsiaTheme="minorHAnsi" w:hAnsi="Times New Roman" w:cs="Times New Roman"/>
          <w:sz w:val="28"/>
          <w:szCs w:val="28"/>
          <w:lang w:val="en-US" w:eastAsia="en-US"/>
        </w:rPr>
        <w:t xml:space="preserve">can be heated to temperatures in excess of 100 </w:t>
      </w:r>
      <w:r w:rsidR="00010FC0" w:rsidRPr="00770DD0">
        <w:rPr>
          <w:rFonts w:ascii="Times New Roman" w:eastAsiaTheme="minorHAnsi" w:hAnsi="Times New Roman" w:cs="Times New Roman"/>
          <w:sz w:val="28"/>
          <w:szCs w:val="28"/>
          <w:vertAlign w:val="superscript"/>
          <w:lang w:val="en-US" w:eastAsia="en-US"/>
        </w:rPr>
        <w:t>0</w:t>
      </w:r>
      <w:r w:rsidR="00010FC0" w:rsidRPr="00770DD0">
        <w:rPr>
          <w:rFonts w:ascii="Times New Roman" w:eastAsiaTheme="minorHAnsi" w:hAnsi="Times New Roman" w:cs="Times New Roman"/>
          <w:sz w:val="28"/>
          <w:szCs w:val="28"/>
          <w:lang w:val="en-US" w:eastAsia="en-US"/>
        </w:rPr>
        <w:t xml:space="preserve">C. After heating the product is pumped through a holding tube for residence time needed to achieve the desired thermal process. </w:t>
      </w:r>
      <w:r w:rsidR="00F662D2" w:rsidRPr="00770DD0">
        <w:rPr>
          <w:rFonts w:ascii="Times New Roman" w:eastAsiaTheme="minorHAnsi" w:hAnsi="Times New Roman" w:cs="Times New Roman"/>
          <w:sz w:val="28"/>
          <w:szCs w:val="28"/>
          <w:lang w:val="en-US" w:eastAsia="en-US"/>
        </w:rPr>
        <w:t xml:space="preserve">Then the product is cooled </w:t>
      </w:r>
      <w:r w:rsidR="00FD4D68" w:rsidRPr="00770DD0">
        <w:rPr>
          <w:rFonts w:ascii="Times New Roman" w:eastAsiaTheme="minorHAnsi" w:hAnsi="Times New Roman" w:cs="Times New Roman"/>
          <w:sz w:val="28"/>
          <w:szCs w:val="28"/>
          <w:lang w:val="en-US" w:eastAsia="en-US"/>
        </w:rPr>
        <w:t xml:space="preserve">in a heat exchanger using cold water as a cooling medium. </w:t>
      </w:r>
      <w:r w:rsidR="00F662D2" w:rsidRPr="00770DD0">
        <w:rPr>
          <w:rFonts w:ascii="Times New Roman" w:eastAsiaTheme="minorHAnsi" w:hAnsi="Times New Roman" w:cs="Times New Roman"/>
          <w:sz w:val="28"/>
          <w:szCs w:val="28"/>
          <w:lang w:val="en-US" w:eastAsia="en-US"/>
        </w:rPr>
        <w:t xml:space="preserve"> </w:t>
      </w:r>
      <w:r w:rsidR="00010FC0" w:rsidRPr="00770DD0">
        <w:rPr>
          <w:rFonts w:ascii="Times New Roman" w:eastAsiaTheme="minorHAnsi" w:hAnsi="Times New Roman" w:cs="Times New Roman"/>
          <w:sz w:val="28"/>
          <w:szCs w:val="28"/>
          <w:lang w:val="en-US" w:eastAsia="en-US"/>
        </w:rPr>
        <w:t xml:space="preserve"> </w:t>
      </w:r>
    </w:p>
    <w:p w:rsidR="004C21E8" w:rsidRPr="00770DD0" w:rsidRDefault="004C21E8" w:rsidP="00AD034C">
      <w:pPr>
        <w:tabs>
          <w:tab w:val="left" w:pos="0"/>
        </w:tabs>
        <w:spacing w:after="0" w:line="240" w:lineRule="auto"/>
        <w:jc w:val="both"/>
        <w:rPr>
          <w:rFonts w:ascii="Times New Roman" w:eastAsiaTheme="minorHAnsi" w:hAnsi="Times New Roman" w:cs="Times New Roman"/>
          <w:sz w:val="28"/>
          <w:szCs w:val="28"/>
          <w:lang w:val="en-US" w:eastAsia="en-US"/>
        </w:rPr>
      </w:pPr>
    </w:p>
    <w:p w:rsidR="004C21E8" w:rsidRPr="00770DD0" w:rsidRDefault="004C21E8">
      <w:pPr>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br w:type="page"/>
      </w:r>
    </w:p>
    <w:p w:rsidR="004C21E8" w:rsidRPr="003F4667" w:rsidRDefault="000246B9" w:rsidP="000246B9">
      <w:pPr>
        <w:pStyle w:val="1"/>
        <w:tabs>
          <w:tab w:val="left" w:pos="1134"/>
        </w:tabs>
        <w:spacing w:before="0" w:line="240" w:lineRule="auto"/>
        <w:ind w:firstLine="709"/>
        <w:jc w:val="both"/>
        <w:rPr>
          <w:rFonts w:ascii="Times New Roman" w:eastAsia="Calibri" w:hAnsi="Times New Roman" w:cs="Times New Roman"/>
          <w:color w:val="auto"/>
          <w:lang w:val="en-US" w:eastAsia="en-US"/>
        </w:rPr>
      </w:pPr>
      <w:bookmarkStart w:id="64" w:name="_Toc494130928"/>
      <w:r w:rsidRPr="003F4667">
        <w:rPr>
          <w:rFonts w:ascii="Times New Roman" w:eastAsia="Calibri" w:hAnsi="Times New Roman" w:cs="Times New Roman"/>
          <w:color w:val="auto"/>
          <w:lang w:val="en-US" w:eastAsia="en-US"/>
        </w:rPr>
        <w:lastRenderedPageBreak/>
        <w:t>Module 2. Blanching and ultra high temperature treatment. Drying. Frying of food products. Biochemical alterations of foods at thermal processing. Last achievements in the field of thermal treatment.</w:t>
      </w:r>
      <w:bookmarkEnd w:id="64"/>
    </w:p>
    <w:p w:rsidR="000246B9" w:rsidRPr="00770DD0" w:rsidRDefault="000246B9" w:rsidP="00D13395">
      <w:pPr>
        <w:pStyle w:val="a7"/>
        <w:tabs>
          <w:tab w:val="left" w:pos="0"/>
        </w:tabs>
        <w:spacing w:after="0" w:line="240" w:lineRule="auto"/>
        <w:ind w:left="0"/>
        <w:jc w:val="both"/>
        <w:rPr>
          <w:rFonts w:ascii="Times New Roman" w:eastAsiaTheme="minorHAnsi" w:hAnsi="Times New Roman" w:cs="Times New Roman"/>
          <w:sz w:val="28"/>
          <w:szCs w:val="28"/>
          <w:lang w:val="en-US" w:eastAsia="en-US"/>
        </w:rPr>
      </w:pPr>
    </w:p>
    <w:p w:rsidR="000246B9" w:rsidRPr="000246B9" w:rsidRDefault="000246B9" w:rsidP="000246B9">
      <w:pPr>
        <w:pStyle w:val="1"/>
        <w:tabs>
          <w:tab w:val="left" w:pos="1134"/>
        </w:tabs>
        <w:spacing w:before="0" w:line="240" w:lineRule="auto"/>
        <w:ind w:firstLine="709"/>
        <w:jc w:val="both"/>
        <w:rPr>
          <w:rFonts w:ascii="Times New Roman" w:eastAsia="Calibri" w:hAnsi="Times New Roman" w:cs="Times New Roman"/>
          <w:color w:val="auto"/>
          <w:lang w:val="en-US" w:eastAsia="en-US"/>
        </w:rPr>
      </w:pPr>
      <w:bookmarkStart w:id="65" w:name="_Toc494130929"/>
      <w:r w:rsidRPr="003F4667">
        <w:rPr>
          <w:rFonts w:ascii="Times New Roman" w:eastAsia="Calibri" w:hAnsi="Times New Roman" w:cs="Times New Roman"/>
          <w:color w:val="auto"/>
          <w:lang w:val="en-US" w:eastAsia="en-US"/>
        </w:rPr>
        <w:t>Lecture #7.  Blanching. Effect of blanching on foods. Blanching equipment</w:t>
      </w:r>
      <w:bookmarkEnd w:id="65"/>
    </w:p>
    <w:p w:rsidR="000246B9" w:rsidRDefault="000246B9" w:rsidP="003C4C34">
      <w:pPr>
        <w:pStyle w:val="1"/>
        <w:tabs>
          <w:tab w:val="left" w:pos="1134"/>
        </w:tabs>
        <w:spacing w:before="0" w:line="240" w:lineRule="auto"/>
        <w:ind w:left="709"/>
        <w:jc w:val="both"/>
        <w:rPr>
          <w:rFonts w:ascii="Times New Roman" w:eastAsiaTheme="minorHAnsi" w:hAnsi="Times New Roman" w:cs="Times New Roman"/>
          <w:color w:val="auto"/>
          <w:lang w:val="en-US" w:eastAsia="en-US"/>
        </w:rPr>
      </w:pPr>
    </w:p>
    <w:p w:rsidR="003C4C34" w:rsidRPr="00770DD0" w:rsidRDefault="000246B9" w:rsidP="003C4C34">
      <w:pPr>
        <w:pStyle w:val="1"/>
        <w:tabs>
          <w:tab w:val="left" w:pos="1134"/>
        </w:tabs>
        <w:spacing w:before="0" w:line="240" w:lineRule="auto"/>
        <w:ind w:left="709"/>
        <w:jc w:val="both"/>
        <w:rPr>
          <w:rFonts w:ascii="Times New Roman" w:eastAsiaTheme="minorHAnsi" w:hAnsi="Times New Roman" w:cs="Times New Roman"/>
          <w:color w:val="auto"/>
          <w:lang w:val="en-US" w:eastAsia="en-US"/>
        </w:rPr>
      </w:pPr>
      <w:bookmarkStart w:id="66" w:name="_Toc494130930"/>
      <w:r>
        <w:rPr>
          <w:rFonts w:ascii="Times New Roman" w:eastAsiaTheme="minorHAnsi" w:hAnsi="Times New Roman" w:cs="Times New Roman"/>
          <w:color w:val="auto"/>
          <w:lang w:val="en-US" w:eastAsia="en-US"/>
        </w:rPr>
        <w:t>7</w:t>
      </w:r>
      <w:r w:rsidR="003C4C34" w:rsidRPr="00770DD0">
        <w:rPr>
          <w:rFonts w:ascii="Times New Roman" w:eastAsiaTheme="minorHAnsi" w:hAnsi="Times New Roman" w:cs="Times New Roman"/>
          <w:color w:val="auto"/>
          <w:lang w:val="en-US" w:eastAsia="en-US"/>
        </w:rPr>
        <w:t xml:space="preserve">.1 </w:t>
      </w:r>
      <w:r w:rsidR="00D13395" w:rsidRPr="00770DD0">
        <w:rPr>
          <w:rFonts w:ascii="Times New Roman" w:eastAsiaTheme="minorHAnsi" w:hAnsi="Times New Roman" w:cs="Times New Roman"/>
          <w:color w:val="auto"/>
          <w:lang w:val="en-US" w:eastAsia="en-US"/>
        </w:rPr>
        <w:t>Blanching</w:t>
      </w:r>
      <w:r w:rsidR="00E27C7B" w:rsidRPr="00770DD0">
        <w:rPr>
          <w:rFonts w:ascii="Times New Roman" w:eastAsiaTheme="minorHAnsi" w:hAnsi="Times New Roman" w:cs="Times New Roman"/>
          <w:color w:val="auto"/>
          <w:lang w:val="en-US" w:eastAsia="en-US"/>
        </w:rPr>
        <w:t xml:space="preserve"> [3]</w:t>
      </w:r>
      <w:bookmarkEnd w:id="66"/>
    </w:p>
    <w:p w:rsidR="003C4C34" w:rsidRPr="00770DD0" w:rsidRDefault="003C4C34" w:rsidP="003C4C34">
      <w:pPr>
        <w:spacing w:after="0" w:line="240" w:lineRule="auto"/>
        <w:ind w:firstLine="708"/>
        <w:jc w:val="both"/>
        <w:rPr>
          <w:rFonts w:ascii="Times New Roman" w:eastAsiaTheme="minorHAnsi" w:hAnsi="Times New Roman" w:cs="Times New Roman"/>
          <w:sz w:val="28"/>
          <w:szCs w:val="28"/>
          <w:lang w:val="en-US" w:eastAsia="en-US"/>
        </w:rPr>
      </w:pPr>
    </w:p>
    <w:p w:rsidR="00E27C7B" w:rsidRPr="00770DD0" w:rsidRDefault="00E27C7B" w:rsidP="003C4C34">
      <w:pPr>
        <w:spacing w:after="0" w:line="240" w:lineRule="auto"/>
        <w:ind w:firstLine="708"/>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Blanching is relatively mild form of heat treatment of foods by boiling water or steam at atmospheric pressure [8].</w:t>
      </w:r>
    </w:p>
    <w:p w:rsidR="00D13395" w:rsidRPr="00770DD0" w:rsidRDefault="00D13395" w:rsidP="003C4C34">
      <w:pPr>
        <w:spacing w:after="0" w:line="240" w:lineRule="auto"/>
        <w:ind w:firstLine="708"/>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Blanching is used to lower enzymatic activity in vegetables and some fruits, prior to further processing. It is preliminary treatment used usually to prepare raw materials for further processing (deep freezing, drying, cooking etc.). Blanching is applied for peeling fruit and vegetables as well. </w:t>
      </w:r>
    </w:p>
    <w:p w:rsidR="00D13395" w:rsidRPr="00770DD0" w:rsidRDefault="00D13395" w:rsidP="003C4C34">
      <w:pPr>
        <w:spacing w:after="0" w:line="240" w:lineRule="auto"/>
        <w:ind w:firstLine="708"/>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Blanching leads inevitably to losing of nutritious substances</w:t>
      </w:r>
      <w:r w:rsidR="005E1A58" w:rsidRPr="00770DD0">
        <w:rPr>
          <w:rFonts w:ascii="Times New Roman" w:eastAsiaTheme="minorHAnsi" w:hAnsi="Times New Roman" w:cs="Times New Roman"/>
          <w:sz w:val="28"/>
          <w:szCs w:val="28"/>
          <w:lang w:val="en-US" w:eastAsia="en-US"/>
        </w:rPr>
        <w:t xml:space="preserve"> because of their leaching and requires high water- and energy consumption.  Blanching is carried out by two ways: passing food through an atmosphere of saturated steam or hot water bath. Both types of applied equipment are relatively simple and inexpensive. Blanching is based on convective way of heat transfer.</w:t>
      </w:r>
    </w:p>
    <w:p w:rsidR="005E1A58" w:rsidRPr="00770DD0" w:rsidRDefault="005E1A58" w:rsidP="003C4C34">
      <w:pPr>
        <w:spacing w:after="0" w:line="240" w:lineRule="auto"/>
        <w:ind w:firstLine="708"/>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To achieve adequate enzyme inactivation, </w:t>
      </w:r>
      <w:r w:rsidR="00B91E4A" w:rsidRPr="00770DD0">
        <w:rPr>
          <w:rFonts w:ascii="Times New Roman" w:eastAsiaTheme="minorHAnsi" w:hAnsi="Times New Roman" w:cs="Times New Roman"/>
          <w:sz w:val="28"/>
          <w:szCs w:val="28"/>
          <w:lang w:val="en-US" w:eastAsia="en-US"/>
        </w:rPr>
        <w:t>food is heated rapidly to given temperature, held for a given time and then cooled rapidly to ambient temperature. In some cases the cooling stage may result in greater losses of product or nutrients than the blanching stage. Therefore it is important to consider both blanching and cooling when comparing different methods. Cooling is performed using cold air or cold-water sprays.</w:t>
      </w:r>
    </w:p>
    <w:p w:rsidR="009C7E8E" w:rsidRPr="00770DD0" w:rsidRDefault="009C7E8E" w:rsidP="003C4C34">
      <w:pPr>
        <w:spacing w:after="0" w:line="240" w:lineRule="auto"/>
        <w:ind w:firstLine="708"/>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Water blanching is carried out at water temperature  70-100 </w:t>
      </w:r>
      <w:r w:rsidRPr="00770DD0">
        <w:rPr>
          <w:rFonts w:ascii="Times New Roman" w:eastAsiaTheme="minorHAnsi" w:hAnsi="Times New Roman" w:cs="Times New Roman"/>
          <w:sz w:val="28"/>
          <w:szCs w:val="28"/>
          <w:vertAlign w:val="superscript"/>
          <w:lang w:val="en-US" w:eastAsia="en-US"/>
        </w:rPr>
        <w:t>0</w:t>
      </w:r>
      <w:r w:rsidRPr="00770DD0">
        <w:rPr>
          <w:rFonts w:ascii="Times New Roman" w:eastAsiaTheme="minorHAnsi" w:hAnsi="Times New Roman" w:cs="Times New Roman"/>
          <w:sz w:val="28"/>
          <w:szCs w:val="28"/>
          <w:lang w:eastAsia="en-US"/>
        </w:rPr>
        <w:t>С</w:t>
      </w:r>
      <w:r w:rsidRPr="00770DD0">
        <w:rPr>
          <w:rFonts w:ascii="Times New Roman" w:eastAsiaTheme="minorHAnsi" w:hAnsi="Times New Roman" w:cs="Times New Roman"/>
          <w:sz w:val="28"/>
          <w:szCs w:val="28"/>
          <w:lang w:val="en-US" w:eastAsia="en-US"/>
        </w:rPr>
        <w:t xml:space="preserve"> during 1-5 minutes. </w:t>
      </w:r>
    </w:p>
    <w:p w:rsidR="00275189" w:rsidRPr="00770DD0" w:rsidRDefault="009C7E8E" w:rsidP="003C4C34">
      <w:pPr>
        <w:spacing w:after="0" w:line="240" w:lineRule="auto"/>
        <w:ind w:firstLine="708"/>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Advantages of water blanching</w:t>
      </w:r>
      <w:r w:rsidR="00275189" w:rsidRPr="00770DD0">
        <w:rPr>
          <w:rFonts w:ascii="Times New Roman" w:eastAsiaTheme="minorHAnsi" w:hAnsi="Times New Roman" w:cs="Times New Roman"/>
          <w:sz w:val="28"/>
          <w:szCs w:val="28"/>
          <w:lang w:val="en-US" w:eastAsia="en-US"/>
        </w:rPr>
        <w:t>:</w:t>
      </w:r>
    </w:p>
    <w:p w:rsidR="00275189" w:rsidRPr="00770DD0" w:rsidRDefault="00275189" w:rsidP="003C4C34">
      <w:pPr>
        <w:spacing w:after="0" w:line="240" w:lineRule="auto"/>
        <w:ind w:firstLine="708"/>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 </w:t>
      </w:r>
      <w:r w:rsidR="009C7E8E" w:rsidRPr="00770DD0">
        <w:rPr>
          <w:rFonts w:ascii="Times New Roman" w:eastAsiaTheme="minorHAnsi" w:hAnsi="Times New Roman" w:cs="Times New Roman"/>
          <w:sz w:val="28"/>
          <w:szCs w:val="28"/>
          <w:lang w:val="en-US" w:eastAsia="en-US"/>
        </w:rPr>
        <w:t>low capital cost</w:t>
      </w:r>
      <w:r w:rsidRPr="00770DD0">
        <w:rPr>
          <w:rFonts w:ascii="Times New Roman" w:eastAsiaTheme="minorHAnsi" w:hAnsi="Times New Roman" w:cs="Times New Roman"/>
          <w:sz w:val="28"/>
          <w:szCs w:val="28"/>
          <w:lang w:val="en-US" w:eastAsia="en-US"/>
        </w:rPr>
        <w:t>;</w:t>
      </w:r>
    </w:p>
    <w:p w:rsidR="00275189" w:rsidRPr="00770DD0" w:rsidRDefault="00275189" w:rsidP="003C4C34">
      <w:pPr>
        <w:spacing w:after="0" w:line="240" w:lineRule="auto"/>
        <w:ind w:firstLine="708"/>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 </w:t>
      </w:r>
      <w:r w:rsidR="009C7E8E" w:rsidRPr="00770DD0">
        <w:rPr>
          <w:rFonts w:ascii="Times New Roman" w:eastAsiaTheme="minorHAnsi" w:hAnsi="Times New Roman" w:cs="Times New Roman"/>
          <w:sz w:val="28"/>
          <w:szCs w:val="28"/>
          <w:lang w:val="en-US" w:eastAsia="en-US"/>
        </w:rPr>
        <w:t>better energy efficiency</w:t>
      </w:r>
      <w:r w:rsidRPr="00770DD0">
        <w:rPr>
          <w:rFonts w:ascii="Times New Roman" w:eastAsiaTheme="minorHAnsi" w:hAnsi="Times New Roman" w:cs="Times New Roman"/>
          <w:sz w:val="28"/>
          <w:szCs w:val="28"/>
          <w:lang w:val="en-US" w:eastAsia="en-US"/>
        </w:rPr>
        <w:t>.</w:t>
      </w:r>
    </w:p>
    <w:p w:rsidR="009C7E8E" w:rsidRPr="00770DD0" w:rsidRDefault="009C7E8E" w:rsidP="009C7E8E">
      <w:pPr>
        <w:spacing w:after="0" w:line="240" w:lineRule="auto"/>
        <w:ind w:firstLine="708"/>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Disadvantages of water blanching:</w:t>
      </w:r>
    </w:p>
    <w:p w:rsidR="00275189" w:rsidRPr="00770DD0" w:rsidRDefault="00275189" w:rsidP="003C4C34">
      <w:pPr>
        <w:spacing w:after="0" w:line="240" w:lineRule="auto"/>
        <w:ind w:firstLine="708"/>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 </w:t>
      </w:r>
      <w:r w:rsidR="009C7E8E" w:rsidRPr="00770DD0">
        <w:rPr>
          <w:rFonts w:ascii="Times New Roman" w:eastAsiaTheme="minorHAnsi" w:hAnsi="Times New Roman" w:cs="Times New Roman"/>
          <w:sz w:val="28"/>
          <w:szCs w:val="28"/>
          <w:lang w:val="en-US" w:eastAsia="en-US"/>
        </w:rPr>
        <w:t>high loss of water soluble components</w:t>
      </w:r>
      <w:r w:rsidRPr="00770DD0">
        <w:rPr>
          <w:rFonts w:ascii="Times New Roman" w:eastAsiaTheme="minorHAnsi" w:hAnsi="Times New Roman" w:cs="Times New Roman"/>
          <w:sz w:val="28"/>
          <w:szCs w:val="28"/>
          <w:lang w:val="en-US" w:eastAsia="en-US"/>
        </w:rPr>
        <w:t xml:space="preserve"> (</w:t>
      </w:r>
      <w:r w:rsidR="009C7E8E" w:rsidRPr="00770DD0">
        <w:rPr>
          <w:rFonts w:ascii="Times New Roman" w:eastAsiaTheme="minorHAnsi" w:hAnsi="Times New Roman" w:cs="Times New Roman"/>
          <w:sz w:val="28"/>
          <w:szCs w:val="28"/>
          <w:lang w:val="en-US" w:eastAsia="en-US"/>
        </w:rPr>
        <w:t>vitamins</w:t>
      </w:r>
      <w:r w:rsidRPr="00770DD0">
        <w:rPr>
          <w:rFonts w:ascii="Times New Roman" w:eastAsiaTheme="minorHAnsi" w:hAnsi="Times New Roman" w:cs="Times New Roman"/>
          <w:sz w:val="28"/>
          <w:szCs w:val="28"/>
          <w:lang w:val="en-US" w:eastAsia="en-US"/>
        </w:rPr>
        <w:t xml:space="preserve">, </w:t>
      </w:r>
      <w:r w:rsidR="009C7E8E" w:rsidRPr="00770DD0">
        <w:rPr>
          <w:rFonts w:ascii="Times New Roman" w:eastAsiaTheme="minorHAnsi" w:hAnsi="Times New Roman" w:cs="Times New Roman"/>
          <w:sz w:val="28"/>
          <w:szCs w:val="28"/>
          <w:lang w:val="en-US" w:eastAsia="en-US"/>
        </w:rPr>
        <w:t>minerals</w:t>
      </w:r>
      <w:r w:rsidRPr="00770DD0">
        <w:rPr>
          <w:rFonts w:ascii="Times New Roman" w:eastAsiaTheme="minorHAnsi" w:hAnsi="Times New Roman" w:cs="Times New Roman"/>
          <w:sz w:val="28"/>
          <w:szCs w:val="28"/>
          <w:lang w:val="en-US" w:eastAsia="en-US"/>
        </w:rPr>
        <w:t xml:space="preserve">, </w:t>
      </w:r>
      <w:r w:rsidR="009C7E8E" w:rsidRPr="00770DD0">
        <w:rPr>
          <w:rFonts w:ascii="Times New Roman" w:eastAsiaTheme="minorHAnsi" w:hAnsi="Times New Roman" w:cs="Times New Roman"/>
          <w:sz w:val="28"/>
          <w:szCs w:val="28"/>
          <w:lang w:val="en-US" w:eastAsia="en-US"/>
        </w:rPr>
        <w:t>sugars</w:t>
      </w:r>
      <w:r w:rsidRPr="00770DD0">
        <w:rPr>
          <w:rFonts w:ascii="Times New Roman" w:eastAsiaTheme="minorHAnsi" w:hAnsi="Times New Roman" w:cs="Times New Roman"/>
          <w:sz w:val="28"/>
          <w:szCs w:val="28"/>
          <w:lang w:val="en-US" w:eastAsia="en-US"/>
        </w:rPr>
        <w:t>);</w:t>
      </w:r>
    </w:p>
    <w:p w:rsidR="00275189" w:rsidRPr="00770DD0" w:rsidRDefault="00275189" w:rsidP="003C4C34">
      <w:pPr>
        <w:spacing w:after="0" w:line="240" w:lineRule="auto"/>
        <w:ind w:firstLine="708"/>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 </w:t>
      </w:r>
      <w:r w:rsidR="009C7E8E" w:rsidRPr="00770DD0">
        <w:rPr>
          <w:rFonts w:ascii="Times New Roman" w:eastAsiaTheme="minorHAnsi" w:hAnsi="Times New Roman" w:cs="Times New Roman"/>
          <w:sz w:val="28"/>
          <w:szCs w:val="28"/>
          <w:lang w:val="en-US" w:eastAsia="en-US"/>
        </w:rPr>
        <w:t>great cost consumption</w:t>
      </w:r>
      <w:r w:rsidRPr="00770DD0">
        <w:rPr>
          <w:rFonts w:ascii="Times New Roman" w:eastAsiaTheme="minorHAnsi" w:hAnsi="Times New Roman" w:cs="Times New Roman"/>
          <w:sz w:val="28"/>
          <w:szCs w:val="28"/>
          <w:lang w:val="en-US" w:eastAsia="en-US"/>
        </w:rPr>
        <w:t>;</w:t>
      </w:r>
    </w:p>
    <w:p w:rsidR="00CC1A2B" w:rsidRPr="00770DD0" w:rsidRDefault="00275189" w:rsidP="003C4C34">
      <w:pPr>
        <w:spacing w:after="0" w:line="240" w:lineRule="auto"/>
        <w:ind w:firstLine="708"/>
        <w:jc w:val="both"/>
        <w:rPr>
          <w:rFonts w:ascii="Times New Roman" w:eastAsiaTheme="minorHAnsi" w:hAnsi="Times New Roman" w:cs="Times New Roman"/>
          <w:sz w:val="28"/>
          <w:szCs w:val="28"/>
          <w:lang w:val="kk-KZ" w:eastAsia="en-US"/>
        </w:rPr>
      </w:pPr>
      <w:r w:rsidRPr="00770DD0">
        <w:rPr>
          <w:rFonts w:ascii="Times New Roman" w:eastAsiaTheme="minorHAnsi" w:hAnsi="Times New Roman" w:cs="Times New Roman"/>
          <w:sz w:val="28"/>
          <w:szCs w:val="28"/>
          <w:lang w:val="en-US" w:eastAsia="en-US"/>
        </w:rPr>
        <w:t xml:space="preserve">- </w:t>
      </w:r>
      <w:r w:rsidR="009C7E8E" w:rsidRPr="00770DD0">
        <w:rPr>
          <w:rFonts w:ascii="Times New Roman" w:eastAsiaTheme="minorHAnsi" w:hAnsi="Times New Roman" w:cs="Times New Roman"/>
          <w:sz w:val="28"/>
          <w:szCs w:val="28"/>
          <w:lang w:val="en-US" w:eastAsia="en-US"/>
        </w:rPr>
        <w:t>risk of contamination by thermophilic bacteria</w:t>
      </w:r>
      <w:r w:rsidRPr="00770DD0">
        <w:rPr>
          <w:rFonts w:ascii="Times New Roman" w:eastAsiaTheme="minorHAnsi" w:hAnsi="Times New Roman" w:cs="Times New Roman"/>
          <w:sz w:val="28"/>
          <w:szCs w:val="28"/>
          <w:lang w:val="en-US" w:eastAsia="en-US"/>
        </w:rPr>
        <w:t>.</w:t>
      </w:r>
    </w:p>
    <w:p w:rsidR="003C0CB4" w:rsidRPr="00770DD0" w:rsidRDefault="003C0CB4" w:rsidP="002554B4">
      <w:pPr>
        <w:tabs>
          <w:tab w:val="left" w:pos="0"/>
        </w:tabs>
        <w:spacing w:after="0" w:line="240" w:lineRule="auto"/>
        <w:ind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Steam blanching is the preferred method for foods with a large area of </w:t>
      </w:r>
      <w:r w:rsidR="00C700D6" w:rsidRPr="00770DD0">
        <w:rPr>
          <w:rFonts w:ascii="Times New Roman" w:eastAsiaTheme="minorHAnsi" w:hAnsi="Times New Roman" w:cs="Times New Roman"/>
          <w:sz w:val="28"/>
          <w:szCs w:val="28"/>
          <w:lang w:val="en-US" w:eastAsia="en-US"/>
        </w:rPr>
        <w:t xml:space="preserve">cut surfaces as leaching losses are much smaller than those found using hot-water blanchers. </w:t>
      </w:r>
    </w:p>
    <w:p w:rsidR="0002463E" w:rsidRPr="00770DD0" w:rsidRDefault="002D7110" w:rsidP="002554B4">
      <w:pPr>
        <w:tabs>
          <w:tab w:val="left" w:pos="0"/>
        </w:tabs>
        <w:spacing w:after="0" w:line="240" w:lineRule="auto"/>
        <w:ind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 </w:t>
      </w:r>
      <w:r w:rsidR="00C700D6" w:rsidRPr="00770DD0">
        <w:rPr>
          <w:rFonts w:ascii="Times New Roman" w:eastAsiaTheme="minorHAnsi" w:hAnsi="Times New Roman" w:cs="Times New Roman"/>
          <w:sz w:val="28"/>
          <w:szCs w:val="28"/>
          <w:lang w:val="en-US" w:eastAsia="en-US"/>
        </w:rPr>
        <w:t xml:space="preserve">In steam blanching there is a poor uniformity of heating of different product lays observed. The time-temperature combination required to ensure enzyme inactivation at the </w:t>
      </w:r>
      <w:r w:rsidR="00092776" w:rsidRPr="00770DD0">
        <w:rPr>
          <w:rFonts w:ascii="Times New Roman" w:eastAsiaTheme="minorHAnsi" w:hAnsi="Times New Roman" w:cs="Times New Roman"/>
          <w:sz w:val="28"/>
          <w:szCs w:val="28"/>
          <w:lang w:val="en-US" w:eastAsia="en-US"/>
        </w:rPr>
        <w:t>center</w:t>
      </w:r>
      <w:r w:rsidR="00C700D6" w:rsidRPr="00770DD0">
        <w:rPr>
          <w:rFonts w:ascii="Times New Roman" w:eastAsiaTheme="minorHAnsi" w:hAnsi="Times New Roman" w:cs="Times New Roman"/>
          <w:sz w:val="28"/>
          <w:szCs w:val="28"/>
          <w:lang w:val="en-US" w:eastAsia="en-US"/>
        </w:rPr>
        <w:t xml:space="preserve"> of the product results in overheating of food at the edges and a consequent loss of texture and other sensor indicators. </w:t>
      </w:r>
    </w:p>
    <w:p w:rsidR="005B0F47" w:rsidRPr="00770DD0" w:rsidRDefault="00B831D3" w:rsidP="002554B4">
      <w:pPr>
        <w:tabs>
          <w:tab w:val="left" w:pos="0"/>
        </w:tabs>
        <w:spacing w:after="0" w:line="240" w:lineRule="auto"/>
        <w:ind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Alternative processes for blanching are</w:t>
      </w:r>
      <w:r w:rsidR="005B0F47" w:rsidRPr="00770DD0">
        <w:rPr>
          <w:rFonts w:ascii="Times New Roman" w:eastAsiaTheme="minorHAnsi" w:hAnsi="Times New Roman" w:cs="Times New Roman"/>
          <w:sz w:val="28"/>
          <w:szCs w:val="28"/>
          <w:lang w:val="en-US" w:eastAsia="en-US"/>
        </w:rPr>
        <w:t>:</w:t>
      </w:r>
    </w:p>
    <w:p w:rsidR="005B0F47" w:rsidRPr="00770DD0" w:rsidRDefault="005B0F47" w:rsidP="005B0F47">
      <w:pPr>
        <w:pStyle w:val="a7"/>
        <w:numPr>
          <w:ilvl w:val="0"/>
          <w:numId w:val="19"/>
        </w:numPr>
        <w:tabs>
          <w:tab w:val="left" w:pos="0"/>
        </w:tabs>
        <w:spacing w:after="0" w:line="240" w:lineRule="auto"/>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u w:val="single"/>
          <w:lang w:val="en-US" w:eastAsia="en-US"/>
        </w:rPr>
        <w:t>IQB-</w:t>
      </w:r>
      <w:r w:rsidR="00B831D3" w:rsidRPr="00770DD0">
        <w:rPr>
          <w:rFonts w:ascii="Times New Roman" w:eastAsiaTheme="minorHAnsi" w:hAnsi="Times New Roman" w:cs="Times New Roman"/>
          <w:sz w:val="28"/>
          <w:szCs w:val="28"/>
          <w:u w:val="single"/>
          <w:lang w:val="en-US" w:eastAsia="en-US"/>
        </w:rPr>
        <w:t>system</w:t>
      </w:r>
      <w:r w:rsidRPr="00770DD0">
        <w:rPr>
          <w:rFonts w:ascii="Times New Roman" w:eastAsiaTheme="minorHAnsi" w:hAnsi="Times New Roman" w:cs="Times New Roman"/>
          <w:sz w:val="28"/>
          <w:szCs w:val="28"/>
          <w:lang w:val="en-US" w:eastAsia="en-US"/>
        </w:rPr>
        <w:t xml:space="preserve"> (individual quick blanching).</w:t>
      </w:r>
    </w:p>
    <w:p w:rsidR="00B831D3" w:rsidRPr="00770DD0" w:rsidRDefault="00B831D3" w:rsidP="00495CEB">
      <w:pPr>
        <w:pStyle w:val="a7"/>
        <w:tabs>
          <w:tab w:val="left" w:pos="0"/>
        </w:tabs>
        <w:spacing w:after="0" w:line="240" w:lineRule="auto"/>
        <w:ind w:left="0"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lastRenderedPageBreak/>
        <w:t xml:space="preserve">Blanching is carried out in two stages. In the first stage the food is heated in a single layer to a sufficiency high temperature to inactivate enzymes. </w:t>
      </w:r>
      <w:r w:rsidR="006910EB" w:rsidRPr="00770DD0">
        <w:rPr>
          <w:rFonts w:ascii="Times New Roman" w:eastAsiaTheme="minorHAnsi" w:hAnsi="Times New Roman" w:cs="Times New Roman"/>
          <w:sz w:val="28"/>
          <w:szCs w:val="28"/>
          <w:lang w:val="en-US" w:eastAsia="en-US"/>
        </w:rPr>
        <w:t xml:space="preserve">In the second stage (adiabatic holding) a deep bed of food is held for sufficient time to allow the temperature at the </w:t>
      </w:r>
      <w:r w:rsidR="00092776" w:rsidRPr="00770DD0">
        <w:rPr>
          <w:rFonts w:ascii="Times New Roman" w:eastAsiaTheme="minorHAnsi" w:hAnsi="Times New Roman" w:cs="Times New Roman"/>
          <w:sz w:val="28"/>
          <w:szCs w:val="28"/>
          <w:lang w:val="en-US" w:eastAsia="en-US"/>
        </w:rPr>
        <w:t>center</w:t>
      </w:r>
      <w:r w:rsidR="006910EB" w:rsidRPr="00770DD0">
        <w:rPr>
          <w:rFonts w:ascii="Times New Roman" w:eastAsiaTheme="minorHAnsi" w:hAnsi="Times New Roman" w:cs="Times New Roman"/>
          <w:sz w:val="28"/>
          <w:szCs w:val="28"/>
          <w:lang w:val="en-US" w:eastAsia="en-US"/>
        </w:rPr>
        <w:t xml:space="preserve"> of each piece to increase to that needed for enzyme inactivation. The cooling sections employ a fog spray to saturate the cold air with moisture.</w:t>
      </w:r>
    </w:p>
    <w:p w:rsidR="00495CEB" w:rsidRPr="00770DD0" w:rsidRDefault="006910EB" w:rsidP="00495CEB">
      <w:pPr>
        <w:pStyle w:val="a7"/>
        <w:numPr>
          <w:ilvl w:val="0"/>
          <w:numId w:val="19"/>
        </w:numPr>
        <w:tabs>
          <w:tab w:val="left" w:pos="0"/>
        </w:tabs>
        <w:spacing w:after="0" w:line="240" w:lineRule="auto"/>
        <w:jc w:val="both"/>
        <w:rPr>
          <w:rFonts w:ascii="Times New Roman" w:eastAsiaTheme="minorHAnsi" w:hAnsi="Times New Roman" w:cs="Times New Roman"/>
          <w:sz w:val="28"/>
          <w:szCs w:val="28"/>
          <w:u w:val="single"/>
          <w:lang w:eastAsia="en-US"/>
        </w:rPr>
      </w:pPr>
      <w:r w:rsidRPr="00770DD0">
        <w:rPr>
          <w:rFonts w:ascii="Times New Roman" w:eastAsiaTheme="minorHAnsi" w:hAnsi="Times New Roman" w:cs="Times New Roman"/>
          <w:sz w:val="28"/>
          <w:szCs w:val="28"/>
          <w:u w:val="single"/>
          <w:lang w:val="en-US" w:eastAsia="en-US"/>
        </w:rPr>
        <w:t>Integrated blancher-cooler</w:t>
      </w:r>
    </w:p>
    <w:p w:rsidR="00495CEB" w:rsidRPr="00770DD0" w:rsidRDefault="006910EB" w:rsidP="00495CEB">
      <w:pPr>
        <w:pStyle w:val="a7"/>
        <w:tabs>
          <w:tab w:val="left" w:pos="0"/>
        </w:tabs>
        <w:spacing w:after="0" w:line="240" w:lineRule="auto"/>
        <w:ind w:left="0"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Heat exchangers are used to have an efficient </w:t>
      </w:r>
      <w:r w:rsidR="00E04BC8" w:rsidRPr="00770DD0">
        <w:rPr>
          <w:rFonts w:ascii="Times New Roman" w:eastAsiaTheme="minorHAnsi" w:hAnsi="Times New Roman" w:cs="Times New Roman"/>
          <w:sz w:val="28"/>
          <w:szCs w:val="28"/>
          <w:lang w:val="en-US" w:eastAsia="en-US"/>
        </w:rPr>
        <w:t>water and energy consumption</w:t>
      </w:r>
      <w:r w:rsidR="00495CEB" w:rsidRPr="00770DD0">
        <w:rPr>
          <w:rFonts w:ascii="Times New Roman" w:eastAsiaTheme="minorHAnsi" w:hAnsi="Times New Roman" w:cs="Times New Roman"/>
          <w:sz w:val="28"/>
          <w:szCs w:val="28"/>
          <w:lang w:val="en-US" w:eastAsia="en-US"/>
        </w:rPr>
        <w:t>.</w:t>
      </w:r>
    </w:p>
    <w:p w:rsidR="005B0F47" w:rsidRPr="00770DD0" w:rsidRDefault="00E04BC8" w:rsidP="00495CEB">
      <w:pPr>
        <w:pStyle w:val="a7"/>
        <w:numPr>
          <w:ilvl w:val="0"/>
          <w:numId w:val="19"/>
        </w:numPr>
        <w:tabs>
          <w:tab w:val="left" w:pos="0"/>
        </w:tabs>
        <w:spacing w:after="0" w:line="240" w:lineRule="auto"/>
        <w:jc w:val="both"/>
        <w:rPr>
          <w:rFonts w:ascii="Times New Roman" w:eastAsiaTheme="minorHAnsi" w:hAnsi="Times New Roman" w:cs="Times New Roman"/>
          <w:sz w:val="28"/>
          <w:szCs w:val="28"/>
          <w:u w:val="single"/>
          <w:lang w:eastAsia="en-US"/>
        </w:rPr>
      </w:pPr>
      <w:r w:rsidRPr="00770DD0">
        <w:rPr>
          <w:rFonts w:ascii="Times New Roman" w:eastAsiaTheme="minorHAnsi" w:hAnsi="Times New Roman" w:cs="Times New Roman"/>
          <w:sz w:val="28"/>
          <w:szCs w:val="28"/>
          <w:u w:val="single"/>
          <w:lang w:val="en-US" w:eastAsia="en-US"/>
        </w:rPr>
        <w:t>Counter-current blancher</w:t>
      </w:r>
    </w:p>
    <w:p w:rsidR="00495CEB" w:rsidRPr="00770DD0" w:rsidRDefault="00E04BC8" w:rsidP="00495CEB">
      <w:pPr>
        <w:pStyle w:val="a7"/>
        <w:tabs>
          <w:tab w:val="left" w:pos="0"/>
        </w:tabs>
        <w:spacing w:after="0" w:line="240" w:lineRule="auto"/>
        <w:ind w:left="0"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Water and food move counter-currently</w:t>
      </w:r>
      <w:r w:rsidR="00495CEB" w:rsidRPr="00770DD0">
        <w:rPr>
          <w:rFonts w:ascii="Times New Roman" w:eastAsiaTheme="minorHAnsi" w:hAnsi="Times New Roman" w:cs="Times New Roman"/>
          <w:sz w:val="28"/>
          <w:szCs w:val="28"/>
          <w:lang w:val="en-US" w:eastAsia="en-US"/>
        </w:rPr>
        <w:t>.</w:t>
      </w:r>
    </w:p>
    <w:p w:rsidR="00495CEB" w:rsidRPr="00770DD0" w:rsidRDefault="00495CEB" w:rsidP="00495CEB">
      <w:pPr>
        <w:pStyle w:val="a7"/>
        <w:numPr>
          <w:ilvl w:val="0"/>
          <w:numId w:val="19"/>
        </w:numPr>
        <w:tabs>
          <w:tab w:val="left" w:pos="0"/>
        </w:tabs>
        <w:spacing w:after="0" w:line="240" w:lineRule="auto"/>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 </w:t>
      </w:r>
      <w:r w:rsidR="00E04BC8" w:rsidRPr="00770DD0">
        <w:rPr>
          <w:rFonts w:ascii="Times New Roman" w:eastAsiaTheme="minorHAnsi" w:hAnsi="Times New Roman" w:cs="Times New Roman"/>
          <w:sz w:val="28"/>
          <w:szCs w:val="28"/>
          <w:u w:val="single"/>
          <w:lang w:val="en-US" w:eastAsia="en-US"/>
        </w:rPr>
        <w:t>Hydrostatic blancher</w:t>
      </w:r>
      <w:r w:rsidRPr="00770DD0">
        <w:rPr>
          <w:rFonts w:ascii="Times New Roman" w:eastAsiaTheme="minorHAnsi" w:hAnsi="Times New Roman" w:cs="Times New Roman"/>
          <w:sz w:val="28"/>
          <w:szCs w:val="28"/>
          <w:lang w:val="en-US" w:eastAsia="en-US"/>
        </w:rPr>
        <w:t xml:space="preserve"> – </w:t>
      </w:r>
      <w:r w:rsidR="00E04BC8" w:rsidRPr="00770DD0">
        <w:rPr>
          <w:rFonts w:ascii="Times New Roman" w:eastAsiaTheme="minorHAnsi" w:hAnsi="Times New Roman" w:cs="Times New Roman"/>
          <w:sz w:val="28"/>
          <w:szCs w:val="28"/>
          <w:lang w:val="en-US" w:eastAsia="en-US"/>
        </w:rPr>
        <w:t>blanching under pressure</w:t>
      </w:r>
      <w:r w:rsidRPr="00770DD0">
        <w:rPr>
          <w:rFonts w:ascii="Times New Roman" w:eastAsiaTheme="minorHAnsi" w:hAnsi="Times New Roman" w:cs="Times New Roman"/>
          <w:sz w:val="28"/>
          <w:szCs w:val="28"/>
          <w:lang w:val="en-US" w:eastAsia="en-US"/>
        </w:rPr>
        <w:t>.</w:t>
      </w:r>
    </w:p>
    <w:p w:rsidR="00495CEB" w:rsidRPr="00770DD0" w:rsidRDefault="00495CEB" w:rsidP="00495CEB">
      <w:pPr>
        <w:pStyle w:val="a7"/>
        <w:tabs>
          <w:tab w:val="left" w:pos="0"/>
        </w:tabs>
        <w:spacing w:after="0" w:line="240" w:lineRule="auto"/>
        <w:ind w:left="0" w:firstLine="709"/>
        <w:jc w:val="both"/>
        <w:rPr>
          <w:rFonts w:ascii="Times New Roman" w:eastAsiaTheme="minorHAnsi" w:hAnsi="Times New Roman" w:cs="Times New Roman"/>
          <w:sz w:val="28"/>
          <w:szCs w:val="28"/>
          <w:lang w:val="en-US" w:eastAsia="en-US"/>
        </w:rPr>
      </w:pPr>
    </w:p>
    <w:p w:rsidR="00495CEB" w:rsidRPr="00770DD0" w:rsidRDefault="000246B9" w:rsidP="00495CEB">
      <w:pPr>
        <w:pStyle w:val="1"/>
        <w:tabs>
          <w:tab w:val="left" w:pos="1134"/>
        </w:tabs>
        <w:spacing w:before="0" w:line="240" w:lineRule="auto"/>
        <w:ind w:left="709"/>
        <w:jc w:val="both"/>
        <w:rPr>
          <w:rFonts w:ascii="Times New Roman" w:eastAsiaTheme="minorHAnsi" w:hAnsi="Times New Roman" w:cs="Times New Roman"/>
          <w:color w:val="auto"/>
          <w:lang w:val="en-US" w:eastAsia="en-US"/>
        </w:rPr>
      </w:pPr>
      <w:bookmarkStart w:id="67" w:name="_Toc494130931"/>
      <w:r>
        <w:rPr>
          <w:rFonts w:ascii="Times New Roman" w:eastAsiaTheme="minorHAnsi" w:hAnsi="Times New Roman" w:cs="Times New Roman"/>
          <w:color w:val="auto"/>
          <w:lang w:val="en-US" w:eastAsia="en-US"/>
        </w:rPr>
        <w:t>7</w:t>
      </w:r>
      <w:r w:rsidR="00495CEB" w:rsidRPr="00770DD0">
        <w:rPr>
          <w:rFonts w:ascii="Times New Roman" w:eastAsiaTheme="minorHAnsi" w:hAnsi="Times New Roman" w:cs="Times New Roman"/>
          <w:color w:val="auto"/>
          <w:lang w:val="en-US" w:eastAsia="en-US"/>
        </w:rPr>
        <w:t xml:space="preserve">.2 </w:t>
      </w:r>
      <w:r w:rsidR="0098574B" w:rsidRPr="00770DD0">
        <w:rPr>
          <w:rFonts w:ascii="Times New Roman" w:eastAsiaTheme="minorHAnsi" w:hAnsi="Times New Roman" w:cs="Times New Roman"/>
          <w:color w:val="auto"/>
          <w:lang w:val="en-US" w:eastAsia="en-US"/>
        </w:rPr>
        <w:t>Effect of blanching on foods</w:t>
      </w:r>
      <w:bookmarkEnd w:id="67"/>
    </w:p>
    <w:p w:rsidR="00CE4083" w:rsidRPr="00770DD0" w:rsidRDefault="00CE4083" w:rsidP="00CE4083">
      <w:pPr>
        <w:spacing w:after="0" w:line="240" w:lineRule="auto"/>
        <w:rPr>
          <w:lang w:val="en-US" w:eastAsia="en-US"/>
        </w:rPr>
      </w:pPr>
    </w:p>
    <w:p w:rsidR="0098574B" w:rsidRPr="00770DD0" w:rsidRDefault="0098574B" w:rsidP="00495CEB">
      <w:pPr>
        <w:pStyle w:val="a7"/>
        <w:tabs>
          <w:tab w:val="left" w:pos="0"/>
        </w:tabs>
        <w:spacing w:after="0" w:line="240" w:lineRule="auto"/>
        <w:ind w:left="0"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The time-temperature combination used for blanching is a compromise designed to ensure adequate enzyme inactivation but to prevent excessive softening and loss of flavor in the food. </w:t>
      </w:r>
    </w:p>
    <w:p w:rsidR="0098574B" w:rsidRPr="00770DD0" w:rsidRDefault="0098574B" w:rsidP="00495CEB">
      <w:pPr>
        <w:pStyle w:val="a7"/>
        <w:tabs>
          <w:tab w:val="left" w:pos="0"/>
        </w:tabs>
        <w:spacing w:after="0" w:line="240" w:lineRule="auto"/>
        <w:ind w:left="0"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The main effects are: </w:t>
      </w:r>
    </w:p>
    <w:p w:rsidR="0098574B" w:rsidRPr="00770DD0" w:rsidRDefault="0098574B" w:rsidP="0098574B">
      <w:pPr>
        <w:pStyle w:val="a7"/>
        <w:numPr>
          <w:ilvl w:val="0"/>
          <w:numId w:val="5"/>
        </w:numPr>
        <w:tabs>
          <w:tab w:val="left" w:pos="0"/>
        </w:tabs>
        <w:spacing w:after="0" w:line="240" w:lineRule="auto"/>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leaching of water soluble components (minerals, water soluble vitamins). The losses due to leaching depend directly on the us</w:t>
      </w:r>
      <w:r w:rsidR="00A636B7" w:rsidRPr="00770DD0">
        <w:rPr>
          <w:rFonts w:ascii="Times New Roman" w:eastAsiaTheme="minorHAnsi" w:hAnsi="Times New Roman" w:cs="Times New Roman"/>
          <w:sz w:val="28"/>
          <w:szCs w:val="28"/>
          <w:lang w:val="en-US" w:eastAsia="en-US"/>
        </w:rPr>
        <w:t>ed process and the product type (fig. 3.1);</w:t>
      </w:r>
    </w:p>
    <w:p w:rsidR="00A636B7" w:rsidRPr="00770DD0" w:rsidRDefault="00A636B7" w:rsidP="0098574B">
      <w:pPr>
        <w:pStyle w:val="a7"/>
        <w:numPr>
          <w:ilvl w:val="0"/>
          <w:numId w:val="5"/>
        </w:numPr>
        <w:tabs>
          <w:tab w:val="left" w:pos="0"/>
        </w:tabs>
        <w:spacing w:after="0" w:line="240" w:lineRule="auto"/>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blanching brightens the colour of some food by removing air and dust on the surface and thus altering the wavelength of reflected light. Longer blanching can lead to chlorophyll deterioration which results in a colour weakening; </w:t>
      </w:r>
    </w:p>
    <w:p w:rsidR="00A636B7" w:rsidRPr="00770DD0" w:rsidRDefault="00D417E5" w:rsidP="0098574B">
      <w:pPr>
        <w:pStyle w:val="a7"/>
        <w:numPr>
          <w:ilvl w:val="0"/>
          <w:numId w:val="5"/>
        </w:numPr>
        <w:tabs>
          <w:tab w:val="left" w:pos="0"/>
        </w:tabs>
        <w:spacing w:after="0" w:line="240" w:lineRule="auto"/>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at correctly blanching most foods have no significant changes in flavor or aroma, but underblanching can lead to the development of off-flavours during storage of dried or frozed food;</w:t>
      </w:r>
    </w:p>
    <w:p w:rsidR="00D417E5" w:rsidRPr="00770DD0" w:rsidRDefault="00D417E5" w:rsidP="0098574B">
      <w:pPr>
        <w:pStyle w:val="a7"/>
        <w:numPr>
          <w:ilvl w:val="0"/>
          <w:numId w:val="5"/>
        </w:numPr>
        <w:tabs>
          <w:tab w:val="left" w:pos="0"/>
        </w:tabs>
        <w:spacing w:after="0" w:line="240" w:lineRule="auto"/>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time-temperature combination necessary to achieve enzyme inactivation often cause an excessive destruction of texture in some types of food (e.g. potatoes).</w:t>
      </w:r>
    </w:p>
    <w:p w:rsidR="008F6CE1" w:rsidRPr="00770DD0" w:rsidRDefault="00DF0E42" w:rsidP="008F6CE1">
      <w:pPr>
        <w:tabs>
          <w:tab w:val="left" w:pos="0"/>
        </w:tabs>
        <w:spacing w:after="0" w:line="240" w:lineRule="auto"/>
        <w:jc w:val="center"/>
        <w:rPr>
          <w:rFonts w:ascii="Times New Roman" w:eastAsiaTheme="minorHAnsi" w:hAnsi="Times New Roman" w:cs="Times New Roman"/>
          <w:b/>
          <w:sz w:val="28"/>
          <w:szCs w:val="28"/>
          <w:lang w:eastAsia="en-US"/>
        </w:rPr>
      </w:pPr>
      <w:r w:rsidRPr="00770DD0">
        <w:rPr>
          <w:rFonts w:ascii="Times New Roman" w:eastAsiaTheme="minorHAnsi" w:hAnsi="Times New Roman" w:cs="Times New Roman"/>
          <w:b/>
          <w:noProof/>
          <w:sz w:val="28"/>
          <w:szCs w:val="28"/>
        </w:rPr>
        <w:drawing>
          <wp:inline distT="0" distB="0" distL="0" distR="0">
            <wp:extent cx="2514600" cy="1800225"/>
            <wp:effectExtent l="1905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9" cstate="print"/>
                    <a:srcRect/>
                    <a:stretch>
                      <a:fillRect/>
                    </a:stretch>
                  </pic:blipFill>
                  <pic:spPr bwMode="auto">
                    <a:xfrm>
                      <a:off x="0" y="0"/>
                      <a:ext cx="2514600" cy="1800225"/>
                    </a:xfrm>
                    <a:prstGeom prst="rect">
                      <a:avLst/>
                    </a:prstGeom>
                    <a:noFill/>
                    <a:ln w="9525">
                      <a:noFill/>
                      <a:miter lim="800000"/>
                      <a:headEnd/>
                      <a:tailEnd/>
                    </a:ln>
                  </pic:spPr>
                </pic:pic>
              </a:graphicData>
            </a:graphic>
          </wp:inline>
        </w:drawing>
      </w:r>
    </w:p>
    <w:p w:rsidR="008F6CE1" w:rsidRPr="00770DD0" w:rsidRDefault="00D417E5" w:rsidP="008F6CE1">
      <w:pPr>
        <w:tabs>
          <w:tab w:val="left" w:pos="0"/>
        </w:tabs>
        <w:spacing w:after="0" w:line="240" w:lineRule="auto"/>
        <w:jc w:val="center"/>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Figure</w:t>
      </w:r>
      <w:r w:rsidR="008F6CE1" w:rsidRPr="00770DD0">
        <w:rPr>
          <w:rFonts w:ascii="Times New Roman" w:eastAsiaTheme="minorHAnsi" w:hAnsi="Times New Roman" w:cs="Times New Roman"/>
          <w:sz w:val="28"/>
          <w:szCs w:val="28"/>
          <w:lang w:val="en-US" w:eastAsia="en-US"/>
        </w:rPr>
        <w:t xml:space="preserve"> 3.1 – </w:t>
      </w:r>
      <w:r w:rsidRPr="00770DD0">
        <w:rPr>
          <w:rFonts w:ascii="Times New Roman" w:eastAsiaTheme="minorHAnsi" w:hAnsi="Times New Roman" w:cs="Times New Roman"/>
          <w:sz w:val="28"/>
          <w:szCs w:val="28"/>
          <w:lang w:val="en-US" w:eastAsia="en-US"/>
        </w:rPr>
        <w:t>Effect of blanching on plant tissue</w:t>
      </w:r>
      <w:r w:rsidR="00E27C7B" w:rsidRPr="00770DD0">
        <w:rPr>
          <w:rFonts w:ascii="Times New Roman" w:eastAsiaTheme="minorHAnsi" w:hAnsi="Times New Roman" w:cs="Times New Roman"/>
          <w:sz w:val="28"/>
          <w:szCs w:val="28"/>
          <w:lang w:val="en-US" w:eastAsia="en-US"/>
        </w:rPr>
        <w:t xml:space="preserve"> [3]</w:t>
      </w:r>
      <w:r w:rsidR="005B0F47" w:rsidRPr="00770DD0">
        <w:rPr>
          <w:rFonts w:ascii="Times New Roman" w:eastAsiaTheme="minorHAnsi" w:hAnsi="Times New Roman" w:cs="Times New Roman"/>
          <w:sz w:val="28"/>
          <w:szCs w:val="28"/>
          <w:lang w:val="en-US" w:eastAsia="en-US"/>
        </w:rPr>
        <w:t>.</w:t>
      </w:r>
    </w:p>
    <w:p w:rsidR="0002463E" w:rsidRPr="00770DD0" w:rsidRDefault="0002463E" w:rsidP="00AD034C">
      <w:pPr>
        <w:tabs>
          <w:tab w:val="left" w:pos="0"/>
        </w:tabs>
        <w:spacing w:after="0" w:line="240" w:lineRule="auto"/>
        <w:jc w:val="both"/>
        <w:rPr>
          <w:rFonts w:ascii="Times New Roman" w:eastAsiaTheme="minorHAnsi" w:hAnsi="Times New Roman" w:cs="Times New Roman"/>
          <w:b/>
          <w:sz w:val="28"/>
          <w:szCs w:val="28"/>
          <w:lang w:val="en-US" w:eastAsia="en-US"/>
        </w:rPr>
      </w:pPr>
    </w:p>
    <w:p w:rsidR="00275189" w:rsidRPr="00770DD0" w:rsidRDefault="00D417E5" w:rsidP="00AD034C">
      <w:pPr>
        <w:tabs>
          <w:tab w:val="left" w:pos="0"/>
        </w:tabs>
        <w:spacing w:after="0" w:line="240" w:lineRule="auto"/>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Table</w:t>
      </w:r>
      <w:r w:rsidR="00275189" w:rsidRPr="00770DD0">
        <w:rPr>
          <w:rFonts w:ascii="Times New Roman" w:eastAsiaTheme="minorHAnsi" w:hAnsi="Times New Roman" w:cs="Times New Roman"/>
          <w:sz w:val="28"/>
          <w:szCs w:val="28"/>
          <w:lang w:val="en-US" w:eastAsia="en-US"/>
        </w:rPr>
        <w:t xml:space="preserve"> 3.1 – </w:t>
      </w:r>
      <w:r w:rsidRPr="00770DD0">
        <w:rPr>
          <w:rFonts w:ascii="Times New Roman" w:eastAsiaTheme="minorHAnsi" w:hAnsi="Times New Roman" w:cs="Times New Roman"/>
          <w:sz w:val="28"/>
          <w:szCs w:val="28"/>
          <w:lang w:val="en-US" w:eastAsia="en-US"/>
        </w:rPr>
        <w:t>Effect of blanching method on ascorbic acid losses in some vegetables</w:t>
      </w:r>
      <w:r w:rsidR="00E27C7B" w:rsidRPr="00770DD0">
        <w:rPr>
          <w:rFonts w:ascii="Times New Roman" w:eastAsiaTheme="minorHAnsi" w:hAnsi="Times New Roman" w:cs="Times New Roman"/>
          <w:sz w:val="28"/>
          <w:szCs w:val="28"/>
          <w:lang w:val="en-US" w:eastAsia="en-US"/>
        </w:rPr>
        <w:t xml:space="preserve"> [3]</w:t>
      </w:r>
    </w:p>
    <w:tbl>
      <w:tblPr>
        <w:tblStyle w:val="a3"/>
        <w:tblW w:w="0" w:type="auto"/>
        <w:tblLook w:val="04A0"/>
      </w:tblPr>
      <w:tblGrid>
        <w:gridCol w:w="4432"/>
        <w:gridCol w:w="1619"/>
        <w:gridCol w:w="1649"/>
        <w:gridCol w:w="1729"/>
      </w:tblGrid>
      <w:tr w:rsidR="008F6CE1" w:rsidRPr="00770DD0" w:rsidTr="00690DDE">
        <w:tc>
          <w:tcPr>
            <w:tcW w:w="4432" w:type="dxa"/>
            <w:vMerge w:val="restart"/>
          </w:tcPr>
          <w:p w:rsidR="008F6CE1" w:rsidRPr="00770DD0" w:rsidRDefault="00D417E5" w:rsidP="008F6CE1">
            <w:pPr>
              <w:tabs>
                <w:tab w:val="left" w:pos="0"/>
              </w:tabs>
              <w:jc w:val="both"/>
              <w:rPr>
                <w:rFonts w:ascii="Times New Roman" w:eastAsiaTheme="minorHAnsi" w:hAnsi="Times New Roman" w:cs="Times New Roman"/>
                <w:sz w:val="24"/>
                <w:szCs w:val="24"/>
                <w:lang w:val="en-US" w:eastAsia="en-US"/>
              </w:rPr>
            </w:pPr>
            <w:r w:rsidRPr="00770DD0">
              <w:rPr>
                <w:rFonts w:ascii="Times New Roman" w:eastAsiaTheme="minorHAnsi" w:hAnsi="Times New Roman" w:cs="Times New Roman"/>
                <w:sz w:val="24"/>
                <w:szCs w:val="24"/>
                <w:lang w:val="en-US" w:eastAsia="en-US"/>
              </w:rPr>
              <w:lastRenderedPageBreak/>
              <w:t>Type of treatment</w:t>
            </w:r>
          </w:p>
        </w:tc>
        <w:tc>
          <w:tcPr>
            <w:tcW w:w="4997" w:type="dxa"/>
            <w:gridSpan w:val="3"/>
          </w:tcPr>
          <w:p w:rsidR="008F6CE1" w:rsidRPr="00770DD0" w:rsidRDefault="00D417E5" w:rsidP="00275189">
            <w:pPr>
              <w:tabs>
                <w:tab w:val="left" w:pos="0"/>
              </w:tabs>
              <w:jc w:val="center"/>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val="en-US" w:eastAsia="en-US"/>
              </w:rPr>
              <w:t>Losses of ascor</w:t>
            </w:r>
            <w:r w:rsidR="00314346" w:rsidRPr="00770DD0">
              <w:rPr>
                <w:rFonts w:ascii="Times New Roman" w:eastAsiaTheme="minorHAnsi" w:hAnsi="Times New Roman" w:cs="Times New Roman"/>
                <w:sz w:val="24"/>
                <w:szCs w:val="24"/>
                <w:lang w:val="en-US" w:eastAsia="en-US"/>
              </w:rPr>
              <w:t>bic acid</w:t>
            </w:r>
            <w:r w:rsidR="008F6CE1" w:rsidRPr="00770DD0">
              <w:rPr>
                <w:rFonts w:ascii="Times New Roman" w:eastAsiaTheme="minorHAnsi" w:hAnsi="Times New Roman" w:cs="Times New Roman"/>
                <w:sz w:val="24"/>
                <w:szCs w:val="24"/>
                <w:lang w:eastAsia="en-US"/>
              </w:rPr>
              <w:t>, %</w:t>
            </w:r>
          </w:p>
        </w:tc>
      </w:tr>
      <w:tr w:rsidR="008F6CE1" w:rsidRPr="00770DD0" w:rsidTr="00690DDE">
        <w:tc>
          <w:tcPr>
            <w:tcW w:w="4432" w:type="dxa"/>
            <w:vMerge/>
          </w:tcPr>
          <w:p w:rsidR="008F6CE1" w:rsidRPr="00770DD0" w:rsidRDefault="008F6CE1" w:rsidP="00AD034C">
            <w:pPr>
              <w:tabs>
                <w:tab w:val="left" w:pos="0"/>
              </w:tabs>
              <w:jc w:val="both"/>
              <w:rPr>
                <w:rFonts w:ascii="Times New Roman" w:eastAsiaTheme="minorHAnsi" w:hAnsi="Times New Roman" w:cs="Times New Roman"/>
                <w:sz w:val="24"/>
                <w:szCs w:val="24"/>
                <w:lang w:eastAsia="en-US"/>
              </w:rPr>
            </w:pPr>
          </w:p>
        </w:tc>
        <w:tc>
          <w:tcPr>
            <w:tcW w:w="1619" w:type="dxa"/>
          </w:tcPr>
          <w:p w:rsidR="008F6CE1" w:rsidRPr="00770DD0" w:rsidRDefault="009B6B21" w:rsidP="008F6CE1">
            <w:pPr>
              <w:tabs>
                <w:tab w:val="left" w:pos="0"/>
              </w:tabs>
              <w:jc w:val="center"/>
              <w:rPr>
                <w:rFonts w:ascii="Times New Roman" w:eastAsiaTheme="minorHAnsi" w:hAnsi="Times New Roman" w:cs="Times New Roman"/>
                <w:sz w:val="24"/>
                <w:szCs w:val="24"/>
                <w:lang w:val="en-US" w:eastAsia="en-US"/>
              </w:rPr>
            </w:pPr>
            <w:r w:rsidRPr="00770DD0">
              <w:rPr>
                <w:rFonts w:ascii="Times New Roman" w:eastAsiaTheme="minorHAnsi" w:hAnsi="Times New Roman" w:cs="Times New Roman"/>
                <w:sz w:val="24"/>
                <w:szCs w:val="24"/>
                <w:lang w:val="en-US" w:eastAsia="en-US"/>
              </w:rPr>
              <w:t>Peas</w:t>
            </w:r>
          </w:p>
        </w:tc>
        <w:tc>
          <w:tcPr>
            <w:tcW w:w="1649" w:type="dxa"/>
          </w:tcPr>
          <w:p w:rsidR="008F6CE1" w:rsidRPr="00770DD0" w:rsidRDefault="009B6B21" w:rsidP="008F6CE1">
            <w:pPr>
              <w:tabs>
                <w:tab w:val="left" w:pos="0"/>
              </w:tabs>
              <w:jc w:val="center"/>
              <w:rPr>
                <w:rFonts w:ascii="Times New Roman" w:eastAsiaTheme="minorHAnsi" w:hAnsi="Times New Roman" w:cs="Times New Roman"/>
                <w:sz w:val="24"/>
                <w:szCs w:val="24"/>
                <w:lang w:val="en-US" w:eastAsia="en-US"/>
              </w:rPr>
            </w:pPr>
            <w:r w:rsidRPr="00770DD0">
              <w:rPr>
                <w:rFonts w:ascii="Times New Roman" w:eastAsiaTheme="minorHAnsi" w:hAnsi="Times New Roman" w:cs="Times New Roman"/>
                <w:sz w:val="24"/>
                <w:szCs w:val="24"/>
                <w:lang w:val="en-US" w:eastAsia="en-US"/>
              </w:rPr>
              <w:t>Broccoli</w:t>
            </w:r>
          </w:p>
        </w:tc>
        <w:tc>
          <w:tcPr>
            <w:tcW w:w="1729" w:type="dxa"/>
          </w:tcPr>
          <w:p w:rsidR="008F6CE1" w:rsidRPr="00770DD0" w:rsidRDefault="009B6B21" w:rsidP="008F6CE1">
            <w:pPr>
              <w:tabs>
                <w:tab w:val="left" w:pos="0"/>
              </w:tabs>
              <w:jc w:val="center"/>
              <w:rPr>
                <w:rFonts w:ascii="Times New Roman" w:eastAsiaTheme="minorHAnsi" w:hAnsi="Times New Roman" w:cs="Times New Roman"/>
                <w:sz w:val="24"/>
                <w:szCs w:val="24"/>
                <w:lang w:val="en-US" w:eastAsia="en-US"/>
              </w:rPr>
            </w:pPr>
            <w:r w:rsidRPr="00770DD0">
              <w:rPr>
                <w:rFonts w:ascii="Times New Roman" w:eastAsiaTheme="minorHAnsi" w:hAnsi="Times New Roman" w:cs="Times New Roman"/>
                <w:sz w:val="24"/>
                <w:szCs w:val="24"/>
                <w:lang w:val="en-US" w:eastAsia="en-US"/>
              </w:rPr>
              <w:t>Green beans</w:t>
            </w:r>
          </w:p>
        </w:tc>
      </w:tr>
      <w:tr w:rsidR="00275189" w:rsidRPr="00770DD0" w:rsidTr="00690DDE">
        <w:tc>
          <w:tcPr>
            <w:tcW w:w="4432" w:type="dxa"/>
          </w:tcPr>
          <w:p w:rsidR="00275189" w:rsidRPr="00770DD0" w:rsidRDefault="009B6B21" w:rsidP="00AD034C">
            <w:pPr>
              <w:tabs>
                <w:tab w:val="left" w:pos="0"/>
              </w:tabs>
              <w:jc w:val="both"/>
              <w:rPr>
                <w:rFonts w:ascii="Times New Roman" w:eastAsiaTheme="minorHAnsi" w:hAnsi="Times New Roman" w:cs="Times New Roman"/>
                <w:sz w:val="24"/>
                <w:szCs w:val="24"/>
                <w:lang w:val="en-US" w:eastAsia="en-US"/>
              </w:rPr>
            </w:pPr>
            <w:r w:rsidRPr="00770DD0">
              <w:rPr>
                <w:rFonts w:ascii="Times New Roman" w:eastAsiaTheme="minorHAnsi" w:hAnsi="Times New Roman" w:cs="Times New Roman"/>
                <w:sz w:val="24"/>
                <w:szCs w:val="24"/>
                <w:lang w:val="en-US" w:eastAsia="en-US"/>
              </w:rPr>
              <w:t>Water blanch – water cool</w:t>
            </w:r>
          </w:p>
        </w:tc>
        <w:tc>
          <w:tcPr>
            <w:tcW w:w="1619" w:type="dxa"/>
          </w:tcPr>
          <w:p w:rsidR="00275189" w:rsidRPr="00770DD0" w:rsidRDefault="008F6CE1" w:rsidP="008F6CE1">
            <w:pPr>
              <w:tabs>
                <w:tab w:val="left" w:pos="0"/>
              </w:tabs>
              <w:jc w:val="center"/>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eastAsia="en-US"/>
              </w:rPr>
              <w:t>29,1</w:t>
            </w:r>
          </w:p>
        </w:tc>
        <w:tc>
          <w:tcPr>
            <w:tcW w:w="1649" w:type="dxa"/>
          </w:tcPr>
          <w:p w:rsidR="00275189" w:rsidRPr="00770DD0" w:rsidRDefault="008F6CE1" w:rsidP="008F6CE1">
            <w:pPr>
              <w:tabs>
                <w:tab w:val="left" w:pos="0"/>
              </w:tabs>
              <w:jc w:val="center"/>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eastAsia="en-US"/>
              </w:rPr>
              <w:t>38,7</w:t>
            </w:r>
          </w:p>
        </w:tc>
        <w:tc>
          <w:tcPr>
            <w:tcW w:w="1729" w:type="dxa"/>
          </w:tcPr>
          <w:p w:rsidR="00275189" w:rsidRPr="00770DD0" w:rsidRDefault="008F6CE1" w:rsidP="008F6CE1">
            <w:pPr>
              <w:tabs>
                <w:tab w:val="left" w:pos="0"/>
              </w:tabs>
              <w:jc w:val="center"/>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eastAsia="en-US"/>
              </w:rPr>
              <w:t>15,1</w:t>
            </w:r>
          </w:p>
        </w:tc>
      </w:tr>
      <w:tr w:rsidR="00275189" w:rsidRPr="00770DD0" w:rsidTr="00690DDE">
        <w:tc>
          <w:tcPr>
            <w:tcW w:w="4432" w:type="dxa"/>
          </w:tcPr>
          <w:p w:rsidR="00275189" w:rsidRPr="00770DD0" w:rsidRDefault="009B6B21" w:rsidP="009B6B21">
            <w:pPr>
              <w:tabs>
                <w:tab w:val="left" w:pos="0"/>
              </w:tabs>
              <w:jc w:val="both"/>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val="en-US" w:eastAsia="en-US"/>
              </w:rPr>
              <w:t>Water blanch – air cool</w:t>
            </w:r>
          </w:p>
        </w:tc>
        <w:tc>
          <w:tcPr>
            <w:tcW w:w="1619" w:type="dxa"/>
          </w:tcPr>
          <w:p w:rsidR="00275189" w:rsidRPr="00770DD0" w:rsidRDefault="008F6CE1" w:rsidP="008F6CE1">
            <w:pPr>
              <w:tabs>
                <w:tab w:val="left" w:pos="0"/>
              </w:tabs>
              <w:jc w:val="center"/>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eastAsia="en-US"/>
              </w:rPr>
              <w:t>25,0</w:t>
            </w:r>
          </w:p>
        </w:tc>
        <w:tc>
          <w:tcPr>
            <w:tcW w:w="1649" w:type="dxa"/>
          </w:tcPr>
          <w:p w:rsidR="00275189" w:rsidRPr="00770DD0" w:rsidRDefault="008F6CE1" w:rsidP="008F6CE1">
            <w:pPr>
              <w:tabs>
                <w:tab w:val="left" w:pos="0"/>
              </w:tabs>
              <w:jc w:val="center"/>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eastAsia="en-US"/>
              </w:rPr>
              <w:t>30,6</w:t>
            </w:r>
          </w:p>
        </w:tc>
        <w:tc>
          <w:tcPr>
            <w:tcW w:w="1729" w:type="dxa"/>
          </w:tcPr>
          <w:p w:rsidR="00275189" w:rsidRPr="00770DD0" w:rsidRDefault="008F6CE1" w:rsidP="008F6CE1">
            <w:pPr>
              <w:tabs>
                <w:tab w:val="left" w:pos="0"/>
              </w:tabs>
              <w:jc w:val="center"/>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eastAsia="en-US"/>
              </w:rPr>
              <w:t>19,5</w:t>
            </w:r>
          </w:p>
        </w:tc>
      </w:tr>
      <w:tr w:rsidR="008F6CE1" w:rsidRPr="00770DD0" w:rsidTr="00690DDE">
        <w:tc>
          <w:tcPr>
            <w:tcW w:w="4432" w:type="dxa"/>
          </w:tcPr>
          <w:p w:rsidR="008F6CE1" w:rsidRPr="00770DD0" w:rsidRDefault="009B6B21" w:rsidP="00AD034C">
            <w:pPr>
              <w:tabs>
                <w:tab w:val="left" w:pos="0"/>
              </w:tabs>
              <w:jc w:val="both"/>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val="en-US" w:eastAsia="en-US"/>
              </w:rPr>
              <w:t>Steam blanch – water cool</w:t>
            </w:r>
          </w:p>
        </w:tc>
        <w:tc>
          <w:tcPr>
            <w:tcW w:w="1619" w:type="dxa"/>
          </w:tcPr>
          <w:p w:rsidR="008F6CE1" w:rsidRPr="00770DD0" w:rsidRDefault="008F6CE1" w:rsidP="008F6CE1">
            <w:pPr>
              <w:tabs>
                <w:tab w:val="left" w:pos="0"/>
              </w:tabs>
              <w:jc w:val="center"/>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eastAsia="en-US"/>
              </w:rPr>
              <w:t>24,2</w:t>
            </w:r>
          </w:p>
        </w:tc>
        <w:tc>
          <w:tcPr>
            <w:tcW w:w="1649" w:type="dxa"/>
          </w:tcPr>
          <w:p w:rsidR="008F6CE1" w:rsidRPr="00770DD0" w:rsidRDefault="008F6CE1" w:rsidP="008F6CE1">
            <w:pPr>
              <w:tabs>
                <w:tab w:val="left" w:pos="0"/>
              </w:tabs>
              <w:jc w:val="center"/>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eastAsia="en-US"/>
              </w:rPr>
              <w:t>22,2</w:t>
            </w:r>
          </w:p>
        </w:tc>
        <w:tc>
          <w:tcPr>
            <w:tcW w:w="1729" w:type="dxa"/>
          </w:tcPr>
          <w:p w:rsidR="008F6CE1" w:rsidRPr="00770DD0" w:rsidRDefault="008F6CE1" w:rsidP="008F6CE1">
            <w:pPr>
              <w:tabs>
                <w:tab w:val="left" w:pos="0"/>
              </w:tabs>
              <w:jc w:val="center"/>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eastAsia="en-US"/>
              </w:rPr>
              <w:t>17,7</w:t>
            </w:r>
          </w:p>
        </w:tc>
      </w:tr>
      <w:tr w:rsidR="008F6CE1" w:rsidRPr="00770DD0" w:rsidTr="00690DDE">
        <w:tc>
          <w:tcPr>
            <w:tcW w:w="4432" w:type="dxa"/>
          </w:tcPr>
          <w:p w:rsidR="008F6CE1" w:rsidRPr="00770DD0" w:rsidRDefault="009B6B21" w:rsidP="009B6B21">
            <w:pPr>
              <w:tabs>
                <w:tab w:val="left" w:pos="0"/>
              </w:tabs>
              <w:jc w:val="both"/>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val="en-US" w:eastAsia="en-US"/>
              </w:rPr>
              <w:t>Steam blanch – air cool</w:t>
            </w:r>
          </w:p>
        </w:tc>
        <w:tc>
          <w:tcPr>
            <w:tcW w:w="1619" w:type="dxa"/>
          </w:tcPr>
          <w:p w:rsidR="008F6CE1" w:rsidRPr="00770DD0" w:rsidRDefault="008F6CE1" w:rsidP="008F6CE1">
            <w:pPr>
              <w:tabs>
                <w:tab w:val="left" w:pos="0"/>
              </w:tabs>
              <w:jc w:val="center"/>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eastAsia="en-US"/>
              </w:rPr>
              <w:t>14,0</w:t>
            </w:r>
          </w:p>
        </w:tc>
        <w:tc>
          <w:tcPr>
            <w:tcW w:w="1649" w:type="dxa"/>
          </w:tcPr>
          <w:p w:rsidR="008F6CE1" w:rsidRPr="00770DD0" w:rsidRDefault="008F6CE1" w:rsidP="008F6CE1">
            <w:pPr>
              <w:tabs>
                <w:tab w:val="left" w:pos="0"/>
              </w:tabs>
              <w:jc w:val="center"/>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eastAsia="en-US"/>
              </w:rPr>
              <w:t>9,0</w:t>
            </w:r>
          </w:p>
        </w:tc>
        <w:tc>
          <w:tcPr>
            <w:tcW w:w="1729" w:type="dxa"/>
          </w:tcPr>
          <w:p w:rsidR="008F6CE1" w:rsidRPr="00770DD0" w:rsidRDefault="008F6CE1" w:rsidP="008F6CE1">
            <w:pPr>
              <w:tabs>
                <w:tab w:val="left" w:pos="0"/>
              </w:tabs>
              <w:jc w:val="center"/>
              <w:rPr>
                <w:rFonts w:ascii="Times New Roman" w:eastAsiaTheme="minorHAnsi" w:hAnsi="Times New Roman" w:cs="Times New Roman"/>
                <w:sz w:val="24"/>
                <w:szCs w:val="24"/>
                <w:lang w:eastAsia="en-US"/>
              </w:rPr>
            </w:pPr>
            <w:r w:rsidRPr="00770DD0">
              <w:rPr>
                <w:rFonts w:ascii="Times New Roman" w:eastAsiaTheme="minorHAnsi" w:hAnsi="Times New Roman" w:cs="Times New Roman"/>
                <w:sz w:val="24"/>
                <w:szCs w:val="24"/>
                <w:lang w:eastAsia="en-US"/>
              </w:rPr>
              <w:t>18,6</w:t>
            </w:r>
          </w:p>
        </w:tc>
      </w:tr>
    </w:tbl>
    <w:p w:rsidR="00275189" w:rsidRPr="00770DD0" w:rsidRDefault="00275189" w:rsidP="00AD034C">
      <w:pPr>
        <w:tabs>
          <w:tab w:val="left" w:pos="0"/>
        </w:tabs>
        <w:spacing w:after="0" w:line="240" w:lineRule="auto"/>
        <w:jc w:val="both"/>
        <w:rPr>
          <w:rFonts w:ascii="Times New Roman" w:eastAsiaTheme="minorHAnsi" w:hAnsi="Times New Roman" w:cs="Times New Roman"/>
          <w:sz w:val="28"/>
          <w:szCs w:val="28"/>
          <w:lang w:eastAsia="en-US"/>
        </w:rPr>
      </w:pPr>
    </w:p>
    <w:p w:rsidR="00CC1A2B" w:rsidRPr="00770DD0" w:rsidRDefault="000246B9" w:rsidP="00CE4083">
      <w:pPr>
        <w:pStyle w:val="1"/>
        <w:tabs>
          <w:tab w:val="left" w:pos="1134"/>
        </w:tabs>
        <w:spacing w:before="0" w:line="240" w:lineRule="auto"/>
        <w:ind w:left="709"/>
        <w:jc w:val="both"/>
        <w:rPr>
          <w:rFonts w:ascii="Times New Roman" w:eastAsiaTheme="minorHAnsi" w:hAnsi="Times New Roman" w:cs="Times New Roman"/>
          <w:color w:val="auto"/>
          <w:lang w:val="en-US" w:eastAsia="en-US"/>
        </w:rPr>
      </w:pPr>
      <w:bookmarkStart w:id="68" w:name="_Toc494130932"/>
      <w:r>
        <w:rPr>
          <w:rFonts w:ascii="Times New Roman" w:eastAsiaTheme="minorHAnsi" w:hAnsi="Times New Roman" w:cs="Times New Roman"/>
          <w:color w:val="auto"/>
          <w:lang w:val="en-US" w:eastAsia="en-US"/>
        </w:rPr>
        <w:t>7</w:t>
      </w:r>
      <w:r w:rsidR="00CE4083" w:rsidRPr="00770DD0">
        <w:rPr>
          <w:rFonts w:ascii="Times New Roman" w:eastAsiaTheme="minorHAnsi" w:hAnsi="Times New Roman" w:cs="Times New Roman"/>
          <w:color w:val="auto"/>
          <w:lang w:val="en-US" w:eastAsia="en-US"/>
        </w:rPr>
        <w:t xml:space="preserve">.3 </w:t>
      </w:r>
      <w:r w:rsidR="00C442DF" w:rsidRPr="00770DD0">
        <w:rPr>
          <w:rFonts w:ascii="Times New Roman" w:eastAsiaTheme="minorHAnsi" w:hAnsi="Times New Roman" w:cs="Times New Roman"/>
          <w:color w:val="auto"/>
          <w:lang w:val="en-US" w:eastAsia="en-US"/>
        </w:rPr>
        <w:t>Blanching equipment</w:t>
      </w:r>
      <w:bookmarkEnd w:id="68"/>
    </w:p>
    <w:p w:rsidR="00CC1A2B" w:rsidRPr="00770DD0" w:rsidRDefault="00CC1A2B" w:rsidP="00CC1A2B">
      <w:pPr>
        <w:tabs>
          <w:tab w:val="left" w:pos="0"/>
        </w:tabs>
        <w:spacing w:after="0" w:line="240" w:lineRule="auto"/>
        <w:jc w:val="both"/>
        <w:rPr>
          <w:rFonts w:ascii="Times New Roman" w:eastAsiaTheme="minorHAnsi" w:hAnsi="Times New Roman" w:cs="Times New Roman"/>
          <w:sz w:val="16"/>
          <w:szCs w:val="16"/>
          <w:lang w:val="en-US" w:eastAsia="en-US"/>
        </w:rPr>
      </w:pPr>
    </w:p>
    <w:p w:rsidR="00C442DF" w:rsidRPr="00770DD0" w:rsidRDefault="00C442DF" w:rsidP="00CC1A2B">
      <w:pPr>
        <w:tabs>
          <w:tab w:val="left" w:pos="0"/>
        </w:tabs>
        <w:spacing w:after="0" w:line="240" w:lineRule="auto"/>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A blanching system achieves a process similar t</w:t>
      </w:r>
      <w:r w:rsidR="001E1BA2" w:rsidRPr="00770DD0">
        <w:rPr>
          <w:rFonts w:ascii="Times New Roman" w:eastAsiaTheme="minorHAnsi" w:hAnsi="Times New Roman" w:cs="Times New Roman"/>
          <w:sz w:val="28"/>
          <w:szCs w:val="28"/>
          <w:lang w:val="en-US" w:eastAsia="en-US"/>
        </w:rPr>
        <w:t>o pasteurization, but with application to a solid food and to inactivate enzymes. A meshy conveyor belt is applied to transport foods. The invironment within the system, where the product pieces are heated, is steam or heated water. The design and speed of the conveyor ensures that the thermal treatment of the product provides the desired inactivation of food enzymes.</w:t>
      </w:r>
    </w:p>
    <w:p w:rsidR="00CC1A2B" w:rsidRPr="00770DD0" w:rsidRDefault="00BC7C97" w:rsidP="00CC1A2B">
      <w:pPr>
        <w:tabs>
          <w:tab w:val="left" w:pos="0"/>
        </w:tabs>
        <w:spacing w:after="0" w:line="240" w:lineRule="auto"/>
        <w:jc w:val="both"/>
        <w:rPr>
          <w:rFonts w:ascii="Times New Roman" w:eastAsiaTheme="minorHAnsi" w:hAnsi="Times New Roman" w:cs="Times New Roman"/>
          <w:sz w:val="28"/>
          <w:szCs w:val="28"/>
          <w:vertAlign w:val="superscript"/>
          <w:lang w:eastAsia="en-US"/>
        </w:rPr>
      </w:pPr>
      <w:r w:rsidRPr="00770DD0">
        <w:rPr>
          <w:rFonts w:ascii="Times New Roman" w:eastAsiaTheme="minorHAnsi" w:hAnsi="Times New Roman" w:cs="Times New Roman"/>
          <w:noProof/>
          <w:sz w:val="28"/>
          <w:szCs w:val="28"/>
          <w:vertAlign w:val="superscript"/>
        </w:rPr>
        <w:drawing>
          <wp:inline distT="0" distB="0" distL="0" distR="0">
            <wp:extent cx="4908550" cy="2294890"/>
            <wp:effectExtent l="19050" t="0" r="6350" b="0"/>
            <wp:docPr id="8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srcRect/>
                    <a:stretch>
                      <a:fillRect/>
                    </a:stretch>
                  </pic:blipFill>
                  <pic:spPr bwMode="auto">
                    <a:xfrm>
                      <a:off x="0" y="0"/>
                      <a:ext cx="4908550" cy="2294890"/>
                    </a:xfrm>
                    <a:prstGeom prst="rect">
                      <a:avLst/>
                    </a:prstGeom>
                    <a:noFill/>
                    <a:ln w="9525">
                      <a:noFill/>
                      <a:miter lim="800000"/>
                      <a:headEnd/>
                      <a:tailEnd/>
                    </a:ln>
                  </pic:spPr>
                </pic:pic>
              </a:graphicData>
            </a:graphic>
          </wp:inline>
        </w:drawing>
      </w:r>
    </w:p>
    <w:p w:rsidR="00CC1A2B" w:rsidRPr="00770DD0" w:rsidRDefault="00C442DF" w:rsidP="002554B4">
      <w:pPr>
        <w:tabs>
          <w:tab w:val="left" w:pos="0"/>
        </w:tabs>
        <w:spacing w:after="0" w:line="240" w:lineRule="auto"/>
        <w:jc w:val="center"/>
        <w:rPr>
          <w:rFonts w:ascii="Times New Roman" w:eastAsiaTheme="minorHAnsi" w:hAnsi="Times New Roman" w:cs="Times New Roman"/>
          <w:sz w:val="28"/>
          <w:szCs w:val="28"/>
          <w:lang w:eastAsia="en-US"/>
        </w:rPr>
      </w:pPr>
      <w:r w:rsidRPr="00770DD0">
        <w:rPr>
          <w:rFonts w:ascii="Times New Roman" w:eastAsiaTheme="minorHAnsi" w:hAnsi="Times New Roman" w:cs="Times New Roman"/>
          <w:sz w:val="28"/>
          <w:szCs w:val="28"/>
          <w:lang w:val="en-US" w:eastAsia="en-US"/>
        </w:rPr>
        <w:t>Figure</w:t>
      </w:r>
      <w:r w:rsidR="00CC1A2B" w:rsidRPr="00770DD0">
        <w:rPr>
          <w:rFonts w:ascii="Times New Roman" w:eastAsiaTheme="minorHAnsi" w:hAnsi="Times New Roman" w:cs="Times New Roman"/>
          <w:sz w:val="28"/>
          <w:szCs w:val="28"/>
          <w:lang w:eastAsia="en-US"/>
        </w:rPr>
        <w:t xml:space="preserve"> </w:t>
      </w:r>
      <w:r w:rsidR="00CE4083" w:rsidRPr="00770DD0">
        <w:rPr>
          <w:rFonts w:ascii="Times New Roman" w:eastAsiaTheme="minorHAnsi" w:hAnsi="Times New Roman" w:cs="Times New Roman"/>
          <w:sz w:val="28"/>
          <w:szCs w:val="28"/>
          <w:lang w:eastAsia="en-US"/>
        </w:rPr>
        <w:t>3.</w:t>
      </w:r>
      <w:r w:rsidR="00CC1A2B" w:rsidRPr="00770DD0">
        <w:rPr>
          <w:rFonts w:ascii="Times New Roman" w:eastAsiaTheme="minorHAnsi" w:hAnsi="Times New Roman" w:cs="Times New Roman"/>
          <w:sz w:val="28"/>
          <w:szCs w:val="28"/>
          <w:lang w:eastAsia="en-US"/>
        </w:rPr>
        <w:t xml:space="preserve">2 – </w:t>
      </w:r>
      <w:r w:rsidRPr="00770DD0">
        <w:rPr>
          <w:rFonts w:ascii="Times New Roman" w:eastAsiaTheme="minorHAnsi" w:hAnsi="Times New Roman" w:cs="Times New Roman"/>
          <w:sz w:val="28"/>
          <w:szCs w:val="28"/>
          <w:lang w:val="en-US" w:eastAsia="en-US"/>
        </w:rPr>
        <w:t>Steam blancher</w:t>
      </w:r>
      <w:r w:rsidR="001A02FB" w:rsidRPr="00770DD0">
        <w:rPr>
          <w:rFonts w:ascii="Times New Roman" w:eastAsiaTheme="minorHAnsi" w:hAnsi="Times New Roman" w:cs="Times New Roman"/>
          <w:sz w:val="28"/>
          <w:szCs w:val="28"/>
          <w:lang w:val="en-US" w:eastAsia="en-US"/>
        </w:rPr>
        <w:t xml:space="preserve"> [</w:t>
      </w:r>
      <w:r w:rsidR="00E27C7B" w:rsidRPr="00770DD0">
        <w:rPr>
          <w:rFonts w:ascii="Times New Roman" w:eastAsiaTheme="minorHAnsi" w:hAnsi="Times New Roman" w:cs="Times New Roman"/>
          <w:sz w:val="28"/>
          <w:szCs w:val="28"/>
          <w:lang w:val="en-US" w:eastAsia="en-US"/>
        </w:rPr>
        <w:t>4</w:t>
      </w:r>
      <w:r w:rsidR="001A02FB" w:rsidRPr="00770DD0">
        <w:rPr>
          <w:rFonts w:ascii="Times New Roman" w:eastAsiaTheme="minorHAnsi" w:hAnsi="Times New Roman" w:cs="Times New Roman"/>
          <w:sz w:val="28"/>
          <w:szCs w:val="28"/>
          <w:lang w:val="en-US" w:eastAsia="en-US"/>
        </w:rPr>
        <w:t>]</w:t>
      </w:r>
      <w:r w:rsidR="00CC1A2B" w:rsidRPr="00770DD0">
        <w:rPr>
          <w:rFonts w:ascii="Times New Roman" w:eastAsiaTheme="minorHAnsi" w:hAnsi="Times New Roman" w:cs="Times New Roman"/>
          <w:sz w:val="28"/>
          <w:szCs w:val="28"/>
          <w:lang w:eastAsia="en-US"/>
        </w:rPr>
        <w:t>.</w:t>
      </w:r>
    </w:p>
    <w:p w:rsidR="00121C58" w:rsidRPr="00770DD0" w:rsidRDefault="00121C58" w:rsidP="00CC1A2B">
      <w:pPr>
        <w:tabs>
          <w:tab w:val="left" w:pos="0"/>
        </w:tabs>
        <w:spacing w:after="0" w:line="240" w:lineRule="auto"/>
        <w:jc w:val="both"/>
        <w:rPr>
          <w:rFonts w:ascii="Times New Roman" w:eastAsiaTheme="minorHAnsi" w:hAnsi="Times New Roman" w:cs="Times New Roman"/>
          <w:sz w:val="28"/>
          <w:szCs w:val="28"/>
          <w:lang w:eastAsia="en-US"/>
        </w:rPr>
      </w:pPr>
    </w:p>
    <w:p w:rsidR="00CC1A2B" w:rsidRPr="00770DD0" w:rsidRDefault="00674880" w:rsidP="00C43EFD">
      <w:pPr>
        <w:tabs>
          <w:tab w:val="left" w:pos="0"/>
        </w:tabs>
        <w:spacing w:after="0" w:line="240" w:lineRule="auto"/>
        <w:jc w:val="center"/>
        <w:rPr>
          <w:rFonts w:ascii="Times New Roman" w:eastAsiaTheme="minorHAnsi" w:hAnsi="Times New Roman" w:cs="Times New Roman"/>
          <w:sz w:val="28"/>
          <w:szCs w:val="28"/>
          <w:lang w:eastAsia="en-US"/>
        </w:rPr>
      </w:pPr>
      <w:r w:rsidRPr="00770DD0">
        <w:rPr>
          <w:rFonts w:ascii="Times New Roman" w:eastAsiaTheme="minorHAnsi" w:hAnsi="Times New Roman" w:cs="Times New Roman"/>
          <w:noProof/>
          <w:sz w:val="28"/>
          <w:szCs w:val="28"/>
        </w:rPr>
        <w:lastRenderedPageBreak/>
        <w:drawing>
          <wp:inline distT="0" distB="0" distL="0" distR="0">
            <wp:extent cx="3790950" cy="4276725"/>
            <wp:effectExtent l="1905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1" cstate="print"/>
                    <a:srcRect/>
                    <a:stretch>
                      <a:fillRect/>
                    </a:stretch>
                  </pic:blipFill>
                  <pic:spPr bwMode="auto">
                    <a:xfrm>
                      <a:off x="0" y="0"/>
                      <a:ext cx="3790950" cy="4276725"/>
                    </a:xfrm>
                    <a:prstGeom prst="rect">
                      <a:avLst/>
                    </a:prstGeom>
                    <a:noFill/>
                    <a:ln w="9525">
                      <a:noFill/>
                      <a:miter lim="800000"/>
                      <a:headEnd/>
                      <a:tailEnd/>
                    </a:ln>
                  </pic:spPr>
                </pic:pic>
              </a:graphicData>
            </a:graphic>
          </wp:inline>
        </w:drawing>
      </w:r>
    </w:p>
    <w:p w:rsidR="00CE4083" w:rsidRPr="00770DD0" w:rsidRDefault="00CE4083" w:rsidP="00690DDE">
      <w:pPr>
        <w:tabs>
          <w:tab w:val="left" w:pos="0"/>
        </w:tabs>
        <w:spacing w:after="0" w:line="240" w:lineRule="auto"/>
        <w:jc w:val="center"/>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eastAsia="en-US"/>
        </w:rPr>
        <w:t>Рисунок</w:t>
      </w:r>
      <w:r w:rsidRPr="00770DD0">
        <w:rPr>
          <w:rFonts w:ascii="Times New Roman" w:eastAsiaTheme="minorHAnsi" w:hAnsi="Times New Roman" w:cs="Times New Roman"/>
          <w:sz w:val="28"/>
          <w:szCs w:val="28"/>
          <w:lang w:val="en-US" w:eastAsia="en-US"/>
        </w:rPr>
        <w:t xml:space="preserve"> 3.3 – </w:t>
      </w:r>
      <w:r w:rsidR="001E1BA2" w:rsidRPr="00770DD0">
        <w:rPr>
          <w:rFonts w:ascii="Times New Roman" w:eastAsiaTheme="minorHAnsi" w:hAnsi="Times New Roman" w:cs="Times New Roman"/>
          <w:sz w:val="28"/>
          <w:szCs w:val="28"/>
          <w:lang w:val="en-US" w:eastAsia="en-US"/>
        </w:rPr>
        <w:t>Alternative processes of blanching</w:t>
      </w:r>
      <w:r w:rsidRPr="00770DD0">
        <w:rPr>
          <w:rFonts w:ascii="Times New Roman" w:eastAsiaTheme="minorHAnsi" w:hAnsi="Times New Roman" w:cs="Times New Roman"/>
          <w:sz w:val="28"/>
          <w:szCs w:val="28"/>
          <w:lang w:val="en-US" w:eastAsia="en-US"/>
        </w:rPr>
        <w:t xml:space="preserve"> (</w:t>
      </w:r>
      <w:r w:rsidR="00BC47CA" w:rsidRPr="00770DD0">
        <w:rPr>
          <w:rFonts w:ascii="Times New Roman" w:eastAsiaTheme="minorHAnsi" w:hAnsi="Times New Roman" w:cs="Times New Roman"/>
          <w:sz w:val="28"/>
          <w:szCs w:val="28"/>
          <w:lang w:val="en-US" w:eastAsia="en-US"/>
        </w:rPr>
        <w:t>a</w:t>
      </w:r>
      <w:r w:rsidRPr="00770DD0">
        <w:rPr>
          <w:rFonts w:ascii="Times New Roman" w:eastAsiaTheme="minorHAnsi" w:hAnsi="Times New Roman" w:cs="Times New Roman"/>
          <w:sz w:val="28"/>
          <w:szCs w:val="28"/>
          <w:lang w:val="en-US" w:eastAsia="en-US"/>
        </w:rPr>
        <w:t xml:space="preserve"> – IQB </w:t>
      </w:r>
      <w:r w:rsidR="00BC47CA" w:rsidRPr="00770DD0">
        <w:rPr>
          <w:rFonts w:ascii="Times New Roman" w:eastAsiaTheme="minorHAnsi" w:hAnsi="Times New Roman" w:cs="Times New Roman"/>
          <w:sz w:val="28"/>
          <w:szCs w:val="28"/>
          <w:lang w:val="en-US" w:eastAsia="en-US"/>
        </w:rPr>
        <w:t>–</w:t>
      </w:r>
      <w:r w:rsidRPr="00770DD0">
        <w:rPr>
          <w:rFonts w:ascii="Times New Roman" w:eastAsiaTheme="minorHAnsi" w:hAnsi="Times New Roman" w:cs="Times New Roman"/>
          <w:sz w:val="28"/>
          <w:szCs w:val="28"/>
          <w:lang w:val="en-US" w:eastAsia="en-US"/>
        </w:rPr>
        <w:t xml:space="preserve"> </w:t>
      </w:r>
      <w:r w:rsidR="00BC47CA" w:rsidRPr="00770DD0">
        <w:rPr>
          <w:rFonts w:ascii="Times New Roman" w:eastAsiaTheme="minorHAnsi" w:hAnsi="Times New Roman" w:cs="Times New Roman"/>
          <w:sz w:val="28"/>
          <w:szCs w:val="28"/>
          <w:lang w:val="en-US" w:eastAsia="en-US"/>
        </w:rPr>
        <w:t>steam blancher</w:t>
      </w:r>
      <w:r w:rsidRPr="00770DD0">
        <w:rPr>
          <w:rFonts w:ascii="Times New Roman" w:eastAsiaTheme="minorHAnsi" w:hAnsi="Times New Roman" w:cs="Times New Roman"/>
          <w:sz w:val="28"/>
          <w:szCs w:val="28"/>
          <w:lang w:val="en-US" w:eastAsia="en-US"/>
        </w:rPr>
        <w:t xml:space="preserve">, </w:t>
      </w:r>
      <w:r w:rsidR="00BC47CA" w:rsidRPr="00770DD0">
        <w:rPr>
          <w:rFonts w:ascii="Times New Roman" w:eastAsiaTheme="minorHAnsi" w:hAnsi="Times New Roman" w:cs="Times New Roman"/>
          <w:sz w:val="28"/>
          <w:szCs w:val="28"/>
          <w:lang w:val="en-US" w:eastAsia="en-US"/>
        </w:rPr>
        <w:t>b</w:t>
      </w:r>
      <w:r w:rsidR="00C43EFD" w:rsidRPr="00770DD0">
        <w:rPr>
          <w:rFonts w:ascii="Times New Roman" w:eastAsiaTheme="minorHAnsi" w:hAnsi="Times New Roman" w:cs="Times New Roman"/>
          <w:sz w:val="28"/>
          <w:szCs w:val="28"/>
          <w:lang w:val="en-US" w:eastAsia="en-US"/>
        </w:rPr>
        <w:t xml:space="preserve"> – </w:t>
      </w:r>
      <w:r w:rsidR="00BC47CA" w:rsidRPr="00770DD0">
        <w:rPr>
          <w:rFonts w:ascii="Times New Roman" w:eastAsiaTheme="minorHAnsi" w:hAnsi="Times New Roman" w:cs="Times New Roman"/>
          <w:sz w:val="28"/>
          <w:szCs w:val="28"/>
          <w:lang w:val="en-US" w:eastAsia="en-US"/>
        </w:rPr>
        <w:t>blancher-cooler</w:t>
      </w:r>
      <w:r w:rsidR="00C43EFD" w:rsidRPr="00770DD0">
        <w:rPr>
          <w:rFonts w:ascii="Times New Roman" w:eastAsiaTheme="minorHAnsi" w:hAnsi="Times New Roman" w:cs="Times New Roman"/>
          <w:sz w:val="28"/>
          <w:szCs w:val="28"/>
          <w:lang w:val="en-US" w:eastAsia="en-US"/>
        </w:rPr>
        <w:t xml:space="preserve">, </w:t>
      </w:r>
      <w:r w:rsidR="00BC47CA" w:rsidRPr="00770DD0">
        <w:rPr>
          <w:rFonts w:ascii="Times New Roman" w:eastAsiaTheme="minorHAnsi" w:hAnsi="Times New Roman" w:cs="Times New Roman"/>
          <w:sz w:val="28"/>
          <w:szCs w:val="28"/>
          <w:lang w:val="en-US" w:eastAsia="en-US"/>
        </w:rPr>
        <w:t>c</w:t>
      </w:r>
      <w:r w:rsidR="00C43EFD" w:rsidRPr="00770DD0">
        <w:rPr>
          <w:rFonts w:ascii="Times New Roman" w:eastAsiaTheme="minorHAnsi" w:hAnsi="Times New Roman" w:cs="Times New Roman"/>
          <w:sz w:val="28"/>
          <w:szCs w:val="28"/>
          <w:lang w:val="en-US" w:eastAsia="en-US"/>
        </w:rPr>
        <w:t xml:space="preserve"> – </w:t>
      </w:r>
      <w:r w:rsidR="00BC47CA" w:rsidRPr="00770DD0">
        <w:rPr>
          <w:rFonts w:ascii="Times New Roman" w:eastAsiaTheme="minorHAnsi" w:hAnsi="Times New Roman" w:cs="Times New Roman"/>
          <w:sz w:val="28"/>
          <w:szCs w:val="28"/>
          <w:lang w:val="en-US" w:eastAsia="en-US"/>
        </w:rPr>
        <w:t>counter-current blancher)</w:t>
      </w:r>
      <w:r w:rsidR="00E27C7B" w:rsidRPr="00770DD0">
        <w:rPr>
          <w:rFonts w:ascii="Times New Roman" w:eastAsiaTheme="minorHAnsi" w:hAnsi="Times New Roman" w:cs="Times New Roman"/>
          <w:sz w:val="28"/>
          <w:szCs w:val="28"/>
          <w:lang w:val="en-US" w:eastAsia="en-US"/>
        </w:rPr>
        <w:t xml:space="preserve"> [3]</w:t>
      </w:r>
      <w:r w:rsidR="00C43EFD" w:rsidRPr="00770DD0">
        <w:rPr>
          <w:rFonts w:ascii="Times New Roman" w:eastAsiaTheme="minorHAnsi" w:hAnsi="Times New Roman" w:cs="Times New Roman"/>
          <w:sz w:val="28"/>
          <w:szCs w:val="28"/>
          <w:lang w:val="en-US" w:eastAsia="en-US"/>
        </w:rPr>
        <w:t>.</w:t>
      </w:r>
    </w:p>
    <w:p w:rsidR="000C734D" w:rsidRPr="00770DD0" w:rsidRDefault="000C734D" w:rsidP="00AD034C">
      <w:pPr>
        <w:tabs>
          <w:tab w:val="left" w:pos="0"/>
        </w:tabs>
        <w:spacing w:after="0" w:line="240" w:lineRule="auto"/>
        <w:jc w:val="both"/>
        <w:rPr>
          <w:rFonts w:ascii="Times New Roman" w:eastAsiaTheme="minorHAnsi" w:hAnsi="Times New Roman" w:cs="Times New Roman"/>
          <w:noProof/>
          <w:sz w:val="28"/>
          <w:szCs w:val="28"/>
          <w:lang w:val="en-US"/>
        </w:rPr>
      </w:pPr>
    </w:p>
    <w:p w:rsidR="000246B9" w:rsidRDefault="000246B9" w:rsidP="004272CB">
      <w:pPr>
        <w:pStyle w:val="1"/>
        <w:tabs>
          <w:tab w:val="left" w:pos="1134"/>
        </w:tabs>
        <w:spacing w:before="0" w:line="240" w:lineRule="auto"/>
        <w:ind w:firstLine="709"/>
        <w:jc w:val="both"/>
        <w:rPr>
          <w:rFonts w:ascii="Times New Roman" w:eastAsiaTheme="minorHAnsi" w:hAnsi="Times New Roman" w:cs="Times New Roman"/>
          <w:color w:val="auto"/>
          <w:lang w:val="en-US" w:eastAsia="en-US"/>
        </w:rPr>
      </w:pPr>
    </w:p>
    <w:p w:rsidR="000246B9" w:rsidRPr="003F4667" w:rsidRDefault="000246B9" w:rsidP="000246B9">
      <w:pPr>
        <w:pStyle w:val="1"/>
        <w:tabs>
          <w:tab w:val="left" w:pos="1134"/>
        </w:tabs>
        <w:spacing w:before="0" w:line="240" w:lineRule="auto"/>
        <w:ind w:firstLine="709"/>
        <w:jc w:val="both"/>
        <w:rPr>
          <w:rFonts w:ascii="Times New Roman" w:hAnsi="Times New Roman" w:cs="Times New Roman"/>
          <w:color w:val="auto"/>
          <w:lang w:val="en-US"/>
        </w:rPr>
      </w:pPr>
      <w:bookmarkStart w:id="69" w:name="_Toc494130933"/>
      <w:r w:rsidRPr="003F4667">
        <w:rPr>
          <w:rFonts w:ascii="Times New Roman" w:hAnsi="Times New Roman" w:cs="Times New Roman"/>
          <w:color w:val="auto"/>
          <w:lang w:val="en-US"/>
        </w:rPr>
        <w:t>Lecture #8.  Ultra high temperature treatment. Heating of liquids. Steam injection. Steam infusion. Heating of solid products.</w:t>
      </w:r>
      <w:bookmarkEnd w:id="69"/>
    </w:p>
    <w:p w:rsidR="000246B9" w:rsidRDefault="000246B9" w:rsidP="004272CB">
      <w:pPr>
        <w:pStyle w:val="1"/>
        <w:tabs>
          <w:tab w:val="left" w:pos="1134"/>
        </w:tabs>
        <w:spacing w:before="0" w:line="240" w:lineRule="auto"/>
        <w:ind w:firstLine="709"/>
        <w:jc w:val="both"/>
        <w:rPr>
          <w:rFonts w:ascii="Times New Roman" w:eastAsiaTheme="minorHAnsi" w:hAnsi="Times New Roman" w:cs="Times New Roman"/>
          <w:color w:val="auto"/>
          <w:lang w:val="en-US" w:eastAsia="en-US"/>
        </w:rPr>
      </w:pPr>
    </w:p>
    <w:p w:rsidR="000C734D" w:rsidRPr="00770DD0" w:rsidRDefault="000246B9" w:rsidP="004272CB">
      <w:pPr>
        <w:pStyle w:val="1"/>
        <w:tabs>
          <w:tab w:val="left" w:pos="1134"/>
        </w:tabs>
        <w:spacing w:before="0" w:line="240" w:lineRule="auto"/>
        <w:ind w:firstLine="709"/>
        <w:jc w:val="both"/>
        <w:rPr>
          <w:rFonts w:ascii="Times New Roman" w:eastAsiaTheme="minorHAnsi" w:hAnsi="Times New Roman" w:cs="Times New Roman"/>
          <w:color w:val="auto"/>
          <w:lang w:val="en-US" w:eastAsia="en-US"/>
        </w:rPr>
      </w:pPr>
      <w:bookmarkStart w:id="70" w:name="_Toc494130934"/>
      <w:r>
        <w:rPr>
          <w:rFonts w:ascii="Times New Roman" w:eastAsiaTheme="minorHAnsi" w:hAnsi="Times New Roman" w:cs="Times New Roman"/>
          <w:color w:val="auto"/>
          <w:lang w:val="en-US" w:eastAsia="en-US"/>
        </w:rPr>
        <w:t>8</w:t>
      </w:r>
      <w:r w:rsidR="000C734D" w:rsidRPr="00770DD0">
        <w:rPr>
          <w:rFonts w:ascii="Times New Roman" w:eastAsiaTheme="minorHAnsi" w:hAnsi="Times New Roman" w:cs="Times New Roman"/>
          <w:color w:val="auto"/>
          <w:lang w:val="en-US" w:eastAsia="en-US"/>
        </w:rPr>
        <w:t>.</w:t>
      </w:r>
      <w:r>
        <w:rPr>
          <w:rFonts w:ascii="Times New Roman" w:eastAsiaTheme="minorHAnsi" w:hAnsi="Times New Roman" w:cs="Times New Roman"/>
          <w:color w:val="auto"/>
          <w:lang w:val="en-US" w:eastAsia="en-US"/>
        </w:rPr>
        <w:t>1</w:t>
      </w:r>
      <w:r w:rsidR="000C734D" w:rsidRPr="00770DD0">
        <w:rPr>
          <w:rFonts w:ascii="Times New Roman" w:eastAsiaTheme="minorHAnsi" w:hAnsi="Times New Roman" w:cs="Times New Roman"/>
          <w:color w:val="auto"/>
          <w:lang w:val="en-US" w:eastAsia="en-US"/>
        </w:rPr>
        <w:t xml:space="preserve"> </w:t>
      </w:r>
      <w:r w:rsidR="002A5FF1" w:rsidRPr="00770DD0">
        <w:rPr>
          <w:rFonts w:ascii="Times New Roman" w:eastAsiaTheme="minorHAnsi" w:hAnsi="Times New Roman" w:cs="Times New Roman"/>
          <w:color w:val="auto"/>
          <w:lang w:val="en-US" w:eastAsia="en-US"/>
        </w:rPr>
        <w:t>Ultra high temperature treatment</w:t>
      </w:r>
      <w:r w:rsidR="00E27C7B" w:rsidRPr="00770DD0">
        <w:rPr>
          <w:rFonts w:ascii="Times New Roman" w:eastAsiaTheme="minorHAnsi" w:hAnsi="Times New Roman" w:cs="Times New Roman"/>
          <w:color w:val="auto"/>
          <w:lang w:val="en-US" w:eastAsia="en-US"/>
        </w:rPr>
        <w:t xml:space="preserve"> [3]</w:t>
      </w:r>
      <w:bookmarkEnd w:id="70"/>
    </w:p>
    <w:p w:rsidR="000C734D" w:rsidRPr="00770DD0" w:rsidRDefault="000C734D" w:rsidP="004272CB">
      <w:pPr>
        <w:pStyle w:val="1"/>
        <w:tabs>
          <w:tab w:val="left" w:pos="1134"/>
        </w:tabs>
        <w:spacing w:before="0" w:line="240" w:lineRule="auto"/>
        <w:ind w:firstLine="709"/>
        <w:jc w:val="both"/>
        <w:rPr>
          <w:rFonts w:ascii="Times New Roman" w:eastAsiaTheme="minorHAnsi" w:hAnsi="Times New Roman" w:cs="Times New Roman"/>
          <w:color w:val="auto"/>
          <w:lang w:val="en-US" w:eastAsia="en-US"/>
        </w:rPr>
      </w:pPr>
    </w:p>
    <w:p w:rsidR="004272CB" w:rsidRPr="00770DD0" w:rsidRDefault="000246B9" w:rsidP="004272CB">
      <w:pPr>
        <w:pStyle w:val="1"/>
        <w:spacing w:before="0" w:line="240" w:lineRule="auto"/>
        <w:ind w:firstLine="709"/>
        <w:rPr>
          <w:rFonts w:ascii="Times New Roman" w:eastAsiaTheme="minorHAnsi" w:hAnsi="Times New Roman" w:cs="Times New Roman"/>
          <w:noProof/>
          <w:color w:val="auto"/>
          <w:lang w:val="en-US"/>
        </w:rPr>
      </w:pPr>
      <w:bookmarkStart w:id="71" w:name="_Toc494130935"/>
      <w:r>
        <w:rPr>
          <w:rFonts w:ascii="Times New Roman" w:eastAsiaTheme="minorHAnsi" w:hAnsi="Times New Roman" w:cs="Times New Roman"/>
          <w:noProof/>
          <w:color w:val="auto"/>
          <w:lang w:val="en-US"/>
        </w:rPr>
        <w:t>8</w:t>
      </w:r>
      <w:r w:rsidR="004272CB" w:rsidRPr="00770DD0">
        <w:rPr>
          <w:rFonts w:ascii="Times New Roman" w:eastAsiaTheme="minorHAnsi" w:hAnsi="Times New Roman" w:cs="Times New Roman"/>
          <w:noProof/>
          <w:color w:val="auto"/>
          <w:lang w:val="en-US"/>
        </w:rPr>
        <w:t>.</w:t>
      </w:r>
      <w:r>
        <w:rPr>
          <w:rFonts w:ascii="Times New Roman" w:eastAsiaTheme="minorHAnsi" w:hAnsi="Times New Roman" w:cs="Times New Roman"/>
          <w:noProof/>
          <w:color w:val="auto"/>
          <w:lang w:val="en-US"/>
        </w:rPr>
        <w:t>1</w:t>
      </w:r>
      <w:r w:rsidR="004272CB" w:rsidRPr="00770DD0">
        <w:rPr>
          <w:rFonts w:ascii="Times New Roman" w:eastAsiaTheme="minorHAnsi" w:hAnsi="Times New Roman" w:cs="Times New Roman"/>
          <w:noProof/>
          <w:color w:val="auto"/>
          <w:lang w:val="en-US"/>
        </w:rPr>
        <w:t xml:space="preserve">.1 </w:t>
      </w:r>
      <w:r w:rsidR="002A5FF1" w:rsidRPr="00770DD0">
        <w:rPr>
          <w:rFonts w:ascii="Times New Roman" w:eastAsiaTheme="minorHAnsi" w:hAnsi="Times New Roman" w:cs="Times New Roman"/>
          <w:noProof/>
          <w:color w:val="auto"/>
          <w:lang w:val="en-US"/>
        </w:rPr>
        <w:t>Heating of liquids</w:t>
      </w:r>
      <w:bookmarkEnd w:id="71"/>
      <w:r w:rsidR="002A5FF1" w:rsidRPr="00770DD0">
        <w:rPr>
          <w:rFonts w:ascii="Times New Roman" w:eastAsiaTheme="minorHAnsi" w:hAnsi="Times New Roman" w:cs="Times New Roman"/>
          <w:noProof/>
          <w:color w:val="auto"/>
          <w:lang w:val="en-US"/>
        </w:rPr>
        <w:t xml:space="preserve"> </w:t>
      </w:r>
      <w:r w:rsidR="004272CB" w:rsidRPr="00770DD0">
        <w:rPr>
          <w:rFonts w:ascii="Times New Roman" w:eastAsiaTheme="minorHAnsi" w:hAnsi="Times New Roman" w:cs="Times New Roman"/>
          <w:noProof/>
          <w:color w:val="auto"/>
          <w:lang w:val="en-US"/>
        </w:rPr>
        <w:t xml:space="preserve"> </w:t>
      </w:r>
    </w:p>
    <w:p w:rsidR="004272CB" w:rsidRPr="00770DD0" w:rsidRDefault="004272CB" w:rsidP="00AD034C">
      <w:pPr>
        <w:tabs>
          <w:tab w:val="left" w:pos="0"/>
        </w:tabs>
        <w:spacing w:after="0" w:line="240" w:lineRule="auto"/>
        <w:jc w:val="both"/>
        <w:rPr>
          <w:rFonts w:ascii="Times New Roman" w:eastAsiaTheme="minorHAnsi" w:hAnsi="Times New Roman" w:cs="Times New Roman"/>
          <w:sz w:val="28"/>
          <w:szCs w:val="28"/>
          <w:lang w:val="en-US" w:eastAsia="en-US"/>
        </w:rPr>
      </w:pPr>
    </w:p>
    <w:p w:rsidR="00EB025A" w:rsidRPr="00770DD0" w:rsidRDefault="00EB025A" w:rsidP="004272CB">
      <w:pPr>
        <w:tabs>
          <w:tab w:val="left" w:pos="0"/>
        </w:tabs>
        <w:spacing w:after="0" w:line="240" w:lineRule="auto"/>
        <w:ind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A major problem of in-container sterilization of solid or viscous food i</w:t>
      </w:r>
      <w:r w:rsidR="00B63ECE" w:rsidRPr="00770DD0">
        <w:rPr>
          <w:rFonts w:ascii="Times New Roman" w:eastAsiaTheme="minorHAnsi" w:hAnsi="Times New Roman" w:cs="Times New Roman"/>
          <w:sz w:val="28"/>
          <w:szCs w:val="28"/>
          <w:lang w:val="en-US" w:eastAsia="en-US"/>
        </w:rPr>
        <w:t>s</w:t>
      </w:r>
      <w:r w:rsidRPr="00770DD0">
        <w:rPr>
          <w:rFonts w:ascii="Times New Roman" w:eastAsiaTheme="minorHAnsi" w:hAnsi="Times New Roman" w:cs="Times New Roman"/>
          <w:sz w:val="28"/>
          <w:szCs w:val="28"/>
          <w:lang w:val="en-US" w:eastAsia="en-US"/>
        </w:rPr>
        <w:t xml:space="preserve"> the low rate of heat penetration</w:t>
      </w:r>
      <w:r w:rsidR="00B63ECE" w:rsidRPr="00770DD0">
        <w:rPr>
          <w:rFonts w:ascii="Times New Roman" w:eastAsiaTheme="minorHAnsi" w:hAnsi="Times New Roman" w:cs="Times New Roman"/>
          <w:sz w:val="28"/>
          <w:szCs w:val="28"/>
          <w:lang w:val="en-US" w:eastAsia="en-US"/>
        </w:rPr>
        <w:t xml:space="preserve"> to the thermal </w:t>
      </w:r>
      <w:r w:rsidR="00092776" w:rsidRPr="00770DD0">
        <w:rPr>
          <w:rFonts w:ascii="Times New Roman" w:eastAsiaTheme="minorHAnsi" w:hAnsi="Times New Roman" w:cs="Times New Roman"/>
          <w:sz w:val="28"/>
          <w:szCs w:val="28"/>
          <w:lang w:val="en-US" w:eastAsia="en-US"/>
        </w:rPr>
        <w:t>center</w:t>
      </w:r>
      <w:r w:rsidR="00B63ECE" w:rsidRPr="00770DD0">
        <w:rPr>
          <w:rFonts w:ascii="Times New Roman" w:eastAsiaTheme="minorHAnsi" w:hAnsi="Times New Roman" w:cs="Times New Roman"/>
          <w:sz w:val="28"/>
          <w:szCs w:val="28"/>
          <w:lang w:val="en-US" w:eastAsia="en-US"/>
        </w:rPr>
        <w:t xml:space="preserve"> or critical point. This damages nutritional and sensory characteristics of food near the wall on the container when long processing is used. </w:t>
      </w:r>
    </w:p>
    <w:p w:rsidR="00B63ECE" w:rsidRPr="00770DD0" w:rsidRDefault="00B63ECE" w:rsidP="004272CB">
      <w:pPr>
        <w:tabs>
          <w:tab w:val="left" w:pos="0"/>
        </w:tabs>
        <w:spacing w:after="0" w:line="240" w:lineRule="auto"/>
        <w:ind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Processing at higher temperatures for a shorter time is possible if</w:t>
      </w:r>
      <w:r w:rsidR="00CB1247" w:rsidRPr="00770DD0">
        <w:rPr>
          <w:rFonts w:ascii="Times New Roman" w:eastAsiaTheme="minorHAnsi" w:hAnsi="Times New Roman" w:cs="Times New Roman"/>
          <w:sz w:val="28"/>
          <w:szCs w:val="28"/>
          <w:lang w:val="en-US" w:eastAsia="en-US"/>
        </w:rPr>
        <w:t xml:space="preserve"> the liquid product is sterilized before it is filled in pre-sterilized containers in a sterile atmosphere. It is forms the basis for UHT-processing (aseptic processing). The high quality of UHT foods competes with irradiated and chilled foods. </w:t>
      </w:r>
      <w:r w:rsidR="002D7022" w:rsidRPr="00770DD0">
        <w:rPr>
          <w:rFonts w:ascii="Times New Roman" w:eastAsiaTheme="minorHAnsi" w:hAnsi="Times New Roman" w:cs="Times New Roman"/>
          <w:sz w:val="28"/>
          <w:szCs w:val="28"/>
          <w:lang w:val="en-US" w:eastAsia="en-US"/>
        </w:rPr>
        <w:t>B</w:t>
      </w:r>
      <w:r w:rsidR="00CB1247" w:rsidRPr="00770DD0">
        <w:rPr>
          <w:rFonts w:ascii="Times New Roman" w:eastAsiaTheme="minorHAnsi" w:hAnsi="Times New Roman" w:cs="Times New Roman"/>
          <w:sz w:val="28"/>
          <w:szCs w:val="28"/>
          <w:lang w:val="en-US" w:eastAsia="en-US"/>
        </w:rPr>
        <w:t>ut UHT has an important additional advantage namely a shelf life of at least six months without refrigeration.</w:t>
      </w:r>
    </w:p>
    <w:p w:rsidR="00486F8E" w:rsidRPr="00770DD0" w:rsidRDefault="00486F8E" w:rsidP="004272CB">
      <w:pPr>
        <w:tabs>
          <w:tab w:val="left" w:pos="0"/>
        </w:tabs>
        <w:spacing w:after="0" w:line="240" w:lineRule="auto"/>
        <w:ind w:firstLine="709"/>
        <w:jc w:val="both"/>
        <w:rPr>
          <w:rFonts w:ascii="Times New Roman" w:eastAsiaTheme="minorHAnsi" w:hAnsi="Times New Roman" w:cs="Times New Roman"/>
          <w:noProof/>
          <w:sz w:val="28"/>
          <w:szCs w:val="28"/>
          <w:lang w:val="en-US"/>
        </w:rPr>
      </w:pPr>
      <w:r w:rsidRPr="00770DD0">
        <w:rPr>
          <w:rFonts w:ascii="Times New Roman" w:eastAsiaTheme="minorHAnsi" w:hAnsi="Times New Roman" w:cs="Times New Roman"/>
          <w:noProof/>
          <w:sz w:val="28"/>
          <w:szCs w:val="28"/>
          <w:lang w:val="en-US"/>
        </w:rPr>
        <w:t>General process is very flexible</w:t>
      </w:r>
      <w:r w:rsidR="00C24755" w:rsidRPr="00770DD0">
        <w:rPr>
          <w:rFonts w:ascii="Times New Roman" w:eastAsiaTheme="minorHAnsi" w:hAnsi="Times New Roman" w:cs="Times New Roman"/>
          <w:noProof/>
          <w:sz w:val="28"/>
          <w:szCs w:val="28"/>
          <w:lang w:val="en-US"/>
        </w:rPr>
        <w:t xml:space="preserve"> and use from cardboard containers by capacity 8 ounces (1 ounce -28,35 g) till steel tanks by capacity 1 million gallons </w:t>
      </w:r>
      <w:r w:rsidR="00C24755" w:rsidRPr="00770DD0">
        <w:rPr>
          <w:rFonts w:ascii="Times New Roman" w:eastAsiaTheme="minorHAnsi" w:hAnsi="Times New Roman" w:cs="Times New Roman"/>
          <w:noProof/>
          <w:sz w:val="28"/>
          <w:szCs w:val="28"/>
          <w:lang w:val="en-US"/>
        </w:rPr>
        <w:lastRenderedPageBreak/>
        <w:t xml:space="preserve">(1 gallon – 4,54 l). Fruit juices, dairy products, puree, soups, cheese sauces may be aceptically treated [9]. </w:t>
      </w:r>
    </w:p>
    <w:p w:rsidR="00C24755" w:rsidRPr="00770DD0" w:rsidRDefault="00C24755" w:rsidP="002471A9">
      <w:pPr>
        <w:tabs>
          <w:tab w:val="left" w:pos="0"/>
        </w:tabs>
        <w:spacing w:after="0" w:line="240" w:lineRule="auto"/>
        <w:ind w:firstLine="709"/>
        <w:jc w:val="both"/>
        <w:rPr>
          <w:rFonts w:ascii="Times New Roman" w:eastAsiaTheme="minorHAnsi" w:hAnsi="Times New Roman" w:cs="Times New Roman"/>
          <w:noProof/>
          <w:sz w:val="28"/>
          <w:szCs w:val="28"/>
          <w:lang w:val="en-US"/>
        </w:rPr>
      </w:pPr>
      <w:r w:rsidRPr="00770DD0">
        <w:rPr>
          <w:rFonts w:ascii="Times New Roman" w:eastAsiaTheme="minorHAnsi" w:hAnsi="Times New Roman" w:cs="Times New Roman"/>
          <w:noProof/>
          <w:sz w:val="28"/>
          <w:szCs w:val="28"/>
          <w:lang w:val="en-US"/>
        </w:rPr>
        <w:t xml:space="preserve">One of the new achievements of aceptical treatment is low-acid juices in plastic bottles, such as aromatizing teas. </w:t>
      </w:r>
      <w:r w:rsidR="002471A9" w:rsidRPr="00770DD0">
        <w:rPr>
          <w:rFonts w:ascii="Times New Roman" w:eastAsiaTheme="minorHAnsi" w:hAnsi="Times New Roman" w:cs="Times New Roman"/>
          <w:noProof/>
          <w:sz w:val="28"/>
          <w:szCs w:val="28"/>
          <w:lang w:val="en-US"/>
        </w:rPr>
        <w:t xml:space="preserve">Teas are often acidified in order to treat them at a milder mode compare to normal pH=4,8-5,6 (products with pH lower than 4,6 are considered as high-acid ones and may be sterilized at the temperatures low than water boiling atmospheric pressure), whereas low-acid products must be sterilized at increased pressure and temperatures close to </w:t>
      </w:r>
      <w:r w:rsidRPr="00770DD0">
        <w:rPr>
          <w:rFonts w:ascii="Times New Roman" w:eastAsiaTheme="minorHAnsi" w:hAnsi="Times New Roman" w:cs="Times New Roman"/>
          <w:noProof/>
          <w:sz w:val="28"/>
          <w:szCs w:val="28"/>
          <w:lang w:val="en-US"/>
        </w:rPr>
        <w:t>121,1</w:t>
      </w:r>
      <w:r w:rsidRPr="00770DD0">
        <w:rPr>
          <w:rFonts w:ascii="Times New Roman" w:eastAsiaTheme="minorHAnsi" w:hAnsi="Times New Roman" w:cs="Times New Roman"/>
          <w:noProof/>
          <w:sz w:val="28"/>
          <w:szCs w:val="28"/>
          <w:vertAlign w:val="superscript"/>
          <w:lang w:val="en-US"/>
        </w:rPr>
        <w:t>0</w:t>
      </w:r>
      <w:r w:rsidRPr="00770DD0">
        <w:rPr>
          <w:rFonts w:ascii="Times New Roman" w:eastAsiaTheme="minorHAnsi" w:hAnsi="Times New Roman" w:cs="Times New Roman"/>
          <w:noProof/>
          <w:sz w:val="28"/>
          <w:szCs w:val="28"/>
          <w:lang w:val="en-US"/>
        </w:rPr>
        <w:t xml:space="preserve">C (250 </w:t>
      </w:r>
      <w:r w:rsidRPr="00770DD0">
        <w:rPr>
          <w:rFonts w:ascii="Times New Roman" w:eastAsiaTheme="minorHAnsi" w:hAnsi="Times New Roman" w:cs="Times New Roman"/>
          <w:noProof/>
          <w:sz w:val="28"/>
          <w:szCs w:val="28"/>
          <w:vertAlign w:val="superscript"/>
          <w:lang w:val="en-US"/>
        </w:rPr>
        <w:t>0</w:t>
      </w:r>
      <w:r w:rsidRPr="00770DD0">
        <w:rPr>
          <w:rFonts w:ascii="Times New Roman" w:eastAsiaTheme="minorHAnsi" w:hAnsi="Times New Roman" w:cs="Times New Roman"/>
          <w:noProof/>
          <w:sz w:val="28"/>
          <w:szCs w:val="28"/>
          <w:lang w:val="en-US"/>
        </w:rPr>
        <w:t xml:space="preserve">F). </w:t>
      </w:r>
    </w:p>
    <w:p w:rsidR="00CB1247" w:rsidRPr="00770DD0" w:rsidRDefault="00A8000F" w:rsidP="004272CB">
      <w:pPr>
        <w:tabs>
          <w:tab w:val="left" w:pos="0"/>
        </w:tabs>
        <w:spacing w:after="0" w:line="240" w:lineRule="auto"/>
        <w:ind w:firstLine="709"/>
        <w:jc w:val="both"/>
        <w:rPr>
          <w:rFonts w:ascii="Times New Roman" w:eastAsiaTheme="minorHAnsi" w:hAnsi="Times New Roman" w:cs="Times New Roman"/>
          <w:noProof/>
          <w:sz w:val="28"/>
          <w:szCs w:val="28"/>
          <w:lang w:val="en-US"/>
        </w:rPr>
      </w:pPr>
      <w:r w:rsidRPr="00770DD0">
        <w:rPr>
          <w:rFonts w:ascii="Times New Roman" w:eastAsiaTheme="minorHAnsi" w:hAnsi="Times New Roman" w:cs="Times New Roman"/>
          <w:noProof/>
          <w:sz w:val="28"/>
          <w:szCs w:val="28"/>
          <w:lang w:val="en-US"/>
        </w:rPr>
        <w:t xml:space="preserve">The main limitations </w:t>
      </w:r>
      <w:r w:rsidR="008611E6" w:rsidRPr="00770DD0">
        <w:rPr>
          <w:rFonts w:ascii="Times New Roman" w:eastAsiaTheme="minorHAnsi" w:hAnsi="Times New Roman" w:cs="Times New Roman"/>
          <w:noProof/>
          <w:sz w:val="28"/>
          <w:szCs w:val="28"/>
          <w:lang w:val="en-US"/>
        </w:rPr>
        <w:t xml:space="preserve">of UHT are the cost and comlexity of the equipment, which arises from the necessity to sterilize packaging materials, </w:t>
      </w:r>
      <w:r w:rsidR="002D7022" w:rsidRPr="00770DD0">
        <w:rPr>
          <w:rFonts w:ascii="Times New Roman" w:eastAsiaTheme="minorHAnsi" w:hAnsi="Times New Roman" w:cs="Times New Roman"/>
          <w:noProof/>
          <w:sz w:val="28"/>
          <w:szCs w:val="28"/>
          <w:lang w:val="en-US"/>
        </w:rPr>
        <w:t>pipew</w:t>
      </w:r>
      <w:r w:rsidR="00207458" w:rsidRPr="00770DD0">
        <w:rPr>
          <w:rFonts w:ascii="Times New Roman" w:eastAsiaTheme="minorHAnsi" w:hAnsi="Times New Roman" w:cs="Times New Roman"/>
          <w:noProof/>
          <w:sz w:val="28"/>
          <w:szCs w:val="28"/>
          <w:lang w:val="en-US"/>
        </w:rPr>
        <w:t>ork and tanks, the maintanance of</w:t>
      </w:r>
      <w:r w:rsidR="002D7022" w:rsidRPr="00770DD0">
        <w:rPr>
          <w:rFonts w:ascii="Times New Roman" w:eastAsiaTheme="minorHAnsi" w:hAnsi="Times New Roman" w:cs="Times New Roman"/>
          <w:noProof/>
          <w:sz w:val="28"/>
          <w:szCs w:val="28"/>
          <w:lang w:val="en-US"/>
        </w:rPr>
        <w:t xml:space="preserve"> sterile air and surfaces in filling machines and the higher skill levels required by operating personnel.</w:t>
      </w:r>
    </w:p>
    <w:p w:rsidR="005408D2" w:rsidRPr="00770DD0" w:rsidRDefault="005408D2" w:rsidP="004272CB">
      <w:pPr>
        <w:tabs>
          <w:tab w:val="left" w:pos="0"/>
        </w:tabs>
        <w:spacing w:after="0" w:line="240" w:lineRule="auto"/>
        <w:ind w:firstLine="709"/>
        <w:jc w:val="both"/>
        <w:rPr>
          <w:rFonts w:ascii="Times New Roman" w:eastAsiaTheme="minorHAnsi" w:hAnsi="Times New Roman" w:cs="Times New Roman"/>
          <w:noProof/>
          <w:sz w:val="28"/>
          <w:szCs w:val="28"/>
          <w:lang w:val="en-US"/>
        </w:rPr>
      </w:pPr>
      <w:r w:rsidRPr="00770DD0">
        <w:rPr>
          <w:rFonts w:ascii="Times New Roman" w:eastAsiaTheme="minorHAnsi" w:hAnsi="Times New Roman" w:cs="Times New Roman"/>
          <w:noProof/>
          <w:sz w:val="28"/>
          <w:szCs w:val="28"/>
          <w:lang w:val="en-US"/>
        </w:rPr>
        <w:t>The equipment used for UHT processing has the following characteristics:</w:t>
      </w:r>
    </w:p>
    <w:p w:rsidR="00355FA8" w:rsidRPr="00770DD0" w:rsidRDefault="005408D2" w:rsidP="005408D2">
      <w:pPr>
        <w:tabs>
          <w:tab w:val="left" w:pos="0"/>
        </w:tabs>
        <w:spacing w:after="0" w:line="240" w:lineRule="auto"/>
        <w:ind w:firstLine="709"/>
        <w:jc w:val="both"/>
        <w:rPr>
          <w:rFonts w:ascii="Times New Roman" w:eastAsiaTheme="minorHAnsi" w:hAnsi="Times New Roman" w:cs="Times New Roman"/>
          <w:noProof/>
          <w:sz w:val="28"/>
          <w:szCs w:val="28"/>
          <w:lang w:val="en-US"/>
        </w:rPr>
      </w:pPr>
      <w:r w:rsidRPr="00770DD0">
        <w:rPr>
          <w:rFonts w:ascii="Times New Roman" w:eastAsiaTheme="minorHAnsi" w:hAnsi="Times New Roman" w:cs="Times New Roman"/>
          <w:noProof/>
          <w:sz w:val="28"/>
          <w:szCs w:val="28"/>
          <w:lang w:val="en-US"/>
        </w:rPr>
        <w:t xml:space="preserve">- working tempeature above </w:t>
      </w:r>
      <w:r w:rsidR="00355FA8" w:rsidRPr="00770DD0">
        <w:rPr>
          <w:rFonts w:ascii="Times New Roman" w:eastAsiaTheme="minorHAnsi" w:hAnsi="Times New Roman" w:cs="Times New Roman"/>
          <w:noProof/>
          <w:sz w:val="28"/>
          <w:szCs w:val="28"/>
          <w:lang w:val="en-US"/>
        </w:rPr>
        <w:t xml:space="preserve">132 </w:t>
      </w:r>
      <w:r w:rsidR="00355FA8" w:rsidRPr="00770DD0">
        <w:rPr>
          <w:rFonts w:ascii="Times New Roman" w:eastAsiaTheme="minorHAnsi" w:hAnsi="Times New Roman" w:cs="Times New Roman"/>
          <w:noProof/>
          <w:sz w:val="28"/>
          <w:szCs w:val="28"/>
          <w:vertAlign w:val="superscript"/>
          <w:lang w:val="en-US"/>
        </w:rPr>
        <w:t>0</w:t>
      </w:r>
      <w:r w:rsidR="00355FA8" w:rsidRPr="00770DD0">
        <w:rPr>
          <w:rFonts w:ascii="Times New Roman" w:eastAsiaTheme="minorHAnsi" w:hAnsi="Times New Roman" w:cs="Times New Roman"/>
          <w:noProof/>
          <w:sz w:val="28"/>
          <w:szCs w:val="28"/>
        </w:rPr>
        <w:t>С</w:t>
      </w:r>
      <w:r w:rsidR="00355FA8" w:rsidRPr="00770DD0">
        <w:rPr>
          <w:rFonts w:ascii="Times New Roman" w:eastAsiaTheme="minorHAnsi" w:hAnsi="Times New Roman" w:cs="Times New Roman"/>
          <w:noProof/>
          <w:sz w:val="28"/>
          <w:szCs w:val="28"/>
          <w:lang w:val="en-US"/>
        </w:rPr>
        <w:t>;</w:t>
      </w:r>
    </w:p>
    <w:p w:rsidR="005408D2" w:rsidRPr="00770DD0" w:rsidRDefault="005408D2" w:rsidP="005408D2">
      <w:pPr>
        <w:tabs>
          <w:tab w:val="left" w:pos="0"/>
        </w:tabs>
        <w:spacing w:after="0" w:line="240" w:lineRule="auto"/>
        <w:ind w:firstLine="709"/>
        <w:jc w:val="both"/>
        <w:rPr>
          <w:rFonts w:ascii="Times New Roman" w:eastAsiaTheme="minorHAnsi" w:hAnsi="Times New Roman" w:cs="Times New Roman"/>
          <w:noProof/>
          <w:sz w:val="28"/>
          <w:szCs w:val="28"/>
          <w:lang w:val="en-US"/>
        </w:rPr>
      </w:pPr>
      <w:r w:rsidRPr="00770DD0">
        <w:rPr>
          <w:rFonts w:ascii="Times New Roman" w:eastAsiaTheme="minorHAnsi" w:hAnsi="Times New Roman" w:cs="Times New Roman"/>
          <w:noProof/>
          <w:sz w:val="28"/>
          <w:szCs w:val="28"/>
          <w:lang w:val="en-US"/>
        </w:rPr>
        <w:t>- exposure of a relatively small volume of product to a large surface area for heat transfer;</w:t>
      </w:r>
    </w:p>
    <w:p w:rsidR="00A132AE" w:rsidRPr="00770DD0" w:rsidRDefault="00A132AE" w:rsidP="005408D2">
      <w:pPr>
        <w:tabs>
          <w:tab w:val="left" w:pos="0"/>
        </w:tabs>
        <w:spacing w:after="0" w:line="240" w:lineRule="auto"/>
        <w:ind w:firstLine="709"/>
        <w:jc w:val="both"/>
        <w:rPr>
          <w:rFonts w:ascii="Times New Roman" w:eastAsiaTheme="minorHAnsi" w:hAnsi="Times New Roman" w:cs="Times New Roman"/>
          <w:noProof/>
          <w:sz w:val="28"/>
          <w:szCs w:val="28"/>
          <w:lang w:val="en-US"/>
        </w:rPr>
      </w:pPr>
      <w:r w:rsidRPr="00770DD0">
        <w:rPr>
          <w:rFonts w:ascii="Times New Roman" w:eastAsiaTheme="minorHAnsi" w:hAnsi="Times New Roman" w:cs="Times New Roman"/>
          <w:noProof/>
          <w:sz w:val="28"/>
          <w:szCs w:val="28"/>
          <w:lang w:val="en-US"/>
        </w:rPr>
        <w:t>- maintanance of turbulencein the product as it passes over the heating surface;</w:t>
      </w:r>
    </w:p>
    <w:p w:rsidR="00A132AE" w:rsidRPr="00770DD0" w:rsidRDefault="00A132AE" w:rsidP="005408D2">
      <w:pPr>
        <w:tabs>
          <w:tab w:val="left" w:pos="0"/>
        </w:tabs>
        <w:spacing w:after="0" w:line="240" w:lineRule="auto"/>
        <w:ind w:firstLine="709"/>
        <w:jc w:val="both"/>
        <w:rPr>
          <w:rFonts w:ascii="Times New Roman" w:eastAsiaTheme="minorHAnsi" w:hAnsi="Times New Roman" w:cs="Times New Roman"/>
          <w:noProof/>
          <w:sz w:val="28"/>
          <w:szCs w:val="28"/>
          <w:lang w:val="en-US"/>
        </w:rPr>
      </w:pPr>
      <w:r w:rsidRPr="00770DD0">
        <w:rPr>
          <w:rFonts w:ascii="Times New Roman" w:eastAsiaTheme="minorHAnsi" w:hAnsi="Times New Roman" w:cs="Times New Roman"/>
          <w:noProof/>
          <w:sz w:val="28"/>
          <w:szCs w:val="28"/>
          <w:lang w:val="en-US"/>
        </w:rPr>
        <w:t xml:space="preserve">- </w:t>
      </w:r>
      <w:r w:rsidR="008A5899" w:rsidRPr="00770DD0">
        <w:rPr>
          <w:rFonts w:ascii="Times New Roman" w:eastAsiaTheme="minorHAnsi" w:hAnsi="Times New Roman" w:cs="Times New Roman"/>
          <w:noProof/>
          <w:sz w:val="28"/>
          <w:szCs w:val="28"/>
          <w:lang w:val="en-US"/>
        </w:rPr>
        <w:t>use of pumps to give a constant delivery of product;</w:t>
      </w:r>
    </w:p>
    <w:p w:rsidR="005408D2" w:rsidRPr="00770DD0" w:rsidRDefault="008A5899" w:rsidP="005408D2">
      <w:pPr>
        <w:tabs>
          <w:tab w:val="left" w:pos="0"/>
        </w:tabs>
        <w:spacing w:after="0" w:line="240" w:lineRule="auto"/>
        <w:ind w:firstLine="709"/>
        <w:jc w:val="both"/>
        <w:rPr>
          <w:rFonts w:ascii="Times New Roman" w:eastAsiaTheme="minorHAnsi" w:hAnsi="Times New Roman" w:cs="Times New Roman"/>
          <w:noProof/>
          <w:sz w:val="28"/>
          <w:szCs w:val="28"/>
          <w:lang w:val="en-US"/>
        </w:rPr>
      </w:pPr>
      <w:r w:rsidRPr="00770DD0">
        <w:rPr>
          <w:rFonts w:ascii="Times New Roman" w:eastAsiaTheme="minorHAnsi" w:hAnsi="Times New Roman" w:cs="Times New Roman"/>
          <w:noProof/>
          <w:sz w:val="28"/>
          <w:szCs w:val="28"/>
          <w:lang w:val="en-US"/>
        </w:rPr>
        <w:t>- constant cleaning of the heating surface to maintain high rates of heat transfer and to reduce burning of the product.</w:t>
      </w:r>
    </w:p>
    <w:p w:rsidR="008A5899" w:rsidRPr="00770DD0" w:rsidRDefault="008A5899" w:rsidP="004272CB">
      <w:pPr>
        <w:tabs>
          <w:tab w:val="left" w:pos="0"/>
        </w:tabs>
        <w:spacing w:after="0" w:line="240" w:lineRule="auto"/>
        <w:ind w:firstLine="709"/>
        <w:jc w:val="both"/>
        <w:rPr>
          <w:rFonts w:ascii="Times New Roman" w:eastAsiaTheme="minorHAnsi" w:hAnsi="Times New Roman" w:cs="Times New Roman"/>
          <w:noProof/>
          <w:sz w:val="28"/>
          <w:szCs w:val="28"/>
          <w:lang w:val="en-US"/>
        </w:rPr>
      </w:pPr>
      <w:r w:rsidRPr="00770DD0">
        <w:rPr>
          <w:rFonts w:ascii="Times New Roman" w:eastAsiaTheme="minorHAnsi" w:hAnsi="Times New Roman" w:cs="Times New Roman"/>
          <w:noProof/>
          <w:sz w:val="28"/>
          <w:szCs w:val="28"/>
          <w:lang w:val="en-US"/>
        </w:rPr>
        <w:t xml:space="preserve">The equipment is classified according to the heating method into direct and indirect heat exchangers, tubular heat exchangers systems. </w:t>
      </w:r>
    </w:p>
    <w:p w:rsidR="00D246C6" w:rsidRPr="00770DD0" w:rsidRDefault="00951F3C" w:rsidP="00AD034C">
      <w:pPr>
        <w:tabs>
          <w:tab w:val="left" w:pos="0"/>
        </w:tabs>
        <w:spacing w:after="0" w:line="240" w:lineRule="auto"/>
        <w:jc w:val="both"/>
        <w:rPr>
          <w:rFonts w:ascii="Times New Roman" w:eastAsiaTheme="minorHAnsi" w:hAnsi="Times New Roman" w:cs="Times New Roman"/>
          <w:noProof/>
          <w:sz w:val="28"/>
          <w:szCs w:val="28"/>
          <w:lang w:val="en-US"/>
        </w:rPr>
      </w:pPr>
      <w:r w:rsidRPr="00770DD0">
        <w:rPr>
          <w:rFonts w:ascii="Times New Roman" w:eastAsiaTheme="minorHAnsi" w:hAnsi="Times New Roman" w:cs="Times New Roman"/>
          <w:noProof/>
          <w:sz w:val="28"/>
          <w:szCs w:val="28"/>
        </w:rPr>
        <w:drawing>
          <wp:inline distT="0" distB="0" distL="0" distR="0">
            <wp:extent cx="5229225" cy="2752725"/>
            <wp:effectExtent l="19050" t="0" r="952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2" cstate="print"/>
                    <a:srcRect/>
                    <a:stretch>
                      <a:fillRect/>
                    </a:stretch>
                  </pic:blipFill>
                  <pic:spPr bwMode="auto">
                    <a:xfrm>
                      <a:off x="0" y="0"/>
                      <a:ext cx="5229225" cy="2752725"/>
                    </a:xfrm>
                    <a:prstGeom prst="rect">
                      <a:avLst/>
                    </a:prstGeom>
                    <a:noFill/>
                    <a:ln w="9525">
                      <a:noFill/>
                      <a:miter lim="800000"/>
                      <a:headEnd/>
                      <a:tailEnd/>
                    </a:ln>
                  </pic:spPr>
                </pic:pic>
              </a:graphicData>
            </a:graphic>
          </wp:inline>
        </w:drawing>
      </w:r>
    </w:p>
    <w:p w:rsidR="00385D9A" w:rsidRPr="00770DD0" w:rsidRDefault="00F32F19" w:rsidP="00D246C6">
      <w:pPr>
        <w:tabs>
          <w:tab w:val="left" w:pos="0"/>
        </w:tabs>
        <w:spacing w:after="0" w:line="240" w:lineRule="auto"/>
        <w:jc w:val="center"/>
        <w:rPr>
          <w:rFonts w:ascii="Times New Roman" w:eastAsiaTheme="minorHAnsi" w:hAnsi="Times New Roman" w:cs="Times New Roman"/>
          <w:noProof/>
          <w:sz w:val="28"/>
          <w:szCs w:val="28"/>
          <w:lang w:val="en-US"/>
        </w:rPr>
      </w:pPr>
      <w:r w:rsidRPr="00770DD0">
        <w:rPr>
          <w:rFonts w:ascii="Times New Roman" w:eastAsiaTheme="minorHAnsi" w:hAnsi="Times New Roman" w:cs="Times New Roman"/>
          <w:noProof/>
          <w:sz w:val="28"/>
          <w:szCs w:val="28"/>
          <w:lang w:val="en-US"/>
        </w:rPr>
        <w:t>Figure</w:t>
      </w:r>
      <w:r w:rsidR="00385D9A" w:rsidRPr="00770DD0">
        <w:rPr>
          <w:rFonts w:ascii="Times New Roman" w:eastAsiaTheme="minorHAnsi" w:hAnsi="Times New Roman" w:cs="Times New Roman"/>
          <w:noProof/>
          <w:sz w:val="28"/>
          <w:szCs w:val="28"/>
          <w:lang w:val="en-US"/>
        </w:rPr>
        <w:t xml:space="preserve"> </w:t>
      </w:r>
      <w:r w:rsidR="00D3103F" w:rsidRPr="00770DD0">
        <w:rPr>
          <w:rFonts w:ascii="Times New Roman" w:eastAsiaTheme="minorHAnsi" w:hAnsi="Times New Roman" w:cs="Times New Roman"/>
          <w:noProof/>
          <w:sz w:val="28"/>
          <w:szCs w:val="28"/>
          <w:lang w:val="en-US"/>
        </w:rPr>
        <w:t>3.4</w:t>
      </w:r>
      <w:r w:rsidR="00385D9A" w:rsidRPr="00770DD0">
        <w:rPr>
          <w:rFonts w:ascii="Times New Roman" w:eastAsiaTheme="minorHAnsi" w:hAnsi="Times New Roman" w:cs="Times New Roman"/>
          <w:noProof/>
          <w:sz w:val="28"/>
          <w:szCs w:val="28"/>
          <w:lang w:val="en-US"/>
        </w:rPr>
        <w:t xml:space="preserve"> </w:t>
      </w:r>
      <w:r w:rsidRPr="00770DD0">
        <w:rPr>
          <w:rFonts w:ascii="Times New Roman" w:eastAsiaTheme="minorHAnsi" w:hAnsi="Times New Roman" w:cs="Times New Roman"/>
          <w:noProof/>
          <w:sz w:val="28"/>
          <w:szCs w:val="28"/>
          <w:lang w:val="en-US"/>
        </w:rPr>
        <w:t>–</w:t>
      </w:r>
      <w:r w:rsidR="00385D9A" w:rsidRPr="00770DD0">
        <w:rPr>
          <w:rFonts w:ascii="Times New Roman" w:eastAsiaTheme="minorHAnsi" w:hAnsi="Times New Roman" w:cs="Times New Roman"/>
          <w:noProof/>
          <w:sz w:val="28"/>
          <w:szCs w:val="28"/>
          <w:lang w:val="en-US"/>
        </w:rPr>
        <w:t xml:space="preserve"> </w:t>
      </w:r>
      <w:r w:rsidRPr="00770DD0">
        <w:rPr>
          <w:rFonts w:ascii="Times New Roman" w:eastAsiaTheme="minorHAnsi" w:hAnsi="Times New Roman" w:cs="Times New Roman"/>
          <w:noProof/>
          <w:sz w:val="28"/>
          <w:szCs w:val="28"/>
          <w:lang w:val="en-US"/>
        </w:rPr>
        <w:t>Scheme of a direct UHT heating plant</w:t>
      </w:r>
      <w:r w:rsidR="00705BAC" w:rsidRPr="00770DD0">
        <w:rPr>
          <w:rFonts w:ascii="Times New Roman" w:eastAsiaTheme="minorHAnsi" w:hAnsi="Times New Roman" w:cs="Times New Roman"/>
          <w:noProof/>
          <w:sz w:val="28"/>
          <w:szCs w:val="28"/>
          <w:lang w:val="en-US"/>
        </w:rPr>
        <w:t xml:space="preserve"> [3]</w:t>
      </w:r>
      <w:r w:rsidR="00385D9A" w:rsidRPr="00770DD0">
        <w:rPr>
          <w:rFonts w:ascii="Times New Roman" w:eastAsiaTheme="minorHAnsi" w:hAnsi="Times New Roman" w:cs="Times New Roman"/>
          <w:noProof/>
          <w:sz w:val="28"/>
          <w:szCs w:val="28"/>
          <w:lang w:val="en-US"/>
        </w:rPr>
        <w:t>.</w:t>
      </w:r>
    </w:p>
    <w:p w:rsidR="00425A9A" w:rsidRPr="00770DD0" w:rsidRDefault="00355FA8" w:rsidP="00AD034C">
      <w:pPr>
        <w:tabs>
          <w:tab w:val="left" w:pos="0"/>
        </w:tabs>
        <w:spacing w:after="0" w:line="240" w:lineRule="auto"/>
        <w:jc w:val="both"/>
        <w:rPr>
          <w:rFonts w:ascii="Times New Roman" w:eastAsiaTheme="minorHAnsi" w:hAnsi="Times New Roman" w:cs="Times New Roman"/>
          <w:noProof/>
          <w:sz w:val="28"/>
          <w:szCs w:val="28"/>
          <w:lang w:val="en-US"/>
        </w:rPr>
      </w:pPr>
      <w:r w:rsidRPr="00770DD0">
        <w:rPr>
          <w:rFonts w:ascii="Times New Roman" w:eastAsiaTheme="minorHAnsi" w:hAnsi="Times New Roman" w:cs="Times New Roman"/>
          <w:noProof/>
          <w:sz w:val="28"/>
          <w:szCs w:val="28"/>
          <w:lang w:val="en-US"/>
        </w:rPr>
        <w:t xml:space="preserve"> </w:t>
      </w:r>
    </w:p>
    <w:p w:rsidR="00781093" w:rsidRPr="00770DD0" w:rsidRDefault="00AD6BF9" w:rsidP="00A318BB">
      <w:pPr>
        <w:pStyle w:val="1"/>
        <w:spacing w:before="0" w:line="240" w:lineRule="auto"/>
        <w:ind w:firstLine="708"/>
        <w:rPr>
          <w:rFonts w:ascii="Times New Roman" w:eastAsiaTheme="minorHAnsi" w:hAnsi="Times New Roman" w:cs="Times New Roman"/>
          <w:noProof/>
          <w:color w:val="auto"/>
          <w:lang w:val="en-US"/>
        </w:rPr>
      </w:pPr>
      <w:bookmarkStart w:id="72" w:name="_Toc494130936"/>
      <w:r>
        <w:rPr>
          <w:rFonts w:ascii="Times New Roman" w:eastAsiaTheme="minorHAnsi" w:hAnsi="Times New Roman" w:cs="Times New Roman"/>
          <w:noProof/>
          <w:color w:val="auto"/>
          <w:lang w:val="en-US"/>
        </w:rPr>
        <w:t>8</w:t>
      </w:r>
      <w:r w:rsidR="00781093" w:rsidRPr="00770DD0">
        <w:rPr>
          <w:rFonts w:ascii="Times New Roman" w:eastAsiaTheme="minorHAnsi" w:hAnsi="Times New Roman" w:cs="Times New Roman"/>
          <w:noProof/>
          <w:color w:val="auto"/>
          <w:lang w:val="en-US"/>
        </w:rPr>
        <w:t>.</w:t>
      </w:r>
      <w:r>
        <w:rPr>
          <w:rFonts w:ascii="Times New Roman" w:eastAsiaTheme="minorHAnsi" w:hAnsi="Times New Roman" w:cs="Times New Roman"/>
          <w:noProof/>
          <w:color w:val="auto"/>
          <w:lang w:val="en-US"/>
        </w:rPr>
        <w:t>1</w:t>
      </w:r>
      <w:r w:rsidR="00781093" w:rsidRPr="00770DD0">
        <w:rPr>
          <w:rFonts w:ascii="Times New Roman" w:eastAsiaTheme="minorHAnsi" w:hAnsi="Times New Roman" w:cs="Times New Roman"/>
          <w:noProof/>
          <w:color w:val="auto"/>
          <w:lang w:val="en-US"/>
        </w:rPr>
        <w:t>.1</w:t>
      </w:r>
      <w:r w:rsidR="004272CB" w:rsidRPr="00770DD0">
        <w:rPr>
          <w:rFonts w:ascii="Times New Roman" w:eastAsiaTheme="minorHAnsi" w:hAnsi="Times New Roman" w:cs="Times New Roman"/>
          <w:noProof/>
          <w:color w:val="auto"/>
          <w:lang w:val="en-US"/>
        </w:rPr>
        <w:t>.1</w:t>
      </w:r>
      <w:r w:rsidR="00781093" w:rsidRPr="00770DD0">
        <w:rPr>
          <w:rFonts w:ascii="Times New Roman" w:eastAsiaTheme="minorHAnsi" w:hAnsi="Times New Roman" w:cs="Times New Roman"/>
          <w:noProof/>
          <w:color w:val="auto"/>
          <w:lang w:val="en-US"/>
        </w:rPr>
        <w:t xml:space="preserve"> </w:t>
      </w:r>
      <w:r w:rsidR="004643DB" w:rsidRPr="00770DD0">
        <w:rPr>
          <w:rFonts w:ascii="Times New Roman" w:eastAsiaTheme="minorHAnsi" w:hAnsi="Times New Roman" w:cs="Times New Roman"/>
          <w:noProof/>
          <w:color w:val="auto"/>
          <w:lang w:val="en-US"/>
        </w:rPr>
        <w:t>Steam injection</w:t>
      </w:r>
      <w:bookmarkEnd w:id="72"/>
      <w:r w:rsidR="00781093" w:rsidRPr="00770DD0">
        <w:rPr>
          <w:rFonts w:ascii="Times New Roman" w:eastAsiaTheme="minorHAnsi" w:hAnsi="Times New Roman" w:cs="Times New Roman"/>
          <w:noProof/>
          <w:color w:val="auto"/>
          <w:lang w:val="en-US"/>
        </w:rPr>
        <w:t xml:space="preserve"> </w:t>
      </w:r>
    </w:p>
    <w:p w:rsidR="00385D9A" w:rsidRPr="00770DD0" w:rsidRDefault="00385D9A" w:rsidP="00AD034C">
      <w:pPr>
        <w:tabs>
          <w:tab w:val="left" w:pos="0"/>
        </w:tabs>
        <w:spacing w:after="0" w:line="240" w:lineRule="auto"/>
        <w:jc w:val="both"/>
        <w:rPr>
          <w:rFonts w:ascii="Times New Roman" w:eastAsiaTheme="minorHAnsi" w:hAnsi="Times New Roman" w:cs="Times New Roman"/>
          <w:sz w:val="16"/>
          <w:szCs w:val="16"/>
          <w:lang w:val="en-US" w:eastAsia="en-US"/>
        </w:rPr>
      </w:pPr>
    </w:p>
    <w:p w:rsidR="00385D9A" w:rsidRPr="00770DD0" w:rsidRDefault="004643DB" w:rsidP="00D17473">
      <w:pPr>
        <w:tabs>
          <w:tab w:val="left" w:pos="0"/>
        </w:tabs>
        <w:spacing w:after="0" w:line="240" w:lineRule="auto"/>
        <w:jc w:val="center"/>
        <w:rPr>
          <w:rFonts w:ascii="Times New Roman" w:eastAsiaTheme="minorHAnsi" w:hAnsi="Times New Roman" w:cs="Times New Roman"/>
          <w:i/>
          <w:sz w:val="28"/>
          <w:szCs w:val="28"/>
          <w:lang w:val="en-US" w:eastAsia="en-US"/>
        </w:rPr>
      </w:pPr>
      <w:r w:rsidRPr="00770DD0">
        <w:rPr>
          <w:rFonts w:ascii="Times New Roman" w:eastAsiaTheme="minorHAnsi" w:hAnsi="Times New Roman" w:cs="Times New Roman"/>
          <w:i/>
          <w:sz w:val="28"/>
          <w:szCs w:val="28"/>
          <w:lang w:val="en-US" w:eastAsia="en-US"/>
        </w:rPr>
        <w:t>Direct systems</w:t>
      </w:r>
    </w:p>
    <w:p w:rsidR="004643DB" w:rsidRPr="00770DD0" w:rsidRDefault="004643DB" w:rsidP="004272CB">
      <w:pPr>
        <w:tabs>
          <w:tab w:val="left" w:pos="0"/>
        </w:tabs>
        <w:spacing w:after="0" w:line="240" w:lineRule="auto"/>
        <w:ind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In steam injection (uperization) potable steam at a pressure of 965 kPa is introduced into a pre-heated liquid product (76 </w:t>
      </w:r>
      <w:r w:rsidRPr="00770DD0">
        <w:rPr>
          <w:rFonts w:ascii="Times New Roman" w:eastAsiaTheme="minorHAnsi" w:hAnsi="Times New Roman" w:cs="Times New Roman"/>
          <w:sz w:val="28"/>
          <w:szCs w:val="28"/>
          <w:vertAlign w:val="superscript"/>
          <w:lang w:val="en-US" w:eastAsia="en-US"/>
        </w:rPr>
        <w:t>0</w:t>
      </w:r>
      <w:r w:rsidRPr="00770DD0">
        <w:rPr>
          <w:rFonts w:ascii="Times New Roman" w:eastAsiaTheme="minorHAnsi" w:hAnsi="Times New Roman" w:cs="Times New Roman"/>
          <w:sz w:val="28"/>
          <w:szCs w:val="28"/>
          <w:lang w:val="en-US" w:eastAsia="en-US"/>
        </w:rPr>
        <w:t xml:space="preserve">C) in a finely divided form by a </w:t>
      </w:r>
      <w:r w:rsidRPr="00770DD0">
        <w:rPr>
          <w:rFonts w:ascii="Times New Roman" w:eastAsiaTheme="minorHAnsi" w:hAnsi="Times New Roman" w:cs="Times New Roman"/>
          <w:sz w:val="28"/>
          <w:szCs w:val="28"/>
          <w:lang w:val="en-US" w:eastAsia="en-US"/>
        </w:rPr>
        <w:lastRenderedPageBreak/>
        <w:t>steam injector, to heat the product to 150</w:t>
      </w:r>
      <w:r w:rsidR="00EF4DFC" w:rsidRPr="00770DD0">
        <w:rPr>
          <w:rFonts w:ascii="Times New Roman" w:eastAsiaTheme="minorHAnsi" w:hAnsi="Times New Roman" w:cs="Times New Roman"/>
          <w:sz w:val="28"/>
          <w:szCs w:val="28"/>
          <w:lang w:val="en-US" w:eastAsia="en-US"/>
        </w:rPr>
        <w:t xml:space="preserve"> </w:t>
      </w:r>
      <w:r w:rsidR="00EF4DFC" w:rsidRPr="00770DD0">
        <w:rPr>
          <w:rFonts w:ascii="Times New Roman" w:eastAsiaTheme="minorHAnsi" w:hAnsi="Times New Roman" w:cs="Times New Roman"/>
          <w:sz w:val="28"/>
          <w:szCs w:val="28"/>
          <w:vertAlign w:val="superscript"/>
          <w:lang w:val="en-US" w:eastAsia="en-US"/>
        </w:rPr>
        <w:t>0</w:t>
      </w:r>
      <w:r w:rsidR="00EF4DFC" w:rsidRPr="00770DD0">
        <w:rPr>
          <w:rFonts w:ascii="Times New Roman" w:eastAsiaTheme="minorHAnsi" w:hAnsi="Times New Roman" w:cs="Times New Roman"/>
          <w:sz w:val="28"/>
          <w:szCs w:val="28"/>
          <w:lang w:val="en-US" w:eastAsia="en-US"/>
        </w:rPr>
        <w:t xml:space="preserve">C rapidly (fig. 3.5). After a suitable holding period (for example 2.5 sec) the product is rapidly cooled in a vacuum chamber to 70 </w:t>
      </w:r>
      <w:r w:rsidR="00EF4DFC" w:rsidRPr="00770DD0">
        <w:rPr>
          <w:rFonts w:ascii="Times New Roman" w:eastAsiaTheme="minorHAnsi" w:hAnsi="Times New Roman" w:cs="Times New Roman"/>
          <w:sz w:val="28"/>
          <w:szCs w:val="28"/>
          <w:vertAlign w:val="superscript"/>
          <w:lang w:val="en-US" w:eastAsia="en-US"/>
        </w:rPr>
        <w:t>0</w:t>
      </w:r>
      <w:r w:rsidR="00EF4DFC" w:rsidRPr="00770DD0">
        <w:rPr>
          <w:rFonts w:ascii="Times New Roman" w:eastAsiaTheme="minorHAnsi" w:hAnsi="Times New Roman" w:cs="Times New Roman"/>
          <w:sz w:val="28"/>
          <w:szCs w:val="28"/>
          <w:lang w:val="en-US" w:eastAsia="en-US"/>
        </w:rPr>
        <w:t xml:space="preserve">C, and condensed steam and volatiles in the product are removed. The moisture content of the product therefore returns to approximately the same level as the raw material. </w:t>
      </w:r>
    </w:p>
    <w:p w:rsidR="00004A9F" w:rsidRPr="00770DD0" w:rsidRDefault="00004A9F" w:rsidP="004272CB">
      <w:pPr>
        <w:tabs>
          <w:tab w:val="left" w:pos="0"/>
        </w:tabs>
        <w:spacing w:after="0" w:line="240" w:lineRule="auto"/>
        <w:ind w:firstLine="709"/>
        <w:jc w:val="both"/>
        <w:rPr>
          <w:rFonts w:ascii="Times New Roman" w:eastAsiaTheme="minorHAnsi" w:hAnsi="Times New Roman" w:cs="Times New Roman"/>
          <w:sz w:val="16"/>
          <w:szCs w:val="16"/>
          <w:lang w:val="en-US" w:eastAsia="en-US"/>
        </w:rPr>
      </w:pPr>
    </w:p>
    <w:p w:rsidR="00D17473" w:rsidRPr="00770DD0" w:rsidRDefault="00A318BB" w:rsidP="00AD034C">
      <w:pPr>
        <w:tabs>
          <w:tab w:val="left" w:pos="0"/>
        </w:tabs>
        <w:spacing w:after="0" w:line="240" w:lineRule="auto"/>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ab/>
      </w:r>
      <w:r w:rsidR="00A61D00" w:rsidRPr="00770DD0">
        <w:rPr>
          <w:rFonts w:ascii="Times New Roman" w:eastAsiaTheme="minorHAnsi" w:hAnsi="Times New Roman" w:cs="Times New Roman"/>
          <w:sz w:val="28"/>
          <w:szCs w:val="28"/>
          <w:lang w:val="en-US" w:eastAsia="en-US"/>
        </w:rPr>
        <w:t>The main advantages of this system are</w:t>
      </w:r>
      <w:r w:rsidR="00D17473" w:rsidRPr="00770DD0">
        <w:rPr>
          <w:rFonts w:ascii="Times New Roman" w:eastAsiaTheme="minorHAnsi" w:hAnsi="Times New Roman" w:cs="Times New Roman"/>
          <w:sz w:val="28"/>
          <w:szCs w:val="28"/>
          <w:lang w:val="en-US" w:eastAsia="en-US"/>
        </w:rPr>
        <w:t>:</w:t>
      </w:r>
    </w:p>
    <w:p w:rsidR="00D17473" w:rsidRPr="00770DD0" w:rsidRDefault="00A61D00" w:rsidP="00D17473">
      <w:pPr>
        <w:pStyle w:val="a7"/>
        <w:numPr>
          <w:ilvl w:val="0"/>
          <w:numId w:val="19"/>
        </w:numPr>
        <w:tabs>
          <w:tab w:val="left" w:pos="0"/>
        </w:tabs>
        <w:spacing w:after="0" w:line="240" w:lineRule="auto"/>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it is one of the fastest heating methods and the fastest cooling method and is therefore suitable for more heat-sensitive foods</w:t>
      </w:r>
      <w:r w:rsidR="00D17473" w:rsidRPr="00770DD0">
        <w:rPr>
          <w:rFonts w:ascii="Times New Roman" w:eastAsiaTheme="minorHAnsi" w:hAnsi="Times New Roman" w:cs="Times New Roman"/>
          <w:sz w:val="28"/>
          <w:szCs w:val="28"/>
          <w:lang w:val="en-US" w:eastAsia="en-US"/>
        </w:rPr>
        <w:t>;</w:t>
      </w:r>
    </w:p>
    <w:p w:rsidR="00004A9F" w:rsidRPr="00770DD0" w:rsidRDefault="00A61D00" w:rsidP="00004A9F">
      <w:pPr>
        <w:pStyle w:val="a7"/>
        <w:numPr>
          <w:ilvl w:val="0"/>
          <w:numId w:val="19"/>
        </w:numPr>
        <w:tabs>
          <w:tab w:val="left" w:pos="0"/>
        </w:tabs>
        <w:spacing w:after="0" w:line="240" w:lineRule="auto"/>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volatile removal is an advantage in case of some foods (for example milk).</w:t>
      </w:r>
    </w:p>
    <w:p w:rsidR="00F03399" w:rsidRPr="00770DD0" w:rsidRDefault="00F03399" w:rsidP="00A318BB">
      <w:pPr>
        <w:spacing w:after="0" w:line="240" w:lineRule="auto"/>
        <w:ind w:firstLine="708"/>
        <w:rPr>
          <w:rFonts w:ascii="Times New Roman" w:eastAsiaTheme="minorHAnsi" w:hAnsi="Times New Roman" w:cs="Times New Roman"/>
          <w:sz w:val="28"/>
          <w:szCs w:val="28"/>
          <w:lang w:val="en-US" w:eastAsia="en-US"/>
        </w:rPr>
      </w:pPr>
    </w:p>
    <w:p w:rsidR="00BB50D7" w:rsidRPr="00770DD0" w:rsidRDefault="00913012" w:rsidP="00A318BB">
      <w:pPr>
        <w:spacing w:after="0" w:line="240" w:lineRule="auto"/>
        <w:ind w:firstLine="708"/>
        <w:rPr>
          <w:rFonts w:ascii="Times New Roman" w:eastAsiaTheme="minorHAnsi" w:hAnsi="Times New Roman" w:cs="Times New Roman"/>
          <w:sz w:val="28"/>
          <w:szCs w:val="28"/>
          <w:lang w:eastAsia="en-US"/>
        </w:rPr>
      </w:pPr>
      <w:r w:rsidRPr="00770DD0">
        <w:rPr>
          <w:rFonts w:ascii="Times New Roman" w:eastAsiaTheme="minorHAnsi" w:hAnsi="Times New Roman" w:cs="Times New Roman"/>
          <w:sz w:val="28"/>
          <w:szCs w:val="28"/>
          <w:lang w:val="en-US" w:eastAsia="en-US"/>
        </w:rPr>
        <w:t>Disadvantages</w:t>
      </w:r>
      <w:r w:rsidR="00BB50D7" w:rsidRPr="00770DD0">
        <w:rPr>
          <w:rFonts w:ascii="Times New Roman" w:eastAsiaTheme="minorHAnsi" w:hAnsi="Times New Roman" w:cs="Times New Roman"/>
          <w:sz w:val="28"/>
          <w:szCs w:val="28"/>
          <w:lang w:eastAsia="en-US"/>
        </w:rPr>
        <w:t>:</w:t>
      </w:r>
    </w:p>
    <w:p w:rsidR="00C01D84" w:rsidRPr="00770DD0" w:rsidRDefault="00913012" w:rsidP="00C01D84">
      <w:pPr>
        <w:pStyle w:val="a7"/>
        <w:numPr>
          <w:ilvl w:val="0"/>
          <w:numId w:val="19"/>
        </w:numPr>
        <w:tabs>
          <w:tab w:val="left" w:pos="0"/>
        </w:tabs>
        <w:spacing w:after="0" w:line="240" w:lineRule="auto"/>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the method is only suitable for low-viscosity products</w:t>
      </w:r>
      <w:r w:rsidR="00F03399" w:rsidRPr="00770DD0">
        <w:rPr>
          <w:rFonts w:ascii="Times New Roman" w:eastAsiaTheme="minorHAnsi" w:hAnsi="Times New Roman" w:cs="Times New Roman"/>
          <w:sz w:val="28"/>
          <w:szCs w:val="28"/>
          <w:lang w:val="en-US" w:eastAsia="en-US"/>
        </w:rPr>
        <w:t>;</w:t>
      </w:r>
    </w:p>
    <w:p w:rsidR="00C01D84" w:rsidRPr="00770DD0" w:rsidRDefault="00F03399" w:rsidP="00C01D84">
      <w:pPr>
        <w:pStyle w:val="a7"/>
        <w:numPr>
          <w:ilvl w:val="0"/>
          <w:numId w:val="19"/>
        </w:numPr>
        <w:tabs>
          <w:tab w:val="left" w:pos="0"/>
        </w:tabs>
        <w:spacing w:after="0" w:line="240" w:lineRule="auto"/>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there is relatively poor control of processing conditions</w:t>
      </w:r>
      <w:r w:rsidR="00C01D84" w:rsidRPr="00770DD0">
        <w:rPr>
          <w:rFonts w:ascii="Times New Roman" w:eastAsiaTheme="minorHAnsi" w:hAnsi="Times New Roman" w:cs="Times New Roman"/>
          <w:sz w:val="28"/>
          <w:szCs w:val="28"/>
          <w:lang w:val="en-US" w:eastAsia="en-US"/>
        </w:rPr>
        <w:t>;</w:t>
      </w:r>
    </w:p>
    <w:p w:rsidR="00C01D84" w:rsidRPr="00770DD0" w:rsidRDefault="00F03399" w:rsidP="00C01D84">
      <w:pPr>
        <w:pStyle w:val="a7"/>
        <w:numPr>
          <w:ilvl w:val="0"/>
          <w:numId w:val="19"/>
        </w:numPr>
        <w:tabs>
          <w:tab w:val="left" w:pos="0"/>
        </w:tabs>
        <w:spacing w:after="0" w:line="240" w:lineRule="auto"/>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there may be difficulty in maintaining sterility in low-pressure parts of the equipment</w:t>
      </w:r>
      <w:r w:rsidR="00C01D84" w:rsidRPr="00770DD0">
        <w:rPr>
          <w:rFonts w:ascii="Times New Roman" w:eastAsiaTheme="minorHAnsi" w:hAnsi="Times New Roman" w:cs="Times New Roman"/>
          <w:sz w:val="28"/>
          <w:szCs w:val="28"/>
          <w:lang w:val="en-US" w:eastAsia="en-US"/>
        </w:rPr>
        <w:t>;</w:t>
      </w:r>
    </w:p>
    <w:p w:rsidR="00C01D84" w:rsidRPr="00770DD0" w:rsidRDefault="00F03399" w:rsidP="00C01D84">
      <w:pPr>
        <w:pStyle w:val="a7"/>
        <w:numPr>
          <w:ilvl w:val="0"/>
          <w:numId w:val="19"/>
        </w:numPr>
        <w:tabs>
          <w:tab w:val="left" w:pos="0"/>
        </w:tabs>
        <w:spacing w:after="0" w:line="240" w:lineRule="auto"/>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there is a requirement for potable steam which is more expensive to produce</w:t>
      </w:r>
      <w:r w:rsidR="00C01D84" w:rsidRPr="00770DD0">
        <w:rPr>
          <w:rFonts w:ascii="Times New Roman" w:eastAsiaTheme="minorHAnsi" w:hAnsi="Times New Roman" w:cs="Times New Roman"/>
          <w:sz w:val="28"/>
          <w:szCs w:val="28"/>
          <w:lang w:val="en-US" w:eastAsia="en-US"/>
        </w:rPr>
        <w:t>;</w:t>
      </w:r>
    </w:p>
    <w:p w:rsidR="00C01D84" w:rsidRPr="00770DD0" w:rsidRDefault="00F03399" w:rsidP="00C01D84">
      <w:pPr>
        <w:pStyle w:val="a7"/>
        <w:numPr>
          <w:ilvl w:val="0"/>
          <w:numId w:val="19"/>
        </w:numPr>
        <w:tabs>
          <w:tab w:val="left" w:pos="0"/>
        </w:tabs>
        <w:spacing w:after="0" w:line="240" w:lineRule="auto"/>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regeneration of energy is less than </w:t>
      </w:r>
      <w:r w:rsidR="00C01D84" w:rsidRPr="00770DD0">
        <w:rPr>
          <w:rFonts w:ascii="Times New Roman" w:eastAsiaTheme="minorHAnsi" w:hAnsi="Times New Roman" w:cs="Times New Roman"/>
          <w:sz w:val="28"/>
          <w:szCs w:val="28"/>
          <w:lang w:val="en-US" w:eastAsia="en-US"/>
        </w:rPr>
        <w:t xml:space="preserve">50% </w:t>
      </w:r>
      <w:r w:rsidRPr="00770DD0">
        <w:rPr>
          <w:rFonts w:ascii="Times New Roman" w:eastAsiaTheme="minorHAnsi" w:hAnsi="Times New Roman" w:cs="Times New Roman"/>
          <w:sz w:val="28"/>
          <w:szCs w:val="28"/>
          <w:lang w:val="en-US" w:eastAsia="en-US"/>
        </w:rPr>
        <w:t>compared with more than</w:t>
      </w:r>
      <w:r w:rsidR="00C01D84" w:rsidRPr="00770DD0">
        <w:rPr>
          <w:rFonts w:ascii="Times New Roman" w:eastAsiaTheme="minorHAnsi" w:hAnsi="Times New Roman" w:cs="Times New Roman"/>
          <w:sz w:val="28"/>
          <w:szCs w:val="28"/>
          <w:lang w:val="en-US" w:eastAsia="en-US"/>
        </w:rPr>
        <w:t xml:space="preserve"> </w:t>
      </w:r>
      <w:r w:rsidRPr="00770DD0">
        <w:rPr>
          <w:rFonts w:ascii="Times New Roman" w:eastAsiaTheme="minorHAnsi" w:hAnsi="Times New Roman" w:cs="Times New Roman"/>
          <w:sz w:val="28"/>
          <w:szCs w:val="28"/>
          <w:lang w:val="en-US" w:eastAsia="en-US"/>
        </w:rPr>
        <w:t>90% in indirect systems</w:t>
      </w:r>
      <w:r w:rsidR="00C01D84" w:rsidRPr="00770DD0">
        <w:rPr>
          <w:rFonts w:ascii="Times New Roman" w:eastAsiaTheme="minorHAnsi" w:hAnsi="Times New Roman" w:cs="Times New Roman"/>
          <w:sz w:val="28"/>
          <w:szCs w:val="28"/>
          <w:lang w:val="en-US" w:eastAsia="en-US"/>
        </w:rPr>
        <w:t>;</w:t>
      </w:r>
    </w:p>
    <w:p w:rsidR="00C01D84" w:rsidRPr="00770DD0" w:rsidRDefault="00F03399" w:rsidP="00C01D84">
      <w:pPr>
        <w:pStyle w:val="a7"/>
        <w:numPr>
          <w:ilvl w:val="0"/>
          <w:numId w:val="19"/>
        </w:numPr>
        <w:tabs>
          <w:tab w:val="left" w:pos="0"/>
        </w:tabs>
        <w:spacing w:after="0" w:line="240" w:lineRule="auto"/>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low flexibility for changing to different types of product</w:t>
      </w:r>
      <w:r w:rsidR="00C01D84" w:rsidRPr="00770DD0">
        <w:rPr>
          <w:rFonts w:ascii="Times New Roman" w:eastAsiaTheme="minorHAnsi" w:hAnsi="Times New Roman" w:cs="Times New Roman"/>
          <w:sz w:val="28"/>
          <w:szCs w:val="28"/>
          <w:lang w:val="en-US" w:eastAsia="en-US"/>
        </w:rPr>
        <w:t>.</w:t>
      </w:r>
    </w:p>
    <w:p w:rsidR="001A1562" w:rsidRPr="00770DD0" w:rsidRDefault="001A1562" w:rsidP="00A318BB">
      <w:pPr>
        <w:pStyle w:val="1"/>
        <w:spacing w:before="0" w:line="240" w:lineRule="auto"/>
        <w:ind w:firstLine="708"/>
        <w:rPr>
          <w:rFonts w:ascii="Times New Roman" w:eastAsiaTheme="minorHAnsi" w:hAnsi="Times New Roman" w:cs="Times New Roman"/>
          <w:noProof/>
          <w:color w:val="auto"/>
          <w:lang w:val="en-US"/>
        </w:rPr>
      </w:pPr>
    </w:p>
    <w:p w:rsidR="00C01D84" w:rsidRPr="00770DD0" w:rsidRDefault="00AD6BF9" w:rsidP="00A318BB">
      <w:pPr>
        <w:pStyle w:val="1"/>
        <w:spacing w:before="0" w:line="240" w:lineRule="auto"/>
        <w:ind w:firstLine="708"/>
        <w:rPr>
          <w:rFonts w:ascii="Times New Roman" w:eastAsiaTheme="minorHAnsi" w:hAnsi="Times New Roman" w:cs="Times New Roman"/>
          <w:noProof/>
          <w:color w:val="auto"/>
          <w:lang w:val="en-US"/>
        </w:rPr>
      </w:pPr>
      <w:bookmarkStart w:id="73" w:name="_Toc494130937"/>
      <w:r>
        <w:rPr>
          <w:rFonts w:ascii="Times New Roman" w:eastAsiaTheme="minorHAnsi" w:hAnsi="Times New Roman" w:cs="Times New Roman"/>
          <w:noProof/>
          <w:color w:val="auto"/>
          <w:lang w:val="en-US"/>
        </w:rPr>
        <w:t>8</w:t>
      </w:r>
      <w:r w:rsidR="00C01D84" w:rsidRPr="00770DD0">
        <w:rPr>
          <w:rFonts w:ascii="Times New Roman" w:eastAsiaTheme="minorHAnsi" w:hAnsi="Times New Roman" w:cs="Times New Roman"/>
          <w:noProof/>
          <w:color w:val="auto"/>
          <w:lang w:val="en-US"/>
        </w:rPr>
        <w:t>.</w:t>
      </w:r>
      <w:r>
        <w:rPr>
          <w:rFonts w:ascii="Times New Roman" w:eastAsiaTheme="minorHAnsi" w:hAnsi="Times New Roman" w:cs="Times New Roman"/>
          <w:noProof/>
          <w:color w:val="auto"/>
          <w:lang w:val="en-US"/>
        </w:rPr>
        <w:t>1</w:t>
      </w:r>
      <w:r w:rsidR="00C01D84" w:rsidRPr="00770DD0">
        <w:rPr>
          <w:rFonts w:ascii="Times New Roman" w:eastAsiaTheme="minorHAnsi" w:hAnsi="Times New Roman" w:cs="Times New Roman"/>
          <w:noProof/>
          <w:color w:val="auto"/>
          <w:lang w:val="en-US"/>
        </w:rPr>
        <w:t>.</w:t>
      </w:r>
      <w:r w:rsidR="004272CB" w:rsidRPr="00770DD0">
        <w:rPr>
          <w:rFonts w:ascii="Times New Roman" w:eastAsiaTheme="minorHAnsi" w:hAnsi="Times New Roman" w:cs="Times New Roman"/>
          <w:noProof/>
          <w:color w:val="auto"/>
          <w:lang w:val="en-US"/>
        </w:rPr>
        <w:t>1.</w:t>
      </w:r>
      <w:r w:rsidR="00C01D84" w:rsidRPr="00770DD0">
        <w:rPr>
          <w:rFonts w:ascii="Times New Roman" w:eastAsiaTheme="minorHAnsi" w:hAnsi="Times New Roman" w:cs="Times New Roman"/>
          <w:noProof/>
          <w:color w:val="auto"/>
          <w:lang w:val="en-US"/>
        </w:rPr>
        <w:t xml:space="preserve">2 </w:t>
      </w:r>
      <w:r w:rsidR="00F872FD" w:rsidRPr="00770DD0">
        <w:rPr>
          <w:rFonts w:ascii="Times New Roman" w:eastAsiaTheme="minorHAnsi" w:hAnsi="Times New Roman" w:cs="Times New Roman"/>
          <w:noProof/>
          <w:color w:val="auto"/>
          <w:lang w:val="en-US"/>
        </w:rPr>
        <w:t>Steam infusion</w:t>
      </w:r>
      <w:bookmarkEnd w:id="73"/>
      <w:r w:rsidR="00C01D84" w:rsidRPr="00770DD0">
        <w:rPr>
          <w:rFonts w:ascii="Times New Roman" w:eastAsiaTheme="minorHAnsi" w:hAnsi="Times New Roman" w:cs="Times New Roman"/>
          <w:noProof/>
          <w:color w:val="auto"/>
          <w:lang w:val="en-US"/>
        </w:rPr>
        <w:t xml:space="preserve"> </w:t>
      </w:r>
    </w:p>
    <w:p w:rsidR="00F872FD" w:rsidRPr="00770DD0" w:rsidRDefault="00F872FD" w:rsidP="00004A9F">
      <w:pPr>
        <w:spacing w:after="0" w:line="240" w:lineRule="auto"/>
        <w:rPr>
          <w:sz w:val="28"/>
          <w:szCs w:val="28"/>
          <w:lang w:val="en-US"/>
        </w:rPr>
      </w:pPr>
    </w:p>
    <w:p w:rsidR="00F872FD" w:rsidRPr="00770DD0" w:rsidRDefault="00F872FD" w:rsidP="004272CB">
      <w:pPr>
        <w:spacing w:after="0" w:line="240" w:lineRule="auto"/>
        <w:ind w:firstLine="709"/>
        <w:jc w:val="both"/>
        <w:rPr>
          <w:rFonts w:ascii="Times New Roman" w:eastAsiaTheme="minorHAnsi" w:hAnsi="Times New Roman" w:cs="Times New Roman"/>
          <w:sz w:val="28"/>
          <w:szCs w:val="28"/>
          <w:vertAlign w:val="superscript"/>
          <w:lang w:val="en-US" w:eastAsia="en-US"/>
        </w:rPr>
      </w:pPr>
      <w:r w:rsidRPr="00770DD0">
        <w:rPr>
          <w:rFonts w:ascii="Times New Roman" w:eastAsiaTheme="minorHAnsi" w:hAnsi="Times New Roman" w:cs="Times New Roman"/>
          <w:sz w:val="28"/>
          <w:szCs w:val="28"/>
          <w:lang w:val="en-US" w:eastAsia="en-US"/>
        </w:rPr>
        <w:t>In steam infusion the food is sprayed in a free-falling film into high-pressure (450 kPa) steam in a pressurized</w:t>
      </w:r>
      <w:r w:rsidR="005C6365" w:rsidRPr="00770DD0">
        <w:rPr>
          <w:rFonts w:ascii="Times New Roman" w:eastAsiaTheme="minorHAnsi" w:hAnsi="Times New Roman" w:cs="Times New Roman"/>
          <w:sz w:val="28"/>
          <w:szCs w:val="28"/>
          <w:lang w:val="en-US" w:eastAsia="en-US"/>
        </w:rPr>
        <w:t xml:space="preserve"> vessel. It is heated to 142-146 </w:t>
      </w:r>
      <w:r w:rsidR="005C6365" w:rsidRPr="00770DD0">
        <w:rPr>
          <w:rFonts w:ascii="Times New Roman" w:eastAsiaTheme="minorHAnsi" w:hAnsi="Times New Roman" w:cs="Times New Roman"/>
          <w:sz w:val="28"/>
          <w:szCs w:val="28"/>
          <w:vertAlign w:val="superscript"/>
          <w:lang w:val="en-US" w:eastAsia="en-US"/>
        </w:rPr>
        <w:t>0</w:t>
      </w:r>
      <w:r w:rsidR="005C6365" w:rsidRPr="00770DD0">
        <w:rPr>
          <w:rFonts w:ascii="Times New Roman" w:eastAsiaTheme="minorHAnsi" w:hAnsi="Times New Roman" w:cs="Times New Roman"/>
          <w:sz w:val="28"/>
          <w:szCs w:val="28"/>
          <w:lang w:val="en-US" w:eastAsia="en-US"/>
        </w:rPr>
        <w:t>C in 0.3 s, and is held for 3 s in a holding tube before flash cooling in a vacuum chamber</w:t>
      </w:r>
      <w:r w:rsidR="00AB486A" w:rsidRPr="00770DD0">
        <w:rPr>
          <w:rFonts w:ascii="Times New Roman" w:eastAsiaTheme="minorHAnsi" w:hAnsi="Times New Roman" w:cs="Times New Roman"/>
          <w:sz w:val="28"/>
          <w:szCs w:val="28"/>
          <w:lang w:val="en-US" w:eastAsia="en-US"/>
        </w:rPr>
        <w:t xml:space="preserve"> to 65-70 </w:t>
      </w:r>
      <w:r w:rsidR="00AB486A" w:rsidRPr="00770DD0">
        <w:rPr>
          <w:rFonts w:ascii="Times New Roman" w:eastAsiaTheme="minorHAnsi" w:hAnsi="Times New Roman" w:cs="Times New Roman"/>
          <w:sz w:val="28"/>
          <w:szCs w:val="28"/>
          <w:vertAlign w:val="superscript"/>
          <w:lang w:val="en-US" w:eastAsia="en-US"/>
        </w:rPr>
        <w:t>0</w:t>
      </w:r>
      <w:r w:rsidR="00AB486A" w:rsidRPr="00770DD0">
        <w:rPr>
          <w:rFonts w:ascii="Times New Roman" w:eastAsiaTheme="minorHAnsi" w:hAnsi="Times New Roman" w:cs="Times New Roman"/>
          <w:sz w:val="28"/>
          <w:szCs w:val="28"/>
          <w:lang w:val="en-US" w:eastAsia="en-US"/>
        </w:rPr>
        <w:t>C (fig. 3.5). Heat from the flash cooling is used to pre-heat</w:t>
      </w:r>
      <w:r w:rsidR="00536E14" w:rsidRPr="00770DD0">
        <w:rPr>
          <w:rFonts w:ascii="Times New Roman" w:eastAsiaTheme="minorHAnsi" w:hAnsi="Times New Roman" w:cs="Times New Roman"/>
          <w:sz w:val="28"/>
          <w:szCs w:val="28"/>
          <w:lang w:val="en-US" w:eastAsia="en-US"/>
        </w:rPr>
        <w:t xml:space="preserve"> the feed material. A microcomputer is used to control temperature, pressure, level, flow rate, valve operation and the cleaning sequence. </w:t>
      </w:r>
    </w:p>
    <w:p w:rsidR="001B63D0" w:rsidRPr="00770DD0" w:rsidRDefault="00536E14" w:rsidP="00A318BB">
      <w:pPr>
        <w:spacing w:after="0" w:line="240" w:lineRule="auto"/>
        <w:ind w:firstLine="708"/>
        <w:jc w:val="both"/>
        <w:rPr>
          <w:rFonts w:ascii="Times New Roman" w:eastAsiaTheme="minorHAnsi" w:hAnsi="Times New Roman" w:cs="Times New Roman"/>
          <w:sz w:val="28"/>
          <w:szCs w:val="28"/>
          <w:lang w:eastAsia="en-US"/>
        </w:rPr>
      </w:pPr>
      <w:r w:rsidRPr="00770DD0">
        <w:rPr>
          <w:rFonts w:ascii="Times New Roman" w:eastAsiaTheme="minorHAnsi" w:hAnsi="Times New Roman" w:cs="Times New Roman"/>
          <w:sz w:val="28"/>
          <w:szCs w:val="28"/>
          <w:lang w:val="en-US" w:eastAsia="en-US"/>
        </w:rPr>
        <w:t>Advantages</w:t>
      </w:r>
      <w:r w:rsidR="001B63D0" w:rsidRPr="00770DD0">
        <w:rPr>
          <w:rFonts w:ascii="Times New Roman" w:eastAsiaTheme="minorHAnsi" w:hAnsi="Times New Roman" w:cs="Times New Roman"/>
          <w:sz w:val="28"/>
          <w:szCs w:val="28"/>
          <w:lang w:eastAsia="en-US"/>
        </w:rPr>
        <w:t>:</w:t>
      </w:r>
    </w:p>
    <w:p w:rsidR="00536E14" w:rsidRPr="00770DD0" w:rsidRDefault="00536E14" w:rsidP="001B63D0">
      <w:pPr>
        <w:pStyle w:val="a7"/>
        <w:numPr>
          <w:ilvl w:val="0"/>
          <w:numId w:val="19"/>
        </w:numPr>
        <w:tabs>
          <w:tab w:val="left" w:pos="0"/>
        </w:tabs>
        <w:spacing w:after="0" w:line="240" w:lineRule="auto"/>
        <w:ind w:left="714" w:hanging="357"/>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the liquid does not contact hotter surfaces and burning in is therefore eliminated</w:t>
      </w:r>
      <w:r w:rsidR="00F3049F" w:rsidRPr="00770DD0">
        <w:rPr>
          <w:rFonts w:ascii="Times New Roman" w:eastAsiaTheme="minorHAnsi" w:hAnsi="Times New Roman" w:cs="Times New Roman"/>
          <w:bCs/>
          <w:sz w:val="28"/>
          <w:szCs w:val="28"/>
          <w:lang w:val="en-US" w:eastAsia="en-US"/>
        </w:rPr>
        <w:t>;</w:t>
      </w:r>
    </w:p>
    <w:p w:rsidR="00536E14" w:rsidRPr="00770DD0" w:rsidRDefault="00F3049F" w:rsidP="001B63D0">
      <w:pPr>
        <w:pStyle w:val="a7"/>
        <w:numPr>
          <w:ilvl w:val="0"/>
          <w:numId w:val="19"/>
        </w:numPr>
        <w:tabs>
          <w:tab w:val="left" w:pos="0"/>
        </w:tabs>
        <w:spacing w:after="0" w:line="240" w:lineRule="auto"/>
        <w:ind w:left="714" w:hanging="357"/>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almost instantaneous heating of the food to the temperature of the steam, and very rapid cooling which results in high retention of sensory characteristics and nutritional properties;</w:t>
      </w:r>
    </w:p>
    <w:p w:rsidR="00F3049F" w:rsidRPr="00770DD0" w:rsidRDefault="00F3049F" w:rsidP="001B63D0">
      <w:pPr>
        <w:pStyle w:val="a7"/>
        <w:numPr>
          <w:ilvl w:val="0"/>
          <w:numId w:val="19"/>
        </w:numPr>
        <w:tabs>
          <w:tab w:val="left" w:pos="0"/>
        </w:tabs>
        <w:spacing w:after="0" w:line="240" w:lineRule="auto"/>
        <w:ind w:left="714" w:hanging="357"/>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better control of processing conditions than in the case of steam injection;</w:t>
      </w:r>
    </w:p>
    <w:p w:rsidR="00F3049F" w:rsidRPr="00770DD0" w:rsidRDefault="00F3049F" w:rsidP="001B63D0">
      <w:pPr>
        <w:pStyle w:val="a7"/>
        <w:numPr>
          <w:ilvl w:val="0"/>
          <w:numId w:val="19"/>
        </w:numPr>
        <w:tabs>
          <w:tab w:val="left" w:pos="0"/>
        </w:tabs>
        <w:spacing w:after="0" w:line="240" w:lineRule="auto"/>
        <w:ind w:left="714" w:hanging="357"/>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lower risk of localized overheating of the product;</w:t>
      </w:r>
    </w:p>
    <w:p w:rsidR="00F3049F" w:rsidRPr="00770DD0" w:rsidRDefault="00F3049F" w:rsidP="001B63D0">
      <w:pPr>
        <w:pStyle w:val="a7"/>
        <w:numPr>
          <w:ilvl w:val="0"/>
          <w:numId w:val="19"/>
        </w:numPr>
        <w:tabs>
          <w:tab w:val="left" w:pos="0"/>
        </w:tabs>
        <w:spacing w:after="0" w:line="240" w:lineRule="auto"/>
        <w:ind w:left="714" w:hanging="357"/>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the method is more suitable for higher viscosity foods than steam injection is.</w:t>
      </w:r>
    </w:p>
    <w:p w:rsidR="001A1562" w:rsidRPr="00770DD0" w:rsidRDefault="001A1562" w:rsidP="004272CB">
      <w:pPr>
        <w:tabs>
          <w:tab w:val="left" w:pos="0"/>
        </w:tabs>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The main disadvantage, in addition to the disadvantages of steam injection, is blockage of the spray nozzles.</w:t>
      </w:r>
    </w:p>
    <w:p w:rsidR="001A1562" w:rsidRPr="00770DD0" w:rsidRDefault="001A1562" w:rsidP="004272CB">
      <w:pPr>
        <w:tabs>
          <w:tab w:val="left" w:pos="0"/>
        </w:tabs>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The application of heat exchangers (plate heat exchangers, tubular heat exchangers) is described in detail for pasteurization.</w:t>
      </w:r>
    </w:p>
    <w:p w:rsidR="001A1562" w:rsidRPr="00770DD0" w:rsidRDefault="001A1562" w:rsidP="004272CB">
      <w:pPr>
        <w:tabs>
          <w:tab w:val="left" w:pos="0"/>
        </w:tabs>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lastRenderedPageBreak/>
        <w:t xml:space="preserve"> A schematic representation of </w:t>
      </w:r>
      <w:r w:rsidR="00D23A15" w:rsidRPr="00770DD0">
        <w:rPr>
          <w:rFonts w:ascii="Times New Roman" w:eastAsiaTheme="minorHAnsi" w:hAnsi="Times New Roman" w:cs="Times New Roman"/>
          <w:bCs/>
          <w:sz w:val="28"/>
          <w:szCs w:val="28"/>
          <w:lang w:val="en-US" w:eastAsia="en-US"/>
        </w:rPr>
        <w:t>indirect</w:t>
      </w:r>
      <w:r w:rsidRPr="00770DD0">
        <w:rPr>
          <w:rFonts w:ascii="Times New Roman" w:eastAsiaTheme="minorHAnsi" w:hAnsi="Times New Roman" w:cs="Times New Roman"/>
          <w:bCs/>
          <w:sz w:val="28"/>
          <w:szCs w:val="28"/>
          <w:lang w:val="en-US" w:eastAsia="en-US"/>
        </w:rPr>
        <w:t xml:space="preserve"> UHT heating equipment is shown in fig. 3.6.</w:t>
      </w:r>
    </w:p>
    <w:p w:rsidR="00CA23C9" w:rsidRPr="00770DD0" w:rsidRDefault="00E97855" w:rsidP="00004A9F">
      <w:pPr>
        <w:spacing w:after="0" w:line="240" w:lineRule="auto"/>
        <w:contextualSpacing/>
        <w:rPr>
          <w:rFonts w:ascii="Times New Roman" w:eastAsiaTheme="minorHAnsi" w:hAnsi="Times New Roman" w:cs="Times New Roman"/>
          <w:lang w:val="en-US" w:eastAsia="en-US"/>
        </w:rPr>
      </w:pPr>
      <w:r w:rsidRPr="00770DD0">
        <w:rPr>
          <w:rFonts w:ascii="Times New Roman" w:eastAsiaTheme="minorHAnsi" w:hAnsi="Times New Roman" w:cs="Times New Roman"/>
          <w:noProof/>
        </w:rPr>
        <w:drawing>
          <wp:inline distT="0" distB="0" distL="0" distR="0">
            <wp:extent cx="2168298" cy="3957145"/>
            <wp:effectExtent l="19050" t="0" r="3402"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3" cstate="print"/>
                    <a:srcRect/>
                    <a:stretch>
                      <a:fillRect/>
                    </a:stretch>
                  </pic:blipFill>
                  <pic:spPr bwMode="auto">
                    <a:xfrm>
                      <a:off x="0" y="0"/>
                      <a:ext cx="2171417" cy="3962838"/>
                    </a:xfrm>
                    <a:prstGeom prst="rect">
                      <a:avLst/>
                    </a:prstGeom>
                    <a:noFill/>
                    <a:ln w="9525">
                      <a:noFill/>
                      <a:miter lim="800000"/>
                      <a:headEnd/>
                      <a:tailEnd/>
                    </a:ln>
                  </pic:spPr>
                </pic:pic>
              </a:graphicData>
            </a:graphic>
          </wp:inline>
        </w:drawing>
      </w:r>
      <w:r w:rsidRPr="00770DD0">
        <w:rPr>
          <w:rFonts w:ascii="Times New Roman" w:eastAsiaTheme="minorHAnsi" w:hAnsi="Times New Roman" w:cs="Times New Roman"/>
          <w:noProof/>
        </w:rPr>
        <w:drawing>
          <wp:inline distT="0" distB="0" distL="0" distR="0">
            <wp:extent cx="2724162" cy="3799490"/>
            <wp:effectExtent l="1905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4" cstate="print"/>
                    <a:srcRect/>
                    <a:stretch>
                      <a:fillRect/>
                    </a:stretch>
                  </pic:blipFill>
                  <pic:spPr bwMode="auto">
                    <a:xfrm>
                      <a:off x="0" y="0"/>
                      <a:ext cx="2725935" cy="3801963"/>
                    </a:xfrm>
                    <a:prstGeom prst="rect">
                      <a:avLst/>
                    </a:prstGeom>
                    <a:noFill/>
                    <a:ln w="9525">
                      <a:noFill/>
                      <a:miter lim="800000"/>
                      <a:headEnd/>
                      <a:tailEnd/>
                    </a:ln>
                  </pic:spPr>
                </pic:pic>
              </a:graphicData>
            </a:graphic>
          </wp:inline>
        </w:drawing>
      </w:r>
      <w:r w:rsidR="00D246C6" w:rsidRPr="00770DD0">
        <w:rPr>
          <w:rFonts w:ascii="Times New Roman" w:eastAsiaTheme="minorHAnsi" w:hAnsi="Times New Roman" w:cs="Times New Roman"/>
          <w:lang w:val="en-US" w:eastAsia="en-US"/>
        </w:rPr>
        <w:t xml:space="preserve">                                     </w:t>
      </w:r>
    </w:p>
    <w:p w:rsidR="00CA23C9" w:rsidRPr="00770DD0" w:rsidRDefault="00CA23C9" w:rsidP="00CA23C9">
      <w:pPr>
        <w:spacing w:after="0" w:line="240" w:lineRule="auto"/>
        <w:contextualSpacing/>
        <w:rPr>
          <w:rFonts w:ascii="Times New Roman" w:eastAsiaTheme="minorHAnsi" w:hAnsi="Times New Roman" w:cs="Times New Roman"/>
          <w:lang w:val="en-US" w:eastAsia="en-US"/>
        </w:rPr>
      </w:pPr>
      <w:r w:rsidRPr="00770DD0">
        <w:rPr>
          <w:rFonts w:ascii="Times New Roman" w:eastAsiaTheme="minorHAnsi" w:hAnsi="Times New Roman" w:cs="Times New Roman"/>
          <w:lang w:val="en-US" w:eastAsia="en-US"/>
        </w:rPr>
        <w:t xml:space="preserve">                                         </w:t>
      </w:r>
      <w:r w:rsidR="00D246C6" w:rsidRPr="00770DD0">
        <w:rPr>
          <w:rFonts w:ascii="Times New Roman" w:eastAsiaTheme="minorHAnsi" w:hAnsi="Times New Roman" w:cs="Times New Roman"/>
          <w:lang w:eastAsia="en-US"/>
        </w:rPr>
        <w:t>а</w:t>
      </w:r>
      <w:r w:rsidR="00D246C6" w:rsidRPr="00770DD0">
        <w:rPr>
          <w:rFonts w:ascii="Times New Roman" w:eastAsiaTheme="minorHAnsi" w:hAnsi="Times New Roman" w:cs="Times New Roman"/>
          <w:lang w:val="en-US" w:eastAsia="en-US"/>
        </w:rPr>
        <w:t xml:space="preserve">)                            </w:t>
      </w:r>
      <w:r w:rsidRPr="00770DD0">
        <w:rPr>
          <w:rFonts w:ascii="Times New Roman" w:eastAsiaTheme="minorHAnsi" w:hAnsi="Times New Roman" w:cs="Times New Roman"/>
          <w:lang w:val="en-US" w:eastAsia="en-US"/>
        </w:rPr>
        <w:t xml:space="preserve">                                          </w:t>
      </w:r>
      <w:r w:rsidRPr="00770DD0">
        <w:rPr>
          <w:rFonts w:ascii="Times New Roman" w:eastAsiaTheme="minorHAnsi" w:hAnsi="Times New Roman" w:cs="Times New Roman"/>
          <w:lang w:eastAsia="en-US"/>
        </w:rPr>
        <w:t>б</w:t>
      </w:r>
      <w:r w:rsidRPr="00770DD0">
        <w:rPr>
          <w:rFonts w:ascii="Times New Roman" w:eastAsiaTheme="minorHAnsi" w:hAnsi="Times New Roman" w:cs="Times New Roman"/>
          <w:lang w:val="en-US" w:eastAsia="en-US"/>
        </w:rPr>
        <w:t>)</w:t>
      </w:r>
    </w:p>
    <w:p w:rsidR="00D246C6" w:rsidRPr="00770DD0" w:rsidRDefault="00CA23C9" w:rsidP="000B1886">
      <w:pPr>
        <w:spacing w:after="0" w:line="240" w:lineRule="auto"/>
        <w:contextualSpacing/>
        <w:jc w:val="center"/>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Figure</w:t>
      </w:r>
      <w:r w:rsidR="00D246C6" w:rsidRPr="00770DD0">
        <w:rPr>
          <w:rFonts w:ascii="Times New Roman" w:eastAsiaTheme="minorHAnsi" w:hAnsi="Times New Roman" w:cs="Times New Roman"/>
          <w:sz w:val="28"/>
          <w:szCs w:val="28"/>
          <w:lang w:val="en-US" w:eastAsia="en-US"/>
        </w:rPr>
        <w:t xml:space="preserve"> 3.5</w:t>
      </w:r>
      <w:r w:rsidR="0063063C" w:rsidRPr="00770DD0">
        <w:rPr>
          <w:rFonts w:ascii="Times New Roman" w:eastAsiaTheme="minorHAnsi" w:hAnsi="Times New Roman" w:cs="Times New Roman"/>
          <w:sz w:val="28"/>
          <w:szCs w:val="28"/>
          <w:lang w:val="en-US" w:eastAsia="en-US"/>
        </w:rPr>
        <w:t xml:space="preserve"> – </w:t>
      </w:r>
      <w:r w:rsidRPr="00770DD0">
        <w:rPr>
          <w:rFonts w:ascii="Times New Roman" w:eastAsiaTheme="minorHAnsi" w:hAnsi="Times New Roman" w:cs="Times New Roman"/>
          <w:sz w:val="28"/>
          <w:szCs w:val="28"/>
          <w:lang w:val="en-US" w:eastAsia="en-US"/>
        </w:rPr>
        <w:t>Different configurations of steam injection (a) and steam infusion (b)</w:t>
      </w:r>
      <w:r w:rsidR="00705BAC" w:rsidRPr="00770DD0">
        <w:rPr>
          <w:rFonts w:ascii="Times New Roman" w:eastAsiaTheme="minorHAnsi" w:hAnsi="Times New Roman" w:cs="Times New Roman"/>
          <w:sz w:val="28"/>
          <w:szCs w:val="28"/>
          <w:lang w:val="en-US" w:eastAsia="en-US"/>
        </w:rPr>
        <w:t xml:space="preserve"> [3]</w:t>
      </w:r>
      <w:r w:rsidR="0063063C" w:rsidRPr="00770DD0">
        <w:rPr>
          <w:rFonts w:ascii="Times New Roman" w:eastAsiaTheme="minorHAnsi" w:hAnsi="Times New Roman" w:cs="Times New Roman"/>
          <w:sz w:val="28"/>
          <w:szCs w:val="28"/>
          <w:lang w:val="en-US" w:eastAsia="en-US"/>
        </w:rPr>
        <w:t>.</w:t>
      </w:r>
    </w:p>
    <w:p w:rsidR="002B174A" w:rsidRPr="00770DD0" w:rsidRDefault="00E149D9">
      <w:pPr>
        <w:rPr>
          <w:rFonts w:ascii="Times New Roman" w:eastAsiaTheme="minorHAnsi" w:hAnsi="Times New Roman" w:cs="Times New Roman"/>
          <w:lang w:eastAsia="en-US"/>
        </w:rPr>
      </w:pPr>
      <w:r w:rsidRPr="00770DD0">
        <w:rPr>
          <w:rFonts w:ascii="Times New Roman" w:eastAsiaTheme="minorHAnsi" w:hAnsi="Times New Roman" w:cs="Times New Roman"/>
          <w:noProof/>
        </w:rPr>
        <w:drawing>
          <wp:inline distT="0" distB="0" distL="0" distR="0">
            <wp:extent cx="5848350" cy="3295650"/>
            <wp:effectExtent l="19050" t="0" r="0" b="0"/>
            <wp:docPr id="5"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5" cstate="print"/>
                    <a:srcRect/>
                    <a:stretch>
                      <a:fillRect/>
                    </a:stretch>
                  </pic:blipFill>
                  <pic:spPr bwMode="auto">
                    <a:xfrm>
                      <a:off x="0" y="0"/>
                      <a:ext cx="5848350" cy="3295650"/>
                    </a:xfrm>
                    <a:prstGeom prst="rect">
                      <a:avLst/>
                    </a:prstGeom>
                    <a:noFill/>
                    <a:ln w="9525">
                      <a:noFill/>
                      <a:miter lim="800000"/>
                      <a:headEnd/>
                      <a:tailEnd/>
                    </a:ln>
                  </pic:spPr>
                </pic:pic>
              </a:graphicData>
            </a:graphic>
          </wp:inline>
        </w:drawing>
      </w:r>
    </w:p>
    <w:p w:rsidR="002B174A" w:rsidRPr="00770DD0" w:rsidRDefault="00CA23C9" w:rsidP="002B174A">
      <w:pPr>
        <w:tabs>
          <w:tab w:val="left" w:pos="0"/>
        </w:tabs>
        <w:spacing w:after="0" w:line="240" w:lineRule="auto"/>
        <w:jc w:val="center"/>
        <w:rPr>
          <w:rFonts w:ascii="Times New Roman" w:eastAsiaTheme="minorHAnsi" w:hAnsi="Times New Roman" w:cs="Times New Roman"/>
          <w:noProof/>
          <w:sz w:val="28"/>
          <w:szCs w:val="28"/>
          <w:lang w:val="en-US"/>
        </w:rPr>
      </w:pPr>
      <w:r w:rsidRPr="00770DD0">
        <w:rPr>
          <w:rFonts w:ascii="Times New Roman" w:eastAsiaTheme="minorHAnsi" w:hAnsi="Times New Roman" w:cs="Times New Roman"/>
          <w:noProof/>
          <w:sz w:val="28"/>
          <w:szCs w:val="28"/>
          <w:lang w:val="en-US"/>
        </w:rPr>
        <w:t>Figure</w:t>
      </w:r>
      <w:r w:rsidR="002B174A" w:rsidRPr="00770DD0">
        <w:rPr>
          <w:rFonts w:ascii="Times New Roman" w:eastAsiaTheme="minorHAnsi" w:hAnsi="Times New Roman" w:cs="Times New Roman"/>
          <w:noProof/>
          <w:sz w:val="28"/>
          <w:szCs w:val="28"/>
          <w:lang w:val="en-US"/>
        </w:rPr>
        <w:t xml:space="preserve"> 3.6 - </w:t>
      </w:r>
      <w:r w:rsidRPr="00770DD0">
        <w:rPr>
          <w:rFonts w:ascii="Times New Roman" w:eastAsiaTheme="minorHAnsi" w:hAnsi="Times New Roman" w:cs="Times New Roman"/>
          <w:noProof/>
          <w:sz w:val="28"/>
          <w:szCs w:val="28"/>
          <w:lang w:val="en-US"/>
        </w:rPr>
        <w:t>Scheme of an indirect UHT heating plant</w:t>
      </w:r>
      <w:r w:rsidR="00705BAC" w:rsidRPr="00770DD0">
        <w:rPr>
          <w:rFonts w:ascii="Times New Roman" w:eastAsiaTheme="minorHAnsi" w:hAnsi="Times New Roman" w:cs="Times New Roman"/>
          <w:noProof/>
          <w:sz w:val="28"/>
          <w:szCs w:val="28"/>
          <w:lang w:val="en-US"/>
        </w:rPr>
        <w:t xml:space="preserve"> [3]</w:t>
      </w:r>
      <w:r w:rsidRPr="00770DD0">
        <w:rPr>
          <w:rFonts w:ascii="Times New Roman" w:eastAsiaTheme="minorHAnsi" w:hAnsi="Times New Roman" w:cs="Times New Roman"/>
          <w:noProof/>
          <w:sz w:val="28"/>
          <w:szCs w:val="28"/>
          <w:lang w:val="en-US"/>
        </w:rPr>
        <w:t>.</w:t>
      </w:r>
    </w:p>
    <w:p w:rsidR="000B1886" w:rsidRDefault="000B1886" w:rsidP="00DD000C">
      <w:pPr>
        <w:pStyle w:val="1"/>
        <w:spacing w:before="0" w:line="240" w:lineRule="auto"/>
        <w:ind w:firstLine="709"/>
        <w:jc w:val="both"/>
        <w:rPr>
          <w:rFonts w:ascii="Times New Roman" w:eastAsiaTheme="minorHAnsi" w:hAnsi="Times New Roman" w:cs="Times New Roman"/>
          <w:color w:val="auto"/>
          <w:lang w:val="en-US" w:eastAsia="en-US"/>
        </w:rPr>
      </w:pPr>
    </w:p>
    <w:p w:rsidR="00DD000C" w:rsidRPr="00770DD0" w:rsidRDefault="00AD6BF9" w:rsidP="00DD000C">
      <w:pPr>
        <w:pStyle w:val="1"/>
        <w:spacing w:before="0" w:line="240" w:lineRule="auto"/>
        <w:ind w:firstLine="709"/>
        <w:jc w:val="both"/>
        <w:rPr>
          <w:rFonts w:ascii="Times New Roman" w:eastAsiaTheme="minorHAnsi" w:hAnsi="Times New Roman" w:cs="Times New Roman"/>
          <w:color w:val="auto"/>
          <w:lang w:val="en-US" w:eastAsia="en-US"/>
        </w:rPr>
      </w:pPr>
      <w:bookmarkStart w:id="74" w:name="_Toc494130938"/>
      <w:r>
        <w:rPr>
          <w:rFonts w:ascii="Times New Roman" w:eastAsiaTheme="minorHAnsi" w:hAnsi="Times New Roman" w:cs="Times New Roman"/>
          <w:color w:val="auto"/>
          <w:lang w:val="en-US" w:eastAsia="en-US"/>
        </w:rPr>
        <w:t>8</w:t>
      </w:r>
      <w:r w:rsidR="00DD000C" w:rsidRPr="00770DD0">
        <w:rPr>
          <w:rFonts w:ascii="Times New Roman" w:eastAsiaTheme="minorHAnsi" w:hAnsi="Times New Roman" w:cs="Times New Roman"/>
          <w:color w:val="auto"/>
          <w:lang w:val="en-US" w:eastAsia="en-US"/>
        </w:rPr>
        <w:t>.</w:t>
      </w:r>
      <w:r>
        <w:rPr>
          <w:rFonts w:ascii="Times New Roman" w:eastAsiaTheme="minorHAnsi" w:hAnsi="Times New Roman" w:cs="Times New Roman"/>
          <w:color w:val="auto"/>
          <w:lang w:val="en-US" w:eastAsia="en-US"/>
        </w:rPr>
        <w:t>1</w:t>
      </w:r>
      <w:r w:rsidR="004272CB" w:rsidRPr="00770DD0">
        <w:rPr>
          <w:rFonts w:ascii="Times New Roman" w:eastAsiaTheme="minorHAnsi" w:hAnsi="Times New Roman" w:cs="Times New Roman"/>
          <w:color w:val="auto"/>
          <w:lang w:val="en-US" w:eastAsia="en-US"/>
        </w:rPr>
        <w:t>.2</w:t>
      </w:r>
      <w:r w:rsidR="00DD000C" w:rsidRPr="00770DD0">
        <w:rPr>
          <w:rFonts w:ascii="Times New Roman" w:eastAsiaTheme="minorHAnsi" w:hAnsi="Times New Roman" w:cs="Times New Roman"/>
          <w:color w:val="auto"/>
          <w:lang w:val="en-US" w:eastAsia="en-US"/>
        </w:rPr>
        <w:t xml:space="preserve"> </w:t>
      </w:r>
      <w:r w:rsidR="00CA23C9" w:rsidRPr="00770DD0">
        <w:rPr>
          <w:rFonts w:ascii="Times New Roman" w:eastAsiaTheme="minorHAnsi" w:hAnsi="Times New Roman" w:cs="Times New Roman"/>
          <w:color w:val="auto"/>
          <w:lang w:val="en-US" w:eastAsia="en-US"/>
        </w:rPr>
        <w:t>Heating of solid products</w:t>
      </w:r>
      <w:bookmarkEnd w:id="74"/>
    </w:p>
    <w:p w:rsidR="006412D5" w:rsidRPr="00770DD0" w:rsidRDefault="006412D5" w:rsidP="004272CB">
      <w:pPr>
        <w:spacing w:after="0" w:line="240" w:lineRule="auto"/>
        <w:ind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Viscous products and particles (&lt; 1 cm) can be heat processed with scraped heat exchangers. However, it has a very high capital cost and heat </w:t>
      </w:r>
      <w:r w:rsidR="00862F82" w:rsidRPr="00770DD0">
        <w:rPr>
          <w:rFonts w:ascii="Times New Roman" w:eastAsiaTheme="minorHAnsi" w:hAnsi="Times New Roman" w:cs="Times New Roman"/>
          <w:sz w:val="28"/>
          <w:szCs w:val="28"/>
          <w:lang w:val="en-US" w:eastAsia="en-US"/>
        </w:rPr>
        <w:t xml:space="preserve">recovery is not possible. It is used in the preparation of fruit sauces and fruit bases for yoghurts. </w:t>
      </w:r>
    </w:p>
    <w:p w:rsidR="0072371F" w:rsidRPr="00770DD0" w:rsidRDefault="0072371F" w:rsidP="004272CB">
      <w:pPr>
        <w:spacing w:after="0" w:line="240" w:lineRule="auto"/>
        <w:ind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In conventional types of tubular heat exchangers, heat transfer to a fluid stream is affected by hydraulic drag and heat resistance due to a film buildup or ‘fouling’ on the tube wall. This heat resistance can be minimized if the inside surface is cont</w:t>
      </w:r>
      <w:r w:rsidR="009D32B1" w:rsidRPr="00770DD0">
        <w:rPr>
          <w:rFonts w:ascii="Times New Roman" w:eastAsiaTheme="minorHAnsi" w:hAnsi="Times New Roman" w:cs="Times New Roman"/>
          <w:sz w:val="28"/>
          <w:szCs w:val="28"/>
          <w:lang w:val="en-US" w:eastAsia="en-US"/>
        </w:rPr>
        <w:t xml:space="preserve">inuously scraped by mechanic mechanisms. </w:t>
      </w:r>
    </w:p>
    <w:p w:rsidR="009D32B1" w:rsidRPr="00770DD0" w:rsidRDefault="009D32B1" w:rsidP="004272CB">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The scraping actions allow rapid heat transfer to a relatively small product volume. A scraped-surface heat exchanger, used in food processing, is shown schematically in fig. 3.7.</w:t>
      </w:r>
    </w:p>
    <w:p w:rsidR="009D32B1" w:rsidRPr="00770DD0" w:rsidRDefault="00922D1E" w:rsidP="004272CB">
      <w:pPr>
        <w:spacing w:after="0" w:line="240" w:lineRule="auto"/>
        <w:ind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The food contact areas of a heat exchanger are made from stainless steel, pure nickel, hard chromium-plated nickel, or other corrosion-resistant materials. The inside rotor contains blades that are covered with plastic laminate or molded plastic. </w:t>
      </w:r>
    </w:p>
    <w:p w:rsidR="00401811" w:rsidRPr="00770DD0" w:rsidRDefault="001F497D" w:rsidP="004272CB">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In this heat exchanger such mediums are used as steam, hot water, brine, or a refrigerant Freon. Typical temperatures used for processing in scraped-surface heat exchangers range from -35 to 190 </w:t>
      </w:r>
      <w:r w:rsidRPr="00770DD0">
        <w:rPr>
          <w:rFonts w:ascii="Times New Roman" w:eastAsiaTheme="minorHAnsi" w:hAnsi="Times New Roman" w:cs="Times New Roman"/>
          <w:bCs/>
          <w:sz w:val="28"/>
          <w:szCs w:val="28"/>
          <w:vertAlign w:val="superscript"/>
          <w:lang w:val="en-US" w:eastAsia="en-US"/>
        </w:rPr>
        <w:t>0</w:t>
      </w:r>
      <w:r w:rsidRPr="00770DD0">
        <w:rPr>
          <w:rFonts w:ascii="Times New Roman" w:eastAsiaTheme="minorHAnsi" w:hAnsi="Times New Roman" w:cs="Times New Roman"/>
          <w:bCs/>
          <w:sz w:val="28"/>
          <w:szCs w:val="28"/>
          <w:lang w:eastAsia="en-US"/>
        </w:rPr>
        <w:t>С</w:t>
      </w:r>
      <w:r w:rsidRPr="00770DD0">
        <w:rPr>
          <w:rFonts w:ascii="Times New Roman" w:eastAsiaTheme="minorHAnsi" w:hAnsi="Times New Roman" w:cs="Times New Roman"/>
          <w:bCs/>
          <w:sz w:val="28"/>
          <w:szCs w:val="28"/>
          <w:lang w:val="en-US" w:eastAsia="en-US"/>
        </w:rPr>
        <w:t>.</w:t>
      </w:r>
    </w:p>
    <w:p w:rsidR="001F497D" w:rsidRPr="00770DD0" w:rsidRDefault="0079419C" w:rsidP="004272CB">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The constant blending action accomplished in the scraped-surface heat exchanger is often desirable to en</w:t>
      </w:r>
      <w:r w:rsidR="0090767B" w:rsidRPr="00770DD0">
        <w:rPr>
          <w:rFonts w:ascii="Times New Roman" w:eastAsiaTheme="minorHAnsi" w:hAnsi="Times New Roman" w:cs="Times New Roman"/>
          <w:bCs/>
          <w:sz w:val="28"/>
          <w:szCs w:val="28"/>
          <w:lang w:val="en-US" w:eastAsia="en-US"/>
        </w:rPr>
        <w:t xml:space="preserve">hance the uniformity to product flavour, colour, aroma and textural characteristics. The applications of scraped-surface heat exchangers include heating, pasteurizing, sterilizing, whipping, gelling, emulsifying, crystallizing and plasticizing. Liquids with a wide range </w:t>
      </w:r>
      <w:r w:rsidR="003244E4" w:rsidRPr="00770DD0">
        <w:rPr>
          <w:rFonts w:ascii="Times New Roman" w:eastAsiaTheme="minorHAnsi" w:hAnsi="Times New Roman" w:cs="Times New Roman"/>
          <w:bCs/>
          <w:sz w:val="28"/>
          <w:szCs w:val="28"/>
          <w:lang w:val="en-US" w:eastAsia="en-US"/>
        </w:rPr>
        <w:t xml:space="preserve">of viscosities that can be pumped are processed in these heat exchangers (for example, fruit juices, soups, citrus concentrate, peanut butter, </w:t>
      </w:r>
      <w:r w:rsidR="002B0416" w:rsidRPr="00770DD0">
        <w:rPr>
          <w:rFonts w:ascii="Times New Roman" w:eastAsiaTheme="minorHAnsi" w:hAnsi="Times New Roman" w:cs="Times New Roman"/>
          <w:bCs/>
          <w:sz w:val="28"/>
          <w:szCs w:val="28"/>
          <w:lang w:val="en-US" w:eastAsia="en-US"/>
        </w:rPr>
        <w:t>tomato paste and pie fillings).</w:t>
      </w:r>
      <w:r w:rsidR="003244E4" w:rsidRPr="00770DD0">
        <w:rPr>
          <w:rFonts w:ascii="Times New Roman" w:eastAsiaTheme="minorHAnsi" w:hAnsi="Times New Roman" w:cs="Times New Roman"/>
          <w:bCs/>
          <w:sz w:val="28"/>
          <w:szCs w:val="28"/>
          <w:lang w:val="en-US" w:eastAsia="en-US"/>
        </w:rPr>
        <w:t xml:space="preserve"> </w:t>
      </w:r>
    </w:p>
    <w:p w:rsidR="00AD0F2A" w:rsidRPr="00770DD0" w:rsidRDefault="00AD0F2A" w:rsidP="004272CB">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Double cone heat exchanger combines indirect heating in a jacketed double cone, with direct heating by steam (fig. 3.8). It is the most advanced system developed for processing large (2.25 cm) particles. Solid pieces of food are fed into double-cone vessel, which is then rotated slowly (4-12 rev/min)</w:t>
      </w:r>
      <w:r w:rsidR="002E7430" w:rsidRPr="00770DD0">
        <w:rPr>
          <w:rFonts w:ascii="Times New Roman" w:eastAsiaTheme="minorHAnsi" w:hAnsi="Times New Roman" w:cs="Times New Roman"/>
          <w:bCs/>
          <w:sz w:val="28"/>
          <w:szCs w:val="28"/>
          <w:lang w:val="en-US" w:eastAsia="en-US"/>
        </w:rPr>
        <w:t xml:space="preserve"> on a horizontal axis. </w:t>
      </w:r>
      <w:r w:rsidRPr="00770DD0">
        <w:rPr>
          <w:rFonts w:ascii="Times New Roman" w:eastAsiaTheme="minorHAnsi" w:hAnsi="Times New Roman" w:cs="Times New Roman"/>
          <w:bCs/>
          <w:sz w:val="28"/>
          <w:szCs w:val="28"/>
          <w:lang w:val="en-US" w:eastAsia="en-US"/>
        </w:rPr>
        <w:t xml:space="preserve"> </w:t>
      </w:r>
      <w:r w:rsidR="002E7430" w:rsidRPr="00770DD0">
        <w:rPr>
          <w:rFonts w:ascii="Times New Roman" w:eastAsiaTheme="minorHAnsi" w:hAnsi="Times New Roman" w:cs="Times New Roman"/>
          <w:bCs/>
          <w:sz w:val="28"/>
          <w:szCs w:val="28"/>
          <w:lang w:val="en-US" w:eastAsia="en-US"/>
        </w:rPr>
        <w:t>Steam at 206 kPa is introduced and the product is tumbled through the steam. Steam in the jacket is at the same temperature to prevent the food from burning onto the cone. Liqui</w:t>
      </w:r>
      <w:r w:rsidR="00C35E77" w:rsidRPr="00770DD0">
        <w:rPr>
          <w:rFonts w:ascii="Times New Roman" w:eastAsiaTheme="minorHAnsi" w:hAnsi="Times New Roman" w:cs="Times New Roman"/>
          <w:bCs/>
          <w:sz w:val="28"/>
          <w:szCs w:val="28"/>
          <w:lang w:val="en-US" w:eastAsia="en-US"/>
        </w:rPr>
        <w:t>d is added during sterilization to prevent damage to the solids by the tumbling action. Sterilization times are for example 2-4 min to achieve F</w:t>
      </w:r>
      <w:r w:rsidR="00C35E77" w:rsidRPr="00770DD0">
        <w:rPr>
          <w:rFonts w:ascii="Times New Roman" w:eastAsiaTheme="minorHAnsi" w:hAnsi="Times New Roman" w:cs="Times New Roman"/>
          <w:bCs/>
          <w:sz w:val="28"/>
          <w:szCs w:val="28"/>
          <w:vertAlign w:val="subscript"/>
          <w:lang w:val="en-US" w:eastAsia="en-US"/>
        </w:rPr>
        <w:t>0</w:t>
      </w:r>
      <w:r w:rsidR="00C35E77" w:rsidRPr="00770DD0">
        <w:rPr>
          <w:rFonts w:ascii="Times New Roman" w:eastAsiaTheme="minorHAnsi" w:hAnsi="Times New Roman" w:cs="Times New Roman"/>
          <w:bCs/>
          <w:sz w:val="28"/>
          <w:szCs w:val="28"/>
          <w:lang w:val="en-US" w:eastAsia="en-US"/>
        </w:rPr>
        <w:t xml:space="preserve">=10 for carrot cubes, depending on their side. </w:t>
      </w:r>
    </w:p>
    <w:p w:rsidR="008B5245" w:rsidRPr="00770DD0" w:rsidRDefault="00BC7C97" w:rsidP="00F5314E">
      <w:pPr>
        <w:spacing w:after="0" w:line="240" w:lineRule="auto"/>
        <w:jc w:val="center"/>
        <w:rPr>
          <w:rFonts w:ascii="Times New Roman" w:eastAsiaTheme="minorHAnsi" w:hAnsi="Times New Roman" w:cs="Times New Roman"/>
          <w:lang w:eastAsia="en-US"/>
        </w:rPr>
      </w:pPr>
      <w:r w:rsidRPr="00770DD0">
        <w:rPr>
          <w:rFonts w:ascii="Times New Roman" w:eastAsiaTheme="minorHAnsi" w:hAnsi="Times New Roman" w:cs="Times New Roman"/>
          <w:noProof/>
        </w:rPr>
        <w:drawing>
          <wp:inline distT="0" distB="0" distL="0" distR="0">
            <wp:extent cx="4757775" cy="1814169"/>
            <wp:effectExtent l="19050" t="0" r="4725"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6" cstate="print"/>
                    <a:srcRect l="8440" t="6354" r="2082" b="10702"/>
                    <a:stretch>
                      <a:fillRect/>
                    </a:stretch>
                  </pic:blipFill>
                  <pic:spPr bwMode="auto">
                    <a:xfrm>
                      <a:off x="0" y="0"/>
                      <a:ext cx="4757775" cy="1814169"/>
                    </a:xfrm>
                    <a:prstGeom prst="rect">
                      <a:avLst/>
                    </a:prstGeom>
                    <a:noFill/>
                    <a:ln w="9525">
                      <a:noFill/>
                      <a:miter lim="800000"/>
                      <a:headEnd/>
                      <a:tailEnd/>
                    </a:ln>
                  </pic:spPr>
                </pic:pic>
              </a:graphicData>
            </a:graphic>
          </wp:inline>
        </w:drawing>
      </w:r>
    </w:p>
    <w:p w:rsidR="00276191" w:rsidRPr="00770DD0" w:rsidRDefault="00276191" w:rsidP="00276191">
      <w:pPr>
        <w:spacing w:after="0" w:line="240" w:lineRule="auto"/>
        <w:jc w:val="center"/>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lastRenderedPageBreak/>
        <w:t>Figure 3.7 – Scraped surface heat-exchanger</w:t>
      </w:r>
      <w:r w:rsidR="00705BAC" w:rsidRPr="00770DD0">
        <w:rPr>
          <w:rFonts w:ascii="Times New Roman" w:eastAsiaTheme="minorHAnsi" w:hAnsi="Times New Roman" w:cs="Times New Roman"/>
          <w:sz w:val="28"/>
          <w:szCs w:val="28"/>
          <w:lang w:val="en-US" w:eastAsia="en-US"/>
        </w:rPr>
        <w:t xml:space="preserve"> [3]</w:t>
      </w:r>
      <w:r w:rsidRPr="00770DD0">
        <w:rPr>
          <w:rFonts w:ascii="Times New Roman" w:eastAsiaTheme="minorHAnsi" w:hAnsi="Times New Roman" w:cs="Times New Roman"/>
          <w:sz w:val="28"/>
          <w:szCs w:val="28"/>
          <w:lang w:val="en-US" w:eastAsia="en-US"/>
        </w:rPr>
        <w:t>.</w:t>
      </w:r>
    </w:p>
    <w:p w:rsidR="00F5314E" w:rsidRPr="00770DD0" w:rsidRDefault="00F5314E" w:rsidP="00B916FE">
      <w:pPr>
        <w:spacing w:after="0" w:line="240" w:lineRule="auto"/>
        <w:jc w:val="both"/>
        <w:rPr>
          <w:rFonts w:ascii="Times New Roman" w:eastAsiaTheme="minorHAnsi" w:hAnsi="Times New Roman" w:cs="Times New Roman"/>
          <w:bCs/>
          <w:sz w:val="28"/>
          <w:szCs w:val="28"/>
          <w:lang w:val="en-US" w:eastAsia="en-US"/>
        </w:rPr>
      </w:pPr>
    </w:p>
    <w:p w:rsidR="00C35E77" w:rsidRPr="00770DD0" w:rsidRDefault="00C35E77" w:rsidP="00F5314E">
      <w:pPr>
        <w:spacing w:after="0" w:line="240" w:lineRule="auto"/>
        <w:ind w:firstLine="708"/>
        <w:jc w:val="both"/>
        <w:rPr>
          <w:rFonts w:ascii="Times New Roman" w:eastAsiaTheme="minorHAnsi" w:hAnsi="Times New Roman" w:cs="Times New Roman"/>
          <w:bCs/>
          <w:sz w:val="28"/>
          <w:szCs w:val="28"/>
          <w:lang w:eastAsia="en-US"/>
        </w:rPr>
      </w:pPr>
      <w:r w:rsidRPr="00770DD0">
        <w:rPr>
          <w:rFonts w:ascii="Times New Roman" w:eastAsiaTheme="minorHAnsi" w:hAnsi="Times New Roman" w:cs="Times New Roman"/>
          <w:bCs/>
          <w:sz w:val="28"/>
          <w:szCs w:val="28"/>
          <w:lang w:val="en-US" w:eastAsia="en-US"/>
        </w:rPr>
        <w:t>After sterilization the product is rapidly cooled with cold water and sterile air, and the condensate water stock is removed. The liquid portion of the product is sterilized separately in a plate or tubular system and added to the solids. The cone then acts as a mixer. The blended solids-liquids are discharged to aseptic filler using an overpressure of sterile air. This</w:t>
      </w:r>
      <w:r w:rsidRPr="00770DD0">
        <w:rPr>
          <w:rFonts w:ascii="Times New Roman" w:eastAsiaTheme="minorHAnsi" w:hAnsi="Times New Roman" w:cs="Times New Roman"/>
          <w:bCs/>
          <w:sz w:val="28"/>
          <w:szCs w:val="28"/>
          <w:lang w:eastAsia="en-US"/>
        </w:rPr>
        <w:t xml:space="preserve"> </w:t>
      </w:r>
      <w:r w:rsidRPr="00770DD0">
        <w:rPr>
          <w:rFonts w:ascii="Times New Roman" w:eastAsiaTheme="minorHAnsi" w:hAnsi="Times New Roman" w:cs="Times New Roman"/>
          <w:bCs/>
          <w:sz w:val="28"/>
          <w:szCs w:val="28"/>
          <w:lang w:val="en-US" w:eastAsia="en-US"/>
        </w:rPr>
        <w:t>avoids</w:t>
      </w:r>
      <w:r w:rsidRPr="00770DD0">
        <w:rPr>
          <w:rFonts w:ascii="Times New Roman" w:eastAsiaTheme="minorHAnsi" w:hAnsi="Times New Roman" w:cs="Times New Roman"/>
          <w:bCs/>
          <w:sz w:val="28"/>
          <w:szCs w:val="28"/>
          <w:lang w:eastAsia="en-US"/>
        </w:rPr>
        <w:t xml:space="preserve"> </w:t>
      </w:r>
      <w:r w:rsidRPr="00770DD0">
        <w:rPr>
          <w:rFonts w:ascii="Times New Roman" w:eastAsiaTheme="minorHAnsi" w:hAnsi="Times New Roman" w:cs="Times New Roman"/>
          <w:bCs/>
          <w:sz w:val="28"/>
          <w:szCs w:val="28"/>
          <w:lang w:val="en-US" w:eastAsia="en-US"/>
        </w:rPr>
        <w:t>pumping</w:t>
      </w:r>
      <w:r w:rsidRPr="00770DD0">
        <w:rPr>
          <w:rFonts w:ascii="Times New Roman" w:eastAsiaTheme="minorHAnsi" w:hAnsi="Times New Roman" w:cs="Times New Roman"/>
          <w:bCs/>
          <w:sz w:val="28"/>
          <w:szCs w:val="28"/>
          <w:lang w:eastAsia="en-US"/>
        </w:rPr>
        <w:t xml:space="preserve"> </w:t>
      </w:r>
      <w:r w:rsidRPr="00770DD0">
        <w:rPr>
          <w:rFonts w:ascii="Times New Roman" w:eastAsiaTheme="minorHAnsi" w:hAnsi="Times New Roman" w:cs="Times New Roman"/>
          <w:bCs/>
          <w:sz w:val="28"/>
          <w:szCs w:val="28"/>
          <w:lang w:val="en-US" w:eastAsia="en-US"/>
        </w:rPr>
        <w:t>the</w:t>
      </w:r>
      <w:r w:rsidRPr="00770DD0">
        <w:rPr>
          <w:rFonts w:ascii="Times New Roman" w:eastAsiaTheme="minorHAnsi" w:hAnsi="Times New Roman" w:cs="Times New Roman"/>
          <w:bCs/>
          <w:sz w:val="28"/>
          <w:szCs w:val="28"/>
          <w:lang w:eastAsia="en-US"/>
        </w:rPr>
        <w:t xml:space="preserve"> </w:t>
      </w:r>
      <w:r w:rsidRPr="00770DD0">
        <w:rPr>
          <w:rFonts w:ascii="Times New Roman" w:eastAsiaTheme="minorHAnsi" w:hAnsi="Times New Roman" w:cs="Times New Roman"/>
          <w:bCs/>
          <w:sz w:val="28"/>
          <w:szCs w:val="28"/>
          <w:lang w:val="en-US" w:eastAsia="en-US"/>
        </w:rPr>
        <w:t>softened</w:t>
      </w:r>
      <w:r w:rsidRPr="00770DD0">
        <w:rPr>
          <w:rFonts w:ascii="Times New Roman" w:eastAsiaTheme="minorHAnsi" w:hAnsi="Times New Roman" w:cs="Times New Roman"/>
          <w:bCs/>
          <w:sz w:val="28"/>
          <w:szCs w:val="28"/>
          <w:lang w:eastAsia="en-US"/>
        </w:rPr>
        <w:t xml:space="preserve"> </w:t>
      </w:r>
      <w:r w:rsidRPr="00770DD0">
        <w:rPr>
          <w:rFonts w:ascii="Times New Roman" w:eastAsiaTheme="minorHAnsi" w:hAnsi="Times New Roman" w:cs="Times New Roman"/>
          <w:bCs/>
          <w:sz w:val="28"/>
          <w:szCs w:val="28"/>
          <w:lang w:val="en-US" w:eastAsia="en-US"/>
        </w:rPr>
        <w:t>product</w:t>
      </w:r>
      <w:r w:rsidRPr="00770DD0">
        <w:rPr>
          <w:rFonts w:ascii="Times New Roman" w:eastAsiaTheme="minorHAnsi" w:hAnsi="Times New Roman" w:cs="Times New Roman"/>
          <w:bCs/>
          <w:sz w:val="28"/>
          <w:szCs w:val="28"/>
          <w:lang w:eastAsia="en-US"/>
        </w:rPr>
        <w:t>.</w:t>
      </w:r>
    </w:p>
    <w:p w:rsidR="009B2B3F" w:rsidRPr="00770DD0" w:rsidRDefault="00AC0A53" w:rsidP="00B916FE">
      <w:pPr>
        <w:spacing w:after="0" w:line="240" w:lineRule="auto"/>
        <w:jc w:val="both"/>
        <w:rPr>
          <w:rFonts w:ascii="Times New Roman" w:eastAsiaTheme="minorHAnsi" w:hAnsi="Times New Roman" w:cs="Times New Roman"/>
          <w:bCs/>
          <w:sz w:val="28"/>
          <w:szCs w:val="28"/>
          <w:lang w:eastAsia="en-US"/>
        </w:rPr>
      </w:pPr>
      <w:r w:rsidRPr="00770DD0">
        <w:rPr>
          <w:rFonts w:ascii="Times New Roman" w:eastAsiaTheme="minorHAnsi" w:hAnsi="Times New Roman" w:cs="Times New Roman"/>
          <w:bCs/>
          <w:noProof/>
          <w:sz w:val="28"/>
          <w:szCs w:val="28"/>
        </w:rPr>
        <w:drawing>
          <wp:inline distT="0" distB="0" distL="0" distR="0">
            <wp:extent cx="4464050" cy="3473450"/>
            <wp:effectExtent l="1905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srcRect/>
                    <a:stretch>
                      <a:fillRect/>
                    </a:stretch>
                  </pic:blipFill>
                  <pic:spPr bwMode="auto">
                    <a:xfrm>
                      <a:off x="0" y="0"/>
                      <a:ext cx="4464050" cy="3473450"/>
                    </a:xfrm>
                    <a:prstGeom prst="rect">
                      <a:avLst/>
                    </a:prstGeom>
                    <a:noFill/>
                    <a:ln w="9525">
                      <a:noFill/>
                      <a:miter lim="800000"/>
                      <a:headEnd/>
                      <a:tailEnd/>
                    </a:ln>
                  </pic:spPr>
                </pic:pic>
              </a:graphicData>
            </a:graphic>
          </wp:inline>
        </w:drawing>
      </w:r>
    </w:p>
    <w:p w:rsidR="009B2B3F" w:rsidRPr="00770DD0" w:rsidRDefault="00C35E77" w:rsidP="00004A9F">
      <w:pPr>
        <w:spacing w:after="0" w:line="240" w:lineRule="auto"/>
        <w:jc w:val="center"/>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Figure</w:t>
      </w:r>
      <w:r w:rsidR="009B2B3F" w:rsidRPr="00770DD0">
        <w:rPr>
          <w:rFonts w:ascii="Times New Roman" w:eastAsiaTheme="minorHAnsi" w:hAnsi="Times New Roman" w:cs="Times New Roman"/>
          <w:bCs/>
          <w:sz w:val="28"/>
          <w:szCs w:val="28"/>
          <w:lang w:val="en-US" w:eastAsia="en-US"/>
        </w:rPr>
        <w:t xml:space="preserve"> 3.8 – </w:t>
      </w:r>
      <w:r w:rsidRPr="00770DD0">
        <w:rPr>
          <w:rFonts w:ascii="Times New Roman" w:eastAsiaTheme="minorHAnsi" w:hAnsi="Times New Roman" w:cs="Times New Roman"/>
          <w:bCs/>
          <w:sz w:val="28"/>
          <w:szCs w:val="28"/>
          <w:lang w:val="en-US" w:eastAsia="en-US"/>
        </w:rPr>
        <w:t>Double cone heat exchanger for UHT sterilization of particulate foods</w:t>
      </w:r>
      <w:r w:rsidR="00705BAC" w:rsidRPr="00770DD0">
        <w:rPr>
          <w:rFonts w:ascii="Times New Roman" w:eastAsiaTheme="minorHAnsi" w:hAnsi="Times New Roman" w:cs="Times New Roman"/>
          <w:bCs/>
          <w:sz w:val="28"/>
          <w:szCs w:val="28"/>
          <w:lang w:val="en-US" w:eastAsia="en-US"/>
        </w:rPr>
        <w:t xml:space="preserve"> [3]</w:t>
      </w:r>
      <w:r w:rsidRPr="00770DD0">
        <w:rPr>
          <w:rFonts w:ascii="Times New Roman" w:eastAsiaTheme="minorHAnsi" w:hAnsi="Times New Roman" w:cs="Times New Roman"/>
          <w:bCs/>
          <w:sz w:val="28"/>
          <w:szCs w:val="28"/>
          <w:lang w:val="en-US" w:eastAsia="en-US"/>
        </w:rPr>
        <w:t>.</w:t>
      </w:r>
      <w:r w:rsidR="009B2B3F" w:rsidRPr="00770DD0">
        <w:rPr>
          <w:rFonts w:ascii="Times New Roman" w:eastAsiaTheme="minorHAnsi" w:hAnsi="Times New Roman" w:cs="Times New Roman"/>
          <w:bCs/>
          <w:sz w:val="28"/>
          <w:szCs w:val="28"/>
          <w:lang w:val="en-US" w:eastAsia="en-US"/>
        </w:rPr>
        <w:t xml:space="preserve"> </w:t>
      </w:r>
    </w:p>
    <w:p w:rsidR="00AD6BF9" w:rsidRDefault="00AD6BF9" w:rsidP="00321B26">
      <w:pPr>
        <w:pStyle w:val="1"/>
        <w:spacing w:before="0" w:line="240" w:lineRule="auto"/>
        <w:ind w:firstLine="709"/>
        <w:jc w:val="both"/>
        <w:rPr>
          <w:rFonts w:ascii="Times New Roman" w:eastAsiaTheme="minorHAnsi" w:hAnsi="Times New Roman" w:cs="Times New Roman"/>
          <w:color w:val="auto"/>
          <w:lang w:val="en-US" w:eastAsia="en-US"/>
        </w:rPr>
      </w:pPr>
    </w:p>
    <w:p w:rsidR="00AD6BF9" w:rsidRPr="003F4667" w:rsidRDefault="00AD6BF9" w:rsidP="00AD6BF9">
      <w:pPr>
        <w:pStyle w:val="1"/>
        <w:tabs>
          <w:tab w:val="left" w:pos="1134"/>
        </w:tabs>
        <w:spacing w:before="0" w:line="240" w:lineRule="auto"/>
        <w:ind w:firstLine="709"/>
        <w:jc w:val="both"/>
        <w:rPr>
          <w:rFonts w:ascii="Times New Roman" w:hAnsi="Times New Roman" w:cs="Times New Roman"/>
          <w:color w:val="auto"/>
          <w:lang w:val="en-US"/>
        </w:rPr>
      </w:pPr>
      <w:bookmarkStart w:id="75" w:name="_Toc494130939"/>
      <w:r w:rsidRPr="003F4667">
        <w:rPr>
          <w:rFonts w:ascii="Times New Roman" w:hAnsi="Times New Roman" w:cs="Times New Roman"/>
          <w:color w:val="auto"/>
          <w:lang w:val="en-US"/>
        </w:rPr>
        <w:t>Lecture #9.  Drying. Kinds of moisture in a material. Thermodynamic properties of steam-air mixtures and humid solid materials. Properties of air as a drying agent. Water activity. Balanced moisture content and sorption isotherms.</w:t>
      </w:r>
      <w:bookmarkEnd w:id="75"/>
    </w:p>
    <w:p w:rsidR="00CE66EA" w:rsidRPr="00770DD0" w:rsidRDefault="00CE66EA" w:rsidP="00321B26">
      <w:pPr>
        <w:spacing w:after="0" w:line="240" w:lineRule="auto"/>
        <w:ind w:firstLine="709"/>
        <w:jc w:val="both"/>
        <w:rPr>
          <w:sz w:val="28"/>
          <w:lang w:val="en-US"/>
        </w:rPr>
      </w:pPr>
    </w:p>
    <w:p w:rsidR="00235F2E" w:rsidRPr="00770DD0" w:rsidRDefault="00F71DF5" w:rsidP="00472DAE">
      <w:pPr>
        <w:spacing w:after="0" w:line="240" w:lineRule="auto"/>
        <w:ind w:firstLine="709"/>
        <w:jc w:val="both"/>
        <w:rPr>
          <w:rFonts w:ascii="Times New Roman" w:hAnsi="Times New Roman" w:cs="Times New Roman"/>
          <w:lang w:val="en-US"/>
        </w:rPr>
      </w:pPr>
      <w:r w:rsidRPr="00770DD0">
        <w:rPr>
          <w:rFonts w:ascii="Times New Roman" w:hAnsi="Times New Roman" w:cs="Times New Roman"/>
          <w:i/>
          <w:sz w:val="28"/>
          <w:szCs w:val="28"/>
          <w:lang w:val="en-US"/>
        </w:rPr>
        <w:t>Drying</w:t>
      </w:r>
      <w:r w:rsidRPr="00770DD0">
        <w:rPr>
          <w:rFonts w:ascii="Times New Roman" w:hAnsi="Times New Roman" w:cs="Times New Roman"/>
          <w:sz w:val="28"/>
          <w:szCs w:val="28"/>
          <w:lang w:val="en-US"/>
        </w:rPr>
        <w:t xml:space="preserve"> or </w:t>
      </w:r>
      <w:r w:rsidRPr="00770DD0">
        <w:rPr>
          <w:rFonts w:ascii="Times New Roman" w:hAnsi="Times New Roman" w:cs="Times New Roman"/>
          <w:i/>
          <w:sz w:val="28"/>
          <w:szCs w:val="28"/>
          <w:lang w:val="en-US"/>
        </w:rPr>
        <w:t>dehydration</w:t>
      </w:r>
      <w:r w:rsidRPr="00770DD0">
        <w:rPr>
          <w:rFonts w:ascii="Times New Roman" w:hAnsi="Times New Roman" w:cs="Times New Roman"/>
          <w:sz w:val="28"/>
          <w:szCs w:val="28"/>
          <w:lang w:val="en-US"/>
        </w:rPr>
        <w:t xml:space="preserve"> is process of removing of moisture from product; as a result, percentage of dry substances into product will be increased</w:t>
      </w:r>
      <w:r w:rsidRPr="00770DD0">
        <w:rPr>
          <w:sz w:val="28"/>
          <w:szCs w:val="28"/>
          <w:lang w:val="en-US"/>
        </w:rPr>
        <w:t xml:space="preserve"> </w:t>
      </w:r>
      <w:r w:rsidR="00696C4E" w:rsidRPr="00770DD0">
        <w:rPr>
          <w:rFonts w:ascii="Times New Roman" w:hAnsi="Times New Roman" w:cs="Times New Roman"/>
          <w:sz w:val="28"/>
          <w:szCs w:val="28"/>
          <w:lang w:val="en-US"/>
        </w:rPr>
        <w:t>[</w:t>
      </w:r>
      <w:r w:rsidR="00B95D6D" w:rsidRPr="00770DD0">
        <w:rPr>
          <w:rFonts w:ascii="Times New Roman" w:hAnsi="Times New Roman" w:cs="Times New Roman"/>
          <w:sz w:val="28"/>
          <w:szCs w:val="28"/>
          <w:lang w:val="en-US"/>
        </w:rPr>
        <w:t>9</w:t>
      </w:r>
      <w:r w:rsidR="00AA5F33" w:rsidRPr="00770DD0">
        <w:rPr>
          <w:rFonts w:ascii="Times New Roman" w:hAnsi="Times New Roman" w:cs="Times New Roman"/>
          <w:sz w:val="28"/>
          <w:szCs w:val="28"/>
          <w:lang w:val="en-US"/>
        </w:rPr>
        <w:t xml:space="preserve">, </w:t>
      </w:r>
      <w:r w:rsidR="00B95D6D" w:rsidRPr="00770DD0">
        <w:rPr>
          <w:rFonts w:ascii="Times New Roman" w:hAnsi="Times New Roman" w:cs="Times New Roman"/>
          <w:sz w:val="28"/>
          <w:szCs w:val="28"/>
          <w:lang w:val="en-US"/>
        </w:rPr>
        <w:t>10</w:t>
      </w:r>
      <w:r w:rsidR="00696C4E" w:rsidRPr="00770DD0">
        <w:rPr>
          <w:rFonts w:ascii="Times New Roman" w:hAnsi="Times New Roman" w:cs="Times New Roman"/>
          <w:sz w:val="28"/>
          <w:szCs w:val="28"/>
          <w:lang w:val="en-US"/>
        </w:rPr>
        <w:t>]</w:t>
      </w:r>
      <w:r w:rsidR="00235F2E" w:rsidRPr="00770DD0">
        <w:rPr>
          <w:rFonts w:ascii="Times New Roman" w:hAnsi="Times New Roman" w:cs="Times New Roman"/>
          <w:sz w:val="28"/>
          <w:szCs w:val="28"/>
          <w:lang w:val="en-US"/>
        </w:rPr>
        <w:t xml:space="preserve">. </w:t>
      </w:r>
    </w:p>
    <w:p w:rsidR="007F62AB" w:rsidRPr="00770DD0" w:rsidRDefault="00F71DF5" w:rsidP="00472DAE">
      <w:pPr>
        <w:shd w:val="clear" w:color="auto" w:fill="FFFFFF"/>
        <w:spacing w:after="0" w:line="240" w:lineRule="auto"/>
        <w:ind w:firstLine="709"/>
        <w:jc w:val="both"/>
        <w:rPr>
          <w:sz w:val="28"/>
          <w:szCs w:val="28"/>
          <w:lang w:val="en-US"/>
        </w:rPr>
      </w:pPr>
      <w:r w:rsidRPr="00770DD0">
        <w:rPr>
          <w:rFonts w:ascii="Times New Roman" w:hAnsi="Times New Roman" w:cs="Times New Roman"/>
          <w:b/>
          <w:sz w:val="28"/>
          <w:szCs w:val="28"/>
          <w:lang w:val="en-US"/>
        </w:rPr>
        <w:t>Methods and ways of dehydration</w:t>
      </w:r>
      <w:r w:rsidR="00235F2E" w:rsidRPr="00770DD0">
        <w:rPr>
          <w:rFonts w:ascii="Times New Roman" w:hAnsi="Times New Roman" w:cs="Times New Roman"/>
          <w:b/>
          <w:sz w:val="28"/>
          <w:szCs w:val="28"/>
          <w:lang w:val="en-US"/>
        </w:rPr>
        <w:t xml:space="preserve">. </w:t>
      </w:r>
      <w:r w:rsidR="007F62AB" w:rsidRPr="00770DD0">
        <w:rPr>
          <w:rFonts w:ascii="Times New Roman" w:hAnsi="Times New Roman" w:cs="Times New Roman"/>
          <w:sz w:val="28"/>
          <w:szCs w:val="28"/>
          <w:lang w:val="en-US"/>
        </w:rPr>
        <w:t>Two basic principles of dehydration by energetic indicators can be pointed out: removing of moisture from product without changing of its aggregate state i.e. in view liquid and removing of moisture at changing of its aggregate state i.e. in view steam.</w:t>
      </w:r>
      <w:r w:rsidR="007F62AB" w:rsidRPr="00770DD0">
        <w:rPr>
          <w:sz w:val="28"/>
          <w:szCs w:val="28"/>
          <w:lang w:val="en-US"/>
        </w:rPr>
        <w:t xml:space="preserve"> </w:t>
      </w:r>
    </w:p>
    <w:p w:rsidR="007F62AB" w:rsidRPr="00770DD0" w:rsidRDefault="007F62AB" w:rsidP="00472DAE">
      <w:pPr>
        <w:shd w:val="clear" w:color="auto" w:fill="FFFFFF"/>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First principle of dehydration can be realized by mechanical ways (pressing, filtering, setting, centrifugation), mixing of products of various humidity or with dehumidifiers. </w:t>
      </w:r>
    </w:p>
    <w:p w:rsidR="007F62AB" w:rsidRPr="00770DD0" w:rsidRDefault="007F62AB" w:rsidP="00472DAE">
      <w:pPr>
        <w:shd w:val="clear" w:color="auto" w:fill="FFFFFF"/>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lastRenderedPageBreak/>
        <w:t xml:space="preserve">Second principle is associated with spending of heat for transformation water into steam and removing of appeared steam from drying installation into environment. Such drying is called </w:t>
      </w:r>
      <w:r w:rsidRPr="00770DD0">
        <w:rPr>
          <w:rFonts w:ascii="Times New Roman" w:hAnsi="Times New Roman" w:cs="Times New Roman"/>
          <w:i/>
          <w:sz w:val="28"/>
          <w:szCs w:val="28"/>
          <w:lang w:val="en-US"/>
        </w:rPr>
        <w:t>heat</w:t>
      </w:r>
      <w:r w:rsidRPr="00770DD0">
        <w:rPr>
          <w:rFonts w:ascii="Times New Roman" w:hAnsi="Times New Roman" w:cs="Times New Roman"/>
          <w:sz w:val="28"/>
          <w:szCs w:val="28"/>
          <w:lang w:val="en-US"/>
        </w:rPr>
        <w:t xml:space="preserve"> one. </w:t>
      </w:r>
    </w:p>
    <w:p w:rsidR="007F62AB" w:rsidRPr="00770DD0" w:rsidRDefault="007F62AB" w:rsidP="00472DAE">
      <w:pPr>
        <w:shd w:val="clear" w:color="auto" w:fill="FFFFFF"/>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Mechanical dehydration is cheaper than heat drying. But it cannot be used for drying vegetables and fruits because it does not provide sufficiently complete dehydration and preservation of initial indicators of quality of raw materials </w:t>
      </w:r>
      <w:r w:rsidR="006062C8" w:rsidRPr="00770DD0">
        <w:rPr>
          <w:rFonts w:ascii="Times New Roman" w:hAnsi="Times New Roman" w:cs="Times New Roman"/>
          <w:sz w:val="28"/>
          <w:szCs w:val="28"/>
          <w:lang w:val="en-US"/>
        </w:rPr>
        <w:t xml:space="preserve">because </w:t>
      </w:r>
      <w:r w:rsidRPr="00770DD0">
        <w:rPr>
          <w:rFonts w:ascii="Times New Roman" w:hAnsi="Times New Roman" w:cs="Times New Roman"/>
          <w:sz w:val="28"/>
          <w:szCs w:val="28"/>
          <w:lang w:val="en-US"/>
        </w:rPr>
        <w:t>of significant losses of water-soluble substances (sugars, vitamins, aminoacids etc.).</w:t>
      </w:r>
    </w:p>
    <w:p w:rsidR="006062C8" w:rsidRPr="00770DD0" w:rsidRDefault="006062C8" w:rsidP="00472DAE">
      <w:pPr>
        <w:shd w:val="clear" w:color="auto" w:fill="FFFFFF"/>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Drying is complex </w:t>
      </w:r>
      <w:r w:rsidR="00472DAE" w:rsidRPr="00770DD0">
        <w:rPr>
          <w:rFonts w:ascii="Times New Roman" w:hAnsi="Times New Roman" w:cs="Times New Roman"/>
          <w:sz w:val="28"/>
          <w:szCs w:val="28"/>
          <w:lang w:val="en-US"/>
        </w:rPr>
        <w:t>process;</w:t>
      </w:r>
      <w:r w:rsidRPr="00770DD0">
        <w:rPr>
          <w:rFonts w:ascii="Times New Roman" w:hAnsi="Times New Roman" w:cs="Times New Roman"/>
          <w:sz w:val="28"/>
          <w:szCs w:val="28"/>
          <w:lang w:val="en-US"/>
        </w:rPr>
        <w:t xml:space="preserve"> its rate depends on diffusion rate (moving) of moisture from deep of dried material into environment. Removing of moisture at dehydration is consisted </w:t>
      </w:r>
      <w:r w:rsidR="00472DAE" w:rsidRPr="00770DD0">
        <w:rPr>
          <w:rFonts w:ascii="Times New Roman" w:hAnsi="Times New Roman" w:cs="Times New Roman"/>
          <w:sz w:val="28"/>
          <w:szCs w:val="28"/>
          <w:lang w:val="en-US"/>
        </w:rPr>
        <w:t>of</w:t>
      </w:r>
      <w:r w:rsidRPr="00770DD0">
        <w:rPr>
          <w:rFonts w:ascii="Times New Roman" w:hAnsi="Times New Roman" w:cs="Times New Roman"/>
          <w:sz w:val="28"/>
          <w:szCs w:val="28"/>
          <w:lang w:val="en-US"/>
        </w:rPr>
        <w:t xml:space="preserve"> moving of heat and moisture in product and transfer of moisture from surface in</w:t>
      </w:r>
      <w:r w:rsidR="00472DAE" w:rsidRPr="00770DD0">
        <w:rPr>
          <w:rFonts w:ascii="Times New Roman" w:hAnsi="Times New Roman" w:cs="Times New Roman"/>
          <w:sz w:val="28"/>
          <w:szCs w:val="28"/>
          <w:lang w:val="en-US"/>
        </w:rPr>
        <w:t>to</w:t>
      </w:r>
      <w:r w:rsidRPr="00770DD0">
        <w:rPr>
          <w:rFonts w:ascii="Times New Roman" w:hAnsi="Times New Roman" w:cs="Times New Roman"/>
          <w:sz w:val="28"/>
          <w:szCs w:val="28"/>
          <w:lang w:val="en-US"/>
        </w:rPr>
        <w:t xml:space="preserve"> environment. </w:t>
      </w:r>
    </w:p>
    <w:p w:rsidR="006062C8" w:rsidRPr="00770DD0" w:rsidRDefault="006062C8" w:rsidP="00472DAE">
      <w:pPr>
        <w:shd w:val="clear" w:color="auto" w:fill="FFFFFF"/>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There are natural (outdoors) and artificial drying (in drying installation) distinguished. </w:t>
      </w:r>
    </w:p>
    <w:p w:rsidR="007F62AB" w:rsidRPr="00770DD0" w:rsidRDefault="007F62AB" w:rsidP="00235F2E">
      <w:pPr>
        <w:shd w:val="clear" w:color="auto" w:fill="FFFFFF"/>
        <w:spacing w:after="0" w:line="240" w:lineRule="auto"/>
        <w:ind w:firstLine="567"/>
        <w:jc w:val="both"/>
        <w:rPr>
          <w:rFonts w:ascii="Times New Roman" w:hAnsi="Times New Roman" w:cs="Times New Roman"/>
          <w:sz w:val="28"/>
          <w:szCs w:val="28"/>
          <w:lang w:val="en-US"/>
        </w:rPr>
      </w:pPr>
    </w:p>
    <w:p w:rsidR="00CE66EA" w:rsidRPr="00770DD0" w:rsidRDefault="00634015" w:rsidP="00472DAE">
      <w:pPr>
        <w:pStyle w:val="1"/>
        <w:spacing w:before="0" w:line="240" w:lineRule="auto"/>
        <w:ind w:firstLine="709"/>
        <w:jc w:val="both"/>
        <w:rPr>
          <w:rFonts w:ascii="Times New Roman" w:eastAsiaTheme="minorHAnsi" w:hAnsi="Times New Roman" w:cs="Times New Roman"/>
          <w:color w:val="auto"/>
          <w:lang w:val="en-US" w:eastAsia="en-US"/>
        </w:rPr>
      </w:pPr>
      <w:bookmarkStart w:id="76" w:name="_Toc494130940"/>
      <w:r>
        <w:rPr>
          <w:rFonts w:ascii="Times New Roman" w:eastAsiaTheme="minorHAnsi" w:hAnsi="Times New Roman" w:cs="Times New Roman"/>
          <w:color w:val="auto"/>
          <w:lang w:val="en-US" w:eastAsia="en-US"/>
        </w:rPr>
        <w:t>9</w:t>
      </w:r>
      <w:r w:rsidR="00E710FB" w:rsidRPr="00770DD0">
        <w:rPr>
          <w:rFonts w:ascii="Times New Roman" w:eastAsiaTheme="minorHAnsi" w:hAnsi="Times New Roman" w:cs="Times New Roman"/>
          <w:color w:val="auto"/>
          <w:lang w:val="en-US" w:eastAsia="en-US"/>
        </w:rPr>
        <w:t xml:space="preserve">.1 </w:t>
      </w:r>
      <w:r w:rsidR="00801806" w:rsidRPr="00770DD0">
        <w:rPr>
          <w:rFonts w:ascii="Times New Roman" w:eastAsiaTheme="minorHAnsi" w:hAnsi="Times New Roman" w:cs="Times New Roman"/>
          <w:color w:val="auto"/>
          <w:lang w:val="en-US" w:eastAsia="en-US"/>
        </w:rPr>
        <w:t>Kinds of moisture</w:t>
      </w:r>
      <w:r w:rsidR="00D907ED" w:rsidRPr="00770DD0">
        <w:rPr>
          <w:rFonts w:ascii="Times New Roman" w:eastAsiaTheme="minorHAnsi" w:hAnsi="Times New Roman" w:cs="Times New Roman"/>
          <w:color w:val="auto"/>
          <w:lang w:val="en-US" w:eastAsia="en-US"/>
        </w:rPr>
        <w:t xml:space="preserve"> bonds</w:t>
      </w:r>
      <w:r w:rsidR="00801806" w:rsidRPr="00770DD0">
        <w:rPr>
          <w:rFonts w:ascii="Times New Roman" w:eastAsiaTheme="minorHAnsi" w:hAnsi="Times New Roman" w:cs="Times New Roman"/>
          <w:color w:val="auto"/>
          <w:lang w:val="en-US" w:eastAsia="en-US"/>
        </w:rPr>
        <w:t xml:space="preserve"> in a material</w:t>
      </w:r>
      <w:bookmarkEnd w:id="76"/>
    </w:p>
    <w:p w:rsidR="00321B26" w:rsidRPr="00770DD0" w:rsidRDefault="00321B26" w:rsidP="00472DAE">
      <w:pPr>
        <w:spacing w:after="0" w:line="240" w:lineRule="auto"/>
        <w:ind w:firstLine="709"/>
        <w:rPr>
          <w:lang w:val="en-US" w:eastAsia="en-US"/>
        </w:rPr>
      </w:pPr>
    </w:p>
    <w:p w:rsidR="00963E4D" w:rsidRPr="00770DD0" w:rsidRDefault="00963E4D" w:rsidP="00472DAE">
      <w:pPr>
        <w:spacing w:after="0" w:line="240" w:lineRule="auto"/>
        <w:ind w:firstLine="709"/>
        <w:jc w:val="both"/>
        <w:rPr>
          <w:rFonts w:ascii="Times New Roman" w:hAnsi="Times New Roman" w:cs="Times New Roman"/>
          <w:sz w:val="28"/>
          <w:lang w:val="en-US"/>
        </w:rPr>
      </w:pPr>
      <w:r w:rsidRPr="00770DD0">
        <w:rPr>
          <w:rFonts w:ascii="Times New Roman" w:hAnsi="Times New Roman" w:cs="Times New Roman"/>
          <w:sz w:val="28"/>
          <w:lang w:val="en-US"/>
        </w:rPr>
        <w:t xml:space="preserve">Humid foods exposed to drying consist of solid dry carcass, water, small quantity of air and steam. Changing of physical-chemical indicators, heat-physical characteristics and structural-mechanical properties of foods occur during a moisture removing process.  </w:t>
      </w:r>
    </w:p>
    <w:p w:rsidR="00963E4D" w:rsidRPr="00770DD0" w:rsidRDefault="00963E4D" w:rsidP="00472DAE">
      <w:pPr>
        <w:spacing w:after="0" w:line="240" w:lineRule="auto"/>
        <w:ind w:firstLine="709"/>
        <w:jc w:val="both"/>
        <w:rPr>
          <w:rFonts w:ascii="Times New Roman" w:hAnsi="Times New Roman" w:cs="Times New Roman"/>
          <w:sz w:val="28"/>
          <w:lang w:val="en-US"/>
        </w:rPr>
      </w:pPr>
      <w:r w:rsidRPr="00770DD0">
        <w:rPr>
          <w:rFonts w:ascii="Times New Roman" w:hAnsi="Times New Roman" w:cs="Times New Roman"/>
          <w:sz w:val="28"/>
          <w:lang w:val="en-US"/>
        </w:rPr>
        <w:t xml:space="preserve">Water is basic component of vegetative </w:t>
      </w:r>
      <w:r w:rsidR="003F59CB" w:rsidRPr="00770DD0">
        <w:rPr>
          <w:rFonts w:ascii="Times New Roman" w:hAnsi="Times New Roman" w:cs="Times New Roman"/>
          <w:sz w:val="28"/>
          <w:lang w:val="en-US"/>
        </w:rPr>
        <w:t>plants;</w:t>
      </w:r>
      <w:r w:rsidRPr="00770DD0">
        <w:rPr>
          <w:rFonts w:ascii="Times New Roman" w:hAnsi="Times New Roman" w:cs="Times New Roman"/>
          <w:sz w:val="28"/>
          <w:lang w:val="en-US"/>
        </w:rPr>
        <w:t xml:space="preserve"> </w:t>
      </w:r>
      <w:r w:rsidR="003F59CB" w:rsidRPr="00770DD0">
        <w:rPr>
          <w:rFonts w:ascii="Times New Roman" w:hAnsi="Times New Roman" w:cs="Times New Roman"/>
          <w:sz w:val="28"/>
          <w:lang w:val="en-US"/>
        </w:rPr>
        <w:t xml:space="preserve">water share in plants is from 75 to 90%. </w:t>
      </w:r>
      <w:r w:rsidR="003F59CB" w:rsidRPr="00770DD0">
        <w:rPr>
          <w:rFonts w:ascii="Times New Roman" w:hAnsi="Times New Roman" w:cs="Times New Roman"/>
          <w:i/>
          <w:sz w:val="28"/>
          <w:lang w:val="en-US"/>
        </w:rPr>
        <w:t>Free</w:t>
      </w:r>
      <w:r w:rsidR="003F59CB" w:rsidRPr="00770DD0">
        <w:rPr>
          <w:rFonts w:ascii="Times New Roman" w:hAnsi="Times New Roman" w:cs="Times New Roman"/>
          <w:sz w:val="28"/>
          <w:lang w:val="en-US"/>
        </w:rPr>
        <w:t xml:space="preserve"> and </w:t>
      </w:r>
      <w:r w:rsidR="003F59CB" w:rsidRPr="00770DD0">
        <w:rPr>
          <w:rFonts w:ascii="Times New Roman" w:hAnsi="Times New Roman" w:cs="Times New Roman"/>
          <w:i/>
          <w:sz w:val="28"/>
          <w:lang w:val="en-US"/>
        </w:rPr>
        <w:t>bond</w:t>
      </w:r>
      <w:r w:rsidR="003F59CB" w:rsidRPr="00770DD0">
        <w:rPr>
          <w:rFonts w:ascii="Times New Roman" w:hAnsi="Times New Roman" w:cs="Times New Roman"/>
          <w:sz w:val="28"/>
          <w:lang w:val="en-US"/>
        </w:rPr>
        <w:t xml:space="preserve"> moisture are distinguished. </w:t>
      </w:r>
    </w:p>
    <w:p w:rsidR="003F59CB" w:rsidRPr="00770DD0" w:rsidRDefault="003F59CB" w:rsidP="00472DAE">
      <w:pPr>
        <w:spacing w:after="0" w:line="240" w:lineRule="auto"/>
        <w:ind w:firstLine="709"/>
        <w:jc w:val="both"/>
        <w:rPr>
          <w:rFonts w:ascii="Times New Roman" w:hAnsi="Times New Roman" w:cs="Times New Roman"/>
          <w:sz w:val="28"/>
          <w:lang w:val="en-US"/>
        </w:rPr>
      </w:pPr>
      <w:r w:rsidRPr="00770DD0">
        <w:rPr>
          <w:rFonts w:ascii="Times New Roman" w:hAnsi="Times New Roman" w:cs="Times New Roman"/>
          <w:b/>
          <w:i/>
          <w:sz w:val="28"/>
          <w:lang w:val="en-US"/>
        </w:rPr>
        <w:t xml:space="preserve">Free moisture </w:t>
      </w:r>
      <w:r w:rsidRPr="00770DD0">
        <w:rPr>
          <w:rFonts w:ascii="Times New Roman" w:hAnsi="Times New Roman" w:cs="Times New Roman"/>
          <w:sz w:val="28"/>
          <w:lang w:val="en-US"/>
        </w:rPr>
        <w:t xml:space="preserve">is not bonded with molecules of a substance and can easily transport from a cell to another cell. </w:t>
      </w:r>
      <w:r w:rsidR="00801806" w:rsidRPr="00770DD0">
        <w:rPr>
          <w:rFonts w:ascii="Times New Roman" w:hAnsi="Times New Roman" w:cs="Times New Roman"/>
          <w:sz w:val="28"/>
          <w:lang w:val="en-US"/>
        </w:rPr>
        <w:t xml:space="preserve">It is used for nutrition and supporting cell activity. It is basic quantity of moisture. </w:t>
      </w:r>
    </w:p>
    <w:p w:rsidR="00CE66EA" w:rsidRPr="00770DD0" w:rsidRDefault="00A219FD" w:rsidP="00472DAE">
      <w:pPr>
        <w:spacing w:after="0" w:line="240" w:lineRule="auto"/>
        <w:ind w:firstLine="709"/>
        <w:jc w:val="both"/>
        <w:rPr>
          <w:rFonts w:ascii="Times New Roman" w:hAnsi="Times New Roman" w:cs="Times New Roman"/>
          <w:sz w:val="28"/>
          <w:lang w:val="en-US"/>
        </w:rPr>
      </w:pPr>
      <w:r w:rsidRPr="00770DD0">
        <w:rPr>
          <w:rFonts w:ascii="Times New Roman" w:hAnsi="Times New Roman" w:cs="Times New Roman"/>
          <w:b/>
          <w:i/>
          <w:sz w:val="28"/>
          <w:lang w:val="en-US"/>
        </w:rPr>
        <w:t>Bond</w:t>
      </w:r>
      <w:r w:rsidR="00472DAE" w:rsidRPr="00770DD0">
        <w:rPr>
          <w:rFonts w:ascii="Times New Roman" w:hAnsi="Times New Roman" w:cs="Times New Roman"/>
          <w:b/>
          <w:i/>
          <w:sz w:val="28"/>
          <w:lang w:val="en-US"/>
        </w:rPr>
        <w:t xml:space="preserve"> moisture</w:t>
      </w:r>
      <w:r w:rsidR="00CE66EA" w:rsidRPr="00770DD0">
        <w:rPr>
          <w:rFonts w:ascii="Times New Roman" w:hAnsi="Times New Roman" w:cs="Times New Roman"/>
          <w:sz w:val="28"/>
          <w:lang w:val="en-US"/>
        </w:rPr>
        <w:t xml:space="preserve"> </w:t>
      </w:r>
      <w:r w:rsidR="00472DAE" w:rsidRPr="00770DD0">
        <w:rPr>
          <w:rFonts w:ascii="Times New Roman" w:hAnsi="Times New Roman" w:cs="Times New Roman"/>
          <w:sz w:val="28"/>
          <w:lang w:val="en-US"/>
        </w:rPr>
        <w:t>is formed in a result of interaction with molecules of substance and characterized by following physical-chemical properties</w:t>
      </w:r>
      <w:r w:rsidR="00CE66EA" w:rsidRPr="00770DD0">
        <w:rPr>
          <w:rFonts w:ascii="Times New Roman" w:hAnsi="Times New Roman" w:cs="Times New Roman"/>
          <w:sz w:val="28"/>
          <w:lang w:val="en-US"/>
        </w:rPr>
        <w:t>:</w:t>
      </w:r>
    </w:p>
    <w:p w:rsidR="00CE66EA" w:rsidRPr="00770DD0" w:rsidRDefault="00021E8D" w:rsidP="00235F2E">
      <w:pPr>
        <w:numPr>
          <w:ilvl w:val="0"/>
          <w:numId w:val="10"/>
        </w:numPr>
        <w:spacing w:after="0" w:line="240" w:lineRule="auto"/>
        <w:jc w:val="both"/>
        <w:rPr>
          <w:rFonts w:ascii="Times New Roman" w:hAnsi="Times New Roman" w:cs="Times New Roman"/>
          <w:sz w:val="28"/>
          <w:lang w:val="en-US"/>
        </w:rPr>
      </w:pPr>
      <w:r w:rsidRPr="00770DD0">
        <w:rPr>
          <w:rFonts w:ascii="Times New Roman" w:hAnsi="Times New Roman" w:cs="Times New Roman"/>
          <w:sz w:val="28"/>
          <w:lang w:val="en-US"/>
        </w:rPr>
        <w:t>weakly or absolutely does not dissolve substances which are soluble in free water</w:t>
      </w:r>
      <w:r w:rsidR="00CE66EA" w:rsidRPr="00770DD0">
        <w:rPr>
          <w:rFonts w:ascii="Times New Roman" w:hAnsi="Times New Roman" w:cs="Times New Roman"/>
          <w:sz w:val="28"/>
          <w:lang w:val="en-US"/>
        </w:rPr>
        <w:t>;</w:t>
      </w:r>
    </w:p>
    <w:p w:rsidR="00CE66EA" w:rsidRPr="00770DD0" w:rsidRDefault="00021E8D" w:rsidP="00235F2E">
      <w:pPr>
        <w:numPr>
          <w:ilvl w:val="0"/>
          <w:numId w:val="10"/>
        </w:numPr>
        <w:spacing w:after="0" w:line="240" w:lineRule="auto"/>
        <w:jc w:val="both"/>
        <w:rPr>
          <w:rFonts w:ascii="Times New Roman" w:hAnsi="Times New Roman" w:cs="Times New Roman"/>
          <w:sz w:val="28"/>
          <w:lang w:val="en-US"/>
        </w:rPr>
      </w:pPr>
      <w:r w:rsidRPr="00770DD0">
        <w:rPr>
          <w:rFonts w:ascii="Times New Roman" w:hAnsi="Times New Roman" w:cs="Times New Roman"/>
          <w:sz w:val="28"/>
          <w:lang w:val="en-US"/>
        </w:rPr>
        <w:t>has specific heat capacity which value is lower than usual  one and approximately equals to ice heat capacity</w:t>
      </w:r>
      <w:r w:rsidR="00CE66EA" w:rsidRPr="00770DD0">
        <w:rPr>
          <w:rFonts w:ascii="Times New Roman" w:hAnsi="Times New Roman" w:cs="Times New Roman"/>
          <w:sz w:val="28"/>
          <w:lang w:val="en-US"/>
        </w:rPr>
        <w:t>;</w:t>
      </w:r>
    </w:p>
    <w:p w:rsidR="00527F52" w:rsidRPr="00770DD0" w:rsidRDefault="00527F52" w:rsidP="00527F52">
      <w:pPr>
        <w:numPr>
          <w:ilvl w:val="0"/>
          <w:numId w:val="10"/>
        </w:numPr>
        <w:spacing w:after="0" w:line="240" w:lineRule="auto"/>
        <w:jc w:val="both"/>
        <w:rPr>
          <w:rFonts w:ascii="Times New Roman" w:hAnsi="Times New Roman" w:cs="Times New Roman"/>
          <w:sz w:val="28"/>
          <w:lang w:val="en-US"/>
        </w:rPr>
      </w:pPr>
      <w:r w:rsidRPr="00770DD0">
        <w:rPr>
          <w:rFonts w:ascii="Times New Roman" w:hAnsi="Times New Roman" w:cs="Times New Roman"/>
          <w:sz w:val="28"/>
          <w:lang w:val="en-US"/>
        </w:rPr>
        <w:t xml:space="preserve">freezes at low </w:t>
      </w:r>
      <w:r w:rsidR="00D23A15" w:rsidRPr="00770DD0">
        <w:rPr>
          <w:rFonts w:ascii="Times New Roman" w:hAnsi="Times New Roman" w:cs="Times New Roman"/>
          <w:sz w:val="28"/>
          <w:lang w:val="en-US"/>
        </w:rPr>
        <w:t>negative temperatures</w:t>
      </w:r>
      <w:r w:rsidRPr="00770DD0">
        <w:rPr>
          <w:rFonts w:ascii="Times New Roman" w:hAnsi="Times New Roman" w:cs="Times New Roman"/>
          <w:sz w:val="28"/>
          <w:lang w:val="en-US"/>
        </w:rPr>
        <w:t>;</w:t>
      </w:r>
    </w:p>
    <w:p w:rsidR="00CE66EA" w:rsidRPr="00770DD0" w:rsidRDefault="00527F52" w:rsidP="00235F2E">
      <w:pPr>
        <w:numPr>
          <w:ilvl w:val="0"/>
          <w:numId w:val="10"/>
        </w:numPr>
        <w:spacing w:after="0" w:line="240" w:lineRule="auto"/>
        <w:jc w:val="both"/>
        <w:rPr>
          <w:rFonts w:ascii="Times New Roman" w:hAnsi="Times New Roman" w:cs="Times New Roman"/>
          <w:sz w:val="28"/>
          <w:lang w:val="en-US"/>
        </w:rPr>
      </w:pPr>
      <w:r w:rsidRPr="00770DD0">
        <w:rPr>
          <w:rFonts w:ascii="Times New Roman" w:hAnsi="Times New Roman" w:cs="Times New Roman"/>
          <w:sz w:val="28"/>
          <w:lang w:val="en-US"/>
        </w:rPr>
        <w:t>has increased density compare to free moisture</w:t>
      </w:r>
      <w:r w:rsidR="00CE66EA" w:rsidRPr="00770DD0">
        <w:rPr>
          <w:rFonts w:ascii="Times New Roman" w:hAnsi="Times New Roman" w:cs="Times New Roman"/>
          <w:sz w:val="28"/>
          <w:lang w:val="en-US"/>
        </w:rPr>
        <w:t>;</w:t>
      </w:r>
    </w:p>
    <w:p w:rsidR="00CE66EA" w:rsidRPr="00770DD0" w:rsidRDefault="00527F52" w:rsidP="00235F2E">
      <w:pPr>
        <w:numPr>
          <w:ilvl w:val="0"/>
          <w:numId w:val="10"/>
        </w:numPr>
        <w:spacing w:after="0" w:line="240" w:lineRule="auto"/>
        <w:jc w:val="both"/>
        <w:rPr>
          <w:rFonts w:ascii="Times New Roman" w:hAnsi="Times New Roman" w:cs="Times New Roman"/>
          <w:sz w:val="28"/>
          <w:lang w:val="en-US"/>
        </w:rPr>
      </w:pPr>
      <w:r w:rsidRPr="00770DD0">
        <w:rPr>
          <w:rFonts w:ascii="Times New Roman" w:hAnsi="Times New Roman" w:cs="Times New Roman"/>
          <w:sz w:val="28"/>
          <w:lang w:val="en-US"/>
        </w:rPr>
        <w:t>compare to pure water is not electroconductive because of content of soluble substances</w:t>
      </w:r>
      <w:r w:rsidR="00CE66EA" w:rsidRPr="00770DD0">
        <w:rPr>
          <w:rFonts w:ascii="Times New Roman" w:hAnsi="Times New Roman" w:cs="Times New Roman"/>
          <w:sz w:val="28"/>
          <w:lang w:val="en-US"/>
        </w:rPr>
        <w:t>.</w:t>
      </w:r>
    </w:p>
    <w:p w:rsidR="00A219FD" w:rsidRPr="00770DD0" w:rsidRDefault="00A219FD" w:rsidP="00235F2E">
      <w:pPr>
        <w:spacing w:after="0" w:line="240" w:lineRule="auto"/>
        <w:ind w:firstLine="709"/>
        <w:jc w:val="both"/>
        <w:rPr>
          <w:rFonts w:ascii="Times New Roman" w:hAnsi="Times New Roman" w:cs="Times New Roman"/>
          <w:sz w:val="28"/>
          <w:lang w:val="en-US"/>
        </w:rPr>
      </w:pPr>
      <w:r w:rsidRPr="00770DD0">
        <w:rPr>
          <w:rFonts w:ascii="Times New Roman" w:hAnsi="Times New Roman" w:cs="Times New Roman"/>
          <w:sz w:val="28"/>
          <w:lang w:val="en-US"/>
        </w:rPr>
        <w:t>B</w:t>
      </w:r>
      <w:r w:rsidR="003E7314" w:rsidRPr="00770DD0">
        <w:rPr>
          <w:rFonts w:ascii="Times New Roman" w:hAnsi="Times New Roman" w:cs="Times New Roman"/>
          <w:sz w:val="28"/>
          <w:lang w:val="en-US"/>
        </w:rPr>
        <w:t xml:space="preserve">ond moisture </w:t>
      </w:r>
      <w:r w:rsidR="00A61A04" w:rsidRPr="00770DD0">
        <w:rPr>
          <w:rFonts w:ascii="Times New Roman" w:hAnsi="Times New Roman" w:cs="Times New Roman"/>
          <w:sz w:val="28"/>
          <w:lang w:val="en-US"/>
        </w:rPr>
        <w:t xml:space="preserve">by own properties is closer to elastic solid body. </w:t>
      </w:r>
    </w:p>
    <w:p w:rsidR="00A61A04" w:rsidRPr="00770DD0" w:rsidRDefault="00A61A04" w:rsidP="00235F2E">
      <w:pPr>
        <w:spacing w:after="0" w:line="240" w:lineRule="auto"/>
        <w:ind w:firstLine="709"/>
        <w:jc w:val="both"/>
        <w:rPr>
          <w:rFonts w:ascii="Times New Roman" w:hAnsi="Times New Roman" w:cs="Times New Roman"/>
          <w:sz w:val="28"/>
          <w:lang w:val="en-US"/>
        </w:rPr>
      </w:pPr>
      <w:r w:rsidRPr="00770DD0">
        <w:rPr>
          <w:rFonts w:ascii="Times New Roman" w:hAnsi="Times New Roman" w:cs="Times New Roman"/>
          <w:sz w:val="28"/>
          <w:lang w:val="en-US"/>
        </w:rPr>
        <w:t>Foods contain both bond and free moisture simultaneously</w:t>
      </w:r>
      <w:r w:rsidR="00B91F59" w:rsidRPr="00770DD0">
        <w:rPr>
          <w:rFonts w:ascii="Times New Roman" w:hAnsi="Times New Roman" w:cs="Times New Roman"/>
          <w:sz w:val="28"/>
          <w:lang w:val="en-US"/>
        </w:rPr>
        <w:t xml:space="preserve">. Their proportion depends on food nature. But even in one product this correlation may change at crushing, </w:t>
      </w:r>
      <w:r w:rsidR="00AA5E75" w:rsidRPr="00770DD0">
        <w:rPr>
          <w:rFonts w:ascii="Times New Roman" w:hAnsi="Times New Roman" w:cs="Times New Roman"/>
          <w:sz w:val="28"/>
          <w:lang w:val="en-US"/>
        </w:rPr>
        <w:t xml:space="preserve">entering additives, heat treatment etc. </w:t>
      </w:r>
      <w:r w:rsidRPr="00770DD0">
        <w:rPr>
          <w:rFonts w:ascii="Times New Roman" w:hAnsi="Times New Roman" w:cs="Times New Roman"/>
          <w:sz w:val="28"/>
          <w:lang w:val="en-US"/>
        </w:rPr>
        <w:t xml:space="preserve"> </w:t>
      </w:r>
    </w:p>
    <w:p w:rsidR="00AA5E75" w:rsidRPr="00770DD0" w:rsidRDefault="00AA5E75" w:rsidP="00235F2E">
      <w:pPr>
        <w:spacing w:after="0" w:line="240" w:lineRule="auto"/>
        <w:ind w:firstLine="709"/>
        <w:jc w:val="both"/>
        <w:rPr>
          <w:rFonts w:ascii="Times New Roman" w:hAnsi="Times New Roman" w:cs="Times New Roman"/>
          <w:sz w:val="28"/>
          <w:lang w:val="en-US"/>
        </w:rPr>
      </w:pPr>
      <w:r w:rsidRPr="00770DD0">
        <w:rPr>
          <w:rFonts w:ascii="Times New Roman" w:hAnsi="Times New Roman" w:cs="Times New Roman"/>
          <w:sz w:val="28"/>
          <w:lang w:val="en-US"/>
        </w:rPr>
        <w:t xml:space="preserve">Removing of moisture from material at drying depends on total moisture content and </w:t>
      </w:r>
      <w:r w:rsidR="00A560D5" w:rsidRPr="00770DD0">
        <w:rPr>
          <w:rFonts w:ascii="Times New Roman" w:hAnsi="Times New Roman" w:cs="Times New Roman"/>
          <w:sz w:val="28"/>
          <w:lang w:val="en-US"/>
        </w:rPr>
        <w:t xml:space="preserve">bond form of </w:t>
      </w:r>
      <w:r w:rsidRPr="00770DD0">
        <w:rPr>
          <w:rFonts w:ascii="Times New Roman" w:hAnsi="Times New Roman" w:cs="Times New Roman"/>
          <w:sz w:val="28"/>
          <w:lang w:val="en-US"/>
        </w:rPr>
        <w:t xml:space="preserve">moisture </w:t>
      </w:r>
      <w:r w:rsidR="00A560D5" w:rsidRPr="00770DD0">
        <w:rPr>
          <w:rFonts w:ascii="Times New Roman" w:hAnsi="Times New Roman" w:cs="Times New Roman"/>
          <w:sz w:val="28"/>
          <w:lang w:val="en-US"/>
        </w:rPr>
        <w:t>with</w:t>
      </w:r>
      <w:r w:rsidRPr="00770DD0">
        <w:rPr>
          <w:rFonts w:ascii="Times New Roman" w:hAnsi="Times New Roman" w:cs="Times New Roman"/>
          <w:sz w:val="28"/>
          <w:lang w:val="en-US"/>
        </w:rPr>
        <w:t xml:space="preserve"> material. </w:t>
      </w:r>
      <w:r w:rsidR="00A560D5" w:rsidRPr="00770DD0">
        <w:rPr>
          <w:rFonts w:ascii="Times New Roman" w:hAnsi="Times New Roman" w:cs="Times New Roman"/>
          <w:sz w:val="28"/>
          <w:lang w:val="en-US"/>
        </w:rPr>
        <w:t>Bond of m</w:t>
      </w:r>
      <w:r w:rsidRPr="00770DD0">
        <w:rPr>
          <w:rFonts w:ascii="Times New Roman" w:hAnsi="Times New Roman" w:cs="Times New Roman"/>
          <w:sz w:val="28"/>
          <w:lang w:val="en-US"/>
        </w:rPr>
        <w:t xml:space="preserve">oisture </w:t>
      </w:r>
      <w:r w:rsidR="00A560D5" w:rsidRPr="00770DD0">
        <w:rPr>
          <w:rFonts w:ascii="Times New Roman" w:hAnsi="Times New Roman" w:cs="Times New Roman"/>
          <w:sz w:val="28"/>
          <w:lang w:val="en-US"/>
        </w:rPr>
        <w:t>with</w:t>
      </w:r>
      <w:r w:rsidRPr="00770DD0">
        <w:rPr>
          <w:rFonts w:ascii="Times New Roman" w:hAnsi="Times New Roman" w:cs="Times New Roman"/>
          <w:sz w:val="28"/>
          <w:lang w:val="en-US"/>
        </w:rPr>
        <w:t xml:space="preserve"> material is characterized by isothermal dehydration free energy value</w:t>
      </w:r>
      <w:r w:rsidR="00A560D5" w:rsidRPr="00770DD0">
        <w:rPr>
          <w:rFonts w:ascii="Times New Roman" w:hAnsi="Times New Roman" w:cs="Times New Roman"/>
          <w:sz w:val="28"/>
          <w:lang w:val="en-US"/>
        </w:rPr>
        <w:t xml:space="preserve"> i.e. activity necessary to </w:t>
      </w:r>
      <w:r w:rsidR="006E479E" w:rsidRPr="00770DD0">
        <w:rPr>
          <w:rFonts w:ascii="Times New Roman" w:hAnsi="Times New Roman" w:cs="Times New Roman"/>
          <w:sz w:val="28"/>
          <w:lang w:val="en-US"/>
        </w:rPr>
        <w:t xml:space="preserve">remove 1mol </w:t>
      </w:r>
      <w:r w:rsidR="0099674A" w:rsidRPr="00770DD0">
        <w:rPr>
          <w:rFonts w:ascii="Times New Roman" w:hAnsi="Times New Roman" w:cs="Times New Roman"/>
          <w:sz w:val="28"/>
          <w:lang w:val="en-US"/>
        </w:rPr>
        <w:t xml:space="preserve">of moisture at constant temperature without changing </w:t>
      </w:r>
      <w:r w:rsidR="0099674A" w:rsidRPr="00770DD0">
        <w:rPr>
          <w:rFonts w:ascii="Times New Roman" w:hAnsi="Times New Roman" w:cs="Times New Roman"/>
          <w:sz w:val="28"/>
          <w:lang w:val="en-US"/>
        </w:rPr>
        <w:lastRenderedPageBreak/>
        <w:t xml:space="preserve">composition of substance at given moisture content. Energy spent to remove 1 kg/mol moisture from humid material </w:t>
      </w:r>
      <w:r w:rsidR="003D3CEA" w:rsidRPr="00770DD0">
        <w:rPr>
          <w:rFonts w:ascii="Times New Roman" w:hAnsi="Times New Roman" w:cs="Times New Roman"/>
          <w:sz w:val="28"/>
          <w:lang w:val="en-US"/>
        </w:rPr>
        <w:t>is defined by the equation:</w:t>
      </w:r>
      <w:r w:rsidR="0099674A" w:rsidRPr="00770DD0">
        <w:rPr>
          <w:rFonts w:ascii="Times New Roman" w:hAnsi="Times New Roman" w:cs="Times New Roman"/>
          <w:sz w:val="28"/>
          <w:lang w:val="en-US"/>
        </w:rPr>
        <w:t xml:space="preserve"> </w:t>
      </w:r>
    </w:p>
    <w:p w:rsidR="00302E2E" w:rsidRPr="00770DD0" w:rsidRDefault="00302E2E" w:rsidP="00235F2E">
      <w:pPr>
        <w:spacing w:after="0" w:line="240" w:lineRule="auto"/>
        <w:ind w:firstLine="709"/>
        <w:jc w:val="both"/>
        <w:rPr>
          <w:rFonts w:ascii="Times New Roman" w:hAnsi="Times New Roman" w:cs="Times New Roman"/>
          <w:sz w:val="28"/>
          <w:lang w:val="en-US"/>
        </w:rPr>
      </w:pPr>
    </w:p>
    <w:p w:rsidR="00CE66EA" w:rsidRPr="00770DD0" w:rsidRDefault="00302E2E" w:rsidP="00302E2E">
      <w:pPr>
        <w:spacing w:after="0" w:line="240" w:lineRule="auto"/>
        <w:ind w:firstLine="709"/>
        <w:jc w:val="both"/>
        <w:rPr>
          <w:rFonts w:ascii="Times New Roman" w:hAnsi="Times New Roman" w:cs="Times New Roman"/>
          <w:sz w:val="28"/>
          <w:lang w:val="en-US"/>
        </w:rPr>
      </w:pPr>
      <w:r w:rsidRPr="00770DD0">
        <w:rPr>
          <w:rFonts w:ascii="Times New Roman" w:hAnsi="Times New Roman" w:cs="Times New Roman"/>
          <w:i/>
          <w:sz w:val="28"/>
          <w:lang w:val="en-US"/>
        </w:rPr>
        <w:t xml:space="preserve">                                       </w:t>
      </w:r>
      <w:r w:rsidR="00CE66EA" w:rsidRPr="00770DD0">
        <w:rPr>
          <w:rFonts w:ascii="Times New Roman" w:hAnsi="Times New Roman" w:cs="Times New Roman"/>
          <w:i/>
          <w:sz w:val="28"/>
        </w:rPr>
        <w:t>А</w:t>
      </w:r>
      <w:r w:rsidR="00CE66EA" w:rsidRPr="00770DD0">
        <w:rPr>
          <w:rFonts w:ascii="Times New Roman" w:hAnsi="Times New Roman" w:cs="Times New Roman"/>
          <w:i/>
          <w:sz w:val="28"/>
          <w:lang w:val="en-US"/>
        </w:rPr>
        <w:t xml:space="preserve"> = -R</w:t>
      </w:r>
      <w:r w:rsidR="00FB7A51" w:rsidRPr="00770DD0">
        <w:rPr>
          <w:rFonts w:ascii="Times New Roman" w:hAnsi="Times New Roman" w:cs="Times New Roman"/>
          <w:i/>
          <w:sz w:val="28"/>
          <w:lang w:val="en-US"/>
        </w:rPr>
        <w:t>×</w:t>
      </w:r>
      <w:r w:rsidR="00CE66EA" w:rsidRPr="00770DD0">
        <w:rPr>
          <w:rFonts w:ascii="Times New Roman" w:hAnsi="Times New Roman" w:cs="Times New Roman"/>
          <w:i/>
          <w:sz w:val="28"/>
          <w:lang w:val="en-US"/>
        </w:rPr>
        <w:t>T</w:t>
      </w:r>
      <w:r w:rsidR="00FB7A51" w:rsidRPr="00770DD0">
        <w:rPr>
          <w:rFonts w:ascii="Times New Roman" w:hAnsi="Times New Roman" w:cs="Times New Roman"/>
          <w:i/>
          <w:sz w:val="28"/>
          <w:lang w:val="en-US"/>
        </w:rPr>
        <w:t>×</w:t>
      </w:r>
      <w:r w:rsidR="00CE66EA" w:rsidRPr="00770DD0">
        <w:rPr>
          <w:rFonts w:ascii="Times New Roman" w:hAnsi="Times New Roman" w:cs="Times New Roman"/>
          <w:i/>
          <w:sz w:val="28"/>
          <w:lang w:val="en-US"/>
        </w:rPr>
        <w:t>lnφ</w:t>
      </w:r>
      <w:r w:rsidR="00CE66EA" w:rsidRPr="00770DD0">
        <w:rPr>
          <w:rFonts w:ascii="Times New Roman" w:hAnsi="Times New Roman" w:cs="Times New Roman"/>
          <w:sz w:val="28"/>
          <w:lang w:val="en-US"/>
        </w:rPr>
        <w:t xml:space="preserve">     </w:t>
      </w:r>
      <w:r w:rsidRPr="00770DD0">
        <w:rPr>
          <w:rFonts w:ascii="Times New Roman" w:hAnsi="Times New Roman" w:cs="Times New Roman"/>
          <w:sz w:val="28"/>
          <w:lang w:val="en-US"/>
        </w:rPr>
        <w:t xml:space="preserve">                                        </w:t>
      </w:r>
      <w:r w:rsidR="00CE66EA" w:rsidRPr="00770DD0">
        <w:rPr>
          <w:rFonts w:ascii="Times New Roman" w:hAnsi="Times New Roman" w:cs="Times New Roman"/>
          <w:sz w:val="28"/>
          <w:lang w:val="en-US"/>
        </w:rPr>
        <w:t>(</w:t>
      </w:r>
      <w:r w:rsidR="00924951" w:rsidRPr="00770DD0">
        <w:rPr>
          <w:rFonts w:ascii="Times New Roman" w:hAnsi="Times New Roman" w:cs="Times New Roman"/>
          <w:sz w:val="28"/>
          <w:lang w:val="kk-KZ"/>
        </w:rPr>
        <w:t>4</w:t>
      </w:r>
      <w:r w:rsidR="00CE66EA" w:rsidRPr="00770DD0">
        <w:rPr>
          <w:rFonts w:ascii="Times New Roman" w:hAnsi="Times New Roman" w:cs="Times New Roman"/>
          <w:sz w:val="28"/>
          <w:lang w:val="en-US"/>
        </w:rPr>
        <w:t>.1)</w:t>
      </w:r>
    </w:p>
    <w:p w:rsidR="00302E2E" w:rsidRPr="00770DD0" w:rsidRDefault="00302E2E" w:rsidP="00235F2E">
      <w:pPr>
        <w:spacing w:after="0" w:line="240" w:lineRule="auto"/>
        <w:ind w:firstLine="709"/>
        <w:jc w:val="center"/>
        <w:rPr>
          <w:rFonts w:ascii="Times New Roman" w:hAnsi="Times New Roman" w:cs="Times New Roman"/>
          <w:b/>
          <w:sz w:val="28"/>
          <w:lang w:val="en-US"/>
        </w:rPr>
      </w:pPr>
    </w:p>
    <w:p w:rsidR="00CE66EA" w:rsidRPr="00770DD0" w:rsidRDefault="003D3CEA" w:rsidP="00302E2E">
      <w:pPr>
        <w:spacing w:after="0" w:line="240" w:lineRule="auto"/>
        <w:jc w:val="both"/>
        <w:rPr>
          <w:rFonts w:ascii="Times New Roman" w:hAnsi="Times New Roman" w:cs="Times New Roman"/>
          <w:sz w:val="28"/>
          <w:lang w:val="en-US"/>
        </w:rPr>
      </w:pPr>
      <w:r w:rsidRPr="00770DD0">
        <w:rPr>
          <w:rFonts w:ascii="Times New Roman" w:hAnsi="Times New Roman" w:cs="Times New Roman"/>
          <w:sz w:val="28"/>
          <w:lang w:val="en-US"/>
        </w:rPr>
        <w:t>where</w:t>
      </w:r>
      <w:r w:rsidR="00CE66EA" w:rsidRPr="00770DD0">
        <w:rPr>
          <w:rFonts w:ascii="Times New Roman" w:hAnsi="Times New Roman" w:cs="Times New Roman"/>
          <w:sz w:val="28"/>
          <w:lang w:val="en-US"/>
        </w:rPr>
        <w:t xml:space="preserve">: </w:t>
      </w:r>
      <w:r w:rsidR="00CE66EA" w:rsidRPr="00770DD0">
        <w:rPr>
          <w:rFonts w:ascii="Times New Roman" w:hAnsi="Times New Roman" w:cs="Times New Roman"/>
          <w:i/>
          <w:sz w:val="28"/>
        </w:rPr>
        <w:t>А</w:t>
      </w:r>
      <w:r w:rsidR="00CE66EA" w:rsidRPr="00770DD0">
        <w:rPr>
          <w:rFonts w:ascii="Times New Roman" w:hAnsi="Times New Roman" w:cs="Times New Roman"/>
          <w:sz w:val="28"/>
          <w:lang w:val="en-US"/>
        </w:rPr>
        <w:t xml:space="preserve"> – </w:t>
      </w:r>
      <w:r w:rsidRPr="00770DD0">
        <w:rPr>
          <w:rFonts w:ascii="Times New Roman" w:hAnsi="Times New Roman" w:cs="Times New Roman"/>
          <w:sz w:val="28"/>
          <w:lang w:val="en-US"/>
        </w:rPr>
        <w:t>moisture bond energy</w:t>
      </w:r>
      <w:r w:rsidR="00CE66EA" w:rsidRPr="00770DD0">
        <w:rPr>
          <w:rFonts w:ascii="Times New Roman" w:hAnsi="Times New Roman" w:cs="Times New Roman"/>
          <w:sz w:val="28"/>
          <w:lang w:val="en-US"/>
        </w:rPr>
        <w:t xml:space="preserve">, </w:t>
      </w:r>
      <w:r w:rsidRPr="00770DD0">
        <w:rPr>
          <w:rFonts w:ascii="Times New Roman" w:hAnsi="Times New Roman" w:cs="Times New Roman"/>
          <w:sz w:val="28"/>
          <w:lang w:val="en-US"/>
        </w:rPr>
        <w:t>J</w:t>
      </w:r>
      <w:r w:rsidR="00CE66EA" w:rsidRPr="00770DD0">
        <w:rPr>
          <w:rFonts w:ascii="Times New Roman" w:hAnsi="Times New Roman" w:cs="Times New Roman"/>
          <w:sz w:val="28"/>
          <w:lang w:val="en-US"/>
        </w:rPr>
        <w:t>/</w:t>
      </w:r>
      <w:r w:rsidRPr="00770DD0">
        <w:rPr>
          <w:rFonts w:ascii="Times New Roman" w:hAnsi="Times New Roman" w:cs="Times New Roman"/>
          <w:sz w:val="28"/>
          <w:lang w:val="en-US"/>
        </w:rPr>
        <w:t>mol</w:t>
      </w:r>
      <w:r w:rsidR="00CE66EA" w:rsidRPr="00770DD0">
        <w:rPr>
          <w:rFonts w:ascii="Times New Roman" w:hAnsi="Times New Roman" w:cs="Times New Roman"/>
          <w:sz w:val="28"/>
          <w:lang w:val="en-US"/>
        </w:rPr>
        <w:t>;</w:t>
      </w:r>
      <w:r w:rsidR="00302E2E" w:rsidRPr="00770DD0">
        <w:rPr>
          <w:rFonts w:ascii="Times New Roman" w:hAnsi="Times New Roman" w:cs="Times New Roman"/>
          <w:sz w:val="28"/>
          <w:lang w:val="en-US"/>
        </w:rPr>
        <w:t xml:space="preserve"> </w:t>
      </w:r>
      <w:r w:rsidR="00CE66EA" w:rsidRPr="00770DD0">
        <w:rPr>
          <w:rFonts w:ascii="Times New Roman" w:hAnsi="Times New Roman" w:cs="Times New Roman"/>
          <w:i/>
          <w:sz w:val="28"/>
          <w:lang w:val="en-US"/>
        </w:rPr>
        <w:t>R</w:t>
      </w:r>
      <w:r w:rsidR="00CE66EA" w:rsidRPr="00770DD0">
        <w:rPr>
          <w:rFonts w:ascii="Times New Roman" w:hAnsi="Times New Roman" w:cs="Times New Roman"/>
          <w:sz w:val="28"/>
          <w:lang w:val="en-US"/>
        </w:rPr>
        <w:t xml:space="preserve"> – </w:t>
      </w:r>
      <w:r w:rsidRPr="00770DD0">
        <w:rPr>
          <w:rFonts w:ascii="Times New Roman" w:hAnsi="Times New Roman" w:cs="Times New Roman"/>
          <w:sz w:val="28"/>
          <w:lang w:val="en-US"/>
        </w:rPr>
        <w:t>universal gas constant</w:t>
      </w:r>
      <w:r w:rsidR="00CE66EA" w:rsidRPr="00770DD0">
        <w:rPr>
          <w:rFonts w:ascii="Times New Roman" w:hAnsi="Times New Roman" w:cs="Times New Roman"/>
          <w:sz w:val="28"/>
          <w:lang w:val="en-US"/>
        </w:rPr>
        <w:t xml:space="preserve">, </w:t>
      </w:r>
      <w:r w:rsidRPr="00770DD0">
        <w:rPr>
          <w:rFonts w:ascii="Times New Roman" w:hAnsi="Times New Roman" w:cs="Times New Roman"/>
          <w:sz w:val="28"/>
          <w:lang w:val="en-US"/>
        </w:rPr>
        <w:t>J</w:t>
      </w:r>
      <w:r w:rsidR="00CE66EA" w:rsidRPr="00770DD0">
        <w:rPr>
          <w:rFonts w:ascii="Times New Roman" w:hAnsi="Times New Roman" w:cs="Times New Roman"/>
          <w:sz w:val="28"/>
          <w:lang w:val="en-US"/>
        </w:rPr>
        <w:t>/(</w:t>
      </w:r>
      <w:r w:rsidRPr="00770DD0">
        <w:rPr>
          <w:rFonts w:ascii="Times New Roman" w:hAnsi="Times New Roman" w:cs="Times New Roman"/>
          <w:sz w:val="28"/>
          <w:lang w:val="en-US"/>
        </w:rPr>
        <w:t>mol×K</w:t>
      </w:r>
      <w:r w:rsidR="00CE66EA" w:rsidRPr="00770DD0">
        <w:rPr>
          <w:rFonts w:ascii="Times New Roman" w:hAnsi="Times New Roman" w:cs="Times New Roman"/>
          <w:sz w:val="28"/>
          <w:lang w:val="en-US"/>
        </w:rPr>
        <w:t>);</w:t>
      </w:r>
      <w:r w:rsidR="00302E2E" w:rsidRPr="00770DD0">
        <w:rPr>
          <w:rFonts w:ascii="Times New Roman" w:hAnsi="Times New Roman" w:cs="Times New Roman"/>
          <w:sz w:val="28"/>
          <w:lang w:val="en-US"/>
        </w:rPr>
        <w:t xml:space="preserve"> </w:t>
      </w:r>
      <w:r w:rsidRPr="00770DD0">
        <w:rPr>
          <w:rFonts w:ascii="Times New Roman" w:hAnsi="Times New Roman" w:cs="Times New Roman"/>
          <w:i/>
          <w:sz w:val="28"/>
          <w:lang w:val="en-US"/>
        </w:rPr>
        <w:t>T</w:t>
      </w:r>
      <w:r w:rsidR="00CE66EA" w:rsidRPr="00770DD0">
        <w:rPr>
          <w:rFonts w:ascii="Times New Roman" w:hAnsi="Times New Roman" w:cs="Times New Roman"/>
          <w:sz w:val="28"/>
          <w:lang w:val="en-US"/>
        </w:rPr>
        <w:t xml:space="preserve"> – </w:t>
      </w:r>
      <w:r w:rsidRPr="00770DD0">
        <w:rPr>
          <w:rFonts w:ascii="Times New Roman" w:hAnsi="Times New Roman" w:cs="Times New Roman"/>
          <w:sz w:val="28"/>
          <w:lang w:val="en-US"/>
        </w:rPr>
        <w:t>temperature</w:t>
      </w:r>
      <w:r w:rsidR="00CE66EA" w:rsidRPr="00770DD0">
        <w:rPr>
          <w:rFonts w:ascii="Times New Roman" w:hAnsi="Times New Roman" w:cs="Times New Roman"/>
          <w:sz w:val="28"/>
          <w:lang w:val="en-US"/>
        </w:rPr>
        <w:t xml:space="preserve">, </w:t>
      </w:r>
      <w:r w:rsidR="00CE66EA" w:rsidRPr="00770DD0">
        <w:rPr>
          <w:rFonts w:ascii="Times New Roman" w:hAnsi="Times New Roman" w:cs="Times New Roman"/>
          <w:sz w:val="28"/>
          <w:vertAlign w:val="superscript"/>
          <w:lang w:val="en-US"/>
        </w:rPr>
        <w:t>0</w:t>
      </w:r>
      <w:r w:rsidR="00CE66EA" w:rsidRPr="00770DD0">
        <w:rPr>
          <w:rFonts w:ascii="Times New Roman" w:hAnsi="Times New Roman" w:cs="Times New Roman"/>
          <w:sz w:val="28"/>
        </w:rPr>
        <w:t>С</w:t>
      </w:r>
      <w:r w:rsidR="00302E2E" w:rsidRPr="00770DD0">
        <w:rPr>
          <w:rFonts w:ascii="Times New Roman" w:hAnsi="Times New Roman" w:cs="Times New Roman"/>
          <w:sz w:val="28"/>
          <w:lang w:val="en-US"/>
        </w:rPr>
        <w:t xml:space="preserve">; </w:t>
      </w:r>
      <w:r w:rsidR="00CE66EA" w:rsidRPr="00770DD0">
        <w:rPr>
          <w:rFonts w:ascii="Times New Roman" w:hAnsi="Times New Roman" w:cs="Times New Roman"/>
          <w:i/>
          <w:sz w:val="28"/>
        </w:rPr>
        <w:t>φ</w:t>
      </w:r>
      <w:r w:rsidR="00CE66EA" w:rsidRPr="00770DD0">
        <w:rPr>
          <w:rFonts w:ascii="Times New Roman" w:hAnsi="Times New Roman" w:cs="Times New Roman"/>
          <w:sz w:val="28"/>
          <w:lang w:val="en-US"/>
        </w:rPr>
        <w:t xml:space="preserve"> – </w:t>
      </w:r>
      <w:r w:rsidRPr="00770DD0">
        <w:rPr>
          <w:rFonts w:ascii="Times New Roman" w:hAnsi="Times New Roman" w:cs="Times New Roman"/>
          <w:sz w:val="28"/>
          <w:lang w:val="en-US"/>
        </w:rPr>
        <w:t>relative humidity of air</w:t>
      </w:r>
      <w:r w:rsidR="00CE66EA" w:rsidRPr="00770DD0">
        <w:rPr>
          <w:rFonts w:ascii="Times New Roman" w:hAnsi="Times New Roman" w:cs="Times New Roman"/>
          <w:sz w:val="28"/>
          <w:lang w:val="en-US"/>
        </w:rPr>
        <w:t>.</w:t>
      </w:r>
    </w:p>
    <w:p w:rsidR="00302E2E" w:rsidRPr="00770DD0" w:rsidRDefault="00302E2E" w:rsidP="00302E2E">
      <w:pPr>
        <w:spacing w:after="0" w:line="240" w:lineRule="auto"/>
        <w:jc w:val="both"/>
        <w:rPr>
          <w:rFonts w:ascii="Times New Roman" w:hAnsi="Times New Roman" w:cs="Times New Roman"/>
          <w:sz w:val="28"/>
          <w:lang w:val="en-US"/>
        </w:rPr>
      </w:pPr>
    </w:p>
    <w:p w:rsidR="004A24FC" w:rsidRPr="00770DD0" w:rsidRDefault="004A24FC" w:rsidP="004A24FC">
      <w:pPr>
        <w:spacing w:after="0" w:line="240" w:lineRule="auto"/>
        <w:ind w:firstLine="709"/>
        <w:jc w:val="both"/>
        <w:rPr>
          <w:rFonts w:ascii="Times New Roman" w:hAnsi="Times New Roman" w:cs="Times New Roman"/>
          <w:sz w:val="28"/>
          <w:lang w:val="en-US"/>
        </w:rPr>
      </w:pPr>
      <w:r w:rsidRPr="00770DD0">
        <w:rPr>
          <w:rFonts w:ascii="Times New Roman" w:hAnsi="Times New Roman" w:cs="Times New Roman"/>
          <w:sz w:val="28"/>
          <w:lang w:val="en-US"/>
        </w:rPr>
        <w:t xml:space="preserve">At presence free moisture in a material </w:t>
      </w:r>
      <w:r w:rsidR="00CE66EA" w:rsidRPr="00770DD0">
        <w:rPr>
          <w:rFonts w:ascii="Times New Roman" w:hAnsi="Times New Roman" w:cs="Times New Roman"/>
          <w:i/>
          <w:sz w:val="28"/>
        </w:rPr>
        <w:t>А</w:t>
      </w:r>
      <w:r w:rsidR="00CE66EA" w:rsidRPr="00770DD0">
        <w:rPr>
          <w:rFonts w:ascii="Times New Roman" w:hAnsi="Times New Roman" w:cs="Times New Roman"/>
          <w:i/>
          <w:sz w:val="28"/>
          <w:lang w:val="en-US"/>
        </w:rPr>
        <w:t>=0</w:t>
      </w:r>
      <w:r w:rsidR="00CE66EA" w:rsidRPr="00770DD0">
        <w:rPr>
          <w:rFonts w:ascii="Times New Roman" w:hAnsi="Times New Roman" w:cs="Times New Roman"/>
          <w:sz w:val="28"/>
          <w:lang w:val="en-US"/>
        </w:rPr>
        <w:t xml:space="preserve">. </w:t>
      </w:r>
      <w:r w:rsidRPr="00770DD0">
        <w:rPr>
          <w:rFonts w:ascii="Times New Roman" w:hAnsi="Times New Roman" w:cs="Times New Roman"/>
          <w:sz w:val="28"/>
          <w:lang w:val="en-US"/>
        </w:rPr>
        <w:t xml:space="preserve">As far as moisture removes, its durability of bond with material and bond energy </w:t>
      </w:r>
      <w:r w:rsidRPr="00770DD0">
        <w:rPr>
          <w:rFonts w:ascii="Times New Roman" w:hAnsi="Times New Roman" w:cs="Times New Roman"/>
          <w:i/>
          <w:sz w:val="28"/>
          <w:lang w:val="en-US"/>
        </w:rPr>
        <w:t>A</w:t>
      </w:r>
      <w:r w:rsidRPr="00770DD0">
        <w:rPr>
          <w:rFonts w:ascii="Times New Roman" w:hAnsi="Times New Roman" w:cs="Times New Roman"/>
          <w:sz w:val="28"/>
          <w:lang w:val="en-US"/>
        </w:rPr>
        <w:t xml:space="preserve"> increases.   The lower </w:t>
      </w:r>
      <w:r w:rsidR="00440B9B" w:rsidRPr="00770DD0">
        <w:rPr>
          <w:rFonts w:ascii="Times New Roman" w:hAnsi="Times New Roman" w:cs="Times New Roman"/>
          <w:sz w:val="28"/>
          <w:lang w:val="en-US"/>
        </w:rPr>
        <w:t xml:space="preserve">moisture content in a material, the greater value of bond energy. </w:t>
      </w:r>
    </w:p>
    <w:p w:rsidR="00CE66EA" w:rsidRPr="00770DD0" w:rsidRDefault="00440B9B" w:rsidP="003E3F08">
      <w:pPr>
        <w:spacing w:after="0" w:line="240" w:lineRule="auto"/>
        <w:ind w:firstLine="709"/>
        <w:jc w:val="both"/>
        <w:rPr>
          <w:rFonts w:ascii="Times New Roman" w:hAnsi="Times New Roman" w:cs="Times New Roman"/>
          <w:sz w:val="28"/>
          <w:lang w:val="en-US"/>
        </w:rPr>
      </w:pPr>
      <w:r w:rsidRPr="00770DD0">
        <w:rPr>
          <w:rFonts w:ascii="Times New Roman" w:hAnsi="Times New Roman" w:cs="Times New Roman"/>
          <w:sz w:val="28"/>
          <w:lang w:val="en-US"/>
        </w:rPr>
        <w:t xml:space="preserve">By Rebinder P.A. classification </w:t>
      </w:r>
      <w:r w:rsidR="003E3F08" w:rsidRPr="00770DD0">
        <w:rPr>
          <w:rFonts w:ascii="Times New Roman" w:hAnsi="Times New Roman" w:cs="Times New Roman"/>
          <w:sz w:val="28"/>
          <w:lang w:val="en-US"/>
        </w:rPr>
        <w:t xml:space="preserve">forms of </w:t>
      </w:r>
      <w:r w:rsidRPr="00770DD0">
        <w:rPr>
          <w:rFonts w:ascii="Times New Roman" w:hAnsi="Times New Roman" w:cs="Times New Roman"/>
          <w:sz w:val="28"/>
          <w:lang w:val="en-US"/>
        </w:rPr>
        <w:t xml:space="preserve">moisture </w:t>
      </w:r>
      <w:r w:rsidR="003E3F08" w:rsidRPr="00770DD0">
        <w:rPr>
          <w:rFonts w:ascii="Times New Roman" w:hAnsi="Times New Roman" w:cs="Times New Roman"/>
          <w:sz w:val="28"/>
          <w:lang w:val="en-US"/>
        </w:rPr>
        <w:t>bond are subdivided on three groups: chemical, physical-chemical and mechanical</w:t>
      </w:r>
      <w:r w:rsidR="00AA5F33" w:rsidRPr="00770DD0">
        <w:rPr>
          <w:rFonts w:ascii="Times New Roman" w:hAnsi="Times New Roman" w:cs="Times New Roman"/>
          <w:b/>
          <w:i/>
          <w:sz w:val="28"/>
          <w:lang w:val="en-US"/>
        </w:rPr>
        <w:t xml:space="preserve"> </w:t>
      </w:r>
      <w:r w:rsidR="00AA5F33" w:rsidRPr="00770DD0">
        <w:rPr>
          <w:rFonts w:ascii="Times New Roman" w:hAnsi="Times New Roman" w:cs="Times New Roman"/>
          <w:sz w:val="28"/>
          <w:lang w:val="en-US"/>
        </w:rPr>
        <w:t>[</w:t>
      </w:r>
      <w:r w:rsidR="004F2664" w:rsidRPr="00770DD0">
        <w:rPr>
          <w:rFonts w:ascii="Times New Roman" w:hAnsi="Times New Roman" w:cs="Times New Roman"/>
          <w:sz w:val="28"/>
          <w:lang w:val="en-US"/>
        </w:rPr>
        <w:t>10</w:t>
      </w:r>
      <w:r w:rsidR="00AA5F33" w:rsidRPr="00770DD0">
        <w:rPr>
          <w:rFonts w:ascii="Times New Roman" w:hAnsi="Times New Roman" w:cs="Times New Roman"/>
          <w:sz w:val="28"/>
          <w:lang w:val="en-US"/>
        </w:rPr>
        <w:t xml:space="preserve">, </w:t>
      </w:r>
      <w:r w:rsidR="004F2664" w:rsidRPr="00770DD0">
        <w:rPr>
          <w:rFonts w:ascii="Times New Roman" w:hAnsi="Times New Roman" w:cs="Times New Roman"/>
          <w:sz w:val="28"/>
          <w:lang w:val="en-US"/>
        </w:rPr>
        <w:t>11</w:t>
      </w:r>
      <w:r w:rsidR="00AA5F33" w:rsidRPr="00770DD0">
        <w:rPr>
          <w:rFonts w:ascii="Times New Roman" w:hAnsi="Times New Roman" w:cs="Times New Roman"/>
          <w:sz w:val="28"/>
          <w:lang w:val="en-US"/>
        </w:rPr>
        <w:t>]</w:t>
      </w:r>
      <w:r w:rsidR="00CE66EA" w:rsidRPr="00770DD0">
        <w:rPr>
          <w:rFonts w:ascii="Times New Roman" w:hAnsi="Times New Roman" w:cs="Times New Roman"/>
          <w:sz w:val="28"/>
          <w:lang w:val="en-US"/>
        </w:rPr>
        <w:t>.</w:t>
      </w:r>
    </w:p>
    <w:p w:rsidR="00CE66EA" w:rsidRPr="00770DD0" w:rsidRDefault="00CE66EA" w:rsidP="00235F2E">
      <w:pPr>
        <w:tabs>
          <w:tab w:val="left" w:pos="2674"/>
        </w:tabs>
        <w:spacing w:after="0" w:line="240" w:lineRule="auto"/>
        <w:ind w:firstLine="709"/>
        <w:jc w:val="both"/>
        <w:rPr>
          <w:rFonts w:ascii="Times New Roman" w:hAnsi="Times New Roman" w:cs="Times New Roman"/>
          <w:b/>
          <w:sz w:val="28"/>
          <w:szCs w:val="28"/>
          <w:lang w:val="en-US"/>
        </w:rPr>
      </w:pPr>
      <w:r w:rsidRPr="00770DD0">
        <w:rPr>
          <w:rFonts w:ascii="Times New Roman" w:hAnsi="Times New Roman" w:cs="Times New Roman"/>
          <w:b/>
          <w:sz w:val="28"/>
          <w:szCs w:val="28"/>
          <w:lang w:val="en-US"/>
        </w:rPr>
        <w:tab/>
      </w:r>
    </w:p>
    <w:p w:rsidR="00CE66EA" w:rsidRPr="00770DD0" w:rsidRDefault="00634015" w:rsidP="00321B26">
      <w:pPr>
        <w:pStyle w:val="1"/>
        <w:spacing w:before="0" w:line="240" w:lineRule="auto"/>
        <w:ind w:firstLine="709"/>
        <w:jc w:val="both"/>
        <w:rPr>
          <w:rFonts w:ascii="Times New Roman" w:eastAsiaTheme="minorHAnsi" w:hAnsi="Times New Roman" w:cs="Times New Roman"/>
          <w:color w:val="auto"/>
          <w:lang w:val="en-US" w:eastAsia="en-US"/>
        </w:rPr>
      </w:pPr>
      <w:bookmarkStart w:id="77" w:name="_Toc494130941"/>
      <w:r>
        <w:rPr>
          <w:rFonts w:ascii="Times New Roman" w:eastAsiaTheme="minorHAnsi" w:hAnsi="Times New Roman" w:cs="Times New Roman"/>
          <w:color w:val="auto"/>
          <w:lang w:val="en-US" w:eastAsia="en-US"/>
        </w:rPr>
        <w:t>9</w:t>
      </w:r>
      <w:r w:rsidR="00CE66EA" w:rsidRPr="00770DD0">
        <w:rPr>
          <w:rFonts w:ascii="Times New Roman" w:eastAsiaTheme="minorHAnsi" w:hAnsi="Times New Roman" w:cs="Times New Roman"/>
          <w:color w:val="auto"/>
          <w:lang w:val="en-US" w:eastAsia="en-US"/>
        </w:rPr>
        <w:t>.1</w:t>
      </w:r>
      <w:r w:rsidR="00E710FB" w:rsidRPr="00770DD0">
        <w:rPr>
          <w:rFonts w:ascii="Times New Roman" w:eastAsiaTheme="minorHAnsi" w:hAnsi="Times New Roman" w:cs="Times New Roman"/>
          <w:color w:val="auto"/>
          <w:lang w:val="en-US" w:eastAsia="en-US"/>
        </w:rPr>
        <w:t>.1</w:t>
      </w:r>
      <w:r w:rsidR="00CE66EA" w:rsidRPr="00770DD0">
        <w:rPr>
          <w:rFonts w:ascii="Times New Roman" w:eastAsiaTheme="minorHAnsi" w:hAnsi="Times New Roman" w:cs="Times New Roman"/>
          <w:color w:val="auto"/>
          <w:lang w:val="en-US" w:eastAsia="en-US"/>
        </w:rPr>
        <w:t xml:space="preserve"> </w:t>
      </w:r>
      <w:r w:rsidR="003E3F08" w:rsidRPr="00770DD0">
        <w:rPr>
          <w:rFonts w:ascii="Times New Roman" w:eastAsiaTheme="minorHAnsi" w:hAnsi="Times New Roman" w:cs="Times New Roman"/>
          <w:color w:val="auto"/>
          <w:lang w:val="en-US" w:eastAsia="en-US"/>
        </w:rPr>
        <w:t>Chemical bond</w:t>
      </w:r>
      <w:bookmarkEnd w:id="77"/>
    </w:p>
    <w:p w:rsidR="00321B26" w:rsidRPr="00770DD0" w:rsidRDefault="00321B26" w:rsidP="00321B26">
      <w:pPr>
        <w:spacing w:after="0" w:line="240" w:lineRule="auto"/>
        <w:rPr>
          <w:lang w:val="en-US" w:eastAsia="en-US"/>
        </w:rPr>
      </w:pPr>
    </w:p>
    <w:p w:rsidR="003E3F08" w:rsidRPr="00770DD0" w:rsidRDefault="003E3F08" w:rsidP="00235F2E">
      <w:pPr>
        <w:spacing w:after="0" w:line="240" w:lineRule="auto"/>
        <w:ind w:firstLine="709"/>
        <w:jc w:val="both"/>
        <w:rPr>
          <w:rFonts w:ascii="Times New Roman" w:hAnsi="Times New Roman" w:cs="Times New Roman"/>
          <w:sz w:val="28"/>
          <w:lang w:val="en-US"/>
        </w:rPr>
      </w:pPr>
      <w:r w:rsidRPr="00770DD0">
        <w:rPr>
          <w:rFonts w:ascii="Times New Roman" w:hAnsi="Times New Roman" w:cs="Times New Roman"/>
          <w:sz w:val="28"/>
          <w:lang w:val="en-US"/>
        </w:rPr>
        <w:t xml:space="preserve">Chemical bond is subdivided on water bonded in view hydroxyl ions and water enclosed in </w:t>
      </w:r>
      <w:r w:rsidR="00CC7D51" w:rsidRPr="00770DD0">
        <w:rPr>
          <w:rFonts w:ascii="Times New Roman" w:hAnsi="Times New Roman" w:cs="Times New Roman"/>
          <w:sz w:val="28"/>
          <w:lang w:val="en-US"/>
        </w:rPr>
        <w:t>crystallohydrates</w:t>
      </w:r>
      <w:r w:rsidRPr="00770DD0">
        <w:rPr>
          <w:rFonts w:ascii="Times New Roman" w:hAnsi="Times New Roman" w:cs="Times New Roman"/>
          <w:sz w:val="28"/>
          <w:lang w:val="en-US"/>
        </w:rPr>
        <w:t xml:space="preserve">. </w:t>
      </w:r>
      <w:r w:rsidR="00CC7D51" w:rsidRPr="00770DD0">
        <w:rPr>
          <w:rFonts w:ascii="Times New Roman" w:hAnsi="Times New Roman" w:cs="Times New Roman"/>
          <w:sz w:val="28"/>
          <w:lang w:val="en-US"/>
        </w:rPr>
        <w:t xml:space="preserve">First one is formed in a result chemical interaction of water with material in definite proportion, at which water is disappeared. This moisture can be removed only in a result of chemical interaction and rarely at ignition.  </w:t>
      </w:r>
    </w:p>
    <w:p w:rsidR="00F1579B" w:rsidRPr="00770DD0" w:rsidRDefault="00555F48" w:rsidP="00235F2E">
      <w:pPr>
        <w:spacing w:after="0" w:line="240" w:lineRule="auto"/>
        <w:ind w:firstLine="709"/>
        <w:jc w:val="both"/>
        <w:rPr>
          <w:rFonts w:ascii="Times New Roman" w:hAnsi="Times New Roman" w:cs="Times New Roman"/>
          <w:sz w:val="28"/>
          <w:lang w:val="en-US"/>
        </w:rPr>
      </w:pPr>
      <w:r w:rsidRPr="00770DD0">
        <w:rPr>
          <w:rFonts w:ascii="Times New Roman" w:hAnsi="Times New Roman" w:cs="Times New Roman"/>
          <w:sz w:val="28"/>
          <w:lang w:val="en-US"/>
        </w:rPr>
        <w:t xml:space="preserve">Crystallohydrate moisture is in a structure of a crystal and it can be removed only at ignition. This moisture is characterized by quantity of water molecules which are contained in a crystal.  </w:t>
      </w:r>
    </w:p>
    <w:p w:rsidR="00CE66EA" w:rsidRPr="00770DD0" w:rsidRDefault="00555F48" w:rsidP="00235F2E">
      <w:pPr>
        <w:spacing w:after="0" w:line="240" w:lineRule="auto"/>
        <w:ind w:firstLine="709"/>
        <w:jc w:val="both"/>
        <w:rPr>
          <w:rFonts w:ascii="Times New Roman" w:hAnsi="Times New Roman" w:cs="Times New Roman"/>
          <w:sz w:val="28"/>
          <w:lang w:val="en-US"/>
        </w:rPr>
      </w:pPr>
      <w:r w:rsidRPr="00770DD0">
        <w:rPr>
          <w:rFonts w:ascii="Times New Roman" w:hAnsi="Times New Roman" w:cs="Times New Roman"/>
          <w:sz w:val="28"/>
          <w:lang w:val="en-US"/>
        </w:rPr>
        <w:t xml:space="preserve">Chemical bond is the most strong; it is not removed </w:t>
      </w:r>
      <w:r w:rsidR="005C4AB3" w:rsidRPr="00770DD0">
        <w:rPr>
          <w:rFonts w:ascii="Times New Roman" w:hAnsi="Times New Roman" w:cs="Times New Roman"/>
          <w:sz w:val="28"/>
          <w:lang w:val="en-US"/>
        </w:rPr>
        <w:t>at drying and does not affect on drying process. Chemically bonded moisture energy is highest</w:t>
      </w:r>
      <w:r w:rsidR="002800AC" w:rsidRPr="00770DD0">
        <w:rPr>
          <w:rFonts w:ascii="Times New Roman" w:hAnsi="Times New Roman" w:cs="Times New Roman"/>
          <w:sz w:val="28"/>
          <w:lang w:val="en-US"/>
        </w:rPr>
        <w:t xml:space="preserve"> </w:t>
      </w:r>
      <w:r w:rsidR="00CE66EA" w:rsidRPr="00770DD0">
        <w:rPr>
          <w:rFonts w:ascii="Times New Roman" w:hAnsi="Times New Roman" w:cs="Times New Roman"/>
          <w:sz w:val="28"/>
          <w:lang w:val="en-US"/>
        </w:rPr>
        <w:t>(1-100</w:t>
      </w:r>
      <w:r w:rsidR="00302E2E" w:rsidRPr="00770DD0">
        <w:rPr>
          <w:rFonts w:ascii="Times New Roman" w:hAnsi="Times New Roman" w:cs="Times New Roman"/>
          <w:sz w:val="28"/>
          <w:lang w:val="en-US"/>
        </w:rPr>
        <w:t>×</w:t>
      </w:r>
      <w:r w:rsidR="00CE66EA" w:rsidRPr="00770DD0">
        <w:rPr>
          <w:rFonts w:ascii="Times New Roman" w:hAnsi="Times New Roman" w:cs="Times New Roman"/>
          <w:sz w:val="28"/>
          <w:lang w:val="en-US"/>
        </w:rPr>
        <w:t>10</w:t>
      </w:r>
      <w:r w:rsidR="00CE66EA" w:rsidRPr="00770DD0">
        <w:rPr>
          <w:rFonts w:ascii="Times New Roman" w:hAnsi="Times New Roman" w:cs="Times New Roman"/>
          <w:sz w:val="28"/>
          <w:vertAlign w:val="superscript"/>
          <w:lang w:val="en-US"/>
        </w:rPr>
        <w:t>5</w:t>
      </w:r>
      <w:r w:rsidR="00CE66EA" w:rsidRPr="00770DD0">
        <w:rPr>
          <w:rFonts w:ascii="Times New Roman" w:hAnsi="Times New Roman" w:cs="Times New Roman"/>
          <w:sz w:val="28"/>
          <w:lang w:val="en-US"/>
        </w:rPr>
        <w:t xml:space="preserve"> </w:t>
      </w:r>
      <w:r w:rsidR="005C4AB3" w:rsidRPr="00770DD0">
        <w:rPr>
          <w:rFonts w:ascii="Times New Roman" w:hAnsi="Times New Roman" w:cs="Times New Roman"/>
          <w:sz w:val="28"/>
          <w:lang w:val="en-US"/>
        </w:rPr>
        <w:t>J</w:t>
      </w:r>
      <w:r w:rsidR="00CE66EA" w:rsidRPr="00770DD0">
        <w:rPr>
          <w:rFonts w:ascii="Times New Roman" w:hAnsi="Times New Roman" w:cs="Times New Roman"/>
          <w:sz w:val="28"/>
          <w:lang w:val="en-US"/>
        </w:rPr>
        <w:t>/</w:t>
      </w:r>
      <w:r w:rsidR="005C4AB3" w:rsidRPr="00770DD0">
        <w:rPr>
          <w:rFonts w:ascii="Times New Roman" w:hAnsi="Times New Roman" w:cs="Times New Roman"/>
          <w:sz w:val="28"/>
          <w:lang w:val="en-US"/>
        </w:rPr>
        <w:t>mol</w:t>
      </w:r>
      <w:r w:rsidR="00CE66EA" w:rsidRPr="00770DD0">
        <w:rPr>
          <w:rFonts w:ascii="Times New Roman" w:hAnsi="Times New Roman" w:cs="Times New Roman"/>
          <w:sz w:val="28"/>
          <w:lang w:val="en-US"/>
        </w:rPr>
        <w:t>).</w:t>
      </w:r>
    </w:p>
    <w:p w:rsidR="00CE66EA" w:rsidRPr="00770DD0" w:rsidRDefault="00CE66EA" w:rsidP="00235F2E">
      <w:pPr>
        <w:spacing w:after="0" w:line="240" w:lineRule="auto"/>
        <w:ind w:firstLine="709"/>
        <w:jc w:val="both"/>
        <w:rPr>
          <w:rFonts w:ascii="Times New Roman" w:hAnsi="Times New Roman" w:cs="Times New Roman"/>
          <w:sz w:val="28"/>
          <w:lang w:val="en-US"/>
        </w:rPr>
      </w:pPr>
    </w:p>
    <w:p w:rsidR="00CE66EA" w:rsidRPr="00770DD0" w:rsidRDefault="00634015" w:rsidP="00321B26">
      <w:pPr>
        <w:pStyle w:val="1"/>
        <w:spacing w:before="0" w:line="240" w:lineRule="auto"/>
        <w:ind w:firstLine="709"/>
        <w:jc w:val="both"/>
        <w:rPr>
          <w:rFonts w:ascii="Times New Roman" w:eastAsiaTheme="minorHAnsi" w:hAnsi="Times New Roman" w:cs="Times New Roman"/>
          <w:color w:val="auto"/>
          <w:lang w:val="en-US" w:eastAsia="en-US"/>
        </w:rPr>
      </w:pPr>
      <w:bookmarkStart w:id="78" w:name="_Toc494130942"/>
      <w:r>
        <w:rPr>
          <w:rFonts w:ascii="Times New Roman" w:eastAsiaTheme="minorHAnsi" w:hAnsi="Times New Roman" w:cs="Times New Roman"/>
          <w:color w:val="auto"/>
          <w:lang w:val="en-US" w:eastAsia="en-US"/>
        </w:rPr>
        <w:t>9</w:t>
      </w:r>
      <w:r w:rsidR="00CE66EA" w:rsidRPr="00770DD0">
        <w:rPr>
          <w:rFonts w:ascii="Times New Roman" w:eastAsiaTheme="minorHAnsi" w:hAnsi="Times New Roman" w:cs="Times New Roman"/>
          <w:color w:val="auto"/>
          <w:lang w:val="en-US" w:eastAsia="en-US"/>
        </w:rPr>
        <w:t>.</w:t>
      </w:r>
      <w:r w:rsidR="00E710FB" w:rsidRPr="00770DD0">
        <w:rPr>
          <w:rFonts w:ascii="Times New Roman" w:eastAsiaTheme="minorHAnsi" w:hAnsi="Times New Roman" w:cs="Times New Roman"/>
          <w:color w:val="auto"/>
          <w:lang w:val="en-US" w:eastAsia="en-US"/>
        </w:rPr>
        <w:t>1.</w:t>
      </w:r>
      <w:r w:rsidR="00CE66EA" w:rsidRPr="00770DD0">
        <w:rPr>
          <w:rFonts w:ascii="Times New Roman" w:eastAsiaTheme="minorHAnsi" w:hAnsi="Times New Roman" w:cs="Times New Roman"/>
          <w:color w:val="auto"/>
          <w:lang w:val="en-US" w:eastAsia="en-US"/>
        </w:rPr>
        <w:t xml:space="preserve">2 </w:t>
      </w:r>
      <w:r w:rsidR="005C4AB3" w:rsidRPr="00770DD0">
        <w:rPr>
          <w:rFonts w:ascii="Times New Roman" w:eastAsiaTheme="minorHAnsi" w:hAnsi="Times New Roman" w:cs="Times New Roman"/>
          <w:color w:val="auto"/>
          <w:lang w:val="en-US" w:eastAsia="en-US"/>
        </w:rPr>
        <w:t>Physical-chemical bond</w:t>
      </w:r>
      <w:bookmarkEnd w:id="78"/>
    </w:p>
    <w:p w:rsidR="00321B26" w:rsidRPr="00770DD0" w:rsidRDefault="00321B26" w:rsidP="00321B26">
      <w:pPr>
        <w:spacing w:after="0" w:line="240" w:lineRule="auto"/>
        <w:rPr>
          <w:lang w:val="en-US" w:eastAsia="en-US"/>
        </w:rPr>
      </w:pPr>
    </w:p>
    <w:p w:rsidR="00370DA8" w:rsidRPr="00770DD0" w:rsidRDefault="00370DA8" w:rsidP="00235F2E">
      <w:pPr>
        <w:spacing w:after="0" w:line="240" w:lineRule="auto"/>
        <w:ind w:firstLine="709"/>
        <w:jc w:val="both"/>
        <w:rPr>
          <w:rFonts w:ascii="Times New Roman" w:hAnsi="Times New Roman" w:cs="Times New Roman"/>
          <w:sz w:val="28"/>
          <w:lang w:val="en-US"/>
        </w:rPr>
      </w:pPr>
      <w:r w:rsidRPr="00770DD0">
        <w:rPr>
          <w:rFonts w:ascii="Times New Roman" w:hAnsi="Times New Roman" w:cs="Times New Roman"/>
          <w:sz w:val="28"/>
          <w:lang w:val="en-US"/>
        </w:rPr>
        <w:t xml:space="preserve">This bond is less strong. Adsorptionally and osmotically bonded moisture is concerned to this group. </w:t>
      </w:r>
    </w:p>
    <w:p w:rsidR="00CE66EA" w:rsidRPr="00770DD0" w:rsidRDefault="00370DA8" w:rsidP="00235F2E">
      <w:pPr>
        <w:spacing w:after="0" w:line="240" w:lineRule="auto"/>
        <w:ind w:firstLine="709"/>
        <w:jc w:val="both"/>
        <w:rPr>
          <w:rFonts w:ascii="Times New Roman" w:hAnsi="Times New Roman" w:cs="Times New Roman"/>
          <w:sz w:val="28"/>
          <w:lang w:val="en-US"/>
        </w:rPr>
      </w:pPr>
      <w:r w:rsidRPr="00770DD0">
        <w:rPr>
          <w:rFonts w:ascii="Times New Roman" w:hAnsi="Times New Roman" w:cs="Times New Roman"/>
          <w:b/>
          <w:i/>
          <w:sz w:val="28"/>
          <w:lang w:val="en-US"/>
        </w:rPr>
        <w:t>Adsorptionally bonded moisture.</w:t>
      </w:r>
      <w:r w:rsidRPr="00770DD0">
        <w:rPr>
          <w:rFonts w:ascii="Times New Roman" w:hAnsi="Times New Roman" w:cs="Times New Roman"/>
          <w:sz w:val="28"/>
          <w:lang w:val="en-US"/>
        </w:rPr>
        <w:t xml:space="preserve"> </w:t>
      </w:r>
      <w:r w:rsidR="00C02980" w:rsidRPr="00770DD0">
        <w:rPr>
          <w:rFonts w:ascii="Times New Roman" w:hAnsi="Times New Roman" w:cs="Times New Roman"/>
          <w:sz w:val="28"/>
          <w:lang w:val="en-US"/>
        </w:rPr>
        <w:t xml:space="preserve">The moisture is kept on </w:t>
      </w:r>
      <w:r w:rsidR="009B6DF8" w:rsidRPr="00770DD0">
        <w:rPr>
          <w:rFonts w:ascii="Times New Roman" w:hAnsi="Times New Roman" w:cs="Times New Roman"/>
          <w:sz w:val="28"/>
          <w:lang w:val="en-US"/>
        </w:rPr>
        <w:t xml:space="preserve">boundary surface of colloid particles with environment due to </w:t>
      </w:r>
      <w:r w:rsidR="0013412D" w:rsidRPr="00770DD0">
        <w:rPr>
          <w:rFonts w:ascii="Times New Roman" w:hAnsi="Times New Roman" w:cs="Times New Roman"/>
          <w:sz w:val="28"/>
          <w:lang w:val="en-US"/>
        </w:rPr>
        <w:t xml:space="preserve">molecule-force interaction of micelle surfaces and hydrophilic </w:t>
      </w:r>
      <w:r w:rsidR="00092776" w:rsidRPr="00770DD0">
        <w:rPr>
          <w:rFonts w:ascii="Times New Roman" w:hAnsi="Times New Roman" w:cs="Times New Roman"/>
          <w:sz w:val="28"/>
          <w:lang w:val="en-US"/>
        </w:rPr>
        <w:t>center</w:t>
      </w:r>
      <w:r w:rsidR="0013412D" w:rsidRPr="00770DD0">
        <w:rPr>
          <w:rFonts w:ascii="Times New Roman" w:hAnsi="Times New Roman" w:cs="Times New Roman"/>
          <w:sz w:val="28"/>
          <w:lang w:val="en-US"/>
        </w:rPr>
        <w:t xml:space="preserve"> of proteins, </w:t>
      </w:r>
      <w:r w:rsidR="00FE48CC" w:rsidRPr="00770DD0">
        <w:rPr>
          <w:rFonts w:ascii="Times New Roman" w:hAnsi="Times New Roman" w:cs="Times New Roman"/>
          <w:sz w:val="28"/>
          <w:lang w:val="en-US"/>
        </w:rPr>
        <w:t xml:space="preserve">carbohydrates and lipids. </w:t>
      </w:r>
    </w:p>
    <w:p w:rsidR="00FE48CC" w:rsidRPr="00770DD0" w:rsidRDefault="00FE48CC" w:rsidP="00235F2E">
      <w:pPr>
        <w:spacing w:after="0" w:line="240" w:lineRule="auto"/>
        <w:ind w:firstLine="709"/>
        <w:jc w:val="both"/>
        <w:rPr>
          <w:rFonts w:ascii="Times New Roman" w:hAnsi="Times New Roman" w:cs="Times New Roman"/>
          <w:sz w:val="28"/>
          <w:lang w:val="en-US"/>
        </w:rPr>
      </w:pPr>
      <w:r w:rsidRPr="00770DD0">
        <w:rPr>
          <w:rFonts w:ascii="Times New Roman" w:hAnsi="Times New Roman" w:cs="Times New Roman"/>
          <w:sz w:val="28"/>
          <w:lang w:val="en-US"/>
        </w:rPr>
        <w:t xml:space="preserve">Major of food plants are hydrophilic colloids with high molecule mass, high degree of dispersion (size particles 10 </w:t>
      </w:r>
      <w:r w:rsidRPr="00770DD0">
        <w:rPr>
          <w:rFonts w:ascii="Times New Roman" w:hAnsi="Times New Roman" w:cs="Times New Roman"/>
          <w:sz w:val="28"/>
          <w:vertAlign w:val="superscript"/>
          <w:lang w:val="en-US"/>
        </w:rPr>
        <w:t>-7</w:t>
      </w:r>
      <w:r w:rsidRPr="00770DD0">
        <w:rPr>
          <w:rFonts w:ascii="Times New Roman" w:hAnsi="Times New Roman" w:cs="Times New Roman"/>
          <w:sz w:val="28"/>
          <w:lang w:val="en-US"/>
        </w:rPr>
        <w:t xml:space="preserve">-10 </w:t>
      </w:r>
      <w:r w:rsidRPr="00770DD0">
        <w:rPr>
          <w:rFonts w:ascii="Times New Roman" w:hAnsi="Times New Roman" w:cs="Times New Roman"/>
          <w:sz w:val="28"/>
          <w:vertAlign w:val="superscript"/>
          <w:lang w:val="en-US"/>
        </w:rPr>
        <w:t>-9</w:t>
      </w:r>
      <w:r w:rsidRPr="00770DD0">
        <w:rPr>
          <w:rFonts w:ascii="Times New Roman" w:hAnsi="Times New Roman" w:cs="Times New Roman"/>
          <w:sz w:val="28"/>
          <w:lang w:val="en-US"/>
        </w:rPr>
        <w:t xml:space="preserve"> m), big boundary surface, that leads to occurring significant surface energy. Under action of </w:t>
      </w:r>
      <w:r w:rsidR="009812BF" w:rsidRPr="00770DD0">
        <w:rPr>
          <w:rFonts w:ascii="Times New Roman" w:hAnsi="Times New Roman" w:cs="Times New Roman"/>
          <w:sz w:val="28"/>
          <w:lang w:val="en-US"/>
        </w:rPr>
        <w:t xml:space="preserve">surplus energy </w:t>
      </w:r>
      <w:r w:rsidR="00973FF9" w:rsidRPr="00770DD0">
        <w:rPr>
          <w:rFonts w:ascii="Times New Roman" w:hAnsi="Times New Roman" w:cs="Times New Roman"/>
          <w:sz w:val="28"/>
          <w:lang w:val="en-US"/>
        </w:rPr>
        <w:t xml:space="preserve">on inner and external surface of material air and water steam are adsorbed from environment. This phenomenon is called </w:t>
      </w:r>
      <w:r w:rsidR="00973FF9" w:rsidRPr="00770DD0">
        <w:rPr>
          <w:rFonts w:ascii="Times New Roman" w:hAnsi="Times New Roman" w:cs="Times New Roman"/>
          <w:i/>
          <w:sz w:val="28"/>
          <w:lang w:val="en-US"/>
        </w:rPr>
        <w:t>adsorption</w:t>
      </w:r>
      <w:r w:rsidR="00973FF9" w:rsidRPr="00770DD0">
        <w:rPr>
          <w:rFonts w:ascii="Times New Roman" w:hAnsi="Times New Roman" w:cs="Times New Roman"/>
          <w:sz w:val="28"/>
          <w:lang w:val="en-US"/>
        </w:rPr>
        <w:t xml:space="preserve">. </w:t>
      </w:r>
      <w:r w:rsidR="003C33C2" w:rsidRPr="00770DD0">
        <w:rPr>
          <w:rFonts w:ascii="Times New Roman" w:hAnsi="Times New Roman" w:cs="Times New Roman"/>
          <w:sz w:val="28"/>
          <w:lang w:val="en-US"/>
        </w:rPr>
        <w:t xml:space="preserve">Besides, usual </w:t>
      </w:r>
      <w:r w:rsidR="00D40038" w:rsidRPr="00770DD0">
        <w:rPr>
          <w:rFonts w:ascii="Times New Roman" w:hAnsi="Times New Roman" w:cs="Times New Roman"/>
          <w:sz w:val="28"/>
          <w:lang w:val="en-US"/>
        </w:rPr>
        <w:t xml:space="preserve">moisture </w:t>
      </w:r>
      <w:r w:rsidR="003C33C2" w:rsidRPr="00770DD0">
        <w:rPr>
          <w:rFonts w:ascii="Times New Roman" w:hAnsi="Times New Roman" w:cs="Times New Roman"/>
          <w:sz w:val="28"/>
          <w:lang w:val="en-US"/>
        </w:rPr>
        <w:t>dissolution</w:t>
      </w:r>
      <w:r w:rsidR="00D40038" w:rsidRPr="00770DD0">
        <w:rPr>
          <w:rFonts w:ascii="Times New Roman" w:hAnsi="Times New Roman" w:cs="Times New Roman"/>
          <w:sz w:val="28"/>
          <w:lang w:val="en-US"/>
        </w:rPr>
        <w:t xml:space="preserve"> with penetration into substance may occur on a surface. This phenomenon is called </w:t>
      </w:r>
      <w:r w:rsidR="00D40038" w:rsidRPr="00770DD0">
        <w:rPr>
          <w:rFonts w:ascii="Times New Roman" w:hAnsi="Times New Roman" w:cs="Times New Roman"/>
          <w:i/>
          <w:sz w:val="28"/>
          <w:lang w:val="en-US"/>
        </w:rPr>
        <w:t>absorption</w:t>
      </w:r>
      <w:r w:rsidR="00D40038" w:rsidRPr="00770DD0">
        <w:rPr>
          <w:rFonts w:ascii="Times New Roman" w:hAnsi="Times New Roman" w:cs="Times New Roman"/>
          <w:sz w:val="28"/>
          <w:lang w:val="en-US"/>
        </w:rPr>
        <w:t xml:space="preserve">. </w:t>
      </w:r>
      <w:r w:rsidR="008B58DD" w:rsidRPr="00770DD0">
        <w:rPr>
          <w:rFonts w:ascii="Times New Roman" w:hAnsi="Times New Roman" w:cs="Times New Roman"/>
          <w:sz w:val="28"/>
          <w:lang w:val="en-US"/>
        </w:rPr>
        <w:t xml:space="preserve">Or chemical interaction between moisture and surface substances may occur. This phenomenon is called </w:t>
      </w:r>
      <w:r w:rsidR="008B58DD" w:rsidRPr="00770DD0">
        <w:rPr>
          <w:rFonts w:ascii="Times New Roman" w:hAnsi="Times New Roman" w:cs="Times New Roman"/>
          <w:i/>
          <w:sz w:val="28"/>
          <w:lang w:val="en-US"/>
        </w:rPr>
        <w:t>chemical adsorption.</w:t>
      </w:r>
      <w:r w:rsidR="008B58DD" w:rsidRPr="00770DD0">
        <w:rPr>
          <w:rFonts w:ascii="Times New Roman" w:hAnsi="Times New Roman" w:cs="Times New Roman"/>
          <w:sz w:val="28"/>
          <w:lang w:val="en-US"/>
        </w:rPr>
        <w:t xml:space="preserve"> All of these processes as a whole are named</w:t>
      </w:r>
      <w:r w:rsidR="008B58DD" w:rsidRPr="00770DD0">
        <w:rPr>
          <w:rFonts w:ascii="Times New Roman" w:hAnsi="Times New Roman" w:cs="Times New Roman"/>
          <w:i/>
          <w:sz w:val="28"/>
          <w:lang w:val="en-US"/>
        </w:rPr>
        <w:t xml:space="preserve"> sorption</w:t>
      </w:r>
      <w:r w:rsidR="008B58DD" w:rsidRPr="00770DD0">
        <w:rPr>
          <w:rFonts w:ascii="Times New Roman" w:hAnsi="Times New Roman" w:cs="Times New Roman"/>
          <w:sz w:val="28"/>
          <w:lang w:val="en-US"/>
        </w:rPr>
        <w:t xml:space="preserve">. But adsorption prevails in plants therefore this moisture is named </w:t>
      </w:r>
      <w:r w:rsidR="008B58DD" w:rsidRPr="00770DD0">
        <w:rPr>
          <w:rFonts w:ascii="Times New Roman" w:hAnsi="Times New Roman" w:cs="Times New Roman"/>
          <w:i/>
          <w:sz w:val="28"/>
          <w:lang w:val="en-US"/>
        </w:rPr>
        <w:t>adsorption one</w:t>
      </w:r>
      <w:r w:rsidR="008B58DD" w:rsidRPr="00770DD0">
        <w:rPr>
          <w:rFonts w:ascii="Times New Roman" w:hAnsi="Times New Roman" w:cs="Times New Roman"/>
          <w:sz w:val="28"/>
          <w:lang w:val="en-US"/>
        </w:rPr>
        <w:t xml:space="preserve">. </w:t>
      </w:r>
    </w:p>
    <w:p w:rsidR="00A415AD" w:rsidRPr="00770DD0" w:rsidRDefault="00A415AD" w:rsidP="00235F2E">
      <w:pPr>
        <w:spacing w:after="0" w:line="240" w:lineRule="auto"/>
        <w:ind w:firstLine="709"/>
        <w:jc w:val="both"/>
        <w:rPr>
          <w:rFonts w:ascii="Times New Roman" w:hAnsi="Times New Roman" w:cs="Times New Roman"/>
          <w:sz w:val="28"/>
          <w:lang w:val="en-US"/>
        </w:rPr>
      </w:pPr>
      <w:r w:rsidRPr="00770DD0">
        <w:rPr>
          <w:rFonts w:ascii="Times New Roman" w:hAnsi="Times New Roman" w:cs="Times New Roman"/>
          <w:sz w:val="28"/>
          <w:lang w:val="en-US"/>
        </w:rPr>
        <w:lastRenderedPageBreak/>
        <w:t xml:space="preserve">Adsorptionally bonded moisture, especially first layer – monomolecular layer is the most strongly bonded with </w:t>
      </w:r>
      <w:r w:rsidR="000213EC" w:rsidRPr="00770DD0">
        <w:rPr>
          <w:rFonts w:ascii="Times New Roman" w:hAnsi="Times New Roman" w:cs="Times New Roman"/>
          <w:sz w:val="28"/>
          <w:lang w:val="en-US"/>
        </w:rPr>
        <w:t xml:space="preserve">a </w:t>
      </w:r>
      <w:r w:rsidRPr="00770DD0">
        <w:rPr>
          <w:rFonts w:ascii="Times New Roman" w:hAnsi="Times New Roman" w:cs="Times New Roman"/>
          <w:sz w:val="28"/>
          <w:lang w:val="en-US"/>
        </w:rPr>
        <w:t xml:space="preserve">substance. </w:t>
      </w:r>
      <w:r w:rsidR="000213EC" w:rsidRPr="00770DD0">
        <w:rPr>
          <w:rFonts w:ascii="Times New Roman" w:hAnsi="Times New Roman" w:cs="Times New Roman"/>
          <w:sz w:val="28"/>
          <w:lang w:val="en-US"/>
        </w:rPr>
        <w:t xml:space="preserve">Following layers are bonded with a substance softer, bond energy is decreased, and properties of </w:t>
      </w:r>
      <w:r w:rsidR="00762FC7" w:rsidRPr="00770DD0">
        <w:rPr>
          <w:rFonts w:ascii="Times New Roman" w:hAnsi="Times New Roman" w:cs="Times New Roman"/>
          <w:sz w:val="28"/>
          <w:lang w:val="en-US"/>
        </w:rPr>
        <w:t>that</w:t>
      </w:r>
      <w:r w:rsidR="000213EC" w:rsidRPr="00770DD0">
        <w:rPr>
          <w:rFonts w:ascii="Times New Roman" w:hAnsi="Times New Roman" w:cs="Times New Roman"/>
          <w:sz w:val="28"/>
          <w:lang w:val="en-US"/>
        </w:rPr>
        <w:t xml:space="preserve"> moisture </w:t>
      </w:r>
      <w:r w:rsidR="00762FC7" w:rsidRPr="00770DD0">
        <w:rPr>
          <w:rFonts w:ascii="Times New Roman" w:hAnsi="Times New Roman" w:cs="Times New Roman"/>
          <w:sz w:val="28"/>
          <w:lang w:val="en-US"/>
        </w:rPr>
        <w:t xml:space="preserve">are closer to usual moisture properties. Adsorption heat is allocated at formation of monomolecular layer; it is concerned with decreasing of surface energy. Pressing of a volume takes place (phenomenon of </w:t>
      </w:r>
      <w:r w:rsidR="00762FC7" w:rsidRPr="00770DD0">
        <w:rPr>
          <w:rFonts w:ascii="Times New Roman" w:hAnsi="Times New Roman" w:cs="Times New Roman"/>
          <w:i/>
          <w:sz w:val="28"/>
          <w:lang w:val="en-US"/>
        </w:rPr>
        <w:t>contraction</w:t>
      </w:r>
      <w:r w:rsidR="00762FC7" w:rsidRPr="00770DD0">
        <w:rPr>
          <w:rFonts w:ascii="Times New Roman" w:hAnsi="Times New Roman" w:cs="Times New Roman"/>
          <w:sz w:val="28"/>
          <w:lang w:val="en-US"/>
        </w:rPr>
        <w:t xml:space="preserve"> when a volume of swollen body is lower of volumes of a material and adsorbed moisture)</w:t>
      </w:r>
      <w:r w:rsidR="001418A3" w:rsidRPr="00770DD0">
        <w:rPr>
          <w:rFonts w:ascii="Times New Roman" w:hAnsi="Times New Roman" w:cs="Times New Roman"/>
          <w:sz w:val="28"/>
          <w:lang w:val="en-US"/>
        </w:rPr>
        <w:t>.</w:t>
      </w:r>
    </w:p>
    <w:p w:rsidR="001418A3" w:rsidRPr="00770DD0" w:rsidRDefault="0000449F" w:rsidP="00235F2E">
      <w:pPr>
        <w:spacing w:after="0" w:line="240" w:lineRule="auto"/>
        <w:ind w:firstLine="709"/>
        <w:jc w:val="both"/>
        <w:rPr>
          <w:rFonts w:ascii="Times New Roman" w:hAnsi="Times New Roman" w:cs="Times New Roman"/>
          <w:sz w:val="28"/>
          <w:lang w:val="en-US"/>
        </w:rPr>
      </w:pPr>
      <w:r w:rsidRPr="00770DD0">
        <w:rPr>
          <w:rFonts w:ascii="Times New Roman" w:hAnsi="Times New Roman" w:cs="Times New Roman"/>
          <w:sz w:val="28"/>
          <w:lang w:val="en-US"/>
        </w:rPr>
        <w:t xml:space="preserve">Removing of that moisture at drying requires additional energy for </w:t>
      </w:r>
      <w:r w:rsidR="0093484E" w:rsidRPr="00770DD0">
        <w:rPr>
          <w:rFonts w:ascii="Times New Roman" w:hAnsi="Times New Roman" w:cs="Times New Roman"/>
          <w:sz w:val="28"/>
          <w:lang w:val="en-US"/>
        </w:rPr>
        <w:t xml:space="preserve">adsorption heat and obligatory transforming of water into steam. </w:t>
      </w:r>
    </w:p>
    <w:p w:rsidR="00CE66EA" w:rsidRPr="00770DD0" w:rsidRDefault="0093484E" w:rsidP="00235F2E">
      <w:pPr>
        <w:spacing w:after="0" w:line="240" w:lineRule="auto"/>
        <w:ind w:firstLine="709"/>
        <w:jc w:val="both"/>
        <w:rPr>
          <w:rFonts w:ascii="Times New Roman" w:hAnsi="Times New Roman" w:cs="Times New Roman"/>
          <w:sz w:val="28"/>
          <w:lang w:val="en-US"/>
        </w:rPr>
      </w:pPr>
      <w:r w:rsidRPr="00770DD0">
        <w:rPr>
          <w:rFonts w:ascii="Times New Roman" w:hAnsi="Times New Roman" w:cs="Times New Roman"/>
          <w:b/>
          <w:i/>
          <w:sz w:val="28"/>
          <w:lang w:val="en-US"/>
        </w:rPr>
        <w:t xml:space="preserve">Osmotically bonded moisture. </w:t>
      </w:r>
      <w:r w:rsidR="00F6336D" w:rsidRPr="00770DD0">
        <w:rPr>
          <w:rFonts w:ascii="Times New Roman" w:hAnsi="Times New Roman" w:cs="Times New Roman"/>
          <w:sz w:val="28"/>
          <w:lang w:val="en-US"/>
        </w:rPr>
        <w:t xml:space="preserve">The difference of that moisture from adsorptionally boned moisture is that bond with a material is not accompanied by allocation of heat and this bond is less strong. </w:t>
      </w:r>
    </w:p>
    <w:p w:rsidR="00F6336D" w:rsidRPr="00770DD0" w:rsidRDefault="00F6336D" w:rsidP="00235F2E">
      <w:pPr>
        <w:spacing w:after="0" w:line="240" w:lineRule="auto"/>
        <w:ind w:firstLine="709"/>
        <w:jc w:val="both"/>
        <w:rPr>
          <w:rFonts w:ascii="Times New Roman" w:hAnsi="Times New Roman" w:cs="Times New Roman"/>
          <w:sz w:val="28"/>
          <w:lang w:val="en-US"/>
        </w:rPr>
      </w:pPr>
      <w:r w:rsidRPr="00770DD0">
        <w:rPr>
          <w:rFonts w:ascii="Times New Roman" w:hAnsi="Times New Roman" w:cs="Times New Roman"/>
          <w:sz w:val="28"/>
          <w:lang w:val="en-US"/>
        </w:rPr>
        <w:t xml:space="preserve">High solubilizing ability of water is explained by dipole character of its molecules and their ability to form hydrogen bonds. Properties of water solutions </w:t>
      </w:r>
      <w:r w:rsidR="00903A6B" w:rsidRPr="00770DD0">
        <w:rPr>
          <w:rFonts w:ascii="Times New Roman" w:hAnsi="Times New Roman" w:cs="Times New Roman"/>
          <w:sz w:val="28"/>
          <w:lang w:val="en-US"/>
        </w:rPr>
        <w:t xml:space="preserve">depend on interaction forces between water molecules and dissolved substances. </w:t>
      </w:r>
      <w:r w:rsidR="00D87DAC" w:rsidRPr="00770DD0">
        <w:rPr>
          <w:rFonts w:ascii="Times New Roman" w:hAnsi="Times New Roman" w:cs="Times New Roman"/>
          <w:i/>
          <w:sz w:val="28"/>
          <w:lang w:val="en-US"/>
        </w:rPr>
        <w:t>Osmosis</w:t>
      </w:r>
      <w:r w:rsidR="00D87DAC" w:rsidRPr="00770DD0">
        <w:rPr>
          <w:rFonts w:ascii="Times New Roman" w:hAnsi="Times New Roman" w:cs="Times New Roman"/>
          <w:sz w:val="28"/>
          <w:lang w:val="en-US"/>
        </w:rPr>
        <w:t xml:space="preserve"> is process of dissolvent diffusion through semipermeable membrane under action of kinetic energy of molecules. And membranes of compounds </w:t>
      </w:r>
      <w:r w:rsidR="00CF69B3" w:rsidRPr="00770DD0">
        <w:rPr>
          <w:rFonts w:ascii="Times New Roman" w:hAnsi="Times New Roman" w:cs="Times New Roman"/>
          <w:sz w:val="28"/>
          <w:lang w:val="en-US"/>
        </w:rPr>
        <w:t xml:space="preserve">which are the part of a product are semipermeable. Diffusion of dissolvent (water) occurs from the </w:t>
      </w:r>
      <w:r w:rsidR="007641EF" w:rsidRPr="00770DD0">
        <w:rPr>
          <w:rFonts w:ascii="Times New Roman" w:hAnsi="Times New Roman" w:cs="Times New Roman"/>
          <w:sz w:val="28"/>
          <w:lang w:val="en-US"/>
        </w:rPr>
        <w:t xml:space="preserve">field with higher partial pressure (lower concentration of solution) to the field with lower partial pressure (higher concentration of solution). </w:t>
      </w:r>
      <w:r w:rsidR="002E5673" w:rsidRPr="00770DD0">
        <w:rPr>
          <w:rFonts w:ascii="Times New Roman" w:hAnsi="Times New Roman" w:cs="Times New Roman"/>
          <w:sz w:val="28"/>
          <w:lang w:val="en-US"/>
        </w:rPr>
        <w:t>In a result of this process o</w:t>
      </w:r>
      <w:r w:rsidR="007641EF" w:rsidRPr="00770DD0">
        <w:rPr>
          <w:rFonts w:ascii="Times New Roman" w:hAnsi="Times New Roman" w:cs="Times New Roman"/>
          <w:sz w:val="28"/>
          <w:lang w:val="en-US"/>
        </w:rPr>
        <w:t xml:space="preserve">smosis pressure </w:t>
      </w:r>
      <w:r w:rsidR="002E5673" w:rsidRPr="00770DD0">
        <w:rPr>
          <w:rFonts w:ascii="Times New Roman" w:hAnsi="Times New Roman" w:cs="Times New Roman"/>
          <w:sz w:val="28"/>
          <w:lang w:val="en-US"/>
        </w:rPr>
        <w:t>arises i.e.</w:t>
      </w:r>
      <w:r w:rsidR="007641EF" w:rsidRPr="00770DD0">
        <w:rPr>
          <w:rFonts w:ascii="Times New Roman" w:hAnsi="Times New Roman" w:cs="Times New Roman"/>
          <w:sz w:val="28"/>
          <w:lang w:val="en-US"/>
        </w:rPr>
        <w:t xml:space="preserve"> a force that stipulate diffusion of molecules</w:t>
      </w:r>
      <w:r w:rsidR="002E5673" w:rsidRPr="00770DD0">
        <w:rPr>
          <w:rFonts w:ascii="Times New Roman" w:hAnsi="Times New Roman" w:cs="Times New Roman"/>
          <w:sz w:val="28"/>
          <w:lang w:val="en-US"/>
        </w:rPr>
        <w:t>.</w:t>
      </w:r>
      <w:r w:rsidR="007641EF" w:rsidRPr="00770DD0">
        <w:rPr>
          <w:rFonts w:ascii="Times New Roman" w:hAnsi="Times New Roman" w:cs="Times New Roman"/>
          <w:sz w:val="28"/>
          <w:lang w:val="en-US"/>
        </w:rPr>
        <w:t xml:space="preserve"> </w:t>
      </w:r>
    </w:p>
    <w:p w:rsidR="002E5673" w:rsidRPr="00770DD0" w:rsidRDefault="002E5673" w:rsidP="00235F2E">
      <w:pPr>
        <w:spacing w:after="0" w:line="240" w:lineRule="auto"/>
        <w:ind w:firstLine="709"/>
        <w:jc w:val="both"/>
        <w:rPr>
          <w:rFonts w:ascii="Times New Roman" w:hAnsi="Times New Roman" w:cs="Times New Roman"/>
          <w:sz w:val="28"/>
          <w:lang w:val="en-US"/>
        </w:rPr>
      </w:pPr>
      <w:r w:rsidRPr="00770DD0">
        <w:rPr>
          <w:rFonts w:ascii="Times New Roman" w:hAnsi="Times New Roman" w:cs="Times New Roman"/>
          <w:sz w:val="28"/>
          <w:lang w:val="en-US"/>
        </w:rPr>
        <w:t>For solutions a value of osmosis pressure (</w:t>
      </w:r>
      <w:r w:rsidRPr="00770DD0">
        <w:rPr>
          <w:rFonts w:ascii="Times New Roman" w:hAnsi="Times New Roman" w:cs="Times New Roman"/>
          <w:sz w:val="28"/>
        </w:rPr>
        <w:t>Р</w:t>
      </w:r>
      <w:r w:rsidRPr="00770DD0">
        <w:rPr>
          <w:rFonts w:ascii="Times New Roman" w:hAnsi="Times New Roman" w:cs="Times New Roman"/>
          <w:sz w:val="28"/>
          <w:vertAlign w:val="subscript"/>
          <w:lang w:val="en-US"/>
        </w:rPr>
        <w:t>osm</w:t>
      </w:r>
      <w:r w:rsidRPr="00770DD0">
        <w:rPr>
          <w:rFonts w:ascii="Times New Roman" w:hAnsi="Times New Roman" w:cs="Times New Roman"/>
          <w:sz w:val="28"/>
          <w:lang w:val="en-US"/>
        </w:rPr>
        <w:t>) is equal:</w:t>
      </w:r>
    </w:p>
    <w:p w:rsidR="00302E2E" w:rsidRPr="00770DD0" w:rsidRDefault="00302E2E" w:rsidP="00235F2E">
      <w:pPr>
        <w:spacing w:after="0" w:line="240" w:lineRule="auto"/>
        <w:ind w:firstLine="709"/>
        <w:jc w:val="both"/>
        <w:rPr>
          <w:rFonts w:ascii="Times New Roman" w:hAnsi="Times New Roman" w:cs="Times New Roman"/>
          <w:sz w:val="28"/>
          <w:lang w:val="en-US"/>
        </w:rPr>
      </w:pPr>
    </w:p>
    <w:p w:rsidR="00CE66EA" w:rsidRPr="00770DD0" w:rsidRDefault="00302E2E" w:rsidP="00302E2E">
      <w:pPr>
        <w:spacing w:after="0" w:line="240" w:lineRule="auto"/>
        <w:ind w:firstLine="709"/>
        <w:jc w:val="both"/>
        <w:rPr>
          <w:rFonts w:ascii="Times New Roman" w:hAnsi="Times New Roman" w:cs="Times New Roman"/>
          <w:sz w:val="28"/>
          <w:lang w:val="en-US"/>
        </w:rPr>
      </w:pPr>
      <w:r w:rsidRPr="00770DD0">
        <w:rPr>
          <w:rFonts w:ascii="Times New Roman" w:hAnsi="Times New Roman" w:cs="Times New Roman"/>
          <w:sz w:val="28"/>
          <w:lang w:val="en-US"/>
        </w:rPr>
        <w:t xml:space="preserve">                                      </w:t>
      </w:r>
      <w:r w:rsidR="00CE66EA" w:rsidRPr="00770DD0">
        <w:rPr>
          <w:rFonts w:ascii="Times New Roman" w:hAnsi="Times New Roman" w:cs="Times New Roman"/>
          <w:i/>
          <w:sz w:val="28"/>
        </w:rPr>
        <w:t>Р</w:t>
      </w:r>
      <w:r w:rsidR="002E5673" w:rsidRPr="00770DD0">
        <w:rPr>
          <w:rFonts w:ascii="Times New Roman" w:hAnsi="Times New Roman" w:cs="Times New Roman"/>
          <w:i/>
          <w:sz w:val="28"/>
          <w:vertAlign w:val="subscript"/>
          <w:lang w:val="en-US"/>
        </w:rPr>
        <w:t>osm</w:t>
      </w:r>
      <w:r w:rsidR="00CE66EA" w:rsidRPr="00770DD0">
        <w:rPr>
          <w:rFonts w:ascii="Times New Roman" w:hAnsi="Times New Roman" w:cs="Times New Roman"/>
          <w:i/>
          <w:sz w:val="28"/>
          <w:lang w:val="en-US"/>
        </w:rPr>
        <w:t xml:space="preserve"> = </w:t>
      </w:r>
      <w:r w:rsidR="00CE66EA" w:rsidRPr="00770DD0">
        <w:rPr>
          <w:rFonts w:ascii="Times New Roman" w:hAnsi="Times New Roman" w:cs="Times New Roman"/>
          <w:i/>
          <w:sz w:val="28"/>
        </w:rPr>
        <w:t>С</w:t>
      </w:r>
      <w:r w:rsidR="00FB7A51" w:rsidRPr="00770DD0">
        <w:rPr>
          <w:rFonts w:ascii="Times New Roman" w:hAnsi="Times New Roman" w:cs="Times New Roman"/>
          <w:i/>
          <w:sz w:val="28"/>
          <w:lang w:val="en-US"/>
        </w:rPr>
        <w:t>×</w:t>
      </w:r>
      <w:r w:rsidR="00CE66EA" w:rsidRPr="00770DD0">
        <w:rPr>
          <w:rFonts w:ascii="Times New Roman" w:hAnsi="Times New Roman" w:cs="Times New Roman"/>
          <w:i/>
          <w:sz w:val="28"/>
          <w:lang w:val="en-US"/>
        </w:rPr>
        <w:t>R</w:t>
      </w:r>
      <w:r w:rsidR="00FB7A51" w:rsidRPr="00770DD0">
        <w:rPr>
          <w:rFonts w:ascii="Times New Roman" w:hAnsi="Times New Roman" w:cs="Times New Roman"/>
          <w:i/>
          <w:sz w:val="28"/>
          <w:lang w:val="en-US"/>
        </w:rPr>
        <w:t>×</w:t>
      </w:r>
      <w:r w:rsidR="00CE66EA" w:rsidRPr="00770DD0">
        <w:rPr>
          <w:rFonts w:ascii="Times New Roman" w:hAnsi="Times New Roman" w:cs="Times New Roman"/>
          <w:i/>
          <w:sz w:val="28"/>
          <w:lang w:val="en-US"/>
        </w:rPr>
        <w:t xml:space="preserve">T </w:t>
      </w:r>
      <w:r w:rsidRPr="00770DD0">
        <w:rPr>
          <w:rFonts w:ascii="Times New Roman" w:hAnsi="Times New Roman" w:cs="Times New Roman"/>
          <w:sz w:val="28"/>
          <w:lang w:val="en-US"/>
        </w:rPr>
        <w:t xml:space="preserve">                                          </w:t>
      </w:r>
      <w:r w:rsidR="00CE66EA" w:rsidRPr="00770DD0">
        <w:rPr>
          <w:rFonts w:ascii="Times New Roman" w:hAnsi="Times New Roman" w:cs="Times New Roman"/>
          <w:sz w:val="28"/>
          <w:lang w:val="en-US"/>
        </w:rPr>
        <w:t xml:space="preserve">   (</w:t>
      </w:r>
      <w:r w:rsidR="00924951" w:rsidRPr="00770DD0">
        <w:rPr>
          <w:rFonts w:ascii="Times New Roman" w:hAnsi="Times New Roman" w:cs="Times New Roman"/>
          <w:sz w:val="28"/>
          <w:lang w:val="kk-KZ"/>
        </w:rPr>
        <w:t>4</w:t>
      </w:r>
      <w:r w:rsidR="00CE66EA" w:rsidRPr="00770DD0">
        <w:rPr>
          <w:rFonts w:ascii="Times New Roman" w:hAnsi="Times New Roman" w:cs="Times New Roman"/>
          <w:sz w:val="28"/>
          <w:lang w:val="en-US"/>
        </w:rPr>
        <w:t>.2)</w:t>
      </w:r>
    </w:p>
    <w:p w:rsidR="00302E2E" w:rsidRPr="00770DD0" w:rsidRDefault="00302E2E" w:rsidP="00302E2E">
      <w:pPr>
        <w:spacing w:after="0" w:line="240" w:lineRule="auto"/>
        <w:jc w:val="both"/>
        <w:rPr>
          <w:rFonts w:ascii="Times New Roman" w:hAnsi="Times New Roman" w:cs="Times New Roman"/>
          <w:sz w:val="28"/>
          <w:lang w:val="en-US"/>
        </w:rPr>
      </w:pPr>
    </w:p>
    <w:p w:rsidR="00CE66EA" w:rsidRPr="00770DD0" w:rsidRDefault="002E5673" w:rsidP="00302E2E">
      <w:pPr>
        <w:spacing w:after="0" w:line="240" w:lineRule="auto"/>
        <w:jc w:val="both"/>
        <w:rPr>
          <w:rFonts w:ascii="Times New Roman" w:hAnsi="Times New Roman" w:cs="Times New Roman"/>
          <w:sz w:val="28"/>
          <w:lang w:val="en-US"/>
        </w:rPr>
      </w:pPr>
      <w:r w:rsidRPr="00770DD0">
        <w:rPr>
          <w:rFonts w:ascii="Times New Roman" w:hAnsi="Times New Roman" w:cs="Times New Roman"/>
          <w:sz w:val="28"/>
          <w:lang w:val="en-US"/>
        </w:rPr>
        <w:t>where</w:t>
      </w:r>
      <w:r w:rsidR="00CE66EA" w:rsidRPr="00770DD0">
        <w:rPr>
          <w:rFonts w:ascii="Times New Roman" w:hAnsi="Times New Roman" w:cs="Times New Roman"/>
          <w:sz w:val="28"/>
          <w:lang w:val="en-US"/>
        </w:rPr>
        <w:t xml:space="preserve">: </w:t>
      </w:r>
      <w:r w:rsidR="00CE66EA" w:rsidRPr="00770DD0">
        <w:rPr>
          <w:rFonts w:ascii="Times New Roman" w:hAnsi="Times New Roman" w:cs="Times New Roman"/>
          <w:i/>
          <w:sz w:val="28"/>
        </w:rPr>
        <w:t>С</w:t>
      </w:r>
      <w:r w:rsidR="00CE66EA" w:rsidRPr="00770DD0">
        <w:rPr>
          <w:rFonts w:ascii="Times New Roman" w:hAnsi="Times New Roman" w:cs="Times New Roman"/>
          <w:sz w:val="28"/>
          <w:lang w:val="en-US"/>
        </w:rPr>
        <w:t xml:space="preserve"> – </w:t>
      </w:r>
      <w:r w:rsidRPr="00770DD0">
        <w:rPr>
          <w:rFonts w:ascii="Times New Roman" w:hAnsi="Times New Roman" w:cs="Times New Roman"/>
          <w:sz w:val="28"/>
          <w:lang w:val="en-US"/>
        </w:rPr>
        <w:t>molecular concentration of a solution</w:t>
      </w:r>
      <w:r w:rsidR="00CE66EA" w:rsidRPr="00770DD0">
        <w:rPr>
          <w:rFonts w:ascii="Times New Roman" w:hAnsi="Times New Roman" w:cs="Times New Roman"/>
          <w:sz w:val="28"/>
          <w:lang w:val="en-US"/>
        </w:rPr>
        <w:t>;</w:t>
      </w:r>
      <w:r w:rsidR="00302E2E" w:rsidRPr="00770DD0">
        <w:rPr>
          <w:rFonts w:ascii="Times New Roman" w:hAnsi="Times New Roman" w:cs="Times New Roman"/>
          <w:sz w:val="28"/>
          <w:lang w:val="en-US"/>
        </w:rPr>
        <w:t xml:space="preserve"> </w:t>
      </w:r>
      <w:r w:rsidR="00CE66EA" w:rsidRPr="00770DD0">
        <w:rPr>
          <w:rFonts w:ascii="Times New Roman" w:hAnsi="Times New Roman" w:cs="Times New Roman"/>
          <w:i/>
          <w:sz w:val="28"/>
          <w:lang w:val="en-US"/>
        </w:rPr>
        <w:t>R</w:t>
      </w:r>
      <w:r w:rsidR="00CE66EA" w:rsidRPr="00770DD0">
        <w:rPr>
          <w:rFonts w:ascii="Times New Roman" w:hAnsi="Times New Roman" w:cs="Times New Roman"/>
          <w:sz w:val="28"/>
          <w:lang w:val="en-US"/>
        </w:rPr>
        <w:t xml:space="preserve"> – </w:t>
      </w:r>
      <w:r w:rsidRPr="00770DD0">
        <w:rPr>
          <w:rFonts w:ascii="Times New Roman" w:hAnsi="Times New Roman" w:cs="Times New Roman"/>
          <w:sz w:val="28"/>
          <w:lang w:val="en-US"/>
        </w:rPr>
        <w:t>universal gas constant</w:t>
      </w:r>
      <w:r w:rsidR="00CE66EA" w:rsidRPr="00770DD0">
        <w:rPr>
          <w:rFonts w:ascii="Times New Roman" w:hAnsi="Times New Roman" w:cs="Times New Roman"/>
          <w:sz w:val="28"/>
          <w:lang w:val="en-US"/>
        </w:rPr>
        <w:t xml:space="preserve">, </w:t>
      </w:r>
      <w:r w:rsidRPr="00770DD0">
        <w:rPr>
          <w:rFonts w:ascii="Times New Roman" w:hAnsi="Times New Roman" w:cs="Times New Roman"/>
          <w:sz w:val="28"/>
          <w:lang w:val="en-US"/>
        </w:rPr>
        <w:t>J</w:t>
      </w:r>
      <w:r w:rsidR="00CE66EA" w:rsidRPr="00770DD0">
        <w:rPr>
          <w:rFonts w:ascii="Times New Roman" w:hAnsi="Times New Roman" w:cs="Times New Roman"/>
          <w:sz w:val="28"/>
          <w:lang w:val="en-US"/>
        </w:rPr>
        <w:t>/(</w:t>
      </w:r>
      <w:r w:rsidRPr="00770DD0">
        <w:rPr>
          <w:rFonts w:ascii="Times New Roman" w:hAnsi="Times New Roman" w:cs="Times New Roman"/>
          <w:sz w:val="28"/>
          <w:lang w:val="en-US"/>
        </w:rPr>
        <w:t>mol×K</w:t>
      </w:r>
      <w:r w:rsidR="00CE66EA" w:rsidRPr="00770DD0">
        <w:rPr>
          <w:rFonts w:ascii="Times New Roman" w:hAnsi="Times New Roman" w:cs="Times New Roman"/>
          <w:sz w:val="28"/>
          <w:lang w:val="en-US"/>
        </w:rPr>
        <w:t>);</w:t>
      </w:r>
      <w:r w:rsidR="00302E2E" w:rsidRPr="00770DD0">
        <w:rPr>
          <w:rFonts w:ascii="Times New Roman" w:hAnsi="Times New Roman" w:cs="Times New Roman"/>
          <w:sz w:val="28"/>
          <w:lang w:val="en-US"/>
        </w:rPr>
        <w:t xml:space="preserve"> </w:t>
      </w:r>
      <w:r w:rsidRPr="00770DD0">
        <w:rPr>
          <w:rFonts w:ascii="Times New Roman" w:hAnsi="Times New Roman" w:cs="Times New Roman"/>
          <w:i/>
          <w:sz w:val="28"/>
          <w:lang w:val="en-US"/>
        </w:rPr>
        <w:t>T</w:t>
      </w:r>
      <w:r w:rsidR="00CE66EA" w:rsidRPr="00770DD0">
        <w:rPr>
          <w:rFonts w:ascii="Times New Roman" w:hAnsi="Times New Roman" w:cs="Times New Roman"/>
          <w:sz w:val="28"/>
          <w:lang w:val="en-US"/>
        </w:rPr>
        <w:t xml:space="preserve">– </w:t>
      </w:r>
      <w:r w:rsidRPr="00770DD0">
        <w:rPr>
          <w:rFonts w:ascii="Times New Roman" w:hAnsi="Times New Roman" w:cs="Times New Roman"/>
          <w:sz w:val="28"/>
          <w:lang w:val="en-US"/>
        </w:rPr>
        <w:t>temperature</w:t>
      </w:r>
      <w:r w:rsidR="00CE66EA" w:rsidRPr="00770DD0">
        <w:rPr>
          <w:rFonts w:ascii="Times New Roman" w:hAnsi="Times New Roman" w:cs="Times New Roman"/>
          <w:sz w:val="28"/>
          <w:lang w:val="en-US"/>
        </w:rPr>
        <w:t xml:space="preserve">, </w:t>
      </w:r>
      <w:r w:rsidR="00CE66EA" w:rsidRPr="00770DD0">
        <w:rPr>
          <w:rFonts w:ascii="Times New Roman" w:hAnsi="Times New Roman" w:cs="Times New Roman"/>
          <w:sz w:val="28"/>
          <w:vertAlign w:val="superscript"/>
          <w:lang w:val="en-US"/>
        </w:rPr>
        <w:t>0</w:t>
      </w:r>
      <w:r w:rsidR="00CE66EA" w:rsidRPr="00770DD0">
        <w:rPr>
          <w:rFonts w:ascii="Times New Roman" w:hAnsi="Times New Roman" w:cs="Times New Roman"/>
          <w:sz w:val="28"/>
        </w:rPr>
        <w:t>С</w:t>
      </w:r>
      <w:r w:rsidR="00CE66EA" w:rsidRPr="00770DD0">
        <w:rPr>
          <w:rFonts w:ascii="Times New Roman" w:hAnsi="Times New Roman" w:cs="Times New Roman"/>
          <w:sz w:val="28"/>
          <w:lang w:val="en-US"/>
        </w:rPr>
        <w:t>.</w:t>
      </w:r>
    </w:p>
    <w:p w:rsidR="00302E2E" w:rsidRPr="00770DD0" w:rsidRDefault="00302E2E" w:rsidP="00302E2E">
      <w:pPr>
        <w:spacing w:after="0" w:line="240" w:lineRule="auto"/>
        <w:jc w:val="both"/>
        <w:rPr>
          <w:rFonts w:ascii="Times New Roman" w:hAnsi="Times New Roman" w:cs="Times New Roman"/>
          <w:sz w:val="16"/>
          <w:szCs w:val="16"/>
          <w:lang w:val="en-US"/>
        </w:rPr>
      </w:pPr>
    </w:p>
    <w:p w:rsidR="00247E3B" w:rsidRPr="00770DD0" w:rsidRDefault="00247E3B" w:rsidP="00235F2E">
      <w:pPr>
        <w:spacing w:after="0" w:line="240" w:lineRule="auto"/>
        <w:ind w:firstLine="709"/>
        <w:jc w:val="both"/>
        <w:rPr>
          <w:rFonts w:ascii="Times New Roman" w:hAnsi="Times New Roman" w:cs="Times New Roman"/>
          <w:sz w:val="28"/>
          <w:lang w:val="en-US"/>
        </w:rPr>
      </w:pPr>
      <w:r w:rsidRPr="00770DD0">
        <w:rPr>
          <w:rFonts w:ascii="Times New Roman" w:hAnsi="Times New Roman" w:cs="Times New Roman"/>
          <w:sz w:val="28"/>
          <w:lang w:val="en-US"/>
        </w:rPr>
        <w:t xml:space="preserve">In a result of osmosis water in a cell is in turgor state (bonded by osmosis forces). </w:t>
      </w:r>
      <w:r w:rsidR="00DB588B" w:rsidRPr="00770DD0">
        <w:rPr>
          <w:rFonts w:ascii="Times New Roman" w:hAnsi="Times New Roman" w:cs="Times New Roman"/>
          <w:sz w:val="28"/>
          <w:lang w:val="en-US"/>
        </w:rPr>
        <w:t>C</w:t>
      </w:r>
      <w:r w:rsidR="00C443F0" w:rsidRPr="00770DD0">
        <w:rPr>
          <w:rFonts w:ascii="Times New Roman" w:hAnsi="Times New Roman" w:cs="Times New Roman"/>
          <w:sz w:val="28"/>
          <w:lang w:val="en-US"/>
        </w:rPr>
        <w:t xml:space="preserve">ell membranes </w:t>
      </w:r>
      <w:r w:rsidR="00DB588B" w:rsidRPr="00770DD0">
        <w:rPr>
          <w:rFonts w:ascii="Times New Roman" w:hAnsi="Times New Roman" w:cs="Times New Roman"/>
          <w:sz w:val="28"/>
          <w:lang w:val="en-US"/>
        </w:rPr>
        <w:t xml:space="preserve">sustain that sort of intension because they </w:t>
      </w:r>
      <w:r w:rsidR="00C443F0" w:rsidRPr="00770DD0">
        <w:rPr>
          <w:rFonts w:ascii="Times New Roman" w:hAnsi="Times New Roman" w:cs="Times New Roman"/>
          <w:sz w:val="28"/>
          <w:lang w:val="en-US"/>
        </w:rPr>
        <w:t xml:space="preserve">are </w:t>
      </w:r>
      <w:r w:rsidR="00DB588B" w:rsidRPr="00770DD0">
        <w:rPr>
          <w:rFonts w:ascii="Times New Roman" w:hAnsi="Times New Roman" w:cs="Times New Roman"/>
          <w:sz w:val="28"/>
          <w:lang w:val="en-US"/>
        </w:rPr>
        <w:t xml:space="preserve">elastic. </w:t>
      </w:r>
      <w:r w:rsidR="00D27B2A" w:rsidRPr="00770DD0">
        <w:rPr>
          <w:rFonts w:ascii="Times New Roman" w:hAnsi="Times New Roman" w:cs="Times New Roman"/>
          <w:sz w:val="28"/>
          <w:lang w:val="en-US"/>
        </w:rPr>
        <w:t xml:space="preserve">That state creates support for tissues. Therefore quality of many fruit and vegetables depends on their turgor state. </w:t>
      </w:r>
      <w:r w:rsidR="003C71D4" w:rsidRPr="00770DD0">
        <w:rPr>
          <w:rFonts w:ascii="Times New Roman" w:hAnsi="Times New Roman" w:cs="Times New Roman"/>
          <w:sz w:val="28"/>
          <w:lang w:val="en-US"/>
        </w:rPr>
        <w:t xml:space="preserve">Turgor strengthens at surplus of moisture that can cause cracking of fruit and vegetables. At the lack of moisture </w:t>
      </w:r>
      <w:r w:rsidR="0057413E" w:rsidRPr="00770DD0">
        <w:rPr>
          <w:rFonts w:ascii="Times New Roman" w:hAnsi="Times New Roman" w:cs="Times New Roman"/>
          <w:sz w:val="28"/>
          <w:lang w:val="en-US"/>
        </w:rPr>
        <w:t>plasmolysis occurs - cytoplasmic membrane shrinks</w:t>
      </w:r>
      <w:r w:rsidR="001825DC" w:rsidRPr="00770DD0">
        <w:rPr>
          <w:rFonts w:ascii="Times New Roman" w:hAnsi="Times New Roman" w:cs="Times New Roman"/>
          <w:sz w:val="28"/>
          <w:lang w:val="en-US"/>
        </w:rPr>
        <w:t xml:space="preserve"> and separates from ce</w:t>
      </w:r>
      <w:r w:rsidR="00911388" w:rsidRPr="00770DD0">
        <w:rPr>
          <w:rFonts w:ascii="Times New Roman" w:hAnsi="Times New Roman" w:cs="Times New Roman"/>
          <w:sz w:val="28"/>
          <w:lang w:val="en-US"/>
        </w:rPr>
        <w:t xml:space="preserve">ll membrane. </w:t>
      </w:r>
      <w:r w:rsidR="001825DC" w:rsidRPr="00770DD0">
        <w:rPr>
          <w:rFonts w:ascii="Times New Roman" w:hAnsi="Times New Roman" w:cs="Times New Roman"/>
          <w:sz w:val="28"/>
          <w:lang w:val="en-US"/>
        </w:rPr>
        <w:t xml:space="preserve"> </w:t>
      </w:r>
      <w:r w:rsidR="003C71D4" w:rsidRPr="00770DD0">
        <w:rPr>
          <w:rFonts w:ascii="Times New Roman" w:hAnsi="Times New Roman" w:cs="Times New Roman"/>
          <w:sz w:val="28"/>
          <w:lang w:val="en-US"/>
        </w:rPr>
        <w:t xml:space="preserve"> </w:t>
      </w:r>
    </w:p>
    <w:p w:rsidR="00911388" w:rsidRPr="00770DD0" w:rsidRDefault="00911388" w:rsidP="00235F2E">
      <w:pPr>
        <w:spacing w:after="0" w:line="240" w:lineRule="auto"/>
        <w:ind w:firstLine="709"/>
        <w:jc w:val="both"/>
        <w:rPr>
          <w:rFonts w:ascii="Times New Roman" w:hAnsi="Times New Roman" w:cs="Times New Roman"/>
          <w:sz w:val="28"/>
          <w:lang w:val="en-US"/>
        </w:rPr>
      </w:pPr>
      <w:r w:rsidRPr="00770DD0">
        <w:rPr>
          <w:rFonts w:ascii="Times New Roman" w:hAnsi="Times New Roman" w:cs="Times New Roman"/>
          <w:sz w:val="28"/>
          <w:lang w:val="en-US"/>
        </w:rPr>
        <w:t xml:space="preserve">Osmotically bonded moisture is situated inside cells as if in semipermeable bag; it does not differ from usual water and at drying it transfers into a material without phase transformation in view a liquid. </w:t>
      </w:r>
    </w:p>
    <w:p w:rsidR="00911388" w:rsidRPr="00770DD0" w:rsidRDefault="00911388" w:rsidP="00235F2E">
      <w:pPr>
        <w:spacing w:after="0" w:line="240" w:lineRule="auto"/>
        <w:ind w:firstLine="709"/>
        <w:jc w:val="both"/>
        <w:rPr>
          <w:rFonts w:ascii="Times New Roman" w:hAnsi="Times New Roman" w:cs="Times New Roman"/>
          <w:sz w:val="28"/>
          <w:lang w:val="en-US"/>
        </w:rPr>
      </w:pPr>
      <w:r w:rsidRPr="00770DD0">
        <w:rPr>
          <w:rFonts w:ascii="Times New Roman" w:hAnsi="Times New Roman" w:cs="Times New Roman"/>
          <w:sz w:val="28"/>
          <w:lang w:val="en-US"/>
        </w:rPr>
        <w:t xml:space="preserve">Bond energy of osmosis moisture  </w:t>
      </w:r>
      <w:r w:rsidR="00621983" w:rsidRPr="00770DD0">
        <w:rPr>
          <w:rFonts w:ascii="Times New Roman" w:hAnsi="Times New Roman" w:cs="Times New Roman"/>
          <w:sz w:val="28"/>
          <w:lang w:val="en-US"/>
        </w:rPr>
        <w:t xml:space="preserve">is defined by the equation: </w:t>
      </w:r>
    </w:p>
    <w:p w:rsidR="00302E2E" w:rsidRPr="00770DD0" w:rsidRDefault="00302E2E" w:rsidP="00235F2E">
      <w:pPr>
        <w:spacing w:after="0" w:line="240" w:lineRule="auto"/>
        <w:ind w:firstLine="709"/>
        <w:jc w:val="both"/>
        <w:rPr>
          <w:rFonts w:ascii="Times New Roman" w:hAnsi="Times New Roman" w:cs="Times New Roman"/>
          <w:sz w:val="28"/>
          <w:lang w:val="en-US"/>
        </w:rPr>
      </w:pPr>
      <w:r w:rsidRPr="00770DD0">
        <w:rPr>
          <w:rFonts w:ascii="Times New Roman" w:hAnsi="Times New Roman" w:cs="Times New Roman"/>
          <w:sz w:val="28"/>
          <w:lang w:val="en-US"/>
        </w:rPr>
        <w:t xml:space="preserve">   </w:t>
      </w:r>
    </w:p>
    <w:p w:rsidR="00CE66EA" w:rsidRPr="00770DD0" w:rsidRDefault="00302E2E" w:rsidP="00302E2E">
      <w:pPr>
        <w:spacing w:after="0" w:line="240" w:lineRule="auto"/>
        <w:ind w:firstLine="709"/>
        <w:jc w:val="both"/>
        <w:rPr>
          <w:rFonts w:ascii="Times New Roman" w:hAnsi="Times New Roman" w:cs="Times New Roman"/>
          <w:sz w:val="28"/>
          <w:lang w:val="en-US"/>
        </w:rPr>
      </w:pPr>
      <w:r w:rsidRPr="00770DD0">
        <w:rPr>
          <w:rFonts w:ascii="Times New Roman" w:hAnsi="Times New Roman" w:cs="Times New Roman"/>
          <w:b/>
          <w:sz w:val="28"/>
          <w:lang w:val="en-US"/>
        </w:rPr>
        <w:t xml:space="preserve">                                    </w:t>
      </w:r>
      <w:r w:rsidR="00CE66EA" w:rsidRPr="00770DD0">
        <w:rPr>
          <w:rFonts w:ascii="Times New Roman" w:hAnsi="Times New Roman" w:cs="Times New Roman"/>
          <w:i/>
          <w:sz w:val="28"/>
        </w:rPr>
        <w:t>А</w:t>
      </w:r>
      <w:r w:rsidR="00CE66EA" w:rsidRPr="00770DD0">
        <w:rPr>
          <w:rFonts w:ascii="Times New Roman" w:hAnsi="Times New Roman" w:cs="Times New Roman"/>
          <w:i/>
          <w:sz w:val="28"/>
          <w:lang w:val="en-US"/>
        </w:rPr>
        <w:t xml:space="preserve"> = - R</w:t>
      </w:r>
      <w:r w:rsidR="00FB7A51" w:rsidRPr="00770DD0">
        <w:rPr>
          <w:rFonts w:ascii="Times New Roman" w:hAnsi="Times New Roman" w:cs="Times New Roman"/>
          <w:i/>
          <w:sz w:val="28"/>
          <w:lang w:val="en-US"/>
        </w:rPr>
        <w:t>×</w:t>
      </w:r>
      <w:r w:rsidR="00CE66EA" w:rsidRPr="00770DD0">
        <w:rPr>
          <w:rFonts w:ascii="Times New Roman" w:hAnsi="Times New Roman" w:cs="Times New Roman"/>
          <w:i/>
          <w:sz w:val="28"/>
          <w:lang w:val="en-US"/>
        </w:rPr>
        <w:t>T</w:t>
      </w:r>
      <w:r w:rsidR="00FB7A51" w:rsidRPr="00770DD0">
        <w:rPr>
          <w:rFonts w:ascii="Times New Roman" w:hAnsi="Times New Roman" w:cs="Times New Roman"/>
          <w:i/>
          <w:sz w:val="28"/>
          <w:lang w:val="en-US"/>
        </w:rPr>
        <w:t>×</w:t>
      </w:r>
      <w:r w:rsidR="00CE66EA" w:rsidRPr="00770DD0">
        <w:rPr>
          <w:rFonts w:ascii="Times New Roman" w:hAnsi="Times New Roman" w:cs="Times New Roman"/>
          <w:i/>
          <w:sz w:val="28"/>
          <w:lang w:val="en-US"/>
        </w:rPr>
        <w:t>ln n</w:t>
      </w:r>
      <w:r w:rsidR="00CE66EA" w:rsidRPr="00770DD0">
        <w:rPr>
          <w:rFonts w:ascii="Times New Roman" w:hAnsi="Times New Roman" w:cs="Times New Roman"/>
          <w:i/>
          <w:sz w:val="28"/>
          <w:vertAlign w:val="subscript"/>
          <w:lang w:val="en-US"/>
        </w:rPr>
        <w:t>0</w:t>
      </w:r>
      <w:r w:rsidR="00CE66EA" w:rsidRPr="00770DD0">
        <w:rPr>
          <w:rFonts w:ascii="Times New Roman" w:hAnsi="Times New Roman" w:cs="Times New Roman"/>
          <w:sz w:val="28"/>
          <w:vertAlign w:val="subscript"/>
          <w:lang w:val="en-US"/>
        </w:rPr>
        <w:t xml:space="preserve">  </w:t>
      </w:r>
      <w:r w:rsidRPr="00770DD0">
        <w:rPr>
          <w:rFonts w:ascii="Times New Roman" w:hAnsi="Times New Roman" w:cs="Times New Roman"/>
          <w:sz w:val="28"/>
          <w:vertAlign w:val="subscript"/>
          <w:lang w:val="en-US"/>
        </w:rPr>
        <w:t xml:space="preserve">                   </w:t>
      </w:r>
      <w:r w:rsidRPr="00770DD0">
        <w:rPr>
          <w:rFonts w:ascii="Times New Roman" w:hAnsi="Times New Roman" w:cs="Times New Roman"/>
          <w:sz w:val="28"/>
          <w:lang w:val="en-US"/>
        </w:rPr>
        <w:t xml:space="preserve">                              </w:t>
      </w:r>
      <w:r w:rsidRPr="00770DD0">
        <w:rPr>
          <w:rFonts w:ascii="Times New Roman" w:hAnsi="Times New Roman" w:cs="Times New Roman"/>
          <w:sz w:val="28"/>
          <w:vertAlign w:val="subscript"/>
          <w:lang w:val="en-US"/>
        </w:rPr>
        <w:t xml:space="preserve">  </w:t>
      </w:r>
      <w:r w:rsidR="00CE66EA" w:rsidRPr="00770DD0">
        <w:rPr>
          <w:rFonts w:ascii="Times New Roman" w:hAnsi="Times New Roman" w:cs="Times New Roman"/>
          <w:sz w:val="28"/>
          <w:lang w:val="en-US"/>
        </w:rPr>
        <w:t>(</w:t>
      </w:r>
      <w:r w:rsidR="00924951" w:rsidRPr="00770DD0">
        <w:rPr>
          <w:rFonts w:ascii="Times New Roman" w:hAnsi="Times New Roman" w:cs="Times New Roman"/>
          <w:sz w:val="28"/>
          <w:lang w:val="kk-KZ"/>
        </w:rPr>
        <w:t>4</w:t>
      </w:r>
      <w:r w:rsidR="00CE66EA" w:rsidRPr="00770DD0">
        <w:rPr>
          <w:rFonts w:ascii="Times New Roman" w:hAnsi="Times New Roman" w:cs="Times New Roman"/>
          <w:sz w:val="28"/>
          <w:lang w:val="en-US"/>
        </w:rPr>
        <w:t>.3)</w:t>
      </w:r>
    </w:p>
    <w:p w:rsidR="00302E2E" w:rsidRPr="00770DD0" w:rsidRDefault="00302E2E" w:rsidP="00302E2E">
      <w:pPr>
        <w:spacing w:after="0" w:line="240" w:lineRule="auto"/>
        <w:jc w:val="both"/>
        <w:rPr>
          <w:rFonts w:ascii="Times New Roman" w:hAnsi="Times New Roman" w:cs="Times New Roman"/>
          <w:sz w:val="28"/>
          <w:lang w:val="en-US"/>
        </w:rPr>
      </w:pPr>
    </w:p>
    <w:p w:rsidR="00CE66EA" w:rsidRPr="00770DD0" w:rsidRDefault="00621983" w:rsidP="00302E2E">
      <w:pPr>
        <w:spacing w:after="0" w:line="240" w:lineRule="auto"/>
        <w:jc w:val="both"/>
        <w:rPr>
          <w:rFonts w:ascii="Times New Roman" w:hAnsi="Times New Roman" w:cs="Times New Roman"/>
          <w:sz w:val="28"/>
          <w:lang w:val="en-US"/>
        </w:rPr>
      </w:pPr>
      <w:r w:rsidRPr="00770DD0">
        <w:rPr>
          <w:rFonts w:ascii="Times New Roman" w:hAnsi="Times New Roman" w:cs="Times New Roman"/>
          <w:sz w:val="28"/>
          <w:lang w:val="en-US"/>
        </w:rPr>
        <w:t>where</w:t>
      </w:r>
      <w:r w:rsidR="00CE66EA" w:rsidRPr="00770DD0">
        <w:rPr>
          <w:rFonts w:ascii="Times New Roman" w:hAnsi="Times New Roman" w:cs="Times New Roman"/>
          <w:sz w:val="28"/>
          <w:lang w:val="en-US"/>
        </w:rPr>
        <w:t xml:space="preserve">: </w:t>
      </w:r>
      <w:r w:rsidR="00CE66EA" w:rsidRPr="00770DD0">
        <w:rPr>
          <w:rFonts w:ascii="Times New Roman" w:hAnsi="Times New Roman" w:cs="Times New Roman"/>
          <w:i/>
          <w:sz w:val="28"/>
          <w:lang w:val="en-US"/>
        </w:rPr>
        <w:t>n</w:t>
      </w:r>
      <w:r w:rsidR="00CE66EA" w:rsidRPr="00770DD0">
        <w:rPr>
          <w:rFonts w:ascii="Times New Roman" w:hAnsi="Times New Roman" w:cs="Times New Roman"/>
          <w:i/>
          <w:sz w:val="28"/>
          <w:vertAlign w:val="subscript"/>
          <w:lang w:val="en-US"/>
        </w:rPr>
        <w:t>0</w:t>
      </w:r>
      <w:r w:rsidR="00CE66EA" w:rsidRPr="00770DD0">
        <w:rPr>
          <w:rFonts w:ascii="Times New Roman" w:hAnsi="Times New Roman" w:cs="Times New Roman"/>
          <w:sz w:val="28"/>
          <w:lang w:val="en-US"/>
        </w:rPr>
        <w:t xml:space="preserve"> –</w:t>
      </w:r>
      <w:r w:rsidRPr="00770DD0">
        <w:rPr>
          <w:rFonts w:ascii="Times New Roman" w:hAnsi="Times New Roman" w:cs="Times New Roman"/>
          <w:sz w:val="28"/>
          <w:lang w:val="en-US"/>
        </w:rPr>
        <w:t>molar fraction of water in a solution</w:t>
      </w:r>
      <w:r w:rsidR="00CE66EA" w:rsidRPr="00770DD0">
        <w:rPr>
          <w:rFonts w:ascii="Times New Roman" w:hAnsi="Times New Roman" w:cs="Times New Roman"/>
          <w:sz w:val="28"/>
          <w:lang w:val="en-US"/>
        </w:rPr>
        <w:t xml:space="preserve"> (</w:t>
      </w:r>
      <w:r w:rsidR="00CE66EA" w:rsidRPr="00770DD0">
        <w:rPr>
          <w:rFonts w:ascii="Times New Roman" w:hAnsi="Times New Roman" w:cs="Times New Roman"/>
          <w:i/>
          <w:sz w:val="28"/>
          <w:lang w:val="en-US"/>
        </w:rPr>
        <w:t>n</w:t>
      </w:r>
      <w:r w:rsidR="00CE66EA" w:rsidRPr="00770DD0">
        <w:rPr>
          <w:rFonts w:ascii="Times New Roman" w:hAnsi="Times New Roman" w:cs="Times New Roman"/>
          <w:i/>
          <w:sz w:val="28"/>
          <w:vertAlign w:val="subscript"/>
          <w:lang w:val="en-US"/>
        </w:rPr>
        <w:t>0</w:t>
      </w:r>
      <w:r w:rsidR="00CE66EA" w:rsidRPr="00770DD0">
        <w:rPr>
          <w:rFonts w:ascii="Times New Roman" w:hAnsi="Times New Roman" w:cs="Times New Roman"/>
          <w:i/>
          <w:sz w:val="28"/>
          <w:lang w:val="en-US"/>
        </w:rPr>
        <w:t xml:space="preserve"> = 1 – n</w:t>
      </w:r>
      <w:r w:rsidR="00CE66EA" w:rsidRPr="00770DD0">
        <w:rPr>
          <w:rFonts w:ascii="Times New Roman" w:hAnsi="Times New Roman" w:cs="Times New Roman"/>
          <w:i/>
          <w:sz w:val="28"/>
          <w:vertAlign w:val="subscript"/>
          <w:lang w:val="en-US"/>
        </w:rPr>
        <w:t>1</w:t>
      </w:r>
      <w:r w:rsidR="00CE66EA" w:rsidRPr="00770DD0">
        <w:rPr>
          <w:rFonts w:ascii="Times New Roman" w:hAnsi="Times New Roman" w:cs="Times New Roman"/>
          <w:sz w:val="28"/>
          <w:lang w:val="en-US"/>
        </w:rPr>
        <w:t>);</w:t>
      </w:r>
      <w:r w:rsidR="00302E2E" w:rsidRPr="00770DD0">
        <w:rPr>
          <w:rFonts w:ascii="Times New Roman" w:hAnsi="Times New Roman" w:cs="Times New Roman"/>
          <w:sz w:val="28"/>
          <w:lang w:val="en-US"/>
        </w:rPr>
        <w:t xml:space="preserve"> </w:t>
      </w:r>
      <w:r w:rsidR="00CE66EA" w:rsidRPr="00770DD0">
        <w:rPr>
          <w:rFonts w:ascii="Times New Roman" w:hAnsi="Times New Roman" w:cs="Times New Roman"/>
          <w:sz w:val="28"/>
          <w:lang w:val="en-US"/>
        </w:rPr>
        <w:t>n</w:t>
      </w:r>
      <w:r w:rsidR="00CE66EA" w:rsidRPr="00770DD0">
        <w:rPr>
          <w:rFonts w:ascii="Times New Roman" w:hAnsi="Times New Roman" w:cs="Times New Roman"/>
          <w:sz w:val="28"/>
          <w:vertAlign w:val="subscript"/>
          <w:lang w:val="en-US"/>
        </w:rPr>
        <w:t>1</w:t>
      </w:r>
      <w:r w:rsidR="00CE66EA" w:rsidRPr="00770DD0">
        <w:rPr>
          <w:rFonts w:ascii="Times New Roman" w:hAnsi="Times New Roman" w:cs="Times New Roman"/>
          <w:sz w:val="28"/>
          <w:lang w:val="en-US"/>
        </w:rPr>
        <w:t xml:space="preserve"> – </w:t>
      </w:r>
      <w:r w:rsidRPr="00770DD0">
        <w:rPr>
          <w:rFonts w:ascii="Times New Roman" w:hAnsi="Times New Roman" w:cs="Times New Roman"/>
          <w:sz w:val="28"/>
          <w:lang w:val="en-US"/>
        </w:rPr>
        <w:t>molar fraction of a dissolved substance</w:t>
      </w:r>
      <w:r w:rsidR="00CE66EA" w:rsidRPr="00770DD0">
        <w:rPr>
          <w:rFonts w:ascii="Times New Roman" w:hAnsi="Times New Roman" w:cs="Times New Roman"/>
          <w:sz w:val="28"/>
          <w:lang w:val="en-US"/>
        </w:rPr>
        <w:t>.</w:t>
      </w:r>
    </w:p>
    <w:p w:rsidR="00CE66EA" w:rsidRPr="00770DD0" w:rsidRDefault="00CE66EA" w:rsidP="00235F2E">
      <w:pPr>
        <w:spacing w:after="0" w:line="240" w:lineRule="auto"/>
        <w:ind w:firstLine="709"/>
        <w:jc w:val="both"/>
        <w:rPr>
          <w:rFonts w:ascii="Times New Roman" w:hAnsi="Times New Roman" w:cs="Times New Roman"/>
          <w:sz w:val="28"/>
          <w:lang w:val="en-US"/>
        </w:rPr>
      </w:pPr>
    </w:p>
    <w:p w:rsidR="00CE66EA" w:rsidRPr="00770DD0" w:rsidRDefault="00634015" w:rsidP="00321B26">
      <w:pPr>
        <w:pStyle w:val="1"/>
        <w:spacing w:before="0" w:line="240" w:lineRule="auto"/>
        <w:ind w:firstLine="709"/>
        <w:jc w:val="both"/>
        <w:rPr>
          <w:rFonts w:ascii="Times New Roman" w:eastAsiaTheme="minorHAnsi" w:hAnsi="Times New Roman" w:cs="Times New Roman"/>
          <w:color w:val="auto"/>
          <w:lang w:val="en-US" w:eastAsia="en-US"/>
        </w:rPr>
      </w:pPr>
      <w:bookmarkStart w:id="79" w:name="_Toc494130943"/>
      <w:r>
        <w:rPr>
          <w:rFonts w:ascii="Times New Roman" w:eastAsiaTheme="minorHAnsi" w:hAnsi="Times New Roman" w:cs="Times New Roman"/>
          <w:color w:val="auto"/>
          <w:lang w:val="en-US" w:eastAsia="en-US"/>
        </w:rPr>
        <w:t>9</w:t>
      </w:r>
      <w:r w:rsidR="00CE66EA" w:rsidRPr="00770DD0">
        <w:rPr>
          <w:rFonts w:ascii="Times New Roman" w:eastAsiaTheme="minorHAnsi" w:hAnsi="Times New Roman" w:cs="Times New Roman"/>
          <w:color w:val="auto"/>
          <w:lang w:val="en-US" w:eastAsia="en-US"/>
        </w:rPr>
        <w:t>.</w:t>
      </w:r>
      <w:r w:rsidR="00E710FB" w:rsidRPr="00770DD0">
        <w:rPr>
          <w:rFonts w:ascii="Times New Roman" w:eastAsiaTheme="minorHAnsi" w:hAnsi="Times New Roman" w:cs="Times New Roman"/>
          <w:color w:val="auto"/>
          <w:lang w:val="en-US" w:eastAsia="en-US"/>
        </w:rPr>
        <w:t>1.</w:t>
      </w:r>
      <w:r w:rsidR="00CE66EA" w:rsidRPr="00770DD0">
        <w:rPr>
          <w:rFonts w:ascii="Times New Roman" w:eastAsiaTheme="minorHAnsi" w:hAnsi="Times New Roman" w:cs="Times New Roman"/>
          <w:color w:val="auto"/>
          <w:lang w:val="en-US" w:eastAsia="en-US"/>
        </w:rPr>
        <w:t xml:space="preserve">3 </w:t>
      </w:r>
      <w:r w:rsidR="00621983" w:rsidRPr="00770DD0">
        <w:rPr>
          <w:rFonts w:ascii="Times New Roman" w:eastAsiaTheme="minorHAnsi" w:hAnsi="Times New Roman" w:cs="Times New Roman"/>
          <w:color w:val="auto"/>
          <w:lang w:val="en-US" w:eastAsia="en-US"/>
        </w:rPr>
        <w:t>Mechanical bond</w:t>
      </w:r>
      <w:bookmarkEnd w:id="79"/>
    </w:p>
    <w:p w:rsidR="00321B26" w:rsidRPr="00770DD0" w:rsidRDefault="00321B26" w:rsidP="00321B26">
      <w:pPr>
        <w:spacing w:after="0" w:line="240" w:lineRule="auto"/>
        <w:rPr>
          <w:lang w:val="en-US" w:eastAsia="en-US"/>
        </w:rPr>
      </w:pPr>
    </w:p>
    <w:p w:rsidR="008D5DCC" w:rsidRPr="00770DD0" w:rsidRDefault="008D5DCC" w:rsidP="00235F2E">
      <w:pPr>
        <w:spacing w:after="0" w:line="240" w:lineRule="auto"/>
        <w:ind w:firstLine="709"/>
        <w:jc w:val="both"/>
        <w:rPr>
          <w:rFonts w:ascii="Times New Roman" w:hAnsi="Times New Roman" w:cs="Times New Roman"/>
          <w:sz w:val="28"/>
          <w:lang w:val="en-US"/>
        </w:rPr>
      </w:pPr>
      <w:r w:rsidRPr="00770DD0">
        <w:rPr>
          <w:rFonts w:ascii="Times New Roman" w:hAnsi="Times New Roman" w:cs="Times New Roman"/>
          <w:sz w:val="28"/>
          <w:lang w:val="en-US"/>
        </w:rPr>
        <w:t>Mechanically bonded moisture has the weakest bond; it held due to filling macro- and microcapillaries. Plant tissue ha</w:t>
      </w:r>
      <w:r w:rsidR="007853DC" w:rsidRPr="00770DD0">
        <w:rPr>
          <w:rFonts w:ascii="Times New Roman" w:hAnsi="Times New Roman" w:cs="Times New Roman"/>
          <w:sz w:val="28"/>
          <w:lang w:val="en-US"/>
        </w:rPr>
        <w:t>s</w:t>
      </w:r>
      <w:r w:rsidRPr="00770DD0">
        <w:rPr>
          <w:rFonts w:ascii="Times New Roman" w:hAnsi="Times New Roman" w:cs="Times New Roman"/>
          <w:sz w:val="28"/>
          <w:lang w:val="en-US"/>
        </w:rPr>
        <w:t xml:space="preserve"> micro- or macrocapillary structure </w:t>
      </w:r>
      <w:r w:rsidR="007853DC" w:rsidRPr="00770DD0">
        <w:rPr>
          <w:rFonts w:ascii="Times New Roman" w:hAnsi="Times New Roman" w:cs="Times New Roman"/>
          <w:sz w:val="28"/>
          <w:lang w:val="en-US"/>
        </w:rPr>
        <w:t xml:space="preserve">depending on size of pores. Therefore that moisture is named also capillary-bonded one. </w:t>
      </w:r>
    </w:p>
    <w:p w:rsidR="007853DC" w:rsidRPr="00770DD0" w:rsidRDefault="007853DC" w:rsidP="00235F2E">
      <w:pPr>
        <w:spacing w:after="0" w:line="240" w:lineRule="auto"/>
        <w:ind w:firstLine="709"/>
        <w:jc w:val="both"/>
        <w:rPr>
          <w:rFonts w:ascii="Times New Roman" w:hAnsi="Times New Roman" w:cs="Times New Roman"/>
          <w:sz w:val="28"/>
          <w:lang w:val="en-US"/>
        </w:rPr>
      </w:pPr>
      <w:r w:rsidRPr="00770DD0">
        <w:rPr>
          <w:rFonts w:ascii="Times New Roman" w:hAnsi="Times New Roman" w:cs="Times New Roman"/>
          <w:sz w:val="28"/>
          <w:lang w:val="en-US"/>
        </w:rPr>
        <w:t xml:space="preserve">Capillary-bonded moisture is stipulated by </w:t>
      </w:r>
      <w:r w:rsidR="00BF4906" w:rsidRPr="00770DD0">
        <w:rPr>
          <w:rFonts w:ascii="Times New Roman" w:hAnsi="Times New Roman" w:cs="Times New Roman"/>
          <w:sz w:val="28"/>
          <w:lang w:val="en-US"/>
        </w:rPr>
        <w:t xml:space="preserve">surface tension </w:t>
      </w:r>
      <w:r w:rsidR="00C87FA7" w:rsidRPr="00770DD0">
        <w:rPr>
          <w:rFonts w:ascii="Times New Roman" w:hAnsi="Times New Roman" w:cs="Times New Roman"/>
          <w:sz w:val="28"/>
          <w:lang w:val="en-US"/>
        </w:rPr>
        <w:t>and capillary pressure. Rising of moisture into capillaries occurs under action of pressure. Height of water rising depends on capillary radius: at radius 10</w:t>
      </w:r>
      <w:r w:rsidR="00C87FA7" w:rsidRPr="00770DD0">
        <w:rPr>
          <w:rFonts w:ascii="Times New Roman" w:hAnsi="Times New Roman" w:cs="Times New Roman"/>
          <w:sz w:val="28"/>
          <w:vertAlign w:val="superscript"/>
          <w:lang w:val="en-US"/>
        </w:rPr>
        <w:t>-1</w:t>
      </w:r>
      <w:r w:rsidR="00C87FA7" w:rsidRPr="00770DD0">
        <w:rPr>
          <w:rFonts w:ascii="Times New Roman" w:hAnsi="Times New Roman" w:cs="Times New Roman"/>
          <w:sz w:val="28"/>
          <w:lang w:val="en-US"/>
        </w:rPr>
        <w:t xml:space="preserve"> cm rising height is equal to 1.5cm; at 10</w:t>
      </w:r>
      <w:r w:rsidR="00C87FA7" w:rsidRPr="00770DD0">
        <w:rPr>
          <w:rFonts w:ascii="Times New Roman" w:hAnsi="Times New Roman" w:cs="Times New Roman"/>
          <w:sz w:val="28"/>
          <w:vertAlign w:val="superscript"/>
          <w:lang w:val="en-US"/>
        </w:rPr>
        <w:t>-6</w:t>
      </w:r>
      <w:r w:rsidR="00C87FA7" w:rsidRPr="00770DD0">
        <w:rPr>
          <w:rFonts w:ascii="Times New Roman" w:hAnsi="Times New Roman" w:cs="Times New Roman"/>
          <w:sz w:val="28"/>
          <w:lang w:val="en-US"/>
        </w:rPr>
        <w:t xml:space="preserve">cm is 1.5 km. Depending on size capillaries are subdivided on microcapillaries (radius is </w:t>
      </w:r>
      <w:r w:rsidR="008674E6" w:rsidRPr="00770DD0">
        <w:rPr>
          <w:rFonts w:ascii="Times New Roman" w:hAnsi="Times New Roman" w:cs="Times New Roman"/>
          <w:sz w:val="28"/>
          <w:lang w:val="en-US"/>
        </w:rPr>
        <w:t>smaller</w:t>
      </w:r>
      <w:r w:rsidR="00C87FA7" w:rsidRPr="00770DD0">
        <w:rPr>
          <w:rFonts w:ascii="Times New Roman" w:hAnsi="Times New Roman" w:cs="Times New Roman"/>
          <w:sz w:val="28"/>
          <w:lang w:val="en-US"/>
        </w:rPr>
        <w:t xml:space="preserve"> than 10</w:t>
      </w:r>
      <w:r w:rsidR="00C87FA7" w:rsidRPr="00770DD0">
        <w:rPr>
          <w:rFonts w:ascii="Times New Roman" w:hAnsi="Times New Roman" w:cs="Times New Roman"/>
          <w:sz w:val="28"/>
          <w:vertAlign w:val="superscript"/>
          <w:lang w:val="en-US"/>
        </w:rPr>
        <w:t>-7</w:t>
      </w:r>
      <w:r w:rsidR="00C87FA7" w:rsidRPr="00770DD0">
        <w:rPr>
          <w:rFonts w:ascii="Times New Roman" w:hAnsi="Times New Roman" w:cs="Times New Roman"/>
          <w:sz w:val="28"/>
          <w:lang w:val="en-US"/>
        </w:rPr>
        <w:t xml:space="preserve">m) and macrocapillaries (radius is </w:t>
      </w:r>
      <w:r w:rsidR="008674E6" w:rsidRPr="00770DD0">
        <w:rPr>
          <w:rFonts w:ascii="Times New Roman" w:hAnsi="Times New Roman" w:cs="Times New Roman"/>
          <w:sz w:val="28"/>
          <w:lang w:val="en-US"/>
        </w:rPr>
        <w:t>bigger</w:t>
      </w:r>
      <w:r w:rsidR="00C87FA7" w:rsidRPr="00770DD0">
        <w:rPr>
          <w:rFonts w:ascii="Times New Roman" w:hAnsi="Times New Roman" w:cs="Times New Roman"/>
          <w:sz w:val="28"/>
          <w:lang w:val="en-US"/>
        </w:rPr>
        <w:t xml:space="preserve"> than 10</w:t>
      </w:r>
      <w:r w:rsidR="00C87FA7" w:rsidRPr="00770DD0">
        <w:rPr>
          <w:rFonts w:ascii="Times New Roman" w:hAnsi="Times New Roman" w:cs="Times New Roman"/>
          <w:sz w:val="28"/>
          <w:vertAlign w:val="superscript"/>
          <w:lang w:val="en-US"/>
        </w:rPr>
        <w:t>-7</w:t>
      </w:r>
      <w:r w:rsidR="00C87FA7" w:rsidRPr="00770DD0">
        <w:rPr>
          <w:rFonts w:ascii="Times New Roman" w:hAnsi="Times New Roman" w:cs="Times New Roman"/>
          <w:sz w:val="28"/>
          <w:lang w:val="en-US"/>
        </w:rPr>
        <w:t xml:space="preserve">m)  </w:t>
      </w:r>
    </w:p>
    <w:p w:rsidR="00C51658" w:rsidRPr="00770DD0" w:rsidRDefault="00C51658" w:rsidP="00235F2E">
      <w:pPr>
        <w:spacing w:after="0" w:line="240" w:lineRule="auto"/>
        <w:ind w:firstLine="709"/>
        <w:jc w:val="both"/>
        <w:rPr>
          <w:rFonts w:ascii="Times New Roman" w:hAnsi="Times New Roman" w:cs="Times New Roman"/>
          <w:sz w:val="28"/>
          <w:lang w:val="en-US"/>
        </w:rPr>
      </w:pPr>
      <w:r w:rsidRPr="00770DD0">
        <w:rPr>
          <w:rFonts w:ascii="Times New Roman" w:hAnsi="Times New Roman" w:cs="Times New Roman"/>
          <w:sz w:val="28"/>
          <w:lang w:val="en-US"/>
        </w:rPr>
        <w:t xml:space="preserve">Capillaries with </w:t>
      </w:r>
      <w:r w:rsidR="008674E6" w:rsidRPr="00770DD0">
        <w:rPr>
          <w:rFonts w:ascii="Times New Roman" w:hAnsi="Times New Roman" w:cs="Times New Roman"/>
          <w:sz w:val="28"/>
          <w:lang w:val="en-US"/>
        </w:rPr>
        <w:t xml:space="preserve">smaller radius have less surface pressure therefore water into them is raised on bigger height. During drying water from macrocapillaries transfer into smaller capillaries and evaporated from there. </w:t>
      </w:r>
      <w:r w:rsidR="003D4B49" w:rsidRPr="00770DD0">
        <w:rPr>
          <w:rFonts w:ascii="Times New Roman" w:hAnsi="Times New Roman" w:cs="Times New Roman"/>
          <w:sz w:val="28"/>
          <w:lang w:val="en-US"/>
        </w:rPr>
        <w:t>At that moisture level in large capillaries is decreased</w:t>
      </w:r>
      <w:r w:rsidR="00C05BFF" w:rsidRPr="00770DD0">
        <w:rPr>
          <w:rFonts w:ascii="Times New Roman" w:hAnsi="Times New Roman" w:cs="Times New Roman"/>
          <w:sz w:val="28"/>
          <w:lang w:val="en-US"/>
        </w:rPr>
        <w:t xml:space="preserve">, and in small capillaries is not changed.  </w:t>
      </w:r>
      <w:r w:rsidR="003D4B49" w:rsidRPr="00770DD0">
        <w:rPr>
          <w:rFonts w:ascii="Times New Roman" w:hAnsi="Times New Roman" w:cs="Times New Roman"/>
          <w:sz w:val="28"/>
          <w:lang w:val="en-US"/>
        </w:rPr>
        <w:t xml:space="preserve"> </w:t>
      </w:r>
    </w:p>
    <w:p w:rsidR="0018406C" w:rsidRPr="00770DD0" w:rsidRDefault="0018406C" w:rsidP="00235F2E">
      <w:pPr>
        <w:spacing w:after="0" w:line="240" w:lineRule="auto"/>
        <w:ind w:firstLine="709"/>
        <w:jc w:val="both"/>
        <w:rPr>
          <w:rFonts w:ascii="Times New Roman" w:hAnsi="Times New Roman" w:cs="Times New Roman"/>
          <w:sz w:val="28"/>
          <w:lang w:val="en-US"/>
        </w:rPr>
      </w:pPr>
      <w:r w:rsidRPr="00770DD0">
        <w:rPr>
          <w:rFonts w:ascii="Times New Roman" w:hAnsi="Times New Roman" w:cs="Times New Roman"/>
          <w:sz w:val="28"/>
          <w:lang w:val="en-US"/>
        </w:rPr>
        <w:t>Water in microcapillaries is differed from free moisture by small</w:t>
      </w:r>
      <w:r w:rsidR="006F7123" w:rsidRPr="00770DD0">
        <w:rPr>
          <w:rFonts w:ascii="Times New Roman" w:hAnsi="Times New Roman" w:cs="Times New Roman"/>
          <w:sz w:val="28"/>
          <w:lang w:val="en-US"/>
        </w:rPr>
        <w:t>er</w:t>
      </w:r>
      <w:r w:rsidRPr="00770DD0">
        <w:rPr>
          <w:rFonts w:ascii="Times New Roman" w:hAnsi="Times New Roman" w:cs="Times New Roman"/>
          <w:sz w:val="28"/>
          <w:lang w:val="en-US"/>
        </w:rPr>
        <w:t xml:space="preserve"> viscosity and surface tension </w:t>
      </w:r>
      <w:r w:rsidR="006F7123" w:rsidRPr="00770DD0">
        <w:rPr>
          <w:rFonts w:ascii="Times New Roman" w:hAnsi="Times New Roman" w:cs="Times New Roman"/>
          <w:sz w:val="28"/>
          <w:lang w:val="en-US"/>
        </w:rPr>
        <w:t>and bigger heat capacity. Freezing temperature of that moisture is less 0</w:t>
      </w:r>
      <w:r w:rsidR="006F7123" w:rsidRPr="00770DD0">
        <w:rPr>
          <w:rFonts w:ascii="Times New Roman" w:hAnsi="Times New Roman" w:cs="Times New Roman"/>
          <w:sz w:val="28"/>
          <w:vertAlign w:val="superscript"/>
          <w:lang w:val="en-US"/>
        </w:rPr>
        <w:t>0</w:t>
      </w:r>
      <w:r w:rsidR="006F7123" w:rsidRPr="00770DD0">
        <w:rPr>
          <w:rFonts w:ascii="Times New Roman" w:hAnsi="Times New Roman" w:cs="Times New Roman"/>
          <w:sz w:val="28"/>
          <w:lang w:val="en-US"/>
        </w:rPr>
        <w:t>C. Bond energy in microcapillaries is defined by the equal:</w:t>
      </w:r>
    </w:p>
    <w:p w:rsidR="00DF078B" w:rsidRPr="00770DD0" w:rsidRDefault="00DF078B" w:rsidP="00235F2E">
      <w:pPr>
        <w:spacing w:after="0" w:line="240" w:lineRule="auto"/>
        <w:ind w:firstLine="709"/>
        <w:jc w:val="both"/>
        <w:rPr>
          <w:rFonts w:ascii="Times New Roman" w:hAnsi="Times New Roman" w:cs="Times New Roman"/>
          <w:sz w:val="28"/>
          <w:lang w:val="en-US"/>
        </w:rPr>
      </w:pPr>
    </w:p>
    <w:p w:rsidR="00CE66EA" w:rsidRPr="00770DD0" w:rsidRDefault="00302E2E" w:rsidP="00302E2E">
      <w:pPr>
        <w:spacing w:after="0" w:line="240" w:lineRule="auto"/>
        <w:ind w:firstLine="709"/>
        <w:jc w:val="both"/>
        <w:rPr>
          <w:rFonts w:ascii="Times New Roman" w:hAnsi="Times New Roman" w:cs="Times New Roman"/>
          <w:sz w:val="28"/>
          <w:lang w:val="en-US"/>
        </w:rPr>
      </w:pPr>
      <w:r w:rsidRPr="00770DD0">
        <w:rPr>
          <w:rFonts w:ascii="Times New Roman" w:hAnsi="Times New Roman" w:cs="Times New Roman"/>
          <w:sz w:val="28"/>
          <w:lang w:val="en-US"/>
        </w:rPr>
        <w:t xml:space="preserve">                                          </w:t>
      </w:r>
      <w:r w:rsidR="00CE66EA" w:rsidRPr="00770DD0">
        <w:rPr>
          <w:rFonts w:ascii="Times New Roman" w:hAnsi="Times New Roman" w:cs="Times New Roman"/>
          <w:i/>
          <w:sz w:val="28"/>
        </w:rPr>
        <w:t>А</w:t>
      </w:r>
      <w:r w:rsidR="00CE66EA" w:rsidRPr="00770DD0">
        <w:rPr>
          <w:rFonts w:ascii="Times New Roman" w:hAnsi="Times New Roman" w:cs="Times New Roman"/>
          <w:i/>
          <w:sz w:val="28"/>
          <w:lang w:val="en-US"/>
        </w:rPr>
        <w:t xml:space="preserve"> = 2</w:t>
      </w:r>
      <w:r w:rsidR="00956D71" w:rsidRPr="00770DD0">
        <w:rPr>
          <w:rFonts w:ascii="Times New Roman" w:hAnsi="Times New Roman" w:cs="Times New Roman"/>
          <w:i/>
          <w:sz w:val="28"/>
          <w:lang w:val="en-US"/>
        </w:rPr>
        <w:t>×</w:t>
      </w:r>
      <w:r w:rsidR="00CE66EA" w:rsidRPr="00770DD0">
        <w:rPr>
          <w:rFonts w:ascii="Times New Roman" w:hAnsi="Times New Roman" w:cs="Times New Roman"/>
          <w:i/>
          <w:sz w:val="28"/>
        </w:rPr>
        <w:t>σ</w:t>
      </w:r>
      <w:r w:rsidR="00956D71" w:rsidRPr="00770DD0">
        <w:rPr>
          <w:rFonts w:ascii="Times New Roman" w:hAnsi="Times New Roman" w:cs="Times New Roman"/>
          <w:i/>
          <w:sz w:val="28"/>
          <w:lang w:val="en-US"/>
        </w:rPr>
        <w:t>×</w:t>
      </w:r>
      <w:r w:rsidR="00CE66EA" w:rsidRPr="00770DD0">
        <w:rPr>
          <w:rFonts w:ascii="Times New Roman" w:hAnsi="Times New Roman" w:cs="Times New Roman"/>
          <w:i/>
          <w:sz w:val="28"/>
          <w:lang w:val="en-US"/>
        </w:rPr>
        <w:t>V</w:t>
      </w:r>
      <w:r w:rsidR="00CE66EA" w:rsidRPr="00770DD0">
        <w:rPr>
          <w:rFonts w:ascii="Times New Roman" w:hAnsi="Times New Roman" w:cs="Times New Roman"/>
          <w:i/>
          <w:sz w:val="28"/>
          <w:vertAlign w:val="subscript"/>
          <w:lang w:val="en-US"/>
        </w:rPr>
        <w:t>0</w:t>
      </w:r>
      <w:r w:rsidR="00CE66EA" w:rsidRPr="00770DD0">
        <w:rPr>
          <w:rFonts w:ascii="Times New Roman" w:hAnsi="Times New Roman" w:cs="Times New Roman"/>
          <w:i/>
          <w:sz w:val="28"/>
          <w:lang w:val="en-US"/>
        </w:rPr>
        <w:t>/r</w:t>
      </w:r>
      <w:r w:rsidR="00CE66EA" w:rsidRPr="00770DD0">
        <w:rPr>
          <w:rFonts w:ascii="Times New Roman" w:hAnsi="Times New Roman" w:cs="Times New Roman"/>
          <w:sz w:val="28"/>
          <w:lang w:val="en-US"/>
        </w:rPr>
        <w:t xml:space="preserve">  </w:t>
      </w:r>
      <w:r w:rsidRPr="00770DD0">
        <w:rPr>
          <w:rFonts w:ascii="Times New Roman" w:hAnsi="Times New Roman" w:cs="Times New Roman"/>
          <w:sz w:val="28"/>
          <w:lang w:val="en-US"/>
        </w:rPr>
        <w:t xml:space="preserve">                                      </w:t>
      </w:r>
      <w:r w:rsidR="00CE66EA" w:rsidRPr="00770DD0">
        <w:rPr>
          <w:rFonts w:ascii="Times New Roman" w:hAnsi="Times New Roman" w:cs="Times New Roman"/>
          <w:sz w:val="28"/>
          <w:lang w:val="en-US"/>
        </w:rPr>
        <w:t xml:space="preserve">  (</w:t>
      </w:r>
      <w:r w:rsidR="00924951" w:rsidRPr="00770DD0">
        <w:rPr>
          <w:rFonts w:ascii="Times New Roman" w:hAnsi="Times New Roman" w:cs="Times New Roman"/>
          <w:sz w:val="28"/>
          <w:lang w:val="kk-KZ"/>
        </w:rPr>
        <w:t>4</w:t>
      </w:r>
      <w:r w:rsidR="00CE66EA" w:rsidRPr="00770DD0">
        <w:rPr>
          <w:rFonts w:ascii="Times New Roman" w:hAnsi="Times New Roman" w:cs="Times New Roman"/>
          <w:sz w:val="28"/>
          <w:lang w:val="en-US"/>
        </w:rPr>
        <w:t>.4)</w:t>
      </w:r>
    </w:p>
    <w:p w:rsidR="00DF078B" w:rsidRPr="00770DD0" w:rsidRDefault="00DF078B" w:rsidP="00235F2E">
      <w:pPr>
        <w:spacing w:after="0" w:line="240" w:lineRule="auto"/>
        <w:ind w:firstLine="709"/>
        <w:jc w:val="center"/>
        <w:rPr>
          <w:rFonts w:ascii="Times New Roman" w:hAnsi="Times New Roman" w:cs="Times New Roman"/>
          <w:b/>
          <w:sz w:val="28"/>
          <w:lang w:val="en-US"/>
        </w:rPr>
      </w:pPr>
    </w:p>
    <w:p w:rsidR="00CE66EA" w:rsidRPr="00770DD0" w:rsidRDefault="006F7123" w:rsidP="00302E2E">
      <w:pPr>
        <w:spacing w:after="0" w:line="240" w:lineRule="auto"/>
        <w:jc w:val="both"/>
        <w:rPr>
          <w:rFonts w:ascii="Times New Roman" w:hAnsi="Times New Roman" w:cs="Times New Roman"/>
          <w:sz w:val="28"/>
          <w:lang w:val="en-US"/>
        </w:rPr>
      </w:pPr>
      <w:r w:rsidRPr="00770DD0">
        <w:rPr>
          <w:rFonts w:ascii="Times New Roman" w:hAnsi="Times New Roman" w:cs="Times New Roman"/>
          <w:sz w:val="28"/>
          <w:lang w:val="en-US"/>
        </w:rPr>
        <w:t>where</w:t>
      </w:r>
      <w:r w:rsidR="00CE66EA" w:rsidRPr="00770DD0">
        <w:rPr>
          <w:rFonts w:ascii="Times New Roman" w:hAnsi="Times New Roman" w:cs="Times New Roman"/>
          <w:sz w:val="28"/>
          <w:lang w:val="en-US"/>
        </w:rPr>
        <w:t xml:space="preserve">: </w:t>
      </w:r>
      <w:r w:rsidR="00CE66EA" w:rsidRPr="00770DD0">
        <w:rPr>
          <w:rFonts w:ascii="Times New Roman" w:hAnsi="Times New Roman" w:cs="Times New Roman"/>
          <w:i/>
          <w:sz w:val="28"/>
        </w:rPr>
        <w:t>σ</w:t>
      </w:r>
      <w:r w:rsidR="00CE66EA" w:rsidRPr="00770DD0">
        <w:rPr>
          <w:rFonts w:ascii="Times New Roman" w:hAnsi="Times New Roman" w:cs="Times New Roman"/>
          <w:i/>
          <w:sz w:val="28"/>
          <w:lang w:val="en-US"/>
        </w:rPr>
        <w:t xml:space="preserve"> </w:t>
      </w:r>
      <w:r w:rsidRPr="00770DD0">
        <w:rPr>
          <w:rFonts w:ascii="Times New Roman" w:hAnsi="Times New Roman" w:cs="Times New Roman"/>
          <w:sz w:val="28"/>
          <w:lang w:val="en-US"/>
        </w:rPr>
        <w:t>–</w:t>
      </w:r>
      <w:r w:rsidR="00CE66EA" w:rsidRPr="00770DD0">
        <w:rPr>
          <w:rFonts w:ascii="Times New Roman" w:hAnsi="Times New Roman" w:cs="Times New Roman"/>
          <w:sz w:val="28"/>
          <w:lang w:val="en-US"/>
        </w:rPr>
        <w:t xml:space="preserve"> </w:t>
      </w:r>
      <w:r w:rsidRPr="00770DD0">
        <w:rPr>
          <w:rFonts w:ascii="Times New Roman" w:hAnsi="Times New Roman" w:cs="Times New Roman"/>
          <w:sz w:val="28"/>
          <w:lang w:val="en-US"/>
        </w:rPr>
        <w:t>surface tension on a border of water and steam-air mixture</w:t>
      </w:r>
      <w:r w:rsidR="00CE66EA" w:rsidRPr="00770DD0">
        <w:rPr>
          <w:rFonts w:ascii="Times New Roman" w:hAnsi="Times New Roman" w:cs="Times New Roman"/>
          <w:sz w:val="28"/>
          <w:lang w:val="en-US"/>
        </w:rPr>
        <w:t xml:space="preserve">, </w:t>
      </w:r>
      <w:r w:rsidR="00955522" w:rsidRPr="00770DD0">
        <w:rPr>
          <w:rFonts w:ascii="Times New Roman" w:hAnsi="Times New Roman" w:cs="Times New Roman"/>
          <w:sz w:val="28"/>
          <w:lang w:val="en-US"/>
        </w:rPr>
        <w:t>N</w:t>
      </w:r>
      <w:r w:rsidR="00CE66EA" w:rsidRPr="00770DD0">
        <w:rPr>
          <w:rFonts w:ascii="Times New Roman" w:hAnsi="Times New Roman" w:cs="Times New Roman"/>
          <w:sz w:val="28"/>
          <w:lang w:val="en-US"/>
        </w:rPr>
        <w:t>/</w:t>
      </w:r>
      <w:r w:rsidR="00955522" w:rsidRPr="00770DD0">
        <w:rPr>
          <w:rFonts w:ascii="Times New Roman" w:hAnsi="Times New Roman" w:cs="Times New Roman"/>
          <w:sz w:val="28"/>
          <w:lang w:val="en-US"/>
        </w:rPr>
        <w:t>m</w:t>
      </w:r>
      <w:r w:rsidR="00CE66EA" w:rsidRPr="00770DD0">
        <w:rPr>
          <w:rFonts w:ascii="Times New Roman" w:hAnsi="Times New Roman" w:cs="Times New Roman"/>
          <w:sz w:val="28"/>
          <w:lang w:val="en-US"/>
        </w:rPr>
        <w:t>;</w:t>
      </w:r>
      <w:r w:rsidR="00302E2E" w:rsidRPr="00770DD0">
        <w:rPr>
          <w:rFonts w:ascii="Times New Roman" w:hAnsi="Times New Roman" w:cs="Times New Roman"/>
          <w:sz w:val="28"/>
          <w:lang w:val="en-US"/>
        </w:rPr>
        <w:t xml:space="preserve"> </w:t>
      </w:r>
      <w:r w:rsidR="00CE66EA" w:rsidRPr="00770DD0">
        <w:rPr>
          <w:rFonts w:ascii="Times New Roman" w:hAnsi="Times New Roman" w:cs="Times New Roman"/>
          <w:i/>
          <w:sz w:val="28"/>
          <w:lang w:val="en-US"/>
        </w:rPr>
        <w:t>V</w:t>
      </w:r>
      <w:r w:rsidR="00CE66EA" w:rsidRPr="00770DD0">
        <w:rPr>
          <w:rFonts w:ascii="Times New Roman" w:hAnsi="Times New Roman" w:cs="Times New Roman"/>
          <w:i/>
          <w:sz w:val="28"/>
          <w:vertAlign w:val="subscript"/>
          <w:lang w:val="en-US"/>
        </w:rPr>
        <w:t>0</w:t>
      </w:r>
      <w:r w:rsidR="00CE66EA" w:rsidRPr="00770DD0">
        <w:rPr>
          <w:rFonts w:ascii="Times New Roman" w:hAnsi="Times New Roman" w:cs="Times New Roman"/>
          <w:i/>
          <w:sz w:val="28"/>
          <w:lang w:val="en-US"/>
        </w:rPr>
        <w:t xml:space="preserve"> </w:t>
      </w:r>
      <w:r w:rsidR="00CE66EA" w:rsidRPr="00770DD0">
        <w:rPr>
          <w:rFonts w:ascii="Times New Roman" w:hAnsi="Times New Roman" w:cs="Times New Roman"/>
          <w:sz w:val="28"/>
          <w:lang w:val="en-US"/>
        </w:rPr>
        <w:t xml:space="preserve">– </w:t>
      </w:r>
      <w:r w:rsidR="00955522" w:rsidRPr="00770DD0">
        <w:rPr>
          <w:rFonts w:ascii="Times New Roman" w:hAnsi="Times New Roman" w:cs="Times New Roman"/>
          <w:sz w:val="28"/>
          <w:lang w:val="en-US"/>
        </w:rPr>
        <w:t>specific volume,</w:t>
      </w:r>
      <w:r w:rsidR="00CE66EA" w:rsidRPr="00770DD0">
        <w:rPr>
          <w:rFonts w:ascii="Times New Roman" w:hAnsi="Times New Roman" w:cs="Times New Roman"/>
          <w:sz w:val="28"/>
          <w:lang w:val="en-US"/>
        </w:rPr>
        <w:t xml:space="preserve"> </w:t>
      </w:r>
      <w:r w:rsidR="00955522" w:rsidRPr="00770DD0">
        <w:rPr>
          <w:rFonts w:ascii="Times New Roman" w:hAnsi="Times New Roman" w:cs="Times New Roman"/>
          <w:sz w:val="28"/>
          <w:lang w:val="en-US"/>
        </w:rPr>
        <w:t>kg</w:t>
      </w:r>
      <w:r w:rsidR="00CE66EA" w:rsidRPr="00770DD0">
        <w:rPr>
          <w:rFonts w:ascii="Times New Roman" w:hAnsi="Times New Roman" w:cs="Times New Roman"/>
          <w:sz w:val="28"/>
          <w:lang w:val="en-US"/>
        </w:rPr>
        <w:t>/</w:t>
      </w:r>
      <w:r w:rsidR="00955522" w:rsidRPr="00770DD0">
        <w:rPr>
          <w:rFonts w:ascii="Times New Roman" w:hAnsi="Times New Roman" w:cs="Times New Roman"/>
          <w:sz w:val="28"/>
          <w:lang w:val="en-US"/>
        </w:rPr>
        <w:t>m</w:t>
      </w:r>
      <w:r w:rsidR="00CE66EA" w:rsidRPr="00770DD0">
        <w:rPr>
          <w:rFonts w:ascii="Times New Roman" w:hAnsi="Times New Roman" w:cs="Times New Roman"/>
          <w:sz w:val="28"/>
          <w:vertAlign w:val="superscript"/>
          <w:lang w:val="en-US"/>
        </w:rPr>
        <w:t>3</w:t>
      </w:r>
      <w:r w:rsidR="00CE66EA" w:rsidRPr="00770DD0">
        <w:rPr>
          <w:rFonts w:ascii="Times New Roman" w:hAnsi="Times New Roman" w:cs="Times New Roman"/>
          <w:sz w:val="28"/>
          <w:lang w:val="en-US"/>
        </w:rPr>
        <w:t>;</w:t>
      </w:r>
      <w:r w:rsidR="00302E2E" w:rsidRPr="00770DD0">
        <w:rPr>
          <w:rFonts w:ascii="Times New Roman" w:hAnsi="Times New Roman" w:cs="Times New Roman"/>
          <w:sz w:val="28"/>
          <w:lang w:val="en-US"/>
        </w:rPr>
        <w:t xml:space="preserve"> </w:t>
      </w:r>
      <w:r w:rsidR="00CE66EA" w:rsidRPr="00770DD0">
        <w:rPr>
          <w:rFonts w:ascii="Times New Roman" w:hAnsi="Times New Roman" w:cs="Times New Roman"/>
          <w:i/>
          <w:sz w:val="28"/>
          <w:lang w:val="en-US"/>
        </w:rPr>
        <w:t>r</w:t>
      </w:r>
      <w:r w:rsidR="00CE66EA" w:rsidRPr="00770DD0">
        <w:rPr>
          <w:rFonts w:ascii="Times New Roman" w:hAnsi="Times New Roman" w:cs="Times New Roman"/>
          <w:sz w:val="28"/>
          <w:lang w:val="en-US"/>
        </w:rPr>
        <w:t xml:space="preserve"> – </w:t>
      </w:r>
      <w:r w:rsidR="00955522" w:rsidRPr="00770DD0">
        <w:rPr>
          <w:rFonts w:ascii="Times New Roman" w:hAnsi="Times New Roman" w:cs="Times New Roman"/>
          <w:sz w:val="28"/>
          <w:lang w:val="en-US"/>
        </w:rPr>
        <w:t>capillary radius</w:t>
      </w:r>
      <w:r w:rsidR="00CE66EA" w:rsidRPr="00770DD0">
        <w:rPr>
          <w:rFonts w:ascii="Times New Roman" w:hAnsi="Times New Roman" w:cs="Times New Roman"/>
          <w:sz w:val="28"/>
          <w:lang w:val="en-US"/>
        </w:rPr>
        <w:t xml:space="preserve">, </w:t>
      </w:r>
      <w:r w:rsidR="00955522" w:rsidRPr="00770DD0">
        <w:rPr>
          <w:rFonts w:ascii="Times New Roman" w:hAnsi="Times New Roman" w:cs="Times New Roman"/>
          <w:sz w:val="28"/>
          <w:lang w:val="en-US"/>
        </w:rPr>
        <w:t>m</w:t>
      </w:r>
      <w:r w:rsidR="00302E2E" w:rsidRPr="00770DD0">
        <w:rPr>
          <w:rFonts w:ascii="Times New Roman" w:hAnsi="Times New Roman" w:cs="Times New Roman"/>
          <w:sz w:val="28"/>
          <w:lang w:val="en-US"/>
        </w:rPr>
        <w:t>.</w:t>
      </w:r>
    </w:p>
    <w:p w:rsidR="00534FDC" w:rsidRPr="00770DD0" w:rsidRDefault="00534FDC" w:rsidP="00235F2E">
      <w:pPr>
        <w:spacing w:after="0" w:line="240" w:lineRule="auto"/>
        <w:ind w:firstLine="709"/>
        <w:jc w:val="both"/>
        <w:rPr>
          <w:rFonts w:ascii="Times New Roman" w:hAnsi="Times New Roman" w:cs="Times New Roman"/>
          <w:sz w:val="28"/>
          <w:lang w:val="en-US"/>
        </w:rPr>
      </w:pPr>
      <w:r w:rsidRPr="00770DD0">
        <w:rPr>
          <w:rFonts w:ascii="Times New Roman" w:hAnsi="Times New Roman" w:cs="Times New Roman"/>
          <w:sz w:val="28"/>
          <w:lang w:val="en-US"/>
        </w:rPr>
        <w:t>This equal shows that bond energy is increased if capillary radius</w:t>
      </w:r>
      <w:r w:rsidR="00E55791" w:rsidRPr="00770DD0">
        <w:rPr>
          <w:rFonts w:ascii="Times New Roman" w:hAnsi="Times New Roman" w:cs="Times New Roman"/>
          <w:sz w:val="28"/>
          <w:lang w:val="en-US"/>
        </w:rPr>
        <w:t xml:space="preserve"> decreases.</w:t>
      </w:r>
    </w:p>
    <w:p w:rsidR="00E55791" w:rsidRPr="00770DD0" w:rsidRDefault="00E55791" w:rsidP="00235F2E">
      <w:pPr>
        <w:spacing w:after="0" w:line="240" w:lineRule="auto"/>
        <w:ind w:firstLine="709"/>
        <w:jc w:val="both"/>
        <w:rPr>
          <w:rFonts w:ascii="Times New Roman" w:hAnsi="Times New Roman" w:cs="Times New Roman"/>
          <w:sz w:val="28"/>
          <w:lang w:val="en-US"/>
        </w:rPr>
      </w:pPr>
      <w:r w:rsidRPr="00770DD0">
        <w:rPr>
          <w:rFonts w:ascii="Times New Roman" w:hAnsi="Times New Roman" w:cs="Times New Roman"/>
          <w:sz w:val="28"/>
          <w:lang w:val="en-US"/>
        </w:rPr>
        <w:t xml:space="preserve">Mechanically bonded moisture is not differed practically from properties of free moisture; it can be considered as free moisture which is easily deleted at drying. </w:t>
      </w:r>
    </w:p>
    <w:p w:rsidR="00E55791" w:rsidRPr="00770DD0" w:rsidRDefault="00E55791" w:rsidP="00235F2E">
      <w:pPr>
        <w:spacing w:after="0" w:line="240" w:lineRule="auto"/>
        <w:ind w:firstLine="709"/>
        <w:jc w:val="both"/>
        <w:rPr>
          <w:rFonts w:ascii="Times New Roman" w:hAnsi="Times New Roman" w:cs="Times New Roman"/>
          <w:sz w:val="28"/>
          <w:lang w:val="en-US"/>
        </w:rPr>
      </w:pPr>
      <w:r w:rsidRPr="00770DD0">
        <w:rPr>
          <w:rFonts w:ascii="Times New Roman" w:hAnsi="Times New Roman" w:cs="Times New Roman"/>
          <w:sz w:val="28"/>
          <w:lang w:val="en-US"/>
        </w:rPr>
        <w:t>Free moisture is situated on a food surface, in large pores and macrocapillaries</w:t>
      </w:r>
      <w:r w:rsidR="00CF4792" w:rsidRPr="00770DD0">
        <w:rPr>
          <w:rFonts w:ascii="Times New Roman" w:hAnsi="Times New Roman" w:cs="Times New Roman"/>
          <w:sz w:val="28"/>
          <w:lang w:val="en-US"/>
        </w:rPr>
        <w:t>; it is removed easily by mechanical way (pressing).</w:t>
      </w:r>
    </w:p>
    <w:p w:rsidR="00CF4792" w:rsidRPr="00770DD0" w:rsidRDefault="00CF4792" w:rsidP="00321B26">
      <w:pPr>
        <w:pStyle w:val="1"/>
        <w:spacing w:before="0" w:line="240" w:lineRule="auto"/>
        <w:ind w:firstLine="709"/>
        <w:jc w:val="both"/>
        <w:rPr>
          <w:rFonts w:ascii="Times New Roman" w:eastAsiaTheme="minorHAnsi" w:hAnsi="Times New Roman" w:cs="Times New Roman"/>
          <w:color w:val="auto"/>
          <w:lang w:val="en-US" w:eastAsia="en-US"/>
        </w:rPr>
      </w:pPr>
    </w:p>
    <w:p w:rsidR="00CF4792" w:rsidRPr="00770DD0" w:rsidRDefault="00634015" w:rsidP="00321B26">
      <w:pPr>
        <w:pStyle w:val="1"/>
        <w:spacing w:before="0" w:line="240" w:lineRule="auto"/>
        <w:ind w:firstLine="709"/>
        <w:jc w:val="both"/>
        <w:rPr>
          <w:rFonts w:ascii="Times New Roman" w:eastAsiaTheme="minorHAnsi" w:hAnsi="Times New Roman" w:cs="Times New Roman"/>
          <w:color w:val="auto"/>
          <w:lang w:val="en-US" w:eastAsia="en-US"/>
        </w:rPr>
      </w:pPr>
      <w:bookmarkStart w:id="80" w:name="_Toc494130944"/>
      <w:r>
        <w:rPr>
          <w:rFonts w:ascii="Times New Roman" w:eastAsiaTheme="minorHAnsi" w:hAnsi="Times New Roman" w:cs="Times New Roman"/>
          <w:color w:val="auto"/>
          <w:lang w:val="en-US" w:eastAsia="en-US"/>
        </w:rPr>
        <w:t>9</w:t>
      </w:r>
      <w:r w:rsidR="00E710FB" w:rsidRPr="00770DD0">
        <w:rPr>
          <w:rFonts w:ascii="Times New Roman" w:eastAsiaTheme="minorHAnsi" w:hAnsi="Times New Roman" w:cs="Times New Roman"/>
          <w:color w:val="auto"/>
          <w:lang w:val="en-US" w:eastAsia="en-US"/>
        </w:rPr>
        <w:t>.2</w:t>
      </w:r>
      <w:r w:rsidR="00CF4792" w:rsidRPr="00770DD0">
        <w:rPr>
          <w:rFonts w:ascii="Times New Roman" w:eastAsiaTheme="minorHAnsi" w:hAnsi="Times New Roman" w:cs="Times New Roman"/>
          <w:color w:val="auto"/>
          <w:lang w:val="en-US" w:eastAsia="en-US"/>
        </w:rPr>
        <w:t xml:space="preserve"> Thermodynamic properties of steam-air mixtures and humid solid materials</w:t>
      </w:r>
      <w:bookmarkEnd w:id="80"/>
    </w:p>
    <w:p w:rsidR="0074153D" w:rsidRPr="00770DD0" w:rsidRDefault="0074153D" w:rsidP="0074153D">
      <w:pPr>
        <w:shd w:val="clear" w:color="auto" w:fill="FFFFFF"/>
        <w:spacing w:after="0" w:line="240" w:lineRule="auto"/>
        <w:ind w:left="927"/>
        <w:jc w:val="both"/>
        <w:rPr>
          <w:rFonts w:ascii="Times New Roman" w:eastAsiaTheme="minorHAnsi" w:hAnsi="Times New Roman" w:cs="Times New Roman"/>
          <w:b/>
          <w:bCs/>
          <w:sz w:val="28"/>
          <w:szCs w:val="28"/>
          <w:lang w:val="en-US" w:eastAsia="en-US"/>
        </w:rPr>
      </w:pPr>
    </w:p>
    <w:p w:rsidR="000805EA" w:rsidRPr="00770DD0" w:rsidRDefault="00634015" w:rsidP="00787E5F">
      <w:pPr>
        <w:pStyle w:val="1"/>
        <w:spacing w:before="0" w:line="240" w:lineRule="auto"/>
        <w:ind w:firstLine="709"/>
        <w:jc w:val="both"/>
        <w:rPr>
          <w:rFonts w:ascii="Times New Roman" w:eastAsiaTheme="minorHAnsi" w:hAnsi="Times New Roman" w:cs="Times New Roman"/>
          <w:color w:val="auto"/>
          <w:lang w:val="en-US" w:eastAsia="en-US"/>
        </w:rPr>
      </w:pPr>
      <w:bookmarkStart w:id="81" w:name="_Toc494130945"/>
      <w:r>
        <w:rPr>
          <w:rFonts w:ascii="Times New Roman" w:eastAsiaTheme="minorHAnsi" w:hAnsi="Times New Roman" w:cs="Times New Roman"/>
          <w:color w:val="auto"/>
          <w:lang w:val="en-US" w:eastAsia="en-US"/>
        </w:rPr>
        <w:t>9</w:t>
      </w:r>
      <w:r w:rsidR="0074153D" w:rsidRPr="00770DD0">
        <w:rPr>
          <w:rFonts w:ascii="Times New Roman" w:eastAsiaTheme="minorHAnsi" w:hAnsi="Times New Roman" w:cs="Times New Roman"/>
          <w:color w:val="auto"/>
          <w:lang w:val="en-US" w:eastAsia="en-US"/>
        </w:rPr>
        <w:t xml:space="preserve">.2.1 </w:t>
      </w:r>
      <w:r w:rsidR="00787E5F" w:rsidRPr="00770DD0">
        <w:rPr>
          <w:rFonts w:ascii="Times New Roman" w:eastAsiaTheme="minorHAnsi" w:hAnsi="Times New Roman" w:cs="Times New Roman"/>
          <w:color w:val="auto"/>
          <w:lang w:val="en-US" w:eastAsia="en-US"/>
        </w:rPr>
        <w:t>Properties of air as a drying agent</w:t>
      </w:r>
      <w:bookmarkEnd w:id="81"/>
    </w:p>
    <w:p w:rsidR="00787E5F" w:rsidRPr="00770DD0" w:rsidRDefault="00787E5F" w:rsidP="00787E5F">
      <w:pPr>
        <w:rPr>
          <w:lang w:val="en-US" w:eastAsia="en-US"/>
        </w:rPr>
      </w:pPr>
    </w:p>
    <w:p w:rsidR="00120F06" w:rsidRPr="00770DD0" w:rsidRDefault="00120F06" w:rsidP="002B5292">
      <w:pPr>
        <w:shd w:val="clear" w:color="auto" w:fill="FFFFFF"/>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i/>
          <w:sz w:val="28"/>
          <w:szCs w:val="28"/>
          <w:lang w:val="en-US"/>
        </w:rPr>
        <w:t>Barometric pressure</w:t>
      </w:r>
      <w:r w:rsidRPr="00770DD0">
        <w:rPr>
          <w:rFonts w:ascii="Times New Roman" w:hAnsi="Times New Roman" w:cs="Times New Roman"/>
          <w:i/>
          <w:iCs/>
          <w:sz w:val="28"/>
          <w:szCs w:val="28"/>
          <w:lang w:val="en-US"/>
        </w:rPr>
        <w:t xml:space="preserve"> of humid air </w:t>
      </w:r>
      <w:r w:rsidRPr="00770DD0">
        <w:rPr>
          <w:rFonts w:ascii="Times New Roman" w:hAnsi="Times New Roman" w:cs="Times New Roman"/>
          <w:sz w:val="28"/>
          <w:szCs w:val="28"/>
          <w:lang w:val="en-US"/>
        </w:rPr>
        <w:t>(</w:t>
      </w:r>
      <w:r w:rsidRPr="00770DD0">
        <w:rPr>
          <w:rFonts w:ascii="Times New Roman" w:hAnsi="Times New Roman" w:cs="Times New Roman"/>
          <w:i/>
          <w:sz w:val="28"/>
          <w:szCs w:val="28"/>
        </w:rPr>
        <w:t>В</w:t>
      </w:r>
      <w:r w:rsidRPr="00770DD0">
        <w:rPr>
          <w:rFonts w:ascii="Times New Roman" w:hAnsi="Times New Roman" w:cs="Times New Roman"/>
          <w:sz w:val="28"/>
          <w:szCs w:val="28"/>
          <w:lang w:val="en-US"/>
        </w:rPr>
        <w:t xml:space="preserve">) is equal to sum of partial pressures of dry air and water steam i.e. sum of pressures of air components. </w:t>
      </w:r>
    </w:p>
    <w:p w:rsidR="002B5292" w:rsidRPr="00770DD0" w:rsidRDefault="002B5292" w:rsidP="002B5292">
      <w:pPr>
        <w:shd w:val="clear" w:color="auto" w:fill="FFFFFF"/>
        <w:spacing w:after="0" w:line="240" w:lineRule="auto"/>
        <w:ind w:firstLine="709"/>
        <w:jc w:val="both"/>
        <w:rPr>
          <w:rFonts w:ascii="Times New Roman" w:hAnsi="Times New Roman" w:cs="Times New Roman"/>
          <w:i/>
          <w:iCs/>
          <w:sz w:val="28"/>
          <w:szCs w:val="28"/>
          <w:lang w:val="en-US"/>
        </w:rPr>
      </w:pPr>
    </w:p>
    <w:p w:rsidR="00120F06" w:rsidRPr="00770DD0" w:rsidRDefault="00120F06" w:rsidP="00120F06">
      <w:pPr>
        <w:shd w:val="clear" w:color="auto" w:fill="FFFFFF"/>
        <w:spacing w:after="0" w:line="240" w:lineRule="auto"/>
        <w:ind w:firstLine="317"/>
        <w:jc w:val="center"/>
        <w:rPr>
          <w:rFonts w:ascii="Times New Roman" w:hAnsi="Times New Roman" w:cs="Times New Roman"/>
          <w:i/>
          <w:sz w:val="28"/>
          <w:szCs w:val="28"/>
          <w:vertAlign w:val="subscript"/>
          <w:lang w:val="en-US"/>
        </w:rPr>
      </w:pPr>
      <w:r w:rsidRPr="00770DD0">
        <w:rPr>
          <w:rFonts w:ascii="Times New Roman" w:hAnsi="Times New Roman" w:cs="Times New Roman"/>
          <w:i/>
          <w:sz w:val="28"/>
          <w:szCs w:val="28"/>
        </w:rPr>
        <w:t>В</w:t>
      </w:r>
      <w:r w:rsidRPr="00770DD0">
        <w:rPr>
          <w:rFonts w:ascii="Times New Roman" w:hAnsi="Times New Roman" w:cs="Times New Roman"/>
          <w:i/>
          <w:sz w:val="28"/>
          <w:szCs w:val="28"/>
          <w:lang w:val="en-US"/>
        </w:rPr>
        <w:t>=</w:t>
      </w:r>
      <w:r w:rsidRPr="00770DD0">
        <w:rPr>
          <w:rFonts w:ascii="Times New Roman" w:hAnsi="Times New Roman" w:cs="Times New Roman"/>
          <w:i/>
          <w:sz w:val="28"/>
          <w:szCs w:val="28"/>
        </w:rPr>
        <w:t>р</w:t>
      </w:r>
      <w:r w:rsidRPr="00770DD0">
        <w:rPr>
          <w:rFonts w:ascii="Times New Roman" w:hAnsi="Times New Roman" w:cs="Times New Roman"/>
          <w:i/>
          <w:sz w:val="28"/>
          <w:szCs w:val="28"/>
          <w:vertAlign w:val="subscript"/>
          <w:lang w:val="en-US"/>
        </w:rPr>
        <w:t>d.a.</w:t>
      </w:r>
      <w:r w:rsidRPr="00770DD0">
        <w:rPr>
          <w:rFonts w:ascii="Times New Roman" w:hAnsi="Times New Roman" w:cs="Times New Roman"/>
          <w:i/>
          <w:sz w:val="28"/>
          <w:szCs w:val="28"/>
          <w:lang w:val="en-US"/>
        </w:rPr>
        <w:t>+</w:t>
      </w:r>
      <w:r w:rsidRPr="00770DD0">
        <w:rPr>
          <w:rFonts w:ascii="Times New Roman" w:hAnsi="Times New Roman" w:cs="Times New Roman"/>
          <w:i/>
          <w:sz w:val="28"/>
          <w:szCs w:val="28"/>
        </w:rPr>
        <w:t>р</w:t>
      </w:r>
      <w:r w:rsidRPr="00770DD0">
        <w:rPr>
          <w:rFonts w:ascii="Times New Roman" w:hAnsi="Times New Roman" w:cs="Times New Roman"/>
          <w:i/>
          <w:sz w:val="28"/>
          <w:szCs w:val="28"/>
          <w:vertAlign w:val="subscript"/>
          <w:lang w:val="en-US"/>
        </w:rPr>
        <w:t>p</w:t>
      </w:r>
    </w:p>
    <w:p w:rsidR="002B5292" w:rsidRPr="00770DD0" w:rsidRDefault="002B5292" w:rsidP="00120F06">
      <w:pPr>
        <w:shd w:val="clear" w:color="auto" w:fill="FFFFFF"/>
        <w:spacing w:after="0" w:line="240" w:lineRule="auto"/>
        <w:jc w:val="both"/>
        <w:rPr>
          <w:rFonts w:ascii="Times New Roman" w:hAnsi="Times New Roman" w:cs="Times New Roman"/>
          <w:sz w:val="28"/>
          <w:szCs w:val="28"/>
          <w:lang w:val="en-US"/>
        </w:rPr>
      </w:pPr>
    </w:p>
    <w:p w:rsidR="00120F06" w:rsidRPr="00770DD0" w:rsidRDefault="00C21692" w:rsidP="00120F06">
      <w:pPr>
        <w:shd w:val="clear" w:color="auto" w:fill="FFFFFF"/>
        <w:spacing w:after="0" w:line="240" w:lineRule="auto"/>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where</w:t>
      </w:r>
      <w:r w:rsidR="00120F06" w:rsidRPr="00770DD0">
        <w:rPr>
          <w:rFonts w:ascii="Times New Roman" w:hAnsi="Times New Roman" w:cs="Times New Roman"/>
          <w:sz w:val="28"/>
          <w:szCs w:val="28"/>
          <w:lang w:val="en-US"/>
        </w:rPr>
        <w:t xml:space="preserve">: </w:t>
      </w:r>
      <w:r w:rsidR="00120F06" w:rsidRPr="00770DD0">
        <w:rPr>
          <w:rFonts w:ascii="Times New Roman" w:hAnsi="Times New Roman" w:cs="Times New Roman"/>
          <w:i/>
          <w:sz w:val="28"/>
          <w:szCs w:val="28"/>
        </w:rPr>
        <w:t>р</w:t>
      </w:r>
      <w:r w:rsidR="00120F06" w:rsidRPr="00770DD0">
        <w:rPr>
          <w:rFonts w:ascii="Times New Roman" w:hAnsi="Times New Roman" w:cs="Times New Roman"/>
          <w:i/>
          <w:sz w:val="28"/>
          <w:szCs w:val="28"/>
          <w:vertAlign w:val="subscript"/>
          <w:lang w:val="en-US"/>
        </w:rPr>
        <w:t>d.a.</w:t>
      </w:r>
      <w:r w:rsidR="00120F06" w:rsidRPr="00770DD0">
        <w:rPr>
          <w:rFonts w:ascii="Times New Roman" w:hAnsi="Times New Roman" w:cs="Times New Roman"/>
          <w:sz w:val="28"/>
          <w:szCs w:val="28"/>
          <w:vertAlign w:val="subscript"/>
          <w:lang w:val="en-US"/>
        </w:rPr>
        <w:t xml:space="preserve"> </w:t>
      </w:r>
      <w:r w:rsidR="00120F06" w:rsidRPr="00770DD0">
        <w:rPr>
          <w:rFonts w:ascii="Times New Roman" w:hAnsi="Times New Roman" w:cs="Times New Roman"/>
          <w:sz w:val="28"/>
          <w:szCs w:val="28"/>
          <w:lang w:val="en-US"/>
        </w:rPr>
        <w:t xml:space="preserve">– partial pressure of dry air; </w:t>
      </w:r>
      <w:r w:rsidR="00120F06" w:rsidRPr="00770DD0">
        <w:rPr>
          <w:rFonts w:ascii="Times New Roman" w:hAnsi="Times New Roman" w:cs="Times New Roman"/>
          <w:i/>
          <w:sz w:val="28"/>
          <w:szCs w:val="28"/>
        </w:rPr>
        <w:t>р</w:t>
      </w:r>
      <w:r w:rsidR="00120F06" w:rsidRPr="00770DD0">
        <w:rPr>
          <w:rFonts w:ascii="Times New Roman" w:hAnsi="Times New Roman" w:cs="Times New Roman"/>
          <w:i/>
          <w:sz w:val="28"/>
          <w:szCs w:val="28"/>
          <w:vertAlign w:val="subscript"/>
          <w:lang w:val="en-US"/>
        </w:rPr>
        <w:t>p</w:t>
      </w:r>
      <w:r w:rsidR="00120F06" w:rsidRPr="00770DD0">
        <w:rPr>
          <w:rFonts w:ascii="Times New Roman" w:hAnsi="Times New Roman" w:cs="Times New Roman"/>
          <w:i/>
          <w:sz w:val="28"/>
          <w:szCs w:val="28"/>
          <w:lang w:val="en-US"/>
        </w:rPr>
        <w:t xml:space="preserve"> </w:t>
      </w:r>
      <w:r w:rsidR="00120F06" w:rsidRPr="00770DD0">
        <w:rPr>
          <w:rFonts w:ascii="Times New Roman" w:hAnsi="Times New Roman" w:cs="Times New Roman"/>
          <w:sz w:val="28"/>
          <w:szCs w:val="28"/>
          <w:lang w:val="en-US"/>
        </w:rPr>
        <w:t>– partial pressure of water steam.</w:t>
      </w:r>
    </w:p>
    <w:p w:rsidR="00120F06" w:rsidRPr="00770DD0" w:rsidRDefault="00120F06" w:rsidP="00120F06">
      <w:pPr>
        <w:spacing w:after="0" w:line="240" w:lineRule="auto"/>
        <w:rPr>
          <w:rFonts w:ascii="Times New Roman" w:hAnsi="Times New Roman" w:cs="Times New Roman"/>
          <w:i/>
          <w:sz w:val="28"/>
          <w:szCs w:val="28"/>
          <w:lang w:val="en-US"/>
        </w:rPr>
      </w:pPr>
    </w:p>
    <w:p w:rsidR="00120F06" w:rsidRPr="00770DD0" w:rsidRDefault="00120F06" w:rsidP="002B5292">
      <w:pPr>
        <w:spacing w:after="0" w:line="240" w:lineRule="auto"/>
        <w:ind w:firstLine="709"/>
        <w:jc w:val="both"/>
        <w:rPr>
          <w:rFonts w:ascii="Times New Roman" w:hAnsi="Times New Roman" w:cs="Times New Roman"/>
          <w:lang w:val="en-US"/>
        </w:rPr>
      </w:pPr>
      <w:r w:rsidRPr="00770DD0">
        <w:rPr>
          <w:rFonts w:ascii="Times New Roman" w:hAnsi="Times New Roman" w:cs="Times New Roman"/>
          <w:i/>
          <w:sz w:val="28"/>
          <w:szCs w:val="28"/>
          <w:lang w:val="en-US"/>
        </w:rPr>
        <w:t>Absolute humidity</w:t>
      </w:r>
      <w:r w:rsidRPr="00770DD0">
        <w:rPr>
          <w:rFonts w:ascii="Times New Roman" w:hAnsi="Times New Roman" w:cs="Times New Roman"/>
          <w:sz w:val="28"/>
          <w:szCs w:val="28"/>
          <w:lang w:val="en-US"/>
        </w:rPr>
        <w:t xml:space="preserve"> is defined by quantity of water steam contained into 1m</w:t>
      </w:r>
      <w:r w:rsidRPr="00770DD0">
        <w:rPr>
          <w:rFonts w:ascii="Times New Roman" w:hAnsi="Times New Roman" w:cs="Times New Roman"/>
          <w:sz w:val="28"/>
          <w:szCs w:val="28"/>
          <w:vertAlign w:val="superscript"/>
          <w:lang w:val="en-US"/>
        </w:rPr>
        <w:t>3</w:t>
      </w:r>
      <w:r w:rsidRPr="00770DD0">
        <w:rPr>
          <w:rFonts w:ascii="Times New Roman" w:hAnsi="Times New Roman" w:cs="Times New Roman"/>
          <w:sz w:val="28"/>
          <w:szCs w:val="28"/>
          <w:lang w:val="en-US"/>
        </w:rPr>
        <w:t xml:space="preserve"> of humid air (kg/m</w:t>
      </w:r>
      <w:r w:rsidRPr="00770DD0">
        <w:rPr>
          <w:rFonts w:ascii="Times New Roman" w:hAnsi="Times New Roman" w:cs="Times New Roman"/>
          <w:sz w:val="28"/>
          <w:szCs w:val="28"/>
          <w:vertAlign w:val="superscript"/>
          <w:lang w:val="en-US"/>
        </w:rPr>
        <w:t>3</w:t>
      </w:r>
      <w:r w:rsidRPr="00770DD0">
        <w:rPr>
          <w:rFonts w:ascii="Times New Roman" w:hAnsi="Times New Roman" w:cs="Times New Roman"/>
          <w:sz w:val="28"/>
          <w:szCs w:val="28"/>
          <w:lang w:val="en-US"/>
        </w:rPr>
        <w:t xml:space="preserve">). Absolute humidity is equal to </w:t>
      </w:r>
      <w:r w:rsidRPr="00770DD0">
        <w:rPr>
          <w:rFonts w:ascii="Times New Roman" w:hAnsi="Times New Roman" w:cs="Times New Roman"/>
          <w:i/>
          <w:sz w:val="28"/>
          <w:szCs w:val="28"/>
          <w:lang w:val="en-US"/>
        </w:rPr>
        <w:t>unit weight</w:t>
      </w:r>
      <w:r w:rsidRPr="00770DD0">
        <w:rPr>
          <w:rFonts w:ascii="Times New Roman" w:hAnsi="Times New Roman" w:cs="Times New Roman"/>
          <w:sz w:val="28"/>
          <w:szCs w:val="28"/>
          <w:lang w:val="en-US"/>
        </w:rPr>
        <w:t>* of 1m</w:t>
      </w:r>
      <w:r w:rsidRPr="00770DD0">
        <w:rPr>
          <w:rFonts w:ascii="Times New Roman" w:hAnsi="Times New Roman" w:cs="Times New Roman"/>
          <w:sz w:val="28"/>
          <w:szCs w:val="28"/>
          <w:vertAlign w:val="superscript"/>
          <w:lang w:val="en-US"/>
        </w:rPr>
        <w:t>3</w:t>
      </w:r>
      <w:r w:rsidRPr="00770DD0">
        <w:rPr>
          <w:rFonts w:ascii="Times New Roman" w:hAnsi="Times New Roman" w:cs="Times New Roman"/>
          <w:sz w:val="28"/>
          <w:szCs w:val="28"/>
          <w:lang w:val="en-US"/>
        </w:rPr>
        <w:t xml:space="preserve"> of steam or density* of water steam </w:t>
      </w:r>
      <w:r w:rsidRPr="00770DD0">
        <w:rPr>
          <w:rFonts w:ascii="Times New Roman" w:hAnsi="Times New Roman" w:cs="Times New Roman"/>
          <w:i/>
          <w:sz w:val="28"/>
          <w:szCs w:val="28"/>
        </w:rPr>
        <w:t>ρ</w:t>
      </w:r>
      <w:r w:rsidRPr="00770DD0">
        <w:rPr>
          <w:rFonts w:ascii="Times New Roman" w:hAnsi="Times New Roman" w:cs="Times New Roman"/>
          <w:i/>
          <w:sz w:val="28"/>
          <w:szCs w:val="28"/>
          <w:vertAlign w:val="subscript"/>
          <w:lang w:val="en-US"/>
        </w:rPr>
        <w:t>st</w:t>
      </w:r>
      <w:r w:rsidRPr="00770DD0">
        <w:rPr>
          <w:rFonts w:ascii="Times New Roman" w:hAnsi="Times New Roman" w:cs="Times New Roman"/>
          <w:b/>
          <w:sz w:val="28"/>
          <w:szCs w:val="28"/>
          <w:lang w:val="en-US"/>
        </w:rPr>
        <w:t xml:space="preserve"> </w:t>
      </w:r>
      <w:r w:rsidRPr="00770DD0">
        <w:rPr>
          <w:rFonts w:ascii="Times New Roman" w:hAnsi="Times New Roman" w:cs="Times New Roman"/>
          <w:sz w:val="28"/>
          <w:szCs w:val="28"/>
          <w:lang w:val="en-US"/>
        </w:rPr>
        <w:t xml:space="preserve">at temperature of air and partial pressure </w:t>
      </w:r>
      <w:r w:rsidRPr="00770DD0">
        <w:rPr>
          <w:rFonts w:ascii="Times New Roman" w:hAnsi="Times New Roman" w:cs="Times New Roman"/>
          <w:i/>
          <w:sz w:val="28"/>
          <w:szCs w:val="28"/>
        </w:rPr>
        <w:t>р</w:t>
      </w:r>
      <w:r w:rsidRPr="00770DD0">
        <w:rPr>
          <w:rFonts w:ascii="Times New Roman" w:hAnsi="Times New Roman" w:cs="Times New Roman"/>
          <w:i/>
          <w:sz w:val="28"/>
          <w:szCs w:val="28"/>
          <w:vertAlign w:val="subscript"/>
          <w:lang w:val="en-US"/>
        </w:rPr>
        <w:t>p</w:t>
      </w:r>
      <w:r w:rsidRPr="00770DD0">
        <w:rPr>
          <w:rFonts w:ascii="Times New Roman" w:hAnsi="Times New Roman" w:cs="Times New Roman"/>
          <w:sz w:val="28"/>
          <w:szCs w:val="28"/>
          <w:lang w:val="en-US"/>
        </w:rPr>
        <w:t>.</w:t>
      </w:r>
    </w:p>
    <w:p w:rsidR="002B5292" w:rsidRPr="00770DD0" w:rsidRDefault="002B5292" w:rsidP="002B5292">
      <w:pPr>
        <w:shd w:val="clear" w:color="auto" w:fill="FFFFFF"/>
        <w:tabs>
          <w:tab w:val="left" w:pos="4853"/>
        </w:tabs>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i/>
          <w:iCs/>
          <w:sz w:val="28"/>
          <w:szCs w:val="28"/>
          <w:lang w:val="en-US"/>
        </w:rPr>
        <w:t xml:space="preserve">Relative humidity </w:t>
      </w:r>
      <w:r w:rsidRPr="00770DD0">
        <w:rPr>
          <w:rFonts w:ascii="Times New Roman" w:hAnsi="Times New Roman" w:cs="Times New Roman"/>
          <w:iCs/>
          <w:sz w:val="28"/>
          <w:szCs w:val="28"/>
          <w:lang w:val="en-US"/>
        </w:rPr>
        <w:t xml:space="preserve">or </w:t>
      </w:r>
      <w:r w:rsidRPr="00770DD0">
        <w:rPr>
          <w:rFonts w:ascii="Times New Roman" w:hAnsi="Times New Roman" w:cs="Times New Roman"/>
          <w:i/>
          <w:iCs/>
          <w:sz w:val="28"/>
          <w:szCs w:val="28"/>
          <w:lang w:val="en-US"/>
        </w:rPr>
        <w:t>saturation degree</w:t>
      </w:r>
      <w:r w:rsidRPr="00770DD0">
        <w:rPr>
          <w:rFonts w:ascii="Times New Roman" w:hAnsi="Times New Roman" w:cs="Times New Roman"/>
          <w:iCs/>
          <w:sz w:val="28"/>
          <w:szCs w:val="28"/>
          <w:lang w:val="en-US"/>
        </w:rPr>
        <w:t xml:space="preserve"> </w:t>
      </w:r>
      <w:r w:rsidRPr="00770DD0">
        <w:rPr>
          <w:rFonts w:ascii="Times New Roman" w:hAnsi="Times New Roman" w:cs="Times New Roman"/>
          <w:i/>
          <w:sz w:val="28"/>
          <w:szCs w:val="28"/>
        </w:rPr>
        <w:t>φ</w:t>
      </w:r>
      <w:r w:rsidRPr="00770DD0">
        <w:rPr>
          <w:rFonts w:ascii="Times New Roman" w:hAnsi="Times New Roman" w:cs="Times New Roman"/>
          <w:sz w:val="28"/>
          <w:szCs w:val="28"/>
          <w:lang w:val="en-US"/>
        </w:rPr>
        <w:t xml:space="preserve"> is relation of mass of water steam into 1 m</w:t>
      </w:r>
      <w:r w:rsidRPr="00770DD0">
        <w:rPr>
          <w:rFonts w:ascii="Times New Roman" w:hAnsi="Times New Roman" w:cs="Times New Roman"/>
          <w:sz w:val="28"/>
          <w:szCs w:val="28"/>
          <w:vertAlign w:val="superscript"/>
          <w:lang w:val="en-US"/>
        </w:rPr>
        <w:t xml:space="preserve">3 </w:t>
      </w:r>
      <w:r w:rsidRPr="00770DD0">
        <w:rPr>
          <w:rFonts w:ascii="Times New Roman" w:hAnsi="Times New Roman" w:cs="Times New Roman"/>
          <w:sz w:val="28"/>
          <w:szCs w:val="28"/>
          <w:lang w:val="en-US"/>
        </w:rPr>
        <w:t>of humid air</w:t>
      </w:r>
      <w:r w:rsidRPr="00770DD0">
        <w:rPr>
          <w:rFonts w:ascii="Times New Roman" w:hAnsi="Times New Roman" w:cs="Times New Roman"/>
          <w:b/>
          <w:sz w:val="28"/>
          <w:szCs w:val="28"/>
          <w:lang w:val="en-US"/>
        </w:rPr>
        <w:t xml:space="preserve"> </w:t>
      </w:r>
      <w:r w:rsidRPr="00770DD0">
        <w:rPr>
          <w:rFonts w:ascii="Times New Roman" w:hAnsi="Times New Roman" w:cs="Times New Roman"/>
          <w:i/>
          <w:sz w:val="28"/>
          <w:szCs w:val="28"/>
        </w:rPr>
        <w:t>ρ</w:t>
      </w:r>
      <w:r w:rsidRPr="00770DD0">
        <w:rPr>
          <w:rFonts w:ascii="Times New Roman" w:hAnsi="Times New Roman" w:cs="Times New Roman"/>
          <w:i/>
          <w:sz w:val="28"/>
          <w:szCs w:val="28"/>
          <w:vertAlign w:val="subscript"/>
          <w:lang w:val="en-US"/>
        </w:rPr>
        <w:t xml:space="preserve">st </w:t>
      </w:r>
      <w:r w:rsidRPr="00770DD0">
        <w:rPr>
          <w:rFonts w:ascii="Times New Roman" w:hAnsi="Times New Roman" w:cs="Times New Roman"/>
          <w:sz w:val="28"/>
          <w:szCs w:val="28"/>
          <w:lang w:val="en-US"/>
        </w:rPr>
        <w:t>at given conditions, temperature and common barometric pressure to maximum possible mass of water steam into 1 m</w:t>
      </w:r>
      <w:r w:rsidRPr="00770DD0">
        <w:rPr>
          <w:rFonts w:ascii="Times New Roman" w:hAnsi="Times New Roman" w:cs="Times New Roman"/>
          <w:sz w:val="28"/>
          <w:szCs w:val="28"/>
          <w:vertAlign w:val="superscript"/>
          <w:lang w:val="en-US"/>
        </w:rPr>
        <w:t xml:space="preserve">3 </w:t>
      </w:r>
      <w:r w:rsidRPr="00770DD0">
        <w:rPr>
          <w:rFonts w:ascii="Times New Roman" w:hAnsi="Times New Roman" w:cs="Times New Roman"/>
          <w:sz w:val="28"/>
          <w:szCs w:val="28"/>
          <w:lang w:val="en-US"/>
        </w:rPr>
        <w:t>of air</w:t>
      </w:r>
      <w:r w:rsidRPr="00770DD0">
        <w:rPr>
          <w:rFonts w:ascii="Times New Roman" w:hAnsi="Times New Roman" w:cs="Times New Roman"/>
          <w:b/>
          <w:sz w:val="28"/>
          <w:szCs w:val="28"/>
          <w:lang w:val="en-US"/>
        </w:rPr>
        <w:t xml:space="preserve"> </w:t>
      </w:r>
      <w:r w:rsidRPr="00770DD0">
        <w:rPr>
          <w:rFonts w:ascii="Times New Roman" w:hAnsi="Times New Roman" w:cs="Times New Roman"/>
          <w:i/>
          <w:sz w:val="28"/>
          <w:szCs w:val="28"/>
        </w:rPr>
        <w:t>ρ</w:t>
      </w:r>
      <w:r w:rsidRPr="00770DD0">
        <w:rPr>
          <w:rFonts w:ascii="Times New Roman" w:hAnsi="Times New Roman" w:cs="Times New Roman"/>
          <w:i/>
          <w:sz w:val="28"/>
          <w:szCs w:val="28"/>
          <w:vertAlign w:val="subscript"/>
          <w:lang w:val="en-US"/>
        </w:rPr>
        <w:t xml:space="preserve">sat </w:t>
      </w:r>
      <w:r w:rsidRPr="00770DD0">
        <w:rPr>
          <w:rFonts w:ascii="Times New Roman" w:hAnsi="Times New Roman" w:cs="Times New Roman"/>
          <w:sz w:val="28"/>
          <w:szCs w:val="28"/>
          <w:lang w:val="en-US"/>
        </w:rPr>
        <w:t>(density of saturated steam) at the same conditions.</w:t>
      </w:r>
    </w:p>
    <w:p w:rsidR="002B5292" w:rsidRPr="00770DD0" w:rsidRDefault="002B5292" w:rsidP="002B5292">
      <w:pPr>
        <w:shd w:val="clear" w:color="auto" w:fill="FFFFFF"/>
        <w:tabs>
          <w:tab w:val="left" w:pos="4853"/>
        </w:tabs>
        <w:spacing w:after="0" w:line="240" w:lineRule="auto"/>
        <w:ind w:firstLine="709"/>
        <w:jc w:val="both"/>
        <w:rPr>
          <w:rFonts w:ascii="Times New Roman" w:hAnsi="Times New Roman" w:cs="Times New Roman"/>
          <w:iCs/>
          <w:sz w:val="28"/>
          <w:szCs w:val="28"/>
          <w:lang w:val="en-US"/>
        </w:rPr>
      </w:pPr>
    </w:p>
    <w:p w:rsidR="000805EA" w:rsidRPr="00770DD0" w:rsidRDefault="002B5292" w:rsidP="002B5292">
      <w:pPr>
        <w:shd w:val="clear" w:color="auto" w:fill="FFFFFF"/>
        <w:spacing w:after="0" w:line="240" w:lineRule="auto"/>
        <w:jc w:val="center"/>
        <w:rPr>
          <w:rFonts w:ascii="Times New Roman" w:hAnsi="Times New Roman" w:cs="Times New Roman"/>
          <w:sz w:val="28"/>
          <w:szCs w:val="28"/>
          <w:lang w:val="en-US"/>
        </w:rPr>
      </w:pPr>
      <w:r w:rsidRPr="00770DD0">
        <w:rPr>
          <w:rFonts w:ascii="Times New Roman" w:hAnsi="Times New Roman" w:cs="Times New Roman"/>
          <w:b/>
          <w:sz w:val="28"/>
          <w:szCs w:val="28"/>
          <w:lang w:val="en-US"/>
        </w:rPr>
        <w:t xml:space="preserve">                  </w:t>
      </w:r>
      <w:r w:rsidRPr="00770DD0">
        <w:rPr>
          <w:rFonts w:ascii="Times New Roman" w:hAnsi="Times New Roman" w:cs="Times New Roman"/>
          <w:i/>
          <w:sz w:val="28"/>
          <w:szCs w:val="28"/>
        </w:rPr>
        <w:t>φ</w:t>
      </w:r>
      <w:r w:rsidRPr="00770DD0">
        <w:rPr>
          <w:rFonts w:ascii="Times New Roman" w:hAnsi="Times New Roman" w:cs="Times New Roman"/>
          <w:i/>
          <w:sz w:val="28"/>
          <w:szCs w:val="28"/>
          <w:lang w:val="en-US"/>
        </w:rPr>
        <w:t>=</w:t>
      </w:r>
      <w:r w:rsidRPr="00770DD0">
        <w:rPr>
          <w:rFonts w:ascii="Times New Roman" w:hAnsi="Times New Roman" w:cs="Times New Roman"/>
          <w:i/>
          <w:sz w:val="28"/>
          <w:szCs w:val="28"/>
        </w:rPr>
        <w:t>ρ</w:t>
      </w:r>
      <w:r w:rsidRPr="00770DD0">
        <w:rPr>
          <w:rFonts w:ascii="Times New Roman" w:hAnsi="Times New Roman" w:cs="Times New Roman"/>
          <w:i/>
          <w:sz w:val="28"/>
          <w:szCs w:val="28"/>
          <w:vertAlign w:val="subscript"/>
          <w:lang w:val="en-US"/>
        </w:rPr>
        <w:t>st</w:t>
      </w:r>
      <w:r w:rsidRPr="00770DD0">
        <w:rPr>
          <w:rFonts w:ascii="Times New Roman" w:hAnsi="Times New Roman" w:cs="Times New Roman"/>
          <w:i/>
          <w:sz w:val="28"/>
          <w:szCs w:val="28"/>
          <w:lang w:val="en-US"/>
        </w:rPr>
        <w:t>/</w:t>
      </w:r>
      <w:r w:rsidRPr="00770DD0">
        <w:rPr>
          <w:rFonts w:ascii="Times New Roman" w:hAnsi="Times New Roman" w:cs="Times New Roman"/>
          <w:i/>
          <w:sz w:val="28"/>
          <w:szCs w:val="28"/>
        </w:rPr>
        <w:t>ρ</w:t>
      </w:r>
      <w:r w:rsidRPr="00770DD0">
        <w:rPr>
          <w:rFonts w:ascii="Times New Roman" w:hAnsi="Times New Roman" w:cs="Times New Roman"/>
          <w:i/>
          <w:sz w:val="28"/>
          <w:szCs w:val="28"/>
          <w:vertAlign w:val="subscript"/>
          <w:lang w:val="en-US"/>
        </w:rPr>
        <w:t>sat</w:t>
      </w:r>
      <w:r w:rsidRPr="00770DD0">
        <w:rPr>
          <w:rFonts w:ascii="Times New Roman" w:hAnsi="Times New Roman" w:cs="Times New Roman"/>
          <w:i/>
          <w:sz w:val="28"/>
          <w:szCs w:val="28"/>
          <w:lang w:val="en-US"/>
        </w:rPr>
        <w:t xml:space="preserve">, or </w:t>
      </w:r>
      <w:r w:rsidRPr="00770DD0">
        <w:rPr>
          <w:rFonts w:ascii="Times New Roman" w:hAnsi="Times New Roman" w:cs="Times New Roman"/>
          <w:i/>
          <w:sz w:val="28"/>
          <w:szCs w:val="28"/>
        </w:rPr>
        <w:t>φ</w:t>
      </w:r>
      <w:r w:rsidRPr="00770DD0">
        <w:rPr>
          <w:rFonts w:ascii="Times New Roman" w:hAnsi="Times New Roman" w:cs="Times New Roman"/>
          <w:i/>
          <w:sz w:val="28"/>
          <w:szCs w:val="28"/>
          <w:lang w:val="en-US"/>
        </w:rPr>
        <w:t>=(</w:t>
      </w:r>
      <w:r w:rsidRPr="00770DD0">
        <w:rPr>
          <w:rFonts w:ascii="Times New Roman" w:hAnsi="Times New Roman" w:cs="Times New Roman"/>
          <w:i/>
          <w:sz w:val="28"/>
          <w:szCs w:val="28"/>
        </w:rPr>
        <w:t>ρ</w:t>
      </w:r>
      <w:r w:rsidRPr="00770DD0">
        <w:rPr>
          <w:rFonts w:ascii="Times New Roman" w:hAnsi="Times New Roman" w:cs="Times New Roman"/>
          <w:i/>
          <w:sz w:val="28"/>
          <w:szCs w:val="28"/>
          <w:vertAlign w:val="subscript"/>
          <w:lang w:val="en-US"/>
        </w:rPr>
        <w:t>st</w:t>
      </w:r>
      <w:r w:rsidRPr="00770DD0">
        <w:rPr>
          <w:rFonts w:ascii="Times New Roman" w:hAnsi="Times New Roman" w:cs="Times New Roman"/>
          <w:i/>
          <w:sz w:val="28"/>
          <w:szCs w:val="28"/>
          <w:lang w:val="en-US"/>
        </w:rPr>
        <w:t>100)/</w:t>
      </w:r>
      <w:r w:rsidRPr="00770DD0">
        <w:rPr>
          <w:rFonts w:ascii="Times New Roman" w:hAnsi="Times New Roman" w:cs="Times New Roman"/>
          <w:i/>
          <w:sz w:val="28"/>
          <w:szCs w:val="28"/>
        </w:rPr>
        <w:t>ρ</w:t>
      </w:r>
      <w:r w:rsidRPr="00770DD0">
        <w:rPr>
          <w:rFonts w:ascii="Times New Roman" w:hAnsi="Times New Roman" w:cs="Times New Roman"/>
          <w:i/>
          <w:sz w:val="28"/>
          <w:szCs w:val="28"/>
          <w:vertAlign w:val="subscript"/>
          <w:lang w:val="en-US"/>
        </w:rPr>
        <w:t>sat</w:t>
      </w:r>
      <w:r w:rsidRPr="00770DD0">
        <w:rPr>
          <w:rFonts w:ascii="Times New Roman" w:hAnsi="Times New Roman" w:cs="Times New Roman"/>
          <w:i/>
          <w:sz w:val="28"/>
          <w:szCs w:val="28"/>
          <w:lang w:val="en-US"/>
        </w:rPr>
        <w:t xml:space="preserve">  (%), or </w:t>
      </w:r>
      <w:r w:rsidRPr="00770DD0">
        <w:rPr>
          <w:rFonts w:ascii="Times New Roman" w:hAnsi="Times New Roman" w:cs="Times New Roman"/>
          <w:i/>
          <w:sz w:val="28"/>
          <w:szCs w:val="28"/>
        </w:rPr>
        <w:t>φ</w:t>
      </w:r>
      <w:r w:rsidRPr="00770DD0">
        <w:rPr>
          <w:rFonts w:ascii="Times New Roman" w:hAnsi="Times New Roman" w:cs="Times New Roman"/>
          <w:i/>
          <w:sz w:val="28"/>
          <w:szCs w:val="28"/>
          <w:lang w:val="en-US"/>
        </w:rPr>
        <w:t>=</w:t>
      </w:r>
      <w:r w:rsidRPr="00770DD0">
        <w:rPr>
          <w:rFonts w:ascii="Times New Roman" w:hAnsi="Times New Roman" w:cs="Times New Roman"/>
          <w:i/>
          <w:sz w:val="28"/>
          <w:szCs w:val="28"/>
        </w:rPr>
        <w:t>р</w:t>
      </w:r>
      <w:r w:rsidRPr="00770DD0">
        <w:rPr>
          <w:rFonts w:ascii="Times New Roman" w:hAnsi="Times New Roman" w:cs="Times New Roman"/>
          <w:i/>
          <w:sz w:val="28"/>
          <w:szCs w:val="28"/>
          <w:vertAlign w:val="subscript"/>
          <w:lang w:val="en-US"/>
        </w:rPr>
        <w:t>p</w:t>
      </w:r>
      <w:r w:rsidRPr="00770DD0">
        <w:rPr>
          <w:rFonts w:ascii="Times New Roman" w:hAnsi="Times New Roman" w:cs="Times New Roman"/>
          <w:i/>
          <w:sz w:val="28"/>
          <w:szCs w:val="28"/>
          <w:lang w:val="en-US"/>
        </w:rPr>
        <w:t>/</w:t>
      </w:r>
      <w:r w:rsidRPr="00770DD0">
        <w:rPr>
          <w:rFonts w:ascii="Times New Roman" w:hAnsi="Times New Roman" w:cs="Times New Roman"/>
          <w:i/>
          <w:sz w:val="28"/>
          <w:szCs w:val="28"/>
        </w:rPr>
        <w:t>р</w:t>
      </w:r>
      <w:r w:rsidRPr="00770DD0">
        <w:rPr>
          <w:rFonts w:ascii="Times New Roman" w:hAnsi="Times New Roman" w:cs="Times New Roman"/>
          <w:i/>
          <w:sz w:val="28"/>
          <w:szCs w:val="28"/>
          <w:vertAlign w:val="subscript"/>
          <w:lang w:val="en-US"/>
        </w:rPr>
        <w:t>sat</w:t>
      </w:r>
      <w:r w:rsidRPr="00770DD0">
        <w:rPr>
          <w:rFonts w:ascii="Times New Roman" w:hAnsi="Times New Roman" w:cs="Times New Roman"/>
          <w:i/>
          <w:sz w:val="28"/>
          <w:szCs w:val="28"/>
          <w:lang w:val="en-US"/>
        </w:rPr>
        <w:t>,</w:t>
      </w:r>
      <w:r w:rsidR="00956D71" w:rsidRPr="00770DD0">
        <w:rPr>
          <w:rFonts w:ascii="Times New Roman" w:hAnsi="Times New Roman" w:cs="Times New Roman"/>
          <w:i/>
          <w:sz w:val="28"/>
          <w:szCs w:val="28"/>
          <w:vertAlign w:val="subscript"/>
          <w:lang w:val="en-US"/>
        </w:rPr>
        <w:t xml:space="preserve">           </w:t>
      </w:r>
      <w:r w:rsidR="00956D71" w:rsidRPr="00770DD0">
        <w:rPr>
          <w:rFonts w:ascii="Times New Roman" w:hAnsi="Times New Roman" w:cs="Times New Roman"/>
          <w:sz w:val="28"/>
          <w:szCs w:val="28"/>
          <w:lang w:val="en-US"/>
        </w:rPr>
        <w:t xml:space="preserve">   (</w:t>
      </w:r>
      <w:r w:rsidR="00924951" w:rsidRPr="00770DD0">
        <w:rPr>
          <w:rFonts w:ascii="Times New Roman" w:hAnsi="Times New Roman" w:cs="Times New Roman"/>
          <w:sz w:val="28"/>
          <w:szCs w:val="28"/>
          <w:lang w:val="kk-KZ"/>
        </w:rPr>
        <w:t>4</w:t>
      </w:r>
      <w:r w:rsidR="00956D71" w:rsidRPr="00770DD0">
        <w:rPr>
          <w:rFonts w:ascii="Times New Roman" w:hAnsi="Times New Roman" w:cs="Times New Roman"/>
          <w:sz w:val="28"/>
          <w:szCs w:val="28"/>
          <w:lang w:val="en-US"/>
        </w:rPr>
        <w:t>.5)</w:t>
      </w:r>
    </w:p>
    <w:p w:rsidR="000805EA" w:rsidRPr="00770DD0" w:rsidRDefault="000805EA" w:rsidP="0074153D">
      <w:pPr>
        <w:shd w:val="clear" w:color="auto" w:fill="FFFFFF"/>
        <w:spacing w:after="0" w:line="240" w:lineRule="auto"/>
        <w:jc w:val="both"/>
        <w:rPr>
          <w:rFonts w:ascii="Times New Roman" w:hAnsi="Times New Roman" w:cs="Times New Roman"/>
          <w:sz w:val="28"/>
          <w:szCs w:val="28"/>
          <w:lang w:val="en-US"/>
        </w:rPr>
      </w:pPr>
    </w:p>
    <w:p w:rsidR="002B5292" w:rsidRPr="00770DD0" w:rsidRDefault="002B5292" w:rsidP="002B5292">
      <w:pPr>
        <w:shd w:val="clear" w:color="auto" w:fill="FFFFFF"/>
        <w:spacing w:after="0" w:line="240" w:lineRule="auto"/>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where</w:t>
      </w:r>
      <w:r w:rsidRPr="00770DD0">
        <w:rPr>
          <w:rFonts w:ascii="Times New Roman" w:hAnsi="Times New Roman" w:cs="Times New Roman"/>
          <w:i/>
          <w:sz w:val="28"/>
          <w:szCs w:val="28"/>
          <w:lang w:val="en-US"/>
        </w:rPr>
        <w:t xml:space="preserve"> </w:t>
      </w:r>
      <w:r w:rsidRPr="00770DD0">
        <w:rPr>
          <w:rFonts w:ascii="Times New Roman" w:hAnsi="Times New Roman" w:cs="Times New Roman"/>
          <w:i/>
          <w:iCs/>
          <w:sz w:val="28"/>
          <w:szCs w:val="28"/>
        </w:rPr>
        <w:t>р</w:t>
      </w:r>
      <w:r w:rsidRPr="00770DD0">
        <w:rPr>
          <w:rFonts w:ascii="Times New Roman" w:hAnsi="Times New Roman" w:cs="Times New Roman"/>
          <w:i/>
          <w:iCs/>
          <w:sz w:val="28"/>
          <w:szCs w:val="28"/>
          <w:vertAlign w:val="subscript"/>
          <w:lang w:val="en-US"/>
        </w:rPr>
        <w:t>sat</w:t>
      </w:r>
      <w:r w:rsidRPr="00770DD0">
        <w:rPr>
          <w:rFonts w:ascii="Times New Roman" w:hAnsi="Times New Roman" w:cs="Times New Roman"/>
          <w:i/>
          <w:iCs/>
          <w:sz w:val="28"/>
          <w:szCs w:val="28"/>
          <w:lang w:val="en-US"/>
        </w:rPr>
        <w:t xml:space="preserve"> </w:t>
      </w:r>
      <w:r w:rsidRPr="00770DD0">
        <w:rPr>
          <w:rFonts w:ascii="Times New Roman" w:hAnsi="Times New Roman" w:cs="Times New Roman"/>
          <w:sz w:val="28"/>
          <w:szCs w:val="28"/>
          <w:lang w:val="en-US"/>
        </w:rPr>
        <w:t>— pressure of saturated water steam at given temperature.</w:t>
      </w:r>
    </w:p>
    <w:p w:rsidR="002B5292" w:rsidRPr="00770DD0" w:rsidRDefault="002B5292" w:rsidP="002B5292">
      <w:pPr>
        <w:shd w:val="clear" w:color="auto" w:fill="FFFFFF"/>
        <w:tabs>
          <w:tab w:val="left" w:pos="5234"/>
        </w:tabs>
        <w:spacing w:after="0" w:line="240" w:lineRule="auto"/>
        <w:ind w:firstLine="310"/>
        <w:jc w:val="both"/>
        <w:rPr>
          <w:rFonts w:ascii="Times New Roman" w:hAnsi="Times New Roman" w:cs="Times New Roman"/>
          <w:i/>
          <w:iCs/>
          <w:sz w:val="28"/>
          <w:szCs w:val="28"/>
          <w:lang w:val="en-US"/>
        </w:rPr>
      </w:pPr>
    </w:p>
    <w:p w:rsidR="002B5292" w:rsidRPr="00770DD0" w:rsidRDefault="002B5292" w:rsidP="002B5292">
      <w:pPr>
        <w:shd w:val="clear" w:color="auto" w:fill="FFFFFF"/>
        <w:tabs>
          <w:tab w:val="left" w:pos="5234"/>
        </w:tabs>
        <w:spacing w:after="0" w:line="240" w:lineRule="auto"/>
        <w:ind w:firstLine="709"/>
        <w:jc w:val="both"/>
        <w:rPr>
          <w:rFonts w:ascii="Times New Roman" w:hAnsi="Times New Roman" w:cs="Times New Roman"/>
          <w:iCs/>
          <w:sz w:val="28"/>
          <w:szCs w:val="28"/>
          <w:lang w:val="en-US"/>
        </w:rPr>
      </w:pPr>
      <w:r w:rsidRPr="00770DD0">
        <w:rPr>
          <w:rFonts w:ascii="Times New Roman" w:hAnsi="Times New Roman" w:cs="Times New Roman"/>
          <w:i/>
          <w:iCs/>
          <w:sz w:val="28"/>
          <w:szCs w:val="28"/>
          <w:lang w:val="en-US"/>
        </w:rPr>
        <w:t xml:space="preserve">Relative humidity </w:t>
      </w:r>
      <w:r w:rsidRPr="00770DD0">
        <w:rPr>
          <w:rFonts w:ascii="Times New Roman" w:hAnsi="Times New Roman" w:cs="Times New Roman"/>
          <w:iCs/>
          <w:sz w:val="28"/>
          <w:szCs w:val="28"/>
          <w:lang w:val="en-US"/>
        </w:rPr>
        <w:t>is one of the important characteristics of air as drying agent and defines its moisture capacity i.e. ability of air to saturate water steam.</w:t>
      </w:r>
    </w:p>
    <w:p w:rsidR="002B5292" w:rsidRPr="00770DD0" w:rsidRDefault="002B5292" w:rsidP="002B5292">
      <w:pPr>
        <w:shd w:val="clear" w:color="auto" w:fill="FFFFFF"/>
        <w:tabs>
          <w:tab w:val="left" w:pos="3211"/>
        </w:tabs>
        <w:spacing w:after="0" w:line="240" w:lineRule="auto"/>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At heating air approximately till 100 </w:t>
      </w:r>
      <w:r w:rsidRPr="00770DD0">
        <w:rPr>
          <w:rFonts w:ascii="Times New Roman" w:hAnsi="Times New Roman" w:cs="Times New Roman"/>
          <w:sz w:val="28"/>
          <w:szCs w:val="28"/>
          <w:vertAlign w:val="superscript"/>
          <w:lang w:val="en-US"/>
        </w:rPr>
        <w:t>0</w:t>
      </w:r>
      <w:r w:rsidRPr="00770DD0">
        <w:rPr>
          <w:rFonts w:ascii="Times New Roman" w:hAnsi="Times New Roman" w:cs="Times New Roman"/>
          <w:sz w:val="28"/>
          <w:szCs w:val="28"/>
          <w:lang w:val="en-US"/>
        </w:rPr>
        <w:t>C the pressure of saturated water steam is increased and relative humidity of air is decreased accordingly, further increasing of temperature occurs at keeping of constant relative humidity (</w:t>
      </w:r>
      <w:r w:rsidRPr="00770DD0">
        <w:rPr>
          <w:rFonts w:ascii="Times New Roman" w:hAnsi="Times New Roman" w:cs="Times New Roman"/>
          <w:i/>
          <w:sz w:val="28"/>
          <w:szCs w:val="28"/>
        </w:rPr>
        <w:t>φ</w:t>
      </w:r>
      <w:r w:rsidRPr="00770DD0">
        <w:rPr>
          <w:rFonts w:ascii="Times New Roman" w:hAnsi="Times New Roman" w:cs="Times New Roman"/>
          <w:i/>
          <w:sz w:val="28"/>
          <w:szCs w:val="28"/>
          <w:lang w:val="en-US"/>
        </w:rPr>
        <w:t>=const</w:t>
      </w:r>
      <w:r w:rsidRPr="00770DD0">
        <w:rPr>
          <w:rFonts w:ascii="Times New Roman" w:hAnsi="Times New Roman" w:cs="Times New Roman"/>
          <w:sz w:val="28"/>
          <w:szCs w:val="28"/>
          <w:lang w:val="en-US"/>
        </w:rPr>
        <w:t xml:space="preserve">). At cooling air during drying process which is accompanied by absorption of moisture from product, pressure of saturated steam is decreased, and saturation degree by moisture is increased, in specific cases up to complete saturation when </w:t>
      </w:r>
      <w:r w:rsidRPr="00770DD0">
        <w:rPr>
          <w:rFonts w:ascii="Times New Roman" w:hAnsi="Times New Roman" w:cs="Times New Roman"/>
          <w:i/>
          <w:sz w:val="28"/>
          <w:szCs w:val="28"/>
        </w:rPr>
        <w:t>φ</w:t>
      </w:r>
      <w:r w:rsidRPr="00770DD0">
        <w:rPr>
          <w:rFonts w:ascii="Times New Roman" w:hAnsi="Times New Roman" w:cs="Times New Roman"/>
          <w:i/>
          <w:sz w:val="28"/>
          <w:szCs w:val="28"/>
          <w:lang w:val="en-US"/>
        </w:rPr>
        <w:t>=1</w:t>
      </w:r>
      <w:r w:rsidRPr="00770DD0">
        <w:rPr>
          <w:rFonts w:ascii="Times New Roman" w:hAnsi="Times New Roman" w:cs="Times New Roman"/>
          <w:sz w:val="28"/>
          <w:szCs w:val="28"/>
          <w:lang w:val="en-US"/>
        </w:rPr>
        <w:t>; at that temperature of air achieves dew point, air becomes saturated and steam condensation will start.</w:t>
      </w:r>
    </w:p>
    <w:p w:rsidR="00CF3427" w:rsidRPr="00770DD0" w:rsidRDefault="00CF3427" w:rsidP="00CF3427">
      <w:pPr>
        <w:shd w:val="clear" w:color="auto" w:fill="FFFFFF"/>
        <w:tabs>
          <w:tab w:val="left" w:pos="3211"/>
        </w:tabs>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During drying air is humidified, cooled and </w:t>
      </w:r>
      <w:r w:rsidR="003B14AF" w:rsidRPr="00770DD0">
        <w:rPr>
          <w:rFonts w:ascii="Times New Roman" w:hAnsi="Times New Roman" w:cs="Times New Roman"/>
          <w:sz w:val="28"/>
          <w:szCs w:val="28"/>
          <w:lang w:val="en-US"/>
        </w:rPr>
        <w:t xml:space="preserve">correspondingly </w:t>
      </w:r>
      <w:r w:rsidRPr="00770DD0">
        <w:rPr>
          <w:rFonts w:ascii="Times New Roman" w:hAnsi="Times New Roman" w:cs="Times New Roman"/>
          <w:sz w:val="28"/>
          <w:szCs w:val="28"/>
          <w:lang w:val="en-US"/>
        </w:rPr>
        <w:t>changes own volume</w:t>
      </w:r>
      <w:r w:rsidR="003B14AF" w:rsidRPr="00770DD0">
        <w:rPr>
          <w:rFonts w:ascii="Times New Roman" w:hAnsi="Times New Roman" w:cs="Times New Roman"/>
          <w:sz w:val="28"/>
          <w:szCs w:val="28"/>
          <w:lang w:val="en-US"/>
        </w:rPr>
        <w:t xml:space="preserve">. Therefore applying absolute and relative humidity as air parameters makes calculations difficult. It is more suitable to relate air humidity to mass unit of absolute dry air (1 kg of dry air) – value which is not changed during a drying. </w:t>
      </w:r>
    </w:p>
    <w:p w:rsidR="0021112D" w:rsidRPr="00770DD0" w:rsidRDefault="0021112D" w:rsidP="0021112D">
      <w:pPr>
        <w:shd w:val="clear" w:color="auto" w:fill="FFFFFF"/>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i/>
          <w:sz w:val="28"/>
          <w:szCs w:val="28"/>
          <w:lang w:val="en-US"/>
        </w:rPr>
        <w:t>Moisture content</w:t>
      </w:r>
      <w:r w:rsidRPr="00770DD0">
        <w:rPr>
          <w:rFonts w:ascii="Times New Roman" w:hAnsi="Times New Roman" w:cs="Times New Roman"/>
          <w:sz w:val="28"/>
          <w:szCs w:val="28"/>
          <w:lang w:val="en-US"/>
        </w:rPr>
        <w:t xml:space="preserve"> is mass of water steam contained into humid air related to 1 kg of absolutely dried air. This parameter is widely used at calculation of drying installations. Moisture content is marked as </w:t>
      </w:r>
      <w:r w:rsidRPr="00770DD0">
        <w:rPr>
          <w:rFonts w:ascii="Times New Roman" w:hAnsi="Times New Roman" w:cs="Times New Roman"/>
          <w:i/>
          <w:iCs/>
          <w:sz w:val="28"/>
          <w:szCs w:val="28"/>
          <w:lang w:val="en-US"/>
        </w:rPr>
        <w:t xml:space="preserve">X </w:t>
      </w:r>
      <w:r w:rsidRPr="00770DD0">
        <w:rPr>
          <w:rFonts w:ascii="Times New Roman" w:hAnsi="Times New Roman" w:cs="Times New Roman"/>
          <w:sz w:val="28"/>
          <w:szCs w:val="28"/>
          <w:lang w:val="en-US"/>
        </w:rPr>
        <w:t xml:space="preserve">(kg/kg), if mass of steam is expressed in kilograms, or as </w:t>
      </w:r>
      <w:r w:rsidRPr="00770DD0">
        <w:rPr>
          <w:rFonts w:ascii="Times New Roman" w:hAnsi="Times New Roman" w:cs="Times New Roman"/>
          <w:i/>
          <w:iCs/>
          <w:sz w:val="28"/>
          <w:szCs w:val="28"/>
          <w:lang w:val="en-US"/>
        </w:rPr>
        <w:t xml:space="preserve">d  </w:t>
      </w:r>
      <w:r w:rsidRPr="00770DD0">
        <w:rPr>
          <w:rFonts w:ascii="Times New Roman" w:hAnsi="Times New Roman" w:cs="Times New Roman"/>
          <w:sz w:val="28"/>
          <w:szCs w:val="28"/>
          <w:lang w:val="en-US"/>
        </w:rPr>
        <w:t>(g/kg) if mass of steam is expressed in grams.</w:t>
      </w:r>
    </w:p>
    <w:p w:rsidR="0021112D" w:rsidRPr="00770DD0" w:rsidRDefault="0021112D" w:rsidP="0021112D">
      <w:pPr>
        <w:shd w:val="clear" w:color="auto" w:fill="FFFFFF"/>
        <w:spacing w:after="0" w:line="240" w:lineRule="auto"/>
        <w:ind w:firstLine="709"/>
        <w:jc w:val="both"/>
        <w:rPr>
          <w:rFonts w:ascii="Times New Roman" w:hAnsi="Times New Roman" w:cs="Times New Roman"/>
          <w:sz w:val="28"/>
          <w:szCs w:val="28"/>
          <w:lang w:val="en-US"/>
        </w:rPr>
      </w:pPr>
    </w:p>
    <w:p w:rsidR="0021112D" w:rsidRPr="00770DD0" w:rsidRDefault="00FA34D3" w:rsidP="00FA34D3">
      <w:pPr>
        <w:shd w:val="clear" w:color="auto" w:fill="FFFFFF"/>
        <w:spacing w:after="0" w:line="240" w:lineRule="auto"/>
        <w:ind w:firstLine="317"/>
        <w:jc w:val="both"/>
        <w:rPr>
          <w:rFonts w:ascii="Times New Roman" w:hAnsi="Times New Roman" w:cs="Times New Roman"/>
          <w:sz w:val="28"/>
          <w:szCs w:val="28"/>
          <w:lang w:val="en-US"/>
        </w:rPr>
      </w:pPr>
      <w:r w:rsidRPr="00770DD0">
        <w:rPr>
          <w:rFonts w:ascii="Times New Roman" w:hAnsi="Times New Roman" w:cs="Times New Roman"/>
          <w:i/>
          <w:sz w:val="28"/>
          <w:szCs w:val="28"/>
          <w:lang w:val="en-US"/>
        </w:rPr>
        <w:t xml:space="preserve">                                          </w:t>
      </w:r>
      <w:r w:rsidR="0021112D" w:rsidRPr="00770DD0">
        <w:rPr>
          <w:rFonts w:ascii="Times New Roman" w:hAnsi="Times New Roman" w:cs="Times New Roman"/>
          <w:i/>
          <w:sz w:val="28"/>
          <w:szCs w:val="28"/>
        </w:rPr>
        <w:t>Х</w:t>
      </w:r>
      <w:r w:rsidR="0021112D" w:rsidRPr="00770DD0">
        <w:rPr>
          <w:rFonts w:ascii="Times New Roman" w:hAnsi="Times New Roman" w:cs="Times New Roman"/>
          <w:i/>
          <w:sz w:val="28"/>
          <w:szCs w:val="28"/>
          <w:lang w:val="en-US"/>
        </w:rPr>
        <w:t>=d/1000=G</w:t>
      </w:r>
      <w:r w:rsidR="0021112D" w:rsidRPr="00770DD0">
        <w:rPr>
          <w:rFonts w:ascii="Times New Roman" w:hAnsi="Times New Roman" w:cs="Times New Roman"/>
          <w:i/>
          <w:sz w:val="28"/>
          <w:szCs w:val="28"/>
          <w:vertAlign w:val="subscript"/>
          <w:lang w:val="en-US"/>
        </w:rPr>
        <w:t>st</w:t>
      </w:r>
      <w:r w:rsidR="0021112D" w:rsidRPr="00770DD0">
        <w:rPr>
          <w:rFonts w:ascii="Times New Roman" w:hAnsi="Times New Roman" w:cs="Times New Roman"/>
          <w:i/>
          <w:sz w:val="28"/>
          <w:szCs w:val="28"/>
          <w:lang w:val="en-US"/>
        </w:rPr>
        <w:t>/G</w:t>
      </w:r>
      <w:r w:rsidR="0021112D" w:rsidRPr="00770DD0">
        <w:rPr>
          <w:rFonts w:ascii="Times New Roman" w:hAnsi="Times New Roman" w:cs="Times New Roman"/>
          <w:i/>
          <w:sz w:val="28"/>
          <w:szCs w:val="28"/>
          <w:vertAlign w:val="subscript"/>
          <w:lang w:val="en-US"/>
        </w:rPr>
        <w:t>d.a.</w:t>
      </w:r>
      <w:r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kk-KZ"/>
        </w:rPr>
        <w:t>4</w:t>
      </w:r>
      <w:r w:rsidRPr="00770DD0">
        <w:rPr>
          <w:rFonts w:ascii="Times New Roman" w:hAnsi="Times New Roman" w:cs="Times New Roman"/>
          <w:sz w:val="28"/>
          <w:szCs w:val="28"/>
          <w:lang w:val="en-US"/>
        </w:rPr>
        <w:t>.6)</w:t>
      </w:r>
    </w:p>
    <w:p w:rsidR="0021112D" w:rsidRPr="00770DD0" w:rsidRDefault="0021112D" w:rsidP="0021112D">
      <w:pPr>
        <w:shd w:val="clear" w:color="auto" w:fill="FFFFFF"/>
        <w:spacing w:after="0" w:line="240" w:lineRule="auto"/>
        <w:jc w:val="both"/>
        <w:rPr>
          <w:rFonts w:ascii="Times New Roman" w:hAnsi="Times New Roman" w:cs="Times New Roman"/>
          <w:sz w:val="28"/>
          <w:szCs w:val="28"/>
          <w:lang w:val="en-US"/>
        </w:rPr>
      </w:pPr>
    </w:p>
    <w:p w:rsidR="0021112D" w:rsidRPr="00770DD0" w:rsidRDefault="0021112D" w:rsidP="0021112D">
      <w:pPr>
        <w:shd w:val="clear" w:color="auto" w:fill="FFFFFF"/>
        <w:spacing w:after="0" w:line="240" w:lineRule="auto"/>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where </w:t>
      </w:r>
      <w:r w:rsidRPr="00770DD0">
        <w:rPr>
          <w:rFonts w:ascii="Times New Roman" w:hAnsi="Times New Roman" w:cs="Times New Roman"/>
          <w:i/>
          <w:iCs/>
          <w:sz w:val="28"/>
          <w:szCs w:val="28"/>
          <w:lang w:val="en-US"/>
        </w:rPr>
        <w:t>G</w:t>
      </w:r>
      <w:r w:rsidRPr="00770DD0">
        <w:rPr>
          <w:rFonts w:ascii="Times New Roman" w:hAnsi="Times New Roman" w:cs="Times New Roman"/>
          <w:i/>
          <w:iCs/>
          <w:sz w:val="28"/>
          <w:szCs w:val="28"/>
          <w:vertAlign w:val="subscript"/>
          <w:lang w:val="en-US"/>
        </w:rPr>
        <w:t>st</w:t>
      </w:r>
      <w:r w:rsidRPr="00770DD0">
        <w:rPr>
          <w:rFonts w:ascii="Times New Roman" w:hAnsi="Times New Roman" w:cs="Times New Roman"/>
          <w:i/>
          <w:iCs/>
          <w:sz w:val="28"/>
          <w:szCs w:val="28"/>
          <w:lang w:val="en-US"/>
        </w:rPr>
        <w:t xml:space="preserve"> </w:t>
      </w:r>
      <w:r w:rsidRPr="00770DD0">
        <w:rPr>
          <w:rFonts w:ascii="Times New Roman" w:hAnsi="Times New Roman" w:cs="Times New Roman"/>
          <w:sz w:val="28"/>
          <w:szCs w:val="28"/>
          <w:lang w:val="en-US"/>
        </w:rPr>
        <w:t xml:space="preserve">— mass of steam into mixture;  </w:t>
      </w:r>
      <w:r w:rsidRPr="00770DD0">
        <w:rPr>
          <w:rFonts w:ascii="Times New Roman" w:hAnsi="Times New Roman" w:cs="Times New Roman"/>
          <w:i/>
          <w:sz w:val="28"/>
          <w:szCs w:val="28"/>
          <w:lang w:val="en-US"/>
        </w:rPr>
        <w:t>G</w:t>
      </w:r>
      <w:r w:rsidRPr="00770DD0">
        <w:rPr>
          <w:rFonts w:ascii="Times New Roman" w:hAnsi="Times New Roman" w:cs="Times New Roman"/>
          <w:i/>
          <w:sz w:val="28"/>
          <w:szCs w:val="28"/>
          <w:vertAlign w:val="subscript"/>
          <w:lang w:val="en-US"/>
        </w:rPr>
        <w:t>d.a.</w:t>
      </w:r>
      <w:r w:rsidRPr="00770DD0">
        <w:rPr>
          <w:rFonts w:ascii="Times New Roman" w:hAnsi="Times New Roman" w:cs="Times New Roman"/>
          <w:sz w:val="28"/>
          <w:szCs w:val="28"/>
          <w:lang w:val="en-US"/>
        </w:rPr>
        <w:t xml:space="preserve"> — mass of dried air.</w:t>
      </w:r>
    </w:p>
    <w:p w:rsidR="0021112D" w:rsidRPr="00770DD0" w:rsidRDefault="0021112D" w:rsidP="0021112D">
      <w:pPr>
        <w:shd w:val="clear" w:color="auto" w:fill="FFFFFF"/>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Volume of humid air i</w:t>
      </w:r>
      <w:r w:rsidR="00F438D0" w:rsidRPr="00770DD0">
        <w:rPr>
          <w:rFonts w:ascii="Times New Roman" w:hAnsi="Times New Roman" w:cs="Times New Roman"/>
          <w:sz w:val="28"/>
          <w:szCs w:val="28"/>
          <w:lang w:val="en-US"/>
        </w:rPr>
        <w:t>s</w:t>
      </w:r>
      <w:r w:rsidRPr="00770DD0">
        <w:rPr>
          <w:rFonts w:ascii="Times New Roman" w:hAnsi="Times New Roman" w:cs="Times New Roman"/>
          <w:sz w:val="28"/>
          <w:szCs w:val="28"/>
          <w:lang w:val="en-US"/>
        </w:rPr>
        <w:t xml:space="preserve"> defined by </w:t>
      </w:r>
      <w:r w:rsidR="00F438D0" w:rsidRPr="00770DD0">
        <w:rPr>
          <w:rFonts w:ascii="Times New Roman" w:hAnsi="Times New Roman" w:cs="Times New Roman"/>
          <w:sz w:val="28"/>
          <w:szCs w:val="28"/>
          <w:lang w:val="en-US"/>
        </w:rPr>
        <w:t xml:space="preserve">the </w:t>
      </w:r>
      <w:r w:rsidRPr="00770DD0">
        <w:rPr>
          <w:rFonts w:ascii="Times New Roman" w:hAnsi="Times New Roman" w:cs="Times New Roman"/>
          <w:sz w:val="28"/>
          <w:szCs w:val="28"/>
          <w:lang w:val="en-US"/>
        </w:rPr>
        <w:t>volume of its dry part which is not changed during drying process (m</w:t>
      </w:r>
      <w:r w:rsidRPr="00770DD0">
        <w:rPr>
          <w:rFonts w:ascii="Times New Roman" w:hAnsi="Times New Roman" w:cs="Times New Roman"/>
          <w:sz w:val="28"/>
          <w:szCs w:val="28"/>
          <w:vertAlign w:val="superscript"/>
          <w:lang w:val="en-US"/>
        </w:rPr>
        <w:t>3</w:t>
      </w:r>
      <w:r w:rsidRPr="00770DD0">
        <w:rPr>
          <w:rFonts w:ascii="Times New Roman" w:hAnsi="Times New Roman" w:cs="Times New Roman"/>
          <w:sz w:val="28"/>
          <w:szCs w:val="28"/>
          <w:lang w:val="en-US"/>
        </w:rPr>
        <w:t>/kg of dry air).</w:t>
      </w:r>
    </w:p>
    <w:p w:rsidR="00F438D0" w:rsidRPr="00770DD0" w:rsidRDefault="00F438D0" w:rsidP="00B52FF0">
      <w:pPr>
        <w:shd w:val="clear" w:color="auto" w:fill="FFFFFF"/>
        <w:tabs>
          <w:tab w:val="left" w:pos="5688"/>
        </w:tabs>
        <w:spacing w:after="0" w:line="240" w:lineRule="auto"/>
        <w:ind w:firstLine="709"/>
        <w:jc w:val="both"/>
        <w:rPr>
          <w:rFonts w:ascii="Times New Roman" w:hAnsi="Times New Roman" w:cs="Times New Roman"/>
          <w:i/>
          <w:iCs/>
          <w:sz w:val="28"/>
          <w:szCs w:val="28"/>
          <w:lang w:val="en-US"/>
        </w:rPr>
      </w:pPr>
      <w:r w:rsidRPr="00770DD0">
        <w:rPr>
          <w:rFonts w:ascii="Times New Roman" w:hAnsi="Times New Roman" w:cs="Times New Roman"/>
          <w:i/>
          <w:iCs/>
          <w:sz w:val="28"/>
          <w:szCs w:val="28"/>
          <w:lang w:val="en-US"/>
        </w:rPr>
        <w:t xml:space="preserve">Density of humid air </w:t>
      </w:r>
      <w:r w:rsidRPr="00770DD0">
        <w:rPr>
          <w:rFonts w:ascii="Times New Roman" w:hAnsi="Times New Roman" w:cs="Times New Roman"/>
          <w:sz w:val="28"/>
          <w:szCs w:val="28"/>
          <w:lang w:val="en-US"/>
        </w:rPr>
        <w:t>(</w:t>
      </w:r>
      <w:r w:rsidRPr="00770DD0">
        <w:rPr>
          <w:rFonts w:ascii="Times New Roman" w:hAnsi="Times New Roman" w:cs="Times New Roman"/>
          <w:i/>
          <w:sz w:val="28"/>
          <w:szCs w:val="28"/>
        </w:rPr>
        <w:t>ρ</w:t>
      </w:r>
      <w:r w:rsidRPr="00770DD0">
        <w:rPr>
          <w:rFonts w:ascii="Times New Roman" w:hAnsi="Times New Roman" w:cs="Times New Roman"/>
          <w:i/>
          <w:sz w:val="28"/>
          <w:szCs w:val="28"/>
          <w:vertAlign w:val="subscript"/>
          <w:lang w:val="en-US"/>
        </w:rPr>
        <w:t>h.a.</w:t>
      </w:r>
      <w:r w:rsidRPr="00770DD0">
        <w:rPr>
          <w:rFonts w:ascii="Times New Roman" w:hAnsi="Times New Roman" w:cs="Times New Roman"/>
          <w:sz w:val="28"/>
          <w:szCs w:val="28"/>
          <w:lang w:val="en-US"/>
        </w:rPr>
        <w:t>) is amount returned to unit volume of humid air and is equal to sum of densities of absolutely dry air (</w:t>
      </w:r>
      <w:r w:rsidRPr="00770DD0">
        <w:rPr>
          <w:rFonts w:ascii="Times New Roman" w:hAnsi="Times New Roman" w:cs="Times New Roman"/>
          <w:i/>
          <w:sz w:val="28"/>
          <w:szCs w:val="28"/>
        </w:rPr>
        <w:t>ρ</w:t>
      </w:r>
      <w:r w:rsidRPr="00770DD0">
        <w:rPr>
          <w:rFonts w:ascii="Times New Roman" w:hAnsi="Times New Roman" w:cs="Times New Roman"/>
          <w:i/>
          <w:sz w:val="28"/>
          <w:szCs w:val="28"/>
          <w:vertAlign w:val="subscript"/>
          <w:lang w:val="en-US"/>
        </w:rPr>
        <w:t>d. a.</w:t>
      </w:r>
      <w:r w:rsidRPr="00770DD0">
        <w:rPr>
          <w:rFonts w:ascii="Times New Roman" w:hAnsi="Times New Roman" w:cs="Times New Roman"/>
          <w:sz w:val="28"/>
          <w:szCs w:val="28"/>
          <w:lang w:val="en-US"/>
        </w:rPr>
        <w:t>) and water steam (</w:t>
      </w:r>
      <w:r w:rsidRPr="00770DD0">
        <w:rPr>
          <w:rFonts w:ascii="Times New Roman" w:hAnsi="Times New Roman" w:cs="Times New Roman"/>
          <w:i/>
          <w:sz w:val="28"/>
          <w:szCs w:val="28"/>
        </w:rPr>
        <w:t>ρ</w:t>
      </w:r>
      <w:r w:rsidRPr="00770DD0">
        <w:rPr>
          <w:rFonts w:ascii="Times New Roman" w:hAnsi="Times New Roman" w:cs="Times New Roman"/>
          <w:i/>
          <w:sz w:val="28"/>
          <w:szCs w:val="28"/>
          <w:vertAlign w:val="subscript"/>
          <w:lang w:val="en-US"/>
        </w:rPr>
        <w:t>st</w:t>
      </w:r>
      <w:r w:rsidRPr="00770DD0">
        <w:rPr>
          <w:rFonts w:ascii="Times New Roman" w:hAnsi="Times New Roman" w:cs="Times New Roman"/>
          <w:sz w:val="28"/>
          <w:szCs w:val="28"/>
          <w:lang w:val="en-US"/>
        </w:rPr>
        <w:t>).</w:t>
      </w:r>
    </w:p>
    <w:p w:rsidR="00091856" w:rsidRPr="00770DD0" w:rsidRDefault="00091856" w:rsidP="00B52FF0">
      <w:pPr>
        <w:shd w:val="clear" w:color="auto" w:fill="FFFFFF"/>
        <w:spacing w:after="0" w:line="240" w:lineRule="auto"/>
        <w:ind w:firstLine="708"/>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During drying air is humidified and cooled. At decreasing drying temperature density of humid air is increased. At humidifying of air </w:t>
      </w:r>
      <w:r w:rsidR="00FA34D3" w:rsidRPr="00770DD0">
        <w:rPr>
          <w:rFonts w:ascii="Times New Roman" w:hAnsi="Times New Roman" w:cs="Times New Roman"/>
          <w:sz w:val="28"/>
          <w:szCs w:val="28"/>
          <w:lang w:val="en-US"/>
        </w:rPr>
        <w:t xml:space="preserve">a </w:t>
      </w:r>
      <w:r w:rsidRPr="00770DD0">
        <w:rPr>
          <w:rFonts w:ascii="Times New Roman" w:hAnsi="Times New Roman" w:cs="Times New Roman"/>
          <w:sz w:val="28"/>
          <w:szCs w:val="28"/>
          <w:lang w:val="en-US"/>
        </w:rPr>
        <w:t xml:space="preserve">content of water steam into it </w:t>
      </w:r>
      <w:r w:rsidR="00FA34D3" w:rsidRPr="00770DD0">
        <w:rPr>
          <w:rFonts w:ascii="Times New Roman" w:hAnsi="Times New Roman" w:cs="Times New Roman"/>
          <w:sz w:val="28"/>
          <w:szCs w:val="28"/>
          <w:lang w:val="en-US"/>
        </w:rPr>
        <w:t xml:space="preserve">(possessed by lower molecular mass than dry air) is increased due to decreasing content of dry air. Therefore at increasing humidity air becomes more easily. </w:t>
      </w:r>
    </w:p>
    <w:p w:rsidR="00F438D0" w:rsidRPr="00770DD0" w:rsidRDefault="00F438D0" w:rsidP="00B52FF0">
      <w:pPr>
        <w:shd w:val="clear" w:color="auto" w:fill="FFFFFF"/>
        <w:spacing w:after="0" w:line="240" w:lineRule="auto"/>
        <w:ind w:firstLine="708"/>
        <w:jc w:val="both"/>
        <w:rPr>
          <w:rFonts w:ascii="Times New Roman" w:hAnsi="Times New Roman" w:cs="Times New Roman"/>
          <w:sz w:val="28"/>
          <w:szCs w:val="28"/>
          <w:lang w:val="en-US"/>
        </w:rPr>
      </w:pPr>
      <w:r w:rsidRPr="00770DD0">
        <w:rPr>
          <w:rFonts w:ascii="Times New Roman" w:hAnsi="Times New Roman" w:cs="Times New Roman"/>
          <w:i/>
          <w:sz w:val="28"/>
          <w:szCs w:val="28"/>
          <w:lang w:val="en-US"/>
        </w:rPr>
        <w:lastRenderedPageBreak/>
        <w:t>Enthalpy</w:t>
      </w:r>
      <w:r w:rsidRPr="00770DD0">
        <w:rPr>
          <w:rFonts w:ascii="Times New Roman" w:hAnsi="Times New Roman" w:cs="Times New Roman"/>
          <w:sz w:val="28"/>
          <w:szCs w:val="28"/>
          <w:lang w:val="en-US"/>
        </w:rPr>
        <w:t xml:space="preserve"> is heat content (</w:t>
      </w:r>
      <w:r w:rsidRPr="00770DD0">
        <w:rPr>
          <w:rFonts w:ascii="Times New Roman" w:hAnsi="Times New Roman" w:cs="Times New Roman"/>
          <w:i/>
          <w:sz w:val="28"/>
          <w:szCs w:val="28"/>
          <w:lang w:val="en-US"/>
        </w:rPr>
        <w:t>I,</w:t>
      </w:r>
      <w:r w:rsidRPr="00770DD0">
        <w:rPr>
          <w:rFonts w:ascii="Times New Roman" w:hAnsi="Times New Roman" w:cs="Times New Roman"/>
          <w:sz w:val="28"/>
          <w:szCs w:val="28"/>
          <w:lang w:val="en-US"/>
        </w:rPr>
        <w:t xml:space="preserve">   J/kg of dry air) of humid air, related to 1 kg of absolutely dry air and defined at given temperature</w:t>
      </w:r>
      <w:r w:rsidRPr="00770DD0">
        <w:rPr>
          <w:rFonts w:ascii="Times New Roman" w:hAnsi="Times New Roman" w:cs="Times New Roman"/>
          <w:b/>
          <w:sz w:val="28"/>
          <w:szCs w:val="28"/>
          <w:lang w:val="en-US"/>
        </w:rPr>
        <w:t xml:space="preserve"> </w:t>
      </w:r>
      <w:r w:rsidRPr="00770DD0">
        <w:rPr>
          <w:rFonts w:ascii="Times New Roman" w:hAnsi="Times New Roman" w:cs="Times New Roman"/>
          <w:i/>
          <w:sz w:val="28"/>
          <w:szCs w:val="28"/>
          <w:lang w:val="en-US"/>
        </w:rPr>
        <w:t>t</w:t>
      </w:r>
      <w:r w:rsidRPr="00770DD0">
        <w:rPr>
          <w:rFonts w:ascii="Times New Roman" w:hAnsi="Times New Roman" w:cs="Times New Roman"/>
          <w:b/>
          <w:sz w:val="28"/>
          <w:szCs w:val="28"/>
          <w:lang w:val="en-US"/>
        </w:rPr>
        <w:t xml:space="preserve"> </w:t>
      </w:r>
      <w:r w:rsidRPr="00770DD0">
        <w:rPr>
          <w:rFonts w:ascii="Times New Roman" w:hAnsi="Times New Roman" w:cs="Times New Roman"/>
          <w:sz w:val="28"/>
          <w:szCs w:val="28"/>
          <w:lang w:val="en-US"/>
        </w:rPr>
        <w:t>(</w:t>
      </w:r>
      <w:r w:rsidRPr="00770DD0">
        <w:rPr>
          <w:rFonts w:ascii="Times New Roman" w:hAnsi="Times New Roman" w:cs="Times New Roman"/>
          <w:sz w:val="28"/>
          <w:szCs w:val="28"/>
          <w:vertAlign w:val="superscript"/>
          <w:lang w:val="en-US"/>
        </w:rPr>
        <w:t>0</w:t>
      </w:r>
      <w:r w:rsidRPr="00770DD0">
        <w:rPr>
          <w:rFonts w:ascii="Times New Roman" w:hAnsi="Times New Roman" w:cs="Times New Roman"/>
          <w:sz w:val="28"/>
          <w:szCs w:val="28"/>
        </w:rPr>
        <w:t>С</w:t>
      </w:r>
      <w:r w:rsidRPr="00770DD0">
        <w:rPr>
          <w:rFonts w:ascii="Times New Roman" w:hAnsi="Times New Roman" w:cs="Times New Roman"/>
          <w:sz w:val="28"/>
          <w:szCs w:val="28"/>
          <w:lang w:val="en-US"/>
        </w:rPr>
        <w:t>) as sum of enthalpies of absolutely dry  (</w:t>
      </w:r>
      <w:r w:rsidRPr="00770DD0">
        <w:rPr>
          <w:rFonts w:ascii="Times New Roman" w:hAnsi="Times New Roman" w:cs="Times New Roman"/>
          <w:i/>
          <w:iCs/>
          <w:sz w:val="28"/>
          <w:szCs w:val="28"/>
        </w:rPr>
        <w:t>С</w:t>
      </w:r>
      <w:r w:rsidRPr="00770DD0">
        <w:rPr>
          <w:rFonts w:ascii="Times New Roman" w:hAnsi="Times New Roman" w:cs="Times New Roman"/>
          <w:i/>
          <w:iCs/>
          <w:sz w:val="28"/>
          <w:szCs w:val="28"/>
          <w:vertAlign w:val="subscript"/>
          <w:lang w:val="en-US"/>
        </w:rPr>
        <w:t>d.a.</w:t>
      </w:r>
      <w:r w:rsidRPr="00770DD0">
        <w:rPr>
          <w:rFonts w:ascii="Times New Roman" w:hAnsi="Times New Roman" w:cs="Times New Roman"/>
          <w:sz w:val="28"/>
          <w:szCs w:val="28"/>
          <w:lang w:val="en-US"/>
        </w:rPr>
        <w:t>) and water steam (</w:t>
      </w:r>
      <w:r w:rsidRPr="00770DD0">
        <w:rPr>
          <w:rFonts w:ascii="Times New Roman" w:hAnsi="Times New Roman" w:cs="Times New Roman"/>
          <w:sz w:val="28"/>
          <w:szCs w:val="28"/>
        </w:rPr>
        <w:t>х</w:t>
      </w:r>
      <w:r w:rsidRPr="00770DD0">
        <w:rPr>
          <w:rFonts w:ascii="Times New Roman" w:hAnsi="Times New Roman" w:cs="Times New Roman"/>
          <w:sz w:val="28"/>
          <w:szCs w:val="28"/>
          <w:lang w:val="en-US"/>
        </w:rPr>
        <w:t>i</w:t>
      </w:r>
      <w:r w:rsidRPr="00770DD0">
        <w:rPr>
          <w:rFonts w:ascii="Times New Roman" w:hAnsi="Times New Roman" w:cs="Times New Roman"/>
          <w:sz w:val="28"/>
          <w:szCs w:val="28"/>
          <w:vertAlign w:val="subscript"/>
          <w:lang w:val="en-US"/>
        </w:rPr>
        <w:t>st</w:t>
      </w:r>
      <w:r w:rsidRPr="00770DD0">
        <w:rPr>
          <w:rFonts w:ascii="Times New Roman" w:hAnsi="Times New Roman" w:cs="Times New Roman"/>
          <w:sz w:val="28"/>
          <w:szCs w:val="28"/>
          <w:lang w:val="en-US"/>
        </w:rPr>
        <w:t>).</w:t>
      </w:r>
    </w:p>
    <w:p w:rsidR="00F438D0" w:rsidRPr="00770DD0" w:rsidRDefault="00F438D0" w:rsidP="00F438D0">
      <w:pPr>
        <w:shd w:val="clear" w:color="auto" w:fill="FFFFFF"/>
        <w:spacing w:after="0" w:line="240" w:lineRule="auto"/>
        <w:jc w:val="both"/>
        <w:rPr>
          <w:rFonts w:ascii="Times New Roman" w:hAnsi="Times New Roman" w:cs="Times New Roman"/>
          <w:sz w:val="28"/>
          <w:szCs w:val="28"/>
          <w:lang w:val="en-US"/>
        </w:rPr>
      </w:pPr>
    </w:p>
    <w:p w:rsidR="00F438D0" w:rsidRPr="00770DD0" w:rsidRDefault="00FA34D3" w:rsidP="00FA34D3">
      <w:pPr>
        <w:shd w:val="clear" w:color="auto" w:fill="FFFFFF"/>
        <w:spacing w:after="0" w:line="240" w:lineRule="auto"/>
        <w:jc w:val="both"/>
        <w:rPr>
          <w:rFonts w:ascii="Times New Roman" w:hAnsi="Times New Roman" w:cs="Times New Roman"/>
          <w:i/>
          <w:sz w:val="28"/>
          <w:szCs w:val="28"/>
          <w:lang w:val="en-US"/>
        </w:rPr>
      </w:pPr>
      <w:r w:rsidRPr="00770DD0">
        <w:rPr>
          <w:rFonts w:ascii="Times New Roman" w:hAnsi="Times New Roman" w:cs="Times New Roman"/>
          <w:i/>
          <w:sz w:val="28"/>
          <w:szCs w:val="28"/>
          <w:lang w:val="en-US"/>
        </w:rPr>
        <w:t xml:space="preserve">                                                </w:t>
      </w:r>
      <w:r w:rsidR="00F438D0" w:rsidRPr="00770DD0">
        <w:rPr>
          <w:rFonts w:ascii="Times New Roman" w:hAnsi="Times New Roman" w:cs="Times New Roman"/>
          <w:i/>
          <w:sz w:val="28"/>
          <w:szCs w:val="28"/>
          <w:lang w:val="en-US"/>
        </w:rPr>
        <w:t>I=</w:t>
      </w:r>
      <w:r w:rsidR="00F438D0" w:rsidRPr="00770DD0">
        <w:rPr>
          <w:rFonts w:ascii="Times New Roman" w:hAnsi="Times New Roman" w:cs="Times New Roman"/>
          <w:i/>
          <w:iCs/>
          <w:sz w:val="28"/>
          <w:szCs w:val="28"/>
          <w:lang w:val="en-US"/>
        </w:rPr>
        <w:t xml:space="preserve"> </w:t>
      </w:r>
      <w:r w:rsidR="00F438D0" w:rsidRPr="00770DD0">
        <w:rPr>
          <w:rFonts w:ascii="Times New Roman" w:hAnsi="Times New Roman" w:cs="Times New Roman"/>
          <w:i/>
          <w:iCs/>
          <w:sz w:val="28"/>
          <w:szCs w:val="28"/>
        </w:rPr>
        <w:t>С</w:t>
      </w:r>
      <w:r w:rsidR="00F438D0" w:rsidRPr="00770DD0">
        <w:rPr>
          <w:rFonts w:ascii="Times New Roman" w:hAnsi="Times New Roman" w:cs="Times New Roman"/>
          <w:i/>
          <w:iCs/>
          <w:sz w:val="28"/>
          <w:szCs w:val="28"/>
          <w:vertAlign w:val="subscript"/>
          <w:lang w:val="en-US"/>
        </w:rPr>
        <w:t>d.a+</w:t>
      </w:r>
      <w:r w:rsidR="00F438D0" w:rsidRPr="00770DD0">
        <w:rPr>
          <w:rFonts w:ascii="Times New Roman" w:hAnsi="Times New Roman" w:cs="Times New Roman"/>
          <w:i/>
          <w:sz w:val="28"/>
          <w:szCs w:val="28"/>
          <w:vertAlign w:val="subscript"/>
          <w:lang w:val="en-US"/>
        </w:rPr>
        <w:t xml:space="preserve"> </w:t>
      </w:r>
      <w:r w:rsidR="00F438D0" w:rsidRPr="00770DD0">
        <w:rPr>
          <w:rFonts w:ascii="Times New Roman" w:hAnsi="Times New Roman" w:cs="Times New Roman"/>
          <w:i/>
          <w:sz w:val="28"/>
          <w:szCs w:val="28"/>
        </w:rPr>
        <w:t>х</w:t>
      </w:r>
      <w:r w:rsidR="00F438D0" w:rsidRPr="00770DD0">
        <w:rPr>
          <w:rFonts w:ascii="Times New Roman" w:hAnsi="Times New Roman" w:cs="Times New Roman"/>
          <w:i/>
          <w:sz w:val="28"/>
          <w:szCs w:val="28"/>
          <w:lang w:val="en-US"/>
        </w:rPr>
        <w:t>i</w:t>
      </w:r>
      <w:r w:rsidR="00F438D0" w:rsidRPr="00770DD0">
        <w:rPr>
          <w:rFonts w:ascii="Times New Roman" w:hAnsi="Times New Roman" w:cs="Times New Roman"/>
          <w:i/>
          <w:sz w:val="28"/>
          <w:szCs w:val="28"/>
          <w:vertAlign w:val="subscript"/>
          <w:lang w:val="en-US"/>
        </w:rPr>
        <w:t>st</w:t>
      </w:r>
      <w:r w:rsidRPr="00770DD0">
        <w:rPr>
          <w:rFonts w:ascii="Times New Roman" w:hAnsi="Times New Roman" w:cs="Times New Roman"/>
          <w:i/>
          <w:sz w:val="28"/>
          <w:szCs w:val="28"/>
          <w:vertAlign w:val="subscript"/>
          <w:lang w:val="en-US"/>
        </w:rPr>
        <w:t xml:space="preserve"> </w:t>
      </w:r>
      <w:r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kk-KZ"/>
        </w:rPr>
        <w:t>4</w:t>
      </w:r>
      <w:r w:rsidRPr="00770DD0">
        <w:rPr>
          <w:rFonts w:ascii="Times New Roman" w:hAnsi="Times New Roman" w:cs="Times New Roman"/>
          <w:sz w:val="28"/>
          <w:szCs w:val="28"/>
          <w:lang w:val="en-US"/>
        </w:rPr>
        <w:t>.7)</w:t>
      </w:r>
    </w:p>
    <w:p w:rsidR="00F438D0" w:rsidRPr="00770DD0" w:rsidRDefault="00F438D0" w:rsidP="00F438D0">
      <w:pPr>
        <w:shd w:val="clear" w:color="auto" w:fill="FFFFFF"/>
        <w:spacing w:after="0" w:line="240" w:lineRule="auto"/>
        <w:jc w:val="both"/>
        <w:rPr>
          <w:rFonts w:ascii="Times New Roman" w:hAnsi="Times New Roman" w:cs="Times New Roman"/>
          <w:sz w:val="28"/>
          <w:szCs w:val="28"/>
          <w:lang w:val="en-US"/>
        </w:rPr>
      </w:pPr>
    </w:p>
    <w:p w:rsidR="00F438D0" w:rsidRPr="00770DD0" w:rsidRDefault="00B52FF0" w:rsidP="00F438D0">
      <w:pPr>
        <w:shd w:val="clear" w:color="auto" w:fill="FFFFFF"/>
        <w:spacing w:after="0" w:line="240" w:lineRule="auto"/>
        <w:jc w:val="both"/>
        <w:rPr>
          <w:rFonts w:ascii="Times New Roman" w:hAnsi="Times New Roman" w:cs="Times New Roman"/>
          <w:iCs/>
          <w:sz w:val="28"/>
          <w:szCs w:val="28"/>
          <w:lang w:val="en-US"/>
        </w:rPr>
      </w:pPr>
      <w:r w:rsidRPr="00770DD0">
        <w:rPr>
          <w:rFonts w:ascii="Times New Roman" w:hAnsi="Times New Roman" w:cs="Times New Roman"/>
          <w:sz w:val="28"/>
          <w:szCs w:val="28"/>
          <w:lang w:val="en-US"/>
        </w:rPr>
        <w:t>where</w:t>
      </w:r>
      <w:r w:rsidR="00F438D0" w:rsidRPr="00770DD0">
        <w:rPr>
          <w:rFonts w:ascii="Times New Roman" w:hAnsi="Times New Roman" w:cs="Times New Roman"/>
          <w:sz w:val="28"/>
          <w:szCs w:val="28"/>
          <w:lang w:val="en-US"/>
        </w:rPr>
        <w:t xml:space="preserve">: </w:t>
      </w:r>
      <w:r w:rsidR="00F438D0" w:rsidRPr="00770DD0">
        <w:rPr>
          <w:rFonts w:ascii="Times New Roman" w:hAnsi="Times New Roman" w:cs="Times New Roman"/>
          <w:i/>
          <w:iCs/>
          <w:sz w:val="28"/>
          <w:szCs w:val="28"/>
        </w:rPr>
        <w:t>С</w:t>
      </w:r>
      <w:r w:rsidR="00F438D0" w:rsidRPr="00770DD0">
        <w:rPr>
          <w:rFonts w:ascii="Times New Roman" w:hAnsi="Times New Roman" w:cs="Times New Roman"/>
          <w:i/>
          <w:iCs/>
          <w:sz w:val="28"/>
          <w:szCs w:val="28"/>
          <w:vertAlign w:val="subscript"/>
          <w:lang w:val="en-US"/>
        </w:rPr>
        <w:t>d.a.</w:t>
      </w:r>
      <w:r w:rsidR="00F438D0" w:rsidRPr="00770DD0">
        <w:rPr>
          <w:rFonts w:ascii="Times New Roman" w:hAnsi="Times New Roman" w:cs="Times New Roman"/>
          <w:iCs/>
          <w:sz w:val="28"/>
          <w:szCs w:val="28"/>
          <w:vertAlign w:val="subscript"/>
          <w:lang w:val="en-US"/>
        </w:rPr>
        <w:t xml:space="preserve"> </w:t>
      </w:r>
      <w:r w:rsidR="00F438D0" w:rsidRPr="00770DD0">
        <w:rPr>
          <w:rFonts w:ascii="Times New Roman" w:hAnsi="Times New Roman" w:cs="Times New Roman"/>
          <w:iCs/>
          <w:sz w:val="28"/>
          <w:szCs w:val="28"/>
          <w:lang w:val="en-US"/>
        </w:rPr>
        <w:t xml:space="preserve">– medium </w:t>
      </w:r>
      <w:r w:rsidR="00F438D0" w:rsidRPr="00770DD0">
        <w:rPr>
          <w:rFonts w:ascii="Times New Roman" w:hAnsi="Times New Roman" w:cs="Times New Roman"/>
          <w:i/>
          <w:iCs/>
          <w:sz w:val="28"/>
          <w:szCs w:val="28"/>
          <w:lang w:val="en-US"/>
        </w:rPr>
        <w:t>specific heat capacity</w:t>
      </w:r>
      <w:r w:rsidR="00F438D0" w:rsidRPr="00770DD0">
        <w:rPr>
          <w:rFonts w:ascii="Times New Roman" w:hAnsi="Times New Roman" w:cs="Times New Roman"/>
          <w:iCs/>
          <w:sz w:val="28"/>
          <w:szCs w:val="28"/>
          <w:lang w:val="en-US"/>
        </w:rPr>
        <w:t xml:space="preserve">* of absolutely dry air, J/(kg·K); </w:t>
      </w:r>
      <w:r w:rsidR="00F438D0" w:rsidRPr="00770DD0">
        <w:rPr>
          <w:rFonts w:ascii="Times New Roman" w:hAnsi="Times New Roman" w:cs="Times New Roman"/>
          <w:i/>
          <w:sz w:val="28"/>
          <w:szCs w:val="28"/>
        </w:rPr>
        <w:t>х</w:t>
      </w:r>
      <w:r w:rsidR="00F438D0" w:rsidRPr="00770DD0">
        <w:rPr>
          <w:rFonts w:ascii="Times New Roman" w:hAnsi="Times New Roman" w:cs="Times New Roman"/>
          <w:i/>
          <w:sz w:val="28"/>
          <w:szCs w:val="28"/>
          <w:lang w:val="en-US"/>
        </w:rPr>
        <w:t>i</w:t>
      </w:r>
      <w:r w:rsidR="00F438D0" w:rsidRPr="00770DD0">
        <w:rPr>
          <w:rFonts w:ascii="Times New Roman" w:hAnsi="Times New Roman" w:cs="Times New Roman"/>
          <w:i/>
          <w:sz w:val="28"/>
          <w:szCs w:val="28"/>
          <w:vertAlign w:val="subscript"/>
          <w:lang w:val="en-US"/>
        </w:rPr>
        <w:t xml:space="preserve">st </w:t>
      </w:r>
      <w:r w:rsidR="00F438D0" w:rsidRPr="00770DD0">
        <w:rPr>
          <w:rFonts w:ascii="Times New Roman" w:hAnsi="Times New Roman" w:cs="Times New Roman"/>
          <w:sz w:val="28"/>
          <w:szCs w:val="28"/>
          <w:lang w:val="en-US"/>
        </w:rPr>
        <w:t>– enthalpy of water steam, J/kg.</w:t>
      </w:r>
    </w:p>
    <w:p w:rsidR="003B14AF" w:rsidRPr="00770DD0" w:rsidRDefault="003B14AF" w:rsidP="00A504AC">
      <w:pPr>
        <w:shd w:val="clear" w:color="auto" w:fill="FFFFFF"/>
        <w:spacing w:after="0" w:line="240" w:lineRule="auto"/>
        <w:ind w:firstLine="709"/>
        <w:jc w:val="both"/>
        <w:rPr>
          <w:rFonts w:ascii="Times New Roman" w:hAnsi="Times New Roman" w:cs="Times New Roman"/>
          <w:i/>
          <w:iCs/>
          <w:sz w:val="28"/>
          <w:szCs w:val="28"/>
          <w:lang w:val="en-US"/>
        </w:rPr>
      </w:pPr>
    </w:p>
    <w:p w:rsidR="00FA34D3" w:rsidRPr="00770DD0" w:rsidRDefault="00FA34D3" w:rsidP="00FA34D3">
      <w:pPr>
        <w:shd w:val="clear" w:color="auto" w:fill="FFFFFF"/>
        <w:spacing w:after="0" w:line="240" w:lineRule="auto"/>
        <w:ind w:firstLine="317"/>
        <w:jc w:val="both"/>
        <w:rPr>
          <w:rFonts w:ascii="Times New Roman" w:hAnsi="Times New Roman" w:cs="Times New Roman"/>
          <w:sz w:val="28"/>
          <w:szCs w:val="28"/>
          <w:lang w:val="en-US"/>
        </w:rPr>
      </w:pPr>
      <w:r w:rsidRPr="00770DD0">
        <w:rPr>
          <w:rFonts w:ascii="Times New Roman" w:hAnsi="Times New Roman" w:cs="Times New Roman"/>
          <w:i/>
          <w:iCs/>
          <w:sz w:val="28"/>
          <w:szCs w:val="28"/>
          <w:lang w:val="en-US"/>
        </w:rPr>
        <w:t>Heat capacity</w:t>
      </w:r>
      <w:r w:rsidRPr="00770DD0">
        <w:rPr>
          <w:rFonts w:ascii="Times New Roman" w:hAnsi="Times New Roman" w:cs="Times New Roman"/>
          <w:sz w:val="28"/>
          <w:szCs w:val="28"/>
          <w:lang w:val="en-US"/>
        </w:rPr>
        <w:t xml:space="preserve"> is defined by quantity of heat necessary for changing temperature of 1unit of mass on 1 </w:t>
      </w:r>
      <w:r w:rsidRPr="00770DD0">
        <w:rPr>
          <w:rFonts w:ascii="Times New Roman" w:hAnsi="Times New Roman" w:cs="Times New Roman"/>
          <w:sz w:val="28"/>
          <w:szCs w:val="28"/>
          <w:vertAlign w:val="superscript"/>
          <w:lang w:val="en-US"/>
        </w:rPr>
        <w:t>0</w:t>
      </w:r>
      <w:r w:rsidRPr="00770DD0">
        <w:rPr>
          <w:rFonts w:ascii="Times New Roman" w:hAnsi="Times New Roman" w:cs="Times New Roman"/>
          <w:sz w:val="28"/>
          <w:szCs w:val="28"/>
        </w:rPr>
        <w:t>С</w:t>
      </w:r>
      <w:r w:rsidRPr="00770DD0">
        <w:rPr>
          <w:rFonts w:ascii="Times New Roman" w:hAnsi="Times New Roman" w:cs="Times New Roman"/>
          <w:sz w:val="28"/>
          <w:szCs w:val="28"/>
          <w:lang w:val="en-US"/>
        </w:rPr>
        <w:t>.</w:t>
      </w:r>
    </w:p>
    <w:p w:rsidR="00FA34D3" w:rsidRPr="00770DD0" w:rsidRDefault="00FA34D3" w:rsidP="00FA34D3">
      <w:pPr>
        <w:spacing w:after="0" w:line="240" w:lineRule="auto"/>
        <w:ind w:firstLine="440"/>
        <w:jc w:val="both"/>
        <w:rPr>
          <w:rFonts w:ascii="Times New Roman" w:hAnsi="Times New Roman" w:cs="Times New Roman"/>
          <w:sz w:val="30"/>
          <w:szCs w:val="30"/>
          <w:lang w:val="en-US"/>
        </w:rPr>
      </w:pPr>
      <w:r w:rsidRPr="00770DD0">
        <w:rPr>
          <w:rFonts w:ascii="Times New Roman" w:hAnsi="Times New Roman" w:cs="Times New Roman"/>
          <w:i/>
          <w:sz w:val="30"/>
          <w:szCs w:val="30"/>
          <w:lang w:val="en-US"/>
        </w:rPr>
        <w:t xml:space="preserve">Partial pressure </w:t>
      </w:r>
      <w:r w:rsidRPr="00770DD0">
        <w:rPr>
          <w:rFonts w:ascii="Times New Roman" w:hAnsi="Times New Roman" w:cs="Times New Roman"/>
          <w:i/>
          <w:sz w:val="30"/>
          <w:szCs w:val="30"/>
        </w:rPr>
        <w:t>р</w:t>
      </w:r>
      <w:r w:rsidRPr="00770DD0">
        <w:rPr>
          <w:rFonts w:ascii="Times New Roman" w:hAnsi="Times New Roman" w:cs="Times New Roman"/>
          <w:i/>
          <w:sz w:val="30"/>
          <w:szCs w:val="30"/>
          <w:vertAlign w:val="subscript"/>
          <w:lang w:val="en-US"/>
        </w:rPr>
        <w:t>p</w:t>
      </w:r>
      <w:r w:rsidRPr="00770DD0">
        <w:rPr>
          <w:rFonts w:ascii="Times New Roman" w:hAnsi="Times New Roman" w:cs="Times New Roman"/>
          <w:i/>
          <w:sz w:val="30"/>
          <w:szCs w:val="30"/>
          <w:lang w:val="en-US"/>
        </w:rPr>
        <w:t>.</w:t>
      </w:r>
      <w:r w:rsidRPr="00770DD0">
        <w:rPr>
          <w:rFonts w:ascii="Times New Roman" w:hAnsi="Times New Roman" w:cs="Times New Roman"/>
          <w:sz w:val="30"/>
          <w:szCs w:val="30"/>
          <w:lang w:val="en-US"/>
        </w:rPr>
        <w:t xml:space="preserve"> Humid air is mixture of dry air with steam. Steams of water in air form partial pressure </w:t>
      </w:r>
      <w:r w:rsidRPr="00770DD0">
        <w:rPr>
          <w:rFonts w:ascii="Times New Roman" w:hAnsi="Times New Roman" w:cs="Times New Roman"/>
          <w:i/>
          <w:sz w:val="30"/>
          <w:szCs w:val="30"/>
        </w:rPr>
        <w:t>р</w:t>
      </w:r>
      <w:r w:rsidRPr="00770DD0">
        <w:rPr>
          <w:rFonts w:ascii="Times New Roman" w:hAnsi="Times New Roman" w:cs="Times New Roman"/>
          <w:i/>
          <w:sz w:val="30"/>
          <w:szCs w:val="30"/>
          <w:vertAlign w:val="subscript"/>
          <w:lang w:val="en-US"/>
        </w:rPr>
        <w:t>p</w:t>
      </w:r>
      <w:r w:rsidRPr="00770DD0">
        <w:rPr>
          <w:rFonts w:ascii="Times New Roman" w:hAnsi="Times New Roman" w:cs="Times New Roman"/>
          <w:sz w:val="30"/>
          <w:szCs w:val="30"/>
          <w:lang w:val="en-US"/>
        </w:rPr>
        <w:t xml:space="preserve">. The higher relative humidity of air, the more partial pressure of water steams. </w:t>
      </w:r>
    </w:p>
    <w:p w:rsidR="00FA34D3" w:rsidRPr="00770DD0" w:rsidRDefault="00FA34D3" w:rsidP="00FA34D3">
      <w:pPr>
        <w:spacing w:after="0" w:line="240" w:lineRule="auto"/>
        <w:ind w:firstLine="440"/>
        <w:jc w:val="both"/>
        <w:rPr>
          <w:rFonts w:ascii="Times New Roman" w:hAnsi="Times New Roman" w:cs="Times New Roman"/>
          <w:sz w:val="30"/>
          <w:szCs w:val="30"/>
          <w:lang w:val="en-US"/>
        </w:rPr>
      </w:pPr>
      <w:r w:rsidRPr="00770DD0">
        <w:rPr>
          <w:rFonts w:ascii="Times New Roman" w:hAnsi="Times New Roman" w:cs="Times New Roman"/>
          <w:i/>
          <w:sz w:val="30"/>
          <w:szCs w:val="30"/>
          <w:lang w:val="en-US"/>
        </w:rPr>
        <w:t>Temperature of wet thermometer t</w:t>
      </w:r>
      <w:r w:rsidRPr="00770DD0">
        <w:rPr>
          <w:rFonts w:ascii="Times New Roman" w:hAnsi="Times New Roman" w:cs="Times New Roman"/>
          <w:i/>
          <w:sz w:val="30"/>
          <w:szCs w:val="30"/>
          <w:vertAlign w:val="subscript"/>
          <w:lang w:val="en-US"/>
        </w:rPr>
        <w:t>w.t.</w:t>
      </w:r>
      <w:r w:rsidRPr="00770DD0">
        <w:rPr>
          <w:rFonts w:ascii="Times New Roman" w:hAnsi="Times New Roman" w:cs="Times New Roman"/>
          <w:b/>
          <w:sz w:val="30"/>
          <w:szCs w:val="30"/>
          <w:lang w:val="en-US"/>
        </w:rPr>
        <w:t xml:space="preserve"> </w:t>
      </w:r>
      <w:r w:rsidRPr="00770DD0">
        <w:rPr>
          <w:rFonts w:ascii="Times New Roman" w:hAnsi="Times New Roman" w:cs="Times New Roman"/>
          <w:sz w:val="30"/>
          <w:szCs w:val="30"/>
          <w:lang w:val="en-US"/>
        </w:rPr>
        <w:t xml:space="preserve">characterizes ability of air to give heat for evaporation of water till completely saturation of </w:t>
      </w:r>
      <w:r w:rsidR="009F20AD" w:rsidRPr="00770DD0">
        <w:rPr>
          <w:rFonts w:ascii="Times New Roman" w:hAnsi="Times New Roman" w:cs="Times New Roman"/>
          <w:sz w:val="30"/>
          <w:szCs w:val="30"/>
          <w:lang w:val="en-US"/>
        </w:rPr>
        <w:t xml:space="preserve">water by </w:t>
      </w:r>
      <w:r w:rsidRPr="00770DD0">
        <w:rPr>
          <w:rFonts w:ascii="Times New Roman" w:hAnsi="Times New Roman" w:cs="Times New Roman"/>
          <w:sz w:val="30"/>
          <w:szCs w:val="30"/>
          <w:lang w:val="en-US"/>
        </w:rPr>
        <w:t xml:space="preserve">air.  </w:t>
      </w:r>
    </w:p>
    <w:p w:rsidR="009F20AD" w:rsidRPr="00770DD0" w:rsidRDefault="009F20AD" w:rsidP="00F05331">
      <w:pPr>
        <w:spacing w:after="0" w:line="240" w:lineRule="auto"/>
        <w:ind w:firstLine="708"/>
        <w:jc w:val="both"/>
        <w:rPr>
          <w:rFonts w:ascii="Times New Roman" w:hAnsi="Times New Roman" w:cs="Times New Roman"/>
          <w:sz w:val="30"/>
          <w:szCs w:val="30"/>
          <w:lang w:val="en-US"/>
        </w:rPr>
      </w:pPr>
      <w:r w:rsidRPr="00770DD0">
        <w:rPr>
          <w:rFonts w:ascii="Times New Roman" w:hAnsi="Times New Roman" w:cs="Times New Roman"/>
          <w:i/>
          <w:sz w:val="30"/>
          <w:szCs w:val="30"/>
          <w:lang w:val="en-US"/>
        </w:rPr>
        <w:t>Drying potential E</w:t>
      </w:r>
      <w:r w:rsidRPr="00770DD0">
        <w:rPr>
          <w:rFonts w:ascii="Times New Roman" w:hAnsi="Times New Roman" w:cs="Times New Roman"/>
          <w:b/>
          <w:sz w:val="30"/>
          <w:szCs w:val="30"/>
          <w:lang w:val="en-US"/>
        </w:rPr>
        <w:t xml:space="preserve"> </w:t>
      </w:r>
      <w:r w:rsidRPr="00770DD0">
        <w:rPr>
          <w:rFonts w:ascii="Times New Roman" w:hAnsi="Times New Roman" w:cs="Times New Roman"/>
          <w:sz w:val="30"/>
          <w:szCs w:val="30"/>
          <w:lang w:val="en-US"/>
        </w:rPr>
        <w:t xml:space="preserve">characterizes ability of air to absorb moisture from </w:t>
      </w:r>
      <w:r w:rsidR="00A30578" w:rsidRPr="00770DD0">
        <w:rPr>
          <w:rFonts w:ascii="Times New Roman" w:hAnsi="Times New Roman" w:cs="Times New Roman"/>
          <w:sz w:val="30"/>
          <w:szCs w:val="30"/>
          <w:lang w:val="en-US"/>
        </w:rPr>
        <w:t xml:space="preserve">a </w:t>
      </w:r>
      <w:r w:rsidRPr="00770DD0">
        <w:rPr>
          <w:rFonts w:ascii="Times New Roman" w:hAnsi="Times New Roman" w:cs="Times New Roman"/>
          <w:sz w:val="30"/>
          <w:szCs w:val="30"/>
          <w:lang w:val="en-US"/>
        </w:rPr>
        <w:t>material. Drying potential is equ</w:t>
      </w:r>
      <w:r w:rsidR="00A30578" w:rsidRPr="00770DD0">
        <w:rPr>
          <w:rFonts w:ascii="Times New Roman" w:hAnsi="Times New Roman" w:cs="Times New Roman"/>
          <w:sz w:val="30"/>
          <w:szCs w:val="30"/>
          <w:lang w:val="en-US"/>
        </w:rPr>
        <w:t>al to difference of indications</w:t>
      </w:r>
      <w:r w:rsidRPr="00770DD0">
        <w:rPr>
          <w:rFonts w:ascii="Times New Roman" w:hAnsi="Times New Roman" w:cs="Times New Roman"/>
          <w:sz w:val="30"/>
          <w:szCs w:val="30"/>
          <w:lang w:val="en-US"/>
        </w:rPr>
        <w:t xml:space="preserve"> of dry (</w:t>
      </w:r>
      <w:r w:rsidRPr="00770DD0">
        <w:rPr>
          <w:rFonts w:ascii="Times New Roman" w:hAnsi="Times New Roman" w:cs="Times New Roman"/>
          <w:i/>
          <w:sz w:val="30"/>
          <w:szCs w:val="30"/>
          <w:lang w:val="en-US"/>
        </w:rPr>
        <w:t>t</w:t>
      </w:r>
      <w:r w:rsidRPr="00770DD0">
        <w:rPr>
          <w:rFonts w:ascii="Times New Roman" w:hAnsi="Times New Roman" w:cs="Times New Roman"/>
          <w:sz w:val="30"/>
          <w:szCs w:val="30"/>
          <w:lang w:val="en-US"/>
        </w:rPr>
        <w:t>) and wet (</w:t>
      </w:r>
      <w:r w:rsidRPr="00770DD0">
        <w:rPr>
          <w:rFonts w:ascii="Times New Roman" w:hAnsi="Times New Roman" w:cs="Times New Roman"/>
          <w:i/>
          <w:sz w:val="30"/>
          <w:szCs w:val="30"/>
          <w:lang w:val="en-US"/>
        </w:rPr>
        <w:t>t</w:t>
      </w:r>
      <w:r w:rsidRPr="00770DD0">
        <w:rPr>
          <w:rFonts w:ascii="Times New Roman" w:hAnsi="Times New Roman" w:cs="Times New Roman"/>
          <w:i/>
          <w:sz w:val="30"/>
          <w:szCs w:val="30"/>
          <w:vertAlign w:val="subscript"/>
          <w:lang w:val="en-US"/>
        </w:rPr>
        <w:t>w.t.</w:t>
      </w:r>
      <w:r w:rsidRPr="00770DD0">
        <w:rPr>
          <w:rFonts w:ascii="Times New Roman" w:hAnsi="Times New Roman" w:cs="Times New Roman"/>
          <w:sz w:val="30"/>
          <w:szCs w:val="30"/>
          <w:lang w:val="en-US"/>
        </w:rPr>
        <w:t>) thermometers:</w:t>
      </w:r>
    </w:p>
    <w:p w:rsidR="00A30578" w:rsidRPr="00770DD0" w:rsidRDefault="00A30578" w:rsidP="00F05331">
      <w:pPr>
        <w:spacing w:after="0" w:line="240" w:lineRule="auto"/>
        <w:ind w:firstLine="708"/>
        <w:jc w:val="both"/>
        <w:rPr>
          <w:rFonts w:ascii="Times New Roman" w:hAnsi="Times New Roman" w:cs="Times New Roman"/>
          <w:sz w:val="30"/>
          <w:szCs w:val="30"/>
          <w:lang w:val="en-US"/>
        </w:rPr>
      </w:pPr>
    </w:p>
    <w:p w:rsidR="009F20AD" w:rsidRPr="00770DD0" w:rsidRDefault="009F20AD" w:rsidP="00F05331">
      <w:pPr>
        <w:spacing w:after="0" w:line="240" w:lineRule="auto"/>
        <w:jc w:val="both"/>
        <w:rPr>
          <w:rFonts w:ascii="Times New Roman" w:hAnsi="Times New Roman" w:cs="Times New Roman"/>
          <w:i/>
          <w:sz w:val="30"/>
          <w:szCs w:val="30"/>
          <w:lang w:val="en-US"/>
        </w:rPr>
      </w:pPr>
      <w:r w:rsidRPr="00770DD0">
        <w:rPr>
          <w:rFonts w:ascii="Times New Roman" w:hAnsi="Times New Roman" w:cs="Times New Roman"/>
          <w:i/>
          <w:sz w:val="30"/>
          <w:szCs w:val="30"/>
          <w:lang w:val="en-US"/>
        </w:rPr>
        <w:t xml:space="preserve">                                                </w:t>
      </w:r>
      <w:r w:rsidRPr="00770DD0">
        <w:rPr>
          <w:rFonts w:ascii="Times New Roman" w:hAnsi="Times New Roman" w:cs="Times New Roman"/>
          <w:i/>
          <w:sz w:val="30"/>
          <w:szCs w:val="30"/>
        </w:rPr>
        <w:t>Е</w:t>
      </w:r>
      <w:r w:rsidRPr="00770DD0">
        <w:rPr>
          <w:rFonts w:ascii="Times New Roman" w:hAnsi="Times New Roman" w:cs="Times New Roman"/>
          <w:i/>
          <w:sz w:val="30"/>
          <w:szCs w:val="30"/>
          <w:lang w:val="en-US"/>
        </w:rPr>
        <w:t xml:space="preserve"> = t – t</w:t>
      </w:r>
      <w:r w:rsidRPr="00770DD0">
        <w:rPr>
          <w:rFonts w:ascii="Times New Roman" w:hAnsi="Times New Roman" w:cs="Times New Roman"/>
          <w:i/>
          <w:sz w:val="30"/>
          <w:szCs w:val="30"/>
          <w:vertAlign w:val="subscript"/>
          <w:lang w:val="en-US"/>
        </w:rPr>
        <w:t>w.t.</w:t>
      </w:r>
      <w:r w:rsidRPr="00770DD0">
        <w:rPr>
          <w:rFonts w:ascii="Times New Roman" w:hAnsi="Times New Roman" w:cs="Times New Roman"/>
          <w:i/>
          <w:sz w:val="30"/>
          <w:szCs w:val="30"/>
          <w:lang w:val="en-US"/>
        </w:rPr>
        <w:t xml:space="preserve">     </w:t>
      </w:r>
      <w:r w:rsidR="00A30578" w:rsidRPr="00770DD0">
        <w:rPr>
          <w:rFonts w:ascii="Times New Roman" w:hAnsi="Times New Roman" w:cs="Times New Roman"/>
          <w:i/>
          <w:sz w:val="30"/>
          <w:szCs w:val="30"/>
          <w:lang w:val="en-US"/>
        </w:rPr>
        <w:t xml:space="preserve">                                           </w:t>
      </w:r>
      <w:r w:rsidRPr="00770DD0">
        <w:rPr>
          <w:rFonts w:ascii="Times New Roman" w:hAnsi="Times New Roman" w:cs="Times New Roman"/>
          <w:i/>
          <w:sz w:val="30"/>
          <w:szCs w:val="30"/>
          <w:lang w:val="en-US"/>
        </w:rPr>
        <w:t xml:space="preserve"> </w:t>
      </w:r>
      <w:r w:rsidR="00A30578" w:rsidRPr="00770DD0">
        <w:rPr>
          <w:rFonts w:ascii="Times New Roman" w:hAnsi="Times New Roman" w:cs="Times New Roman"/>
          <w:sz w:val="28"/>
          <w:szCs w:val="28"/>
          <w:lang w:val="en-US"/>
        </w:rPr>
        <w:t>(</w:t>
      </w:r>
      <w:r w:rsidR="00A30578" w:rsidRPr="00770DD0">
        <w:rPr>
          <w:rFonts w:ascii="Times New Roman" w:hAnsi="Times New Roman" w:cs="Times New Roman"/>
          <w:sz w:val="28"/>
          <w:szCs w:val="28"/>
          <w:lang w:val="kk-KZ"/>
        </w:rPr>
        <w:t>4</w:t>
      </w:r>
      <w:r w:rsidR="00A30578" w:rsidRPr="00770DD0">
        <w:rPr>
          <w:rFonts w:ascii="Times New Roman" w:hAnsi="Times New Roman" w:cs="Times New Roman"/>
          <w:sz w:val="28"/>
          <w:szCs w:val="28"/>
          <w:lang w:val="en-US"/>
        </w:rPr>
        <w:t>.8)</w:t>
      </w:r>
      <w:r w:rsidR="00A30578" w:rsidRPr="00770DD0">
        <w:rPr>
          <w:rFonts w:ascii="Times New Roman" w:hAnsi="Times New Roman" w:cs="Times New Roman"/>
          <w:i/>
          <w:sz w:val="28"/>
          <w:szCs w:val="28"/>
          <w:lang w:val="en-US"/>
        </w:rPr>
        <w:t xml:space="preserve">  </w:t>
      </w:r>
      <w:r w:rsidR="00A30578" w:rsidRPr="00770DD0">
        <w:rPr>
          <w:rFonts w:ascii="Times New Roman" w:hAnsi="Times New Roman" w:cs="Times New Roman"/>
          <w:sz w:val="28"/>
          <w:szCs w:val="28"/>
          <w:lang w:val="en-US"/>
        </w:rPr>
        <w:t xml:space="preserve"> </w:t>
      </w:r>
      <w:r w:rsidR="00A30578" w:rsidRPr="00770DD0">
        <w:rPr>
          <w:rFonts w:ascii="Times New Roman" w:hAnsi="Times New Roman" w:cs="Times New Roman"/>
          <w:i/>
          <w:sz w:val="28"/>
          <w:szCs w:val="28"/>
          <w:lang w:val="en-US"/>
        </w:rPr>
        <w:t xml:space="preserve">   </w:t>
      </w:r>
    </w:p>
    <w:p w:rsidR="00A30578" w:rsidRPr="00770DD0" w:rsidRDefault="00A30578" w:rsidP="00F05331">
      <w:pPr>
        <w:spacing w:after="0" w:line="240" w:lineRule="auto"/>
        <w:jc w:val="both"/>
        <w:rPr>
          <w:rFonts w:ascii="Times New Roman" w:hAnsi="Times New Roman" w:cs="Times New Roman"/>
          <w:sz w:val="30"/>
          <w:szCs w:val="30"/>
          <w:lang w:val="en-US"/>
        </w:rPr>
      </w:pPr>
    </w:p>
    <w:p w:rsidR="009F20AD" w:rsidRPr="00770DD0" w:rsidRDefault="009F20AD" w:rsidP="00A30578">
      <w:pPr>
        <w:spacing w:after="0" w:line="240" w:lineRule="auto"/>
        <w:ind w:firstLine="708"/>
        <w:jc w:val="both"/>
        <w:rPr>
          <w:rFonts w:ascii="Times New Roman" w:hAnsi="Times New Roman" w:cs="Times New Roman"/>
          <w:i/>
          <w:sz w:val="30"/>
          <w:szCs w:val="30"/>
          <w:lang w:val="en-US"/>
        </w:rPr>
      </w:pPr>
      <w:r w:rsidRPr="00770DD0">
        <w:rPr>
          <w:rFonts w:ascii="Times New Roman" w:hAnsi="Times New Roman" w:cs="Times New Roman"/>
          <w:sz w:val="30"/>
          <w:szCs w:val="30"/>
          <w:lang w:val="en-US"/>
        </w:rPr>
        <w:t>At completely saturation of air by moisture (</w:t>
      </w:r>
      <w:r w:rsidRPr="00770DD0">
        <w:rPr>
          <w:rFonts w:ascii="Times New Roman" w:hAnsi="Times New Roman" w:cs="Times New Roman"/>
          <w:sz w:val="30"/>
          <w:szCs w:val="30"/>
        </w:rPr>
        <w:sym w:font="Symbol" w:char="F06A"/>
      </w:r>
      <w:r w:rsidRPr="00770DD0">
        <w:rPr>
          <w:rFonts w:ascii="Times New Roman" w:hAnsi="Times New Roman" w:cs="Times New Roman"/>
          <w:sz w:val="30"/>
          <w:szCs w:val="30"/>
          <w:lang w:val="en-US"/>
        </w:rPr>
        <w:t xml:space="preserve"> = 100%) </w:t>
      </w:r>
      <w:r w:rsidRPr="00770DD0">
        <w:rPr>
          <w:rFonts w:ascii="Times New Roman" w:hAnsi="Times New Roman" w:cs="Times New Roman"/>
          <w:i/>
          <w:sz w:val="30"/>
          <w:szCs w:val="30"/>
          <w:lang w:val="en-US"/>
        </w:rPr>
        <w:t>t = t</w:t>
      </w:r>
      <w:r w:rsidRPr="00770DD0">
        <w:rPr>
          <w:rFonts w:ascii="Times New Roman" w:hAnsi="Times New Roman" w:cs="Times New Roman"/>
          <w:i/>
          <w:sz w:val="30"/>
          <w:szCs w:val="30"/>
          <w:vertAlign w:val="subscript"/>
          <w:lang w:val="en-US"/>
        </w:rPr>
        <w:t>w.t.</w:t>
      </w:r>
      <w:r w:rsidRPr="00770DD0">
        <w:rPr>
          <w:rFonts w:ascii="Times New Roman" w:hAnsi="Times New Roman" w:cs="Times New Roman"/>
          <w:b/>
          <w:sz w:val="30"/>
          <w:szCs w:val="30"/>
          <w:lang w:val="en-US"/>
        </w:rPr>
        <w:t xml:space="preserve"> </w:t>
      </w:r>
      <w:r w:rsidRPr="00770DD0">
        <w:rPr>
          <w:rFonts w:ascii="Times New Roman" w:hAnsi="Times New Roman" w:cs="Times New Roman"/>
          <w:sz w:val="30"/>
          <w:szCs w:val="30"/>
          <w:lang w:val="en-US"/>
        </w:rPr>
        <w:t xml:space="preserve">and </w:t>
      </w:r>
      <w:r w:rsidRPr="00770DD0">
        <w:rPr>
          <w:rFonts w:ascii="Times New Roman" w:hAnsi="Times New Roman" w:cs="Times New Roman"/>
          <w:i/>
          <w:sz w:val="30"/>
          <w:szCs w:val="30"/>
        </w:rPr>
        <w:t>Е</w:t>
      </w:r>
      <w:r w:rsidRPr="00770DD0">
        <w:rPr>
          <w:rFonts w:ascii="Times New Roman" w:hAnsi="Times New Roman" w:cs="Times New Roman"/>
          <w:i/>
          <w:sz w:val="30"/>
          <w:szCs w:val="30"/>
          <w:lang w:val="en-US"/>
        </w:rPr>
        <w:t xml:space="preserve"> = 0.</w:t>
      </w:r>
    </w:p>
    <w:p w:rsidR="00FA34D3" w:rsidRPr="00770DD0" w:rsidRDefault="00FA34D3" w:rsidP="00A504AC">
      <w:pPr>
        <w:shd w:val="clear" w:color="auto" w:fill="FFFFFF"/>
        <w:spacing w:after="0" w:line="240" w:lineRule="auto"/>
        <w:ind w:firstLine="709"/>
        <w:jc w:val="both"/>
        <w:rPr>
          <w:rFonts w:ascii="Times New Roman" w:hAnsi="Times New Roman" w:cs="Times New Roman"/>
          <w:i/>
          <w:iCs/>
          <w:sz w:val="28"/>
          <w:szCs w:val="28"/>
          <w:lang w:val="en-US"/>
        </w:rPr>
      </w:pPr>
    </w:p>
    <w:p w:rsidR="000805EA" w:rsidRPr="00770DD0" w:rsidRDefault="005967B0" w:rsidP="00A30578">
      <w:pPr>
        <w:spacing w:after="0" w:line="240" w:lineRule="auto"/>
        <w:ind w:firstLine="1134"/>
        <w:jc w:val="both"/>
        <w:rPr>
          <w:rFonts w:ascii="Times New Roman" w:hAnsi="Times New Roman" w:cs="Times New Roman"/>
          <w:b/>
          <w:sz w:val="28"/>
          <w:szCs w:val="28"/>
        </w:rPr>
      </w:pPr>
      <w:r>
        <w:rPr>
          <w:rFonts w:ascii="Times New Roman" w:hAnsi="Times New Roman" w:cs="Times New Roman"/>
          <w:b/>
          <w:sz w:val="28"/>
          <w:szCs w:val="28"/>
        </w:rPr>
      </w:r>
      <w:r>
        <w:rPr>
          <w:rFonts w:ascii="Times New Roman" w:hAnsi="Times New Roman" w:cs="Times New Roman"/>
          <w:b/>
          <w:sz w:val="28"/>
          <w:szCs w:val="28"/>
        </w:rPr>
        <w:pict>
          <v:group id="_x0000_s1106" editas="canvas" style="width:332.95pt;height:252pt;mso-position-horizontal-relative:char;mso-position-vertical-relative:line" coordorigin="2693,1547" coordsize="5223,3902">
            <o:lock v:ext="edit" aspectratio="t"/>
            <v:shape id="_x0000_s1107" type="#_x0000_t75" style="position:absolute;left:2693;top:1547;width:5223;height:3902" o:preferrelative="f">
              <v:fill o:detectmouseclick="t"/>
              <v:path o:extrusionok="t" o:connecttype="none"/>
              <o:lock v:ext="edit" text="t"/>
            </v:shape>
            <v:line id="_x0000_s1108" style="position:absolute" from="3257,1686" to="3259,4891"/>
            <v:line id="_x0000_s1109" style="position:absolute" from="3257,4891" to="7210,4892"/>
            <v:line id="_x0000_s1110" style="position:absolute;flip:y" from="3258,2941" to="5375,4055" strokeweight="1.5pt"/>
            <v:line id="_x0000_s1111" style="position:absolute" from="3257,1965" to="5234,4056" strokeweight="1.5pt"/>
            <v:line id="_x0000_s1112" style="position:absolute;flip:x" from="5516,1965" to="5517,4891" strokeweight="1.5pt"/>
            <v:rect id="_x0000_s1113" style="position:absolute;left:5940;top:2104;width:988;height:419" filled="f" stroked="f" strokecolor="white">
              <v:textbox style="mso-next-textbox:#_x0000_s1113">
                <w:txbxContent>
                  <w:p w:rsidR="002F3F44" w:rsidRPr="003A38A0" w:rsidRDefault="002F3F44" w:rsidP="000805EA">
                    <w:pPr>
                      <w:rPr>
                        <w:rFonts w:ascii="Times New Roman" w:hAnsi="Times New Roman" w:cs="Times New Roman"/>
                        <w:b/>
                        <w:lang w:val="en-US"/>
                      </w:rPr>
                    </w:pPr>
                    <w:r w:rsidRPr="003A38A0">
                      <w:rPr>
                        <w:rFonts w:ascii="Times New Roman" w:hAnsi="Times New Roman" w:cs="Times New Roman"/>
                        <w:b/>
                      </w:rPr>
                      <w:sym w:font="Symbol" w:char="F06A"/>
                    </w:r>
                    <w:r w:rsidRPr="003A38A0">
                      <w:rPr>
                        <w:rFonts w:ascii="Times New Roman" w:hAnsi="Times New Roman" w:cs="Times New Roman"/>
                        <w:b/>
                      </w:rPr>
                      <w:t>=</w:t>
                    </w:r>
                    <w:r w:rsidRPr="003A38A0">
                      <w:rPr>
                        <w:rFonts w:ascii="Times New Roman" w:hAnsi="Times New Roman" w:cs="Times New Roman"/>
                        <w:b/>
                        <w:lang w:val="en-US"/>
                      </w:rPr>
                      <w:t>const</w:t>
                    </w:r>
                  </w:p>
                </w:txbxContent>
              </v:textbox>
            </v:rect>
            <v:rect id="_x0000_s1114" style="position:absolute;left:4952;top:1826;width:423;height:837" filled="f" strokecolor="white">
              <v:textbox style="layout-flow:vertical;mso-layout-flow-alt:bottom-to-top;mso-next-textbox:#_x0000_s1114">
                <w:txbxContent>
                  <w:p w:rsidR="002F3F44" w:rsidRPr="00A504AC" w:rsidRDefault="002F3F44" w:rsidP="000805EA">
                    <w:pPr>
                      <w:rPr>
                        <w:rFonts w:ascii="Times New Roman" w:hAnsi="Times New Roman" w:cs="Times New Roman"/>
                        <w:b/>
                        <w:lang w:val="en-US"/>
                      </w:rPr>
                    </w:pPr>
                    <w:r w:rsidRPr="00A504AC">
                      <w:rPr>
                        <w:rFonts w:ascii="Times New Roman" w:hAnsi="Times New Roman" w:cs="Times New Roman"/>
                        <w:b/>
                        <w:lang w:val="en-US"/>
                      </w:rPr>
                      <w:t>d=const</w:t>
                    </w:r>
                  </w:p>
                </w:txbxContent>
              </v:textbox>
            </v:rect>
            <v:rect id="_x0000_s1115" style="position:absolute;left:3681;top:1965;width:1270;height:419" strokecolor="white">
              <v:textbox style="mso-next-textbox:#_x0000_s1115">
                <w:txbxContent>
                  <w:p w:rsidR="002F3F44" w:rsidRPr="00A504AC" w:rsidRDefault="002F3F44" w:rsidP="000805EA">
                    <w:pPr>
                      <w:rPr>
                        <w:rFonts w:ascii="Times New Roman" w:hAnsi="Times New Roman" w:cs="Times New Roman"/>
                        <w:b/>
                        <w:lang w:val="en-US"/>
                      </w:rPr>
                    </w:pPr>
                    <w:r w:rsidRPr="00A504AC">
                      <w:rPr>
                        <w:rFonts w:ascii="Times New Roman" w:hAnsi="Times New Roman" w:cs="Times New Roman"/>
                        <w:b/>
                        <w:lang w:val="en-US"/>
                      </w:rPr>
                      <w:t>I=const</w:t>
                    </w:r>
                  </w:p>
                </w:txbxContent>
              </v:textbox>
            </v:rect>
            <v:rect id="_x0000_s1116" style="position:absolute;left:3399;top:3219;width:988;height:418" filled="f" stroked="f" strokecolor="white">
              <v:textbox style="mso-next-textbox:#_x0000_s1116">
                <w:txbxContent>
                  <w:p w:rsidR="002F3F44" w:rsidRPr="00A504AC" w:rsidRDefault="002F3F44" w:rsidP="000805EA">
                    <w:pPr>
                      <w:rPr>
                        <w:rFonts w:ascii="Times New Roman" w:hAnsi="Times New Roman" w:cs="Times New Roman"/>
                        <w:b/>
                        <w:lang w:val="en-US"/>
                      </w:rPr>
                    </w:pPr>
                    <w:r w:rsidRPr="00A504AC">
                      <w:rPr>
                        <w:rFonts w:ascii="Times New Roman" w:hAnsi="Times New Roman" w:cs="Times New Roman"/>
                        <w:b/>
                        <w:lang w:val="en-US"/>
                      </w:rPr>
                      <w:t>T=const</w:t>
                    </w:r>
                  </w:p>
                </w:txbxContent>
              </v:textbox>
            </v:rect>
            <v:rect id="_x0000_s1117" style="position:absolute;left:6081;top:5031;width:1835;height:418" strokecolor="white">
              <v:textbox style="mso-next-textbox:#_x0000_s1117">
                <w:txbxContent>
                  <w:p w:rsidR="002F3F44" w:rsidRPr="00A30578" w:rsidRDefault="002F3F44" w:rsidP="000805EA">
                    <w:pPr>
                      <w:rPr>
                        <w:rFonts w:ascii="Times New Roman" w:hAnsi="Times New Roman" w:cs="Times New Roman"/>
                        <w:lang w:val="en-US"/>
                      </w:rPr>
                    </w:pPr>
                    <w:r w:rsidRPr="003A38A0">
                      <w:rPr>
                        <w:rFonts w:ascii="Times New Roman" w:hAnsi="Times New Roman" w:cs="Times New Roman"/>
                        <w:b/>
                        <w:lang w:val="en-US"/>
                      </w:rPr>
                      <w:t>d</w:t>
                    </w:r>
                    <w:r w:rsidRPr="00A30578">
                      <w:rPr>
                        <w:rFonts w:ascii="Times New Roman" w:hAnsi="Times New Roman" w:cs="Times New Roman"/>
                        <w:lang w:val="en-US"/>
                      </w:rPr>
                      <w:t xml:space="preserve">, </w:t>
                    </w:r>
                    <w:r>
                      <w:rPr>
                        <w:rFonts w:ascii="Times New Roman" w:hAnsi="Times New Roman" w:cs="Times New Roman"/>
                        <w:lang w:val="en-US"/>
                      </w:rPr>
                      <w:t>g/kg of dry air</w:t>
                    </w:r>
                    <w:r w:rsidRPr="00A30578">
                      <w:rPr>
                        <w:rFonts w:ascii="Times New Roman" w:hAnsi="Times New Roman" w:cs="Times New Roman"/>
                        <w:lang w:val="en-US"/>
                      </w:rPr>
                      <w:t>.</w:t>
                    </w:r>
                  </w:p>
                </w:txbxContent>
              </v:textbox>
            </v:rect>
            <v:rect id="_x0000_s1118" style="position:absolute;left:2693;top:1825;width:423;height:976" strokecolor="white">
              <v:textbox style="layout-flow:vertical;mso-layout-flow-alt:bottom-to-top;mso-next-textbox:#_x0000_s1118">
                <w:txbxContent>
                  <w:p w:rsidR="002F3F44" w:rsidRPr="00A30578" w:rsidRDefault="002F3F44" w:rsidP="000805EA">
                    <w:pPr>
                      <w:rPr>
                        <w:rFonts w:ascii="Times New Roman" w:hAnsi="Times New Roman" w:cs="Times New Roman"/>
                        <w:b/>
                        <w:lang w:val="en-US"/>
                      </w:rPr>
                    </w:pPr>
                    <w:r w:rsidRPr="00A504AC">
                      <w:rPr>
                        <w:rFonts w:ascii="Times New Roman" w:hAnsi="Times New Roman" w:cs="Times New Roman"/>
                        <w:b/>
                        <w:lang w:val="en-US"/>
                      </w:rPr>
                      <w:t>I</w:t>
                    </w:r>
                    <w:r w:rsidRPr="00A504AC">
                      <w:rPr>
                        <w:rFonts w:ascii="Times New Roman" w:hAnsi="Times New Roman" w:cs="Times New Roman"/>
                        <w:b/>
                      </w:rPr>
                      <w:t xml:space="preserve">, </w:t>
                    </w:r>
                    <w:r>
                      <w:rPr>
                        <w:rFonts w:ascii="Times New Roman" w:hAnsi="Times New Roman" w:cs="Times New Roman"/>
                        <w:b/>
                        <w:lang w:val="en-US"/>
                      </w:rPr>
                      <w:t>J</w:t>
                    </w:r>
                    <w:r w:rsidRPr="00A504AC">
                      <w:rPr>
                        <w:rFonts w:ascii="Times New Roman" w:hAnsi="Times New Roman" w:cs="Times New Roman"/>
                      </w:rPr>
                      <w:t>/</w:t>
                    </w:r>
                    <w:r>
                      <w:rPr>
                        <w:rFonts w:ascii="Times New Roman" w:hAnsi="Times New Roman" w:cs="Times New Roman"/>
                        <w:lang w:val="en-US"/>
                      </w:rPr>
                      <w:t xml:space="preserve"> kg</w:t>
                    </w:r>
                  </w:p>
                </w:txbxContent>
              </v:textbox>
            </v:rect>
            <v:line id="_x0000_s1119" style="position:absolute;flip:y" from="7210,1686" to="7211,4891"/>
            <v:line id="_x0000_s1120" style="position:absolute" from="3258,1686" to="7211,1686"/>
            <v:shape id="_x0000_s1121" style="position:absolute;left:3681;top:2383;width:2965;height:2367;mso-position-horizontal:absolute;mso-position-vertical:absolute" coordsize="3240,2880" path="m,2880c150,2580,300,2280,540,1980v240,-300,570,-630,900,-900c1770,810,2220,540,2520,360,2820,180,3120,60,3240,e" filled="f" strokeweight="1.75pt">
              <v:path arrowok="t"/>
            </v:shape>
            <v:line id="_x0000_s1122" style="position:absolute;flip:y" from="3258,3359" to="7211,4892"/>
            <v:rect id="_x0000_s1123" style="position:absolute;left:6081;top:3359;width:988;height:418" filled="f" stroked="f" strokecolor="white">
              <v:textbox style="mso-next-textbox:#_x0000_s1123">
                <w:txbxContent>
                  <w:p w:rsidR="002F3F44" w:rsidRPr="003A38A0" w:rsidRDefault="002F3F44" w:rsidP="000805EA">
                    <w:pPr>
                      <w:rPr>
                        <w:rFonts w:ascii="Times New Roman" w:hAnsi="Times New Roman" w:cs="Times New Roman"/>
                        <w:b/>
                        <w:lang w:val="en-US"/>
                      </w:rPr>
                    </w:pPr>
                    <w:r w:rsidRPr="003A38A0">
                      <w:rPr>
                        <w:rFonts w:ascii="Times New Roman" w:hAnsi="Times New Roman" w:cs="Times New Roman"/>
                        <w:b/>
                        <w:lang w:val="en-US"/>
                      </w:rPr>
                      <w:t>P=const</w:t>
                    </w:r>
                  </w:p>
                </w:txbxContent>
              </v:textbox>
            </v:rect>
            <w10:wrap type="none"/>
            <w10:anchorlock/>
          </v:group>
        </w:pict>
      </w:r>
    </w:p>
    <w:p w:rsidR="000805EA" w:rsidRPr="00770DD0" w:rsidRDefault="00A30578" w:rsidP="00A30578">
      <w:pPr>
        <w:spacing w:after="0" w:line="240" w:lineRule="auto"/>
        <w:jc w:val="center"/>
        <w:rPr>
          <w:rFonts w:ascii="Times New Roman" w:hAnsi="Times New Roman" w:cs="Times New Roman"/>
          <w:sz w:val="28"/>
          <w:szCs w:val="28"/>
          <w:lang w:val="en-US"/>
        </w:rPr>
      </w:pPr>
      <w:r w:rsidRPr="00770DD0">
        <w:rPr>
          <w:rFonts w:ascii="Times New Roman" w:hAnsi="Times New Roman" w:cs="Times New Roman"/>
          <w:sz w:val="28"/>
          <w:szCs w:val="28"/>
          <w:lang w:val="en-US"/>
        </w:rPr>
        <w:t>Figure</w:t>
      </w:r>
      <w:r w:rsidR="000805EA" w:rsidRPr="00770DD0">
        <w:rPr>
          <w:rFonts w:ascii="Times New Roman" w:hAnsi="Times New Roman" w:cs="Times New Roman"/>
          <w:sz w:val="28"/>
          <w:szCs w:val="28"/>
          <w:lang w:val="en-US"/>
        </w:rPr>
        <w:t xml:space="preserve"> </w:t>
      </w:r>
      <w:r w:rsidR="00924951" w:rsidRPr="00770DD0">
        <w:rPr>
          <w:rFonts w:ascii="Times New Roman" w:hAnsi="Times New Roman" w:cs="Times New Roman"/>
          <w:sz w:val="28"/>
          <w:szCs w:val="28"/>
          <w:lang w:val="kk-KZ"/>
        </w:rPr>
        <w:t>4</w:t>
      </w:r>
      <w:r w:rsidR="003A38A0" w:rsidRPr="00770DD0">
        <w:rPr>
          <w:rFonts w:ascii="Times New Roman" w:hAnsi="Times New Roman" w:cs="Times New Roman"/>
          <w:sz w:val="28"/>
          <w:szCs w:val="28"/>
          <w:lang w:val="kk-KZ"/>
        </w:rPr>
        <w:t>.</w:t>
      </w:r>
      <w:r w:rsidR="000805EA" w:rsidRPr="00770DD0">
        <w:rPr>
          <w:rFonts w:ascii="Times New Roman" w:hAnsi="Times New Roman" w:cs="Times New Roman"/>
          <w:sz w:val="28"/>
          <w:szCs w:val="28"/>
          <w:lang w:val="en-US"/>
        </w:rPr>
        <w:t xml:space="preserve">1 -   </w:t>
      </w:r>
      <w:r w:rsidRPr="00770DD0">
        <w:rPr>
          <w:rFonts w:ascii="Times New Roman" w:hAnsi="Times New Roman" w:cs="Times New Roman"/>
          <w:sz w:val="28"/>
          <w:szCs w:val="28"/>
          <w:lang w:val="en-US"/>
        </w:rPr>
        <w:t>Mollier (</w:t>
      </w:r>
      <w:r w:rsidR="000805EA" w:rsidRPr="00770DD0">
        <w:rPr>
          <w:rFonts w:ascii="Times New Roman" w:hAnsi="Times New Roman" w:cs="Times New Roman"/>
          <w:sz w:val="28"/>
          <w:szCs w:val="28"/>
          <w:lang w:val="en-US"/>
        </w:rPr>
        <w:t>I-d</w:t>
      </w:r>
      <w:r w:rsidRPr="00770DD0">
        <w:rPr>
          <w:rFonts w:ascii="Times New Roman" w:hAnsi="Times New Roman" w:cs="Times New Roman"/>
          <w:sz w:val="28"/>
          <w:szCs w:val="28"/>
          <w:lang w:val="en-US"/>
        </w:rPr>
        <w:t>)</w:t>
      </w:r>
      <w:r w:rsidR="000805EA"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en-US"/>
        </w:rPr>
        <w:t>diagram of humid air</w:t>
      </w:r>
    </w:p>
    <w:p w:rsidR="000805EA" w:rsidRPr="00770DD0" w:rsidRDefault="005967B0" w:rsidP="0074153D">
      <w:pPr>
        <w:spacing w:after="0" w:line="240" w:lineRule="auto"/>
        <w:jc w:val="center"/>
        <w:rPr>
          <w:rFonts w:ascii="Times New Roman" w:hAnsi="Times New Roman" w:cs="Times New Roman"/>
          <w:b/>
          <w:sz w:val="28"/>
          <w:szCs w:val="28"/>
          <w:lang w:val="en-US"/>
        </w:rPr>
      </w:pPr>
      <w:r w:rsidRPr="005967B0">
        <w:rPr>
          <w:sz w:val="30"/>
          <w:szCs w:val="30"/>
        </w:rPr>
      </w:r>
      <w:r w:rsidRPr="005967B0">
        <w:rPr>
          <w:sz w:val="30"/>
          <w:szCs w:val="30"/>
        </w:rPr>
        <w:pict>
          <v:group id="_x0000_s1438" editas="canvas" style="width:396pt;height:261pt;mso-position-horizontal-relative:char;mso-position-vertical-relative:line" coordorigin="2128,1408" coordsize="6212,4041">
            <o:lock v:ext="edit" aspectratio="t"/>
            <v:shape id="_x0000_s1439" type="#_x0000_t75" style="position:absolute;left:2128;top:1408;width:6212;height:4041" o:preferrelative="f">
              <v:fill o:detectmouseclick="t"/>
              <v:path o:extrusionok="t" o:connecttype="none"/>
              <o:lock v:ext="edit" text="t"/>
            </v:shape>
            <v:line id="_x0000_s1440" style="position:absolute" from="3257,1686" to="3259,4891"/>
            <v:line id="_x0000_s1441" style="position:absolute" from="3257,4891" to="7210,4892"/>
            <v:rect id="_x0000_s1442" style="position:absolute;left:5093;top:1826;width:988;height:418" strokecolor="white">
              <v:textbox style="mso-next-textbox:#_x0000_s1442">
                <w:txbxContent>
                  <w:p w:rsidR="002F3F44" w:rsidRPr="00A30578" w:rsidRDefault="002F3F44" w:rsidP="00A30578">
                    <w:pPr>
                      <w:rPr>
                        <w:rFonts w:ascii="Times New Roman" w:hAnsi="Times New Roman" w:cs="Times New Roman"/>
                        <w:b/>
                        <w:lang w:val="en-US"/>
                      </w:rPr>
                    </w:pPr>
                    <w:r w:rsidRPr="00A30578">
                      <w:rPr>
                        <w:rFonts w:ascii="Times New Roman" w:hAnsi="Times New Roman" w:cs="Times New Roman"/>
                      </w:rPr>
                      <w:sym w:font="Symbol" w:char="F06A"/>
                    </w:r>
                    <w:r w:rsidRPr="00A30578">
                      <w:rPr>
                        <w:rFonts w:ascii="Times New Roman" w:hAnsi="Times New Roman" w:cs="Times New Roman"/>
                      </w:rPr>
                      <w:t>=75</w:t>
                    </w:r>
                    <w:r w:rsidRPr="00A30578">
                      <w:rPr>
                        <w:rFonts w:ascii="Times New Roman" w:hAnsi="Times New Roman" w:cs="Times New Roman"/>
                        <w:b/>
                      </w:rPr>
                      <w:t xml:space="preserve"> </w:t>
                    </w:r>
                    <w:r w:rsidRPr="00A30578">
                      <w:rPr>
                        <w:rFonts w:ascii="Times New Roman" w:hAnsi="Times New Roman" w:cs="Times New Roman"/>
                      </w:rPr>
                      <w:t>%</w:t>
                    </w:r>
                  </w:p>
                </w:txbxContent>
              </v:textbox>
            </v:rect>
            <v:rect id="_x0000_s1443" style="position:absolute;left:2270;top:3220;width:847;height:417" strokecolor="white">
              <v:textbox style="mso-next-textbox:#_x0000_s1443">
                <w:txbxContent>
                  <w:p w:rsidR="002F3F44" w:rsidRPr="00A30578" w:rsidRDefault="002F3F44" w:rsidP="00A30578">
                    <w:pPr>
                      <w:rPr>
                        <w:rFonts w:ascii="Times New Roman" w:hAnsi="Times New Roman" w:cs="Times New Roman"/>
                      </w:rPr>
                    </w:pPr>
                    <w:r w:rsidRPr="00A30578">
                      <w:rPr>
                        <w:rFonts w:ascii="Times New Roman" w:hAnsi="Times New Roman" w:cs="Times New Roman"/>
                        <w:lang w:val="en-US"/>
                      </w:rPr>
                      <w:t>T=</w:t>
                    </w:r>
                    <w:r w:rsidRPr="00A30578">
                      <w:rPr>
                        <w:rFonts w:ascii="Times New Roman" w:hAnsi="Times New Roman" w:cs="Times New Roman"/>
                      </w:rPr>
                      <w:t>40</w:t>
                    </w:r>
                    <w:r w:rsidRPr="00A30578">
                      <w:rPr>
                        <w:rFonts w:ascii="Times New Roman" w:hAnsi="Times New Roman" w:cs="Times New Roman"/>
                        <w:vertAlign w:val="superscript"/>
                      </w:rPr>
                      <w:t>0</w:t>
                    </w:r>
                    <w:r w:rsidRPr="00A30578">
                      <w:rPr>
                        <w:rFonts w:ascii="Times New Roman" w:hAnsi="Times New Roman" w:cs="Times New Roman"/>
                      </w:rPr>
                      <w:t>С</w:t>
                    </w:r>
                  </w:p>
                </w:txbxContent>
              </v:textbox>
            </v:rect>
            <v:rect id="_x0000_s1444" style="position:absolute;left:6143;top:5031;width:1835;height:306" strokecolor="white">
              <v:textbox style="mso-next-textbox:#_x0000_s1444">
                <w:txbxContent>
                  <w:p w:rsidR="002F3F44" w:rsidRPr="00A30578" w:rsidRDefault="002F3F44" w:rsidP="00A30578">
                    <w:pPr>
                      <w:rPr>
                        <w:rFonts w:ascii="Times New Roman" w:hAnsi="Times New Roman" w:cs="Times New Roman"/>
                        <w:lang w:val="en-US"/>
                      </w:rPr>
                    </w:pPr>
                    <w:r w:rsidRPr="00A30578">
                      <w:rPr>
                        <w:rFonts w:ascii="Times New Roman" w:hAnsi="Times New Roman" w:cs="Times New Roman"/>
                        <w:b/>
                        <w:lang w:val="en-US"/>
                      </w:rPr>
                      <w:t>d</w:t>
                    </w:r>
                    <w:r w:rsidRPr="00A30578">
                      <w:rPr>
                        <w:rFonts w:ascii="Times New Roman" w:hAnsi="Times New Roman" w:cs="Times New Roman"/>
                        <w:lang w:val="en-US"/>
                      </w:rPr>
                      <w:t>, g/kg of dry air</w:t>
                    </w:r>
                  </w:p>
                </w:txbxContent>
              </v:textbox>
            </v:rect>
            <v:rect id="_x0000_s1445" style="position:absolute;left:2130;top:1408;width:987;height:558" filled="f" strokecolor="white">
              <v:textbox style="mso-next-textbox:#_x0000_s1445">
                <w:txbxContent>
                  <w:p w:rsidR="002F3F44" w:rsidRPr="00A30578" w:rsidRDefault="002F3F44" w:rsidP="00A30578">
                    <w:pPr>
                      <w:rPr>
                        <w:rFonts w:ascii="Times New Roman" w:hAnsi="Times New Roman" w:cs="Times New Roman"/>
                        <w:b/>
                        <w:lang w:val="en-US"/>
                      </w:rPr>
                    </w:pPr>
                    <w:r w:rsidRPr="00A30578">
                      <w:rPr>
                        <w:rFonts w:ascii="Times New Roman" w:hAnsi="Times New Roman" w:cs="Times New Roman"/>
                        <w:b/>
                        <w:lang w:val="en-US"/>
                      </w:rPr>
                      <w:t>I</w:t>
                    </w:r>
                    <w:r w:rsidRPr="00A30578">
                      <w:rPr>
                        <w:rFonts w:ascii="Times New Roman" w:hAnsi="Times New Roman" w:cs="Times New Roman"/>
                        <w:b/>
                      </w:rPr>
                      <w:t xml:space="preserve">, </w:t>
                    </w:r>
                    <w:r w:rsidRPr="00A30578">
                      <w:rPr>
                        <w:rFonts w:ascii="Times New Roman" w:hAnsi="Times New Roman" w:cs="Times New Roman"/>
                        <w:lang w:val="en-US"/>
                      </w:rPr>
                      <w:t>J</w:t>
                    </w:r>
                    <w:r w:rsidRPr="00A30578">
                      <w:rPr>
                        <w:rFonts w:ascii="Times New Roman" w:hAnsi="Times New Roman" w:cs="Times New Roman"/>
                      </w:rPr>
                      <w:t>/</w:t>
                    </w:r>
                    <w:r w:rsidRPr="00A30578">
                      <w:rPr>
                        <w:rFonts w:ascii="Times New Roman" w:hAnsi="Times New Roman" w:cs="Times New Roman"/>
                        <w:lang w:val="en-US"/>
                      </w:rPr>
                      <w:t>kg</w:t>
                    </w:r>
                  </w:p>
                </w:txbxContent>
              </v:textbox>
            </v:rect>
            <v:line id="_x0000_s1446" style="position:absolute;flip:y" from="3258,3080" to="4669,3499"/>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1447" type="#_x0000_t120" style="position:absolute;left:4625;top:2984;width:143;height:137" fillcolor="black"/>
            <v:rect id="_x0000_s1448" style="position:absolute;left:4387;top:2523;width:425;height:418" filled="f" strokecolor="white">
              <v:textbox style="mso-next-textbox:#_x0000_s1448">
                <w:txbxContent>
                  <w:p w:rsidR="002F3F44" w:rsidRPr="00A30578" w:rsidRDefault="002F3F44" w:rsidP="00A30578">
                    <w:pPr>
                      <w:rPr>
                        <w:rFonts w:ascii="Times New Roman" w:hAnsi="Times New Roman" w:cs="Times New Roman"/>
                        <w:b/>
                        <w:sz w:val="28"/>
                        <w:szCs w:val="28"/>
                      </w:rPr>
                    </w:pPr>
                    <w:r w:rsidRPr="00A30578">
                      <w:rPr>
                        <w:rFonts w:ascii="Times New Roman" w:hAnsi="Times New Roman" w:cs="Times New Roman"/>
                        <w:b/>
                        <w:sz w:val="28"/>
                        <w:szCs w:val="28"/>
                      </w:rPr>
                      <w:t>А</w:t>
                    </w:r>
                  </w:p>
                </w:txbxContent>
              </v:textbox>
            </v:rect>
            <v:line id="_x0000_s1449" style="position:absolute" from="4669,3080" to="4672,4891">
              <v:stroke dashstyle="dash"/>
            </v:line>
            <v:line id="_x0000_s1450" style="position:absolute;flip:y" from="7210,1686" to="7210,4891"/>
            <v:rect id="_x0000_s1451" style="position:absolute;left:6081;top:2523;width:988;height:418" strokecolor="white">
              <v:textbox style="mso-next-textbox:#_x0000_s1451">
                <w:txbxContent>
                  <w:p w:rsidR="002F3F44" w:rsidRPr="00A30578" w:rsidRDefault="002F3F44" w:rsidP="00A30578">
                    <w:pPr>
                      <w:rPr>
                        <w:rFonts w:ascii="Times New Roman" w:hAnsi="Times New Roman" w:cs="Times New Roman"/>
                        <w:b/>
                        <w:lang w:val="en-US"/>
                      </w:rPr>
                    </w:pPr>
                    <w:r w:rsidRPr="00A30578">
                      <w:rPr>
                        <w:rFonts w:ascii="Times New Roman" w:hAnsi="Times New Roman" w:cs="Times New Roman"/>
                        <w:b/>
                      </w:rPr>
                      <w:sym w:font="Symbol" w:char="F06A"/>
                    </w:r>
                    <w:r w:rsidRPr="00A30578">
                      <w:rPr>
                        <w:rFonts w:ascii="Times New Roman" w:hAnsi="Times New Roman" w:cs="Times New Roman"/>
                        <w:b/>
                      </w:rPr>
                      <w:t>=100 %</w:t>
                    </w:r>
                  </w:p>
                </w:txbxContent>
              </v:textbox>
            </v:rect>
            <v:line id="_x0000_s1452" style="position:absolute" from="4669,4384" to="7211,4388">
              <v:stroke dashstyle="dash"/>
            </v:line>
            <v:line id="_x0000_s1453" style="position:absolute" from="3253,1686" to="7205,1681"/>
            <v:rect id="_x0000_s1454" style="position:absolute;left:7352;top:3916;width:848;height:558" strokecolor="white">
              <v:textbox style="mso-next-textbox:#_x0000_s1454">
                <w:txbxContent>
                  <w:p w:rsidR="002F3F44" w:rsidRPr="00A30578" w:rsidRDefault="002F3F44" w:rsidP="00A30578">
                    <w:pPr>
                      <w:rPr>
                        <w:rFonts w:ascii="Times New Roman" w:hAnsi="Times New Roman" w:cs="Times New Roman"/>
                        <w:b/>
                        <w:lang w:val="en-US"/>
                      </w:rPr>
                    </w:pPr>
                    <w:r w:rsidRPr="00A30578">
                      <w:rPr>
                        <w:rFonts w:ascii="Times New Roman" w:hAnsi="Times New Roman" w:cs="Times New Roman"/>
                        <w:b/>
                      </w:rPr>
                      <w:t>Р</w:t>
                    </w:r>
                    <w:r w:rsidRPr="00A30578">
                      <w:rPr>
                        <w:rFonts w:ascii="Times New Roman" w:hAnsi="Times New Roman" w:cs="Times New Roman"/>
                        <w:b/>
                        <w:vertAlign w:val="subscript"/>
                      </w:rPr>
                      <w:t>п</w:t>
                    </w:r>
                    <w:r w:rsidRPr="00A30578">
                      <w:rPr>
                        <w:rFonts w:ascii="Times New Roman" w:hAnsi="Times New Roman" w:cs="Times New Roman"/>
                        <w:b/>
                      </w:rPr>
                      <w:t>,</w:t>
                    </w:r>
                    <w:r w:rsidRPr="00A30578">
                      <w:rPr>
                        <w:rFonts w:ascii="Times New Roman" w:hAnsi="Times New Roman" w:cs="Times New Roman"/>
                      </w:rPr>
                      <w:t xml:space="preserve"> </w:t>
                    </w:r>
                    <w:r w:rsidRPr="00A30578">
                      <w:rPr>
                        <w:rFonts w:ascii="Times New Roman" w:hAnsi="Times New Roman" w:cs="Times New Roman"/>
                        <w:lang w:val="en-US"/>
                      </w:rPr>
                      <w:t>kPa</w:t>
                    </w:r>
                  </w:p>
                </w:txbxContent>
              </v:textbox>
            </v:rect>
            <v:rect id="_x0000_s1455" style="position:absolute;left:2552;top:3916;width:563;height:418" strokecolor="white">
              <v:textbox style="mso-next-textbox:#_x0000_s1455">
                <w:txbxContent>
                  <w:p w:rsidR="002F3F44" w:rsidRPr="00A30578" w:rsidRDefault="002F3F44" w:rsidP="00A30578">
                    <w:pPr>
                      <w:rPr>
                        <w:rFonts w:ascii="Times New Roman" w:hAnsi="Times New Roman" w:cs="Times New Roman"/>
                        <w:b/>
                        <w:sz w:val="28"/>
                        <w:szCs w:val="28"/>
                        <w:vertAlign w:val="subscript"/>
                      </w:rPr>
                    </w:pPr>
                    <w:r w:rsidRPr="00A30578">
                      <w:rPr>
                        <w:rFonts w:ascii="Times New Roman" w:hAnsi="Times New Roman" w:cs="Times New Roman"/>
                        <w:b/>
                        <w:lang w:val="en-US"/>
                      </w:rPr>
                      <w:t>t</w:t>
                    </w:r>
                    <w:r w:rsidRPr="00A30578">
                      <w:rPr>
                        <w:rFonts w:ascii="Times New Roman" w:hAnsi="Times New Roman" w:cs="Times New Roman"/>
                        <w:b/>
                        <w:sz w:val="28"/>
                        <w:szCs w:val="28"/>
                        <w:vertAlign w:val="subscript"/>
                        <w:lang w:val="en-US"/>
                      </w:rPr>
                      <w:t>d</w:t>
                    </w:r>
                    <w:r w:rsidRPr="00A30578">
                      <w:rPr>
                        <w:rFonts w:ascii="Times New Roman" w:hAnsi="Times New Roman" w:cs="Times New Roman"/>
                        <w:b/>
                        <w:sz w:val="28"/>
                        <w:szCs w:val="28"/>
                        <w:vertAlign w:val="subscript"/>
                      </w:rPr>
                      <w:t>.р.</w:t>
                    </w:r>
                  </w:p>
                </w:txbxContent>
              </v:textbox>
            </v:rect>
            <v:line id="_x0000_s1456" style="position:absolute" from="3258,1826" to="5516,3776" strokeweight="1.5pt"/>
            <v:rect id="_x0000_s1457" style="position:absolute;left:2411;top:3498;width:705;height:418" strokecolor="white">
              <v:textbox style="mso-next-textbox:#_x0000_s1457">
                <w:txbxContent>
                  <w:p w:rsidR="002F3F44" w:rsidRPr="00A30578" w:rsidRDefault="002F3F44" w:rsidP="00A30578">
                    <w:pPr>
                      <w:rPr>
                        <w:rFonts w:ascii="Times New Roman" w:hAnsi="Times New Roman" w:cs="Times New Roman"/>
                        <w:vertAlign w:val="subscript"/>
                      </w:rPr>
                    </w:pPr>
                    <w:r w:rsidRPr="00A30578">
                      <w:rPr>
                        <w:rFonts w:ascii="Times New Roman" w:hAnsi="Times New Roman" w:cs="Times New Roman"/>
                        <w:b/>
                        <w:lang w:val="en-US"/>
                      </w:rPr>
                      <w:t>t</w:t>
                    </w:r>
                    <w:r w:rsidRPr="00A30578">
                      <w:rPr>
                        <w:rFonts w:ascii="Times New Roman" w:hAnsi="Times New Roman" w:cs="Times New Roman"/>
                        <w:b/>
                        <w:sz w:val="28"/>
                        <w:szCs w:val="28"/>
                        <w:vertAlign w:val="subscript"/>
                        <w:lang w:val="en-US"/>
                      </w:rPr>
                      <w:t>w</w:t>
                    </w:r>
                    <w:r w:rsidRPr="00A30578">
                      <w:rPr>
                        <w:rFonts w:ascii="Times New Roman" w:hAnsi="Times New Roman" w:cs="Times New Roman"/>
                        <w:b/>
                        <w:sz w:val="28"/>
                        <w:szCs w:val="28"/>
                        <w:vertAlign w:val="subscript"/>
                      </w:rPr>
                      <w:t>.</w:t>
                    </w:r>
                    <w:r w:rsidRPr="00A30578">
                      <w:rPr>
                        <w:rFonts w:ascii="Times New Roman" w:hAnsi="Times New Roman" w:cs="Times New Roman"/>
                        <w:b/>
                        <w:sz w:val="28"/>
                        <w:szCs w:val="28"/>
                        <w:vertAlign w:val="subscript"/>
                        <w:lang w:val="en-US"/>
                      </w:rPr>
                      <w:t>t</w:t>
                    </w:r>
                    <w:r w:rsidRPr="00A30578">
                      <w:rPr>
                        <w:rFonts w:ascii="Times New Roman" w:hAnsi="Times New Roman" w:cs="Times New Roman"/>
                        <w:sz w:val="28"/>
                        <w:szCs w:val="28"/>
                        <w:vertAlign w:val="subscript"/>
                      </w:rPr>
                      <w:t>.</w:t>
                    </w:r>
                  </w:p>
                </w:txbxContent>
              </v:textbox>
            </v:rect>
            <v:rect id="_x0000_s1458" style="position:absolute;left:4528;top:5031;width:425;height:418" strokecolor="white">
              <v:textbox style="mso-next-textbox:#_x0000_s1458">
                <w:txbxContent>
                  <w:p w:rsidR="002F3F44" w:rsidRPr="00A30578" w:rsidRDefault="002F3F44" w:rsidP="00A30578">
                    <w:pPr>
                      <w:rPr>
                        <w:rFonts w:ascii="Times New Roman" w:hAnsi="Times New Roman" w:cs="Times New Roman"/>
                        <w:b/>
                        <w:lang w:val="en-US"/>
                      </w:rPr>
                    </w:pPr>
                    <w:r w:rsidRPr="00A30578">
                      <w:rPr>
                        <w:rFonts w:ascii="Times New Roman" w:hAnsi="Times New Roman" w:cs="Times New Roman"/>
                        <w:b/>
                        <w:lang w:val="en-US"/>
                      </w:rPr>
                      <w:t>d</w:t>
                    </w:r>
                  </w:p>
                </w:txbxContent>
              </v:textbox>
            </v:rect>
            <v:rect id="_x0000_s1459" style="position:absolute;left:2834;top:1687;width:282;height:418" strokecolor="white">
              <v:textbox style="mso-next-textbox:#_x0000_s1459">
                <w:txbxContent>
                  <w:p w:rsidR="002F3F44" w:rsidRPr="00A30578" w:rsidRDefault="002F3F44" w:rsidP="00A30578">
                    <w:pPr>
                      <w:rPr>
                        <w:rFonts w:ascii="Times New Roman" w:hAnsi="Times New Roman" w:cs="Times New Roman"/>
                        <w:b/>
                        <w:lang w:val="en-US"/>
                      </w:rPr>
                    </w:pPr>
                    <w:r w:rsidRPr="00A30578">
                      <w:rPr>
                        <w:rFonts w:ascii="Times New Roman" w:hAnsi="Times New Roman" w:cs="Times New Roman"/>
                        <w:b/>
                        <w:lang w:val="en-US"/>
                      </w:rPr>
                      <w:t>I</w:t>
                    </w:r>
                  </w:p>
                </w:txbxContent>
              </v:textbox>
            </v:rect>
            <v:line id="_x0000_s1460" style="position:absolute;flip:y" from="3258,3498" to="7211,4891"/>
            <v:shape id="_x0000_s1461" style="position:absolute;left:3681;top:2384;width:2965;height:2367" coordsize="3240,2880" path="m,2880c150,2580,300,2280,540,1980v240,-300,570,-630,900,-900c1770,810,2220,540,2520,360,2820,180,3120,60,3240,e" filled="f" strokeweight="1.75pt">
              <v:path arrowok="t"/>
            </v:shape>
            <v:shape id="_x0000_s1462" style="position:absolute;left:3540;top:1966;width:2541;height:2647" coordsize="3240,3420" path="m,3420c90,3195,180,2970,360,2700v180,-270,450,-600,720,-900c1350,1500,1620,1200,1980,900,2340,600,3030,150,3240,e" filled="f" strokeweight="1.5pt">
              <v:path arrowok="t"/>
            </v:shape>
            <v:line id="_x0000_s1463" style="position:absolute;flip:y" from="3258,3270" to="4952,3780">
              <v:stroke dashstyle="dash"/>
            </v:line>
            <v:line id="_x0000_s1464" style="position:absolute;rotation:-307946fd;flip:x" from="3258,3498" to="4669,4055">
              <v:stroke dashstyle="dash"/>
            </v:line>
            <v:rect id="_x0000_s1465" style="position:absolute;left:5658;top:3498;width:987;height:418" filled="f" stroked="f" strokecolor="white">
              <v:textbox style="mso-next-textbox:#_x0000_s1465">
                <w:txbxContent>
                  <w:p w:rsidR="002F3F44" w:rsidRPr="00A30578" w:rsidRDefault="002F3F44" w:rsidP="00A30578">
                    <w:pPr>
                      <w:rPr>
                        <w:rFonts w:ascii="Times New Roman" w:hAnsi="Times New Roman" w:cs="Times New Roman"/>
                        <w:b/>
                        <w:lang w:val="en-US"/>
                      </w:rPr>
                    </w:pPr>
                    <w:r w:rsidRPr="00A30578">
                      <w:rPr>
                        <w:rFonts w:ascii="Times New Roman" w:hAnsi="Times New Roman" w:cs="Times New Roman"/>
                        <w:b/>
                        <w:lang w:val="en-US"/>
                      </w:rPr>
                      <w:t>P=const</w:t>
                    </w:r>
                  </w:p>
                </w:txbxContent>
              </v:textbox>
            </v:rect>
            <w10:wrap type="none"/>
            <w10:anchorlock/>
          </v:group>
        </w:pict>
      </w:r>
      <w:r w:rsidR="000805EA" w:rsidRPr="00770DD0">
        <w:rPr>
          <w:rFonts w:ascii="Times New Roman" w:hAnsi="Times New Roman" w:cs="Times New Roman"/>
          <w:b/>
          <w:sz w:val="28"/>
          <w:szCs w:val="28"/>
          <w:lang w:val="en-US"/>
        </w:rPr>
        <w:t xml:space="preserve"> </w:t>
      </w:r>
    </w:p>
    <w:p w:rsidR="000805EA" w:rsidRPr="00770DD0" w:rsidRDefault="00A30578" w:rsidP="0074153D">
      <w:pPr>
        <w:spacing w:after="0" w:line="240" w:lineRule="auto"/>
        <w:jc w:val="center"/>
        <w:rPr>
          <w:rFonts w:ascii="Times New Roman" w:hAnsi="Times New Roman" w:cs="Times New Roman"/>
          <w:sz w:val="28"/>
          <w:szCs w:val="28"/>
          <w:lang w:val="en-US"/>
        </w:rPr>
      </w:pPr>
      <w:r w:rsidRPr="00770DD0">
        <w:rPr>
          <w:rFonts w:ascii="Times New Roman" w:hAnsi="Times New Roman" w:cs="Times New Roman"/>
          <w:sz w:val="28"/>
          <w:szCs w:val="28"/>
          <w:lang w:val="en-US"/>
        </w:rPr>
        <w:t>Figure</w:t>
      </w:r>
      <w:r w:rsidR="000805EA" w:rsidRPr="00770DD0">
        <w:rPr>
          <w:rFonts w:ascii="Times New Roman" w:hAnsi="Times New Roman" w:cs="Times New Roman"/>
          <w:sz w:val="28"/>
          <w:szCs w:val="28"/>
          <w:lang w:val="en-US"/>
        </w:rPr>
        <w:t xml:space="preserve"> </w:t>
      </w:r>
      <w:r w:rsidR="00924951" w:rsidRPr="00770DD0">
        <w:rPr>
          <w:rFonts w:ascii="Times New Roman" w:hAnsi="Times New Roman" w:cs="Times New Roman"/>
          <w:sz w:val="28"/>
          <w:szCs w:val="28"/>
          <w:lang w:val="kk-KZ"/>
        </w:rPr>
        <w:t>4</w:t>
      </w:r>
      <w:r w:rsidR="003A38A0" w:rsidRPr="00770DD0">
        <w:rPr>
          <w:rFonts w:ascii="Times New Roman" w:hAnsi="Times New Roman" w:cs="Times New Roman"/>
          <w:sz w:val="28"/>
          <w:szCs w:val="28"/>
          <w:lang w:val="kk-KZ"/>
        </w:rPr>
        <w:t>.</w:t>
      </w:r>
      <w:r w:rsidR="000805EA" w:rsidRPr="00770DD0">
        <w:rPr>
          <w:rFonts w:ascii="Times New Roman" w:hAnsi="Times New Roman" w:cs="Times New Roman"/>
          <w:sz w:val="28"/>
          <w:szCs w:val="28"/>
          <w:lang w:val="en-US"/>
        </w:rPr>
        <w:t xml:space="preserve">2 - </w:t>
      </w:r>
      <w:r w:rsidRPr="00770DD0">
        <w:rPr>
          <w:rFonts w:ascii="Times New Roman" w:hAnsi="Times New Roman" w:cs="Times New Roman"/>
          <w:sz w:val="28"/>
          <w:szCs w:val="28"/>
          <w:lang w:val="en-US"/>
        </w:rPr>
        <w:t>Fixing of parameters of  point A.</w:t>
      </w:r>
    </w:p>
    <w:p w:rsidR="00CE66EA" w:rsidRPr="00770DD0" w:rsidRDefault="00CE66EA" w:rsidP="00235F2E">
      <w:pPr>
        <w:spacing w:after="0" w:line="240" w:lineRule="auto"/>
        <w:ind w:firstLine="709"/>
        <w:jc w:val="both"/>
        <w:rPr>
          <w:rFonts w:ascii="Times New Roman" w:hAnsi="Times New Roman" w:cs="Times New Roman"/>
          <w:b/>
          <w:sz w:val="28"/>
          <w:szCs w:val="28"/>
          <w:lang w:val="en-US"/>
        </w:rPr>
      </w:pPr>
    </w:p>
    <w:p w:rsidR="0052203B" w:rsidRPr="00770DD0" w:rsidRDefault="00634015" w:rsidP="00321B26">
      <w:pPr>
        <w:pStyle w:val="1"/>
        <w:spacing w:before="0" w:line="240" w:lineRule="auto"/>
        <w:ind w:firstLine="709"/>
        <w:jc w:val="both"/>
        <w:rPr>
          <w:rFonts w:ascii="Times New Roman" w:eastAsiaTheme="minorHAnsi" w:hAnsi="Times New Roman" w:cs="Times New Roman"/>
          <w:color w:val="auto"/>
          <w:lang w:val="en-US" w:eastAsia="en-US"/>
        </w:rPr>
      </w:pPr>
      <w:bookmarkStart w:id="82" w:name="_Toc494130946"/>
      <w:r>
        <w:rPr>
          <w:rFonts w:ascii="Times New Roman" w:eastAsiaTheme="minorHAnsi" w:hAnsi="Times New Roman" w:cs="Times New Roman"/>
          <w:color w:val="auto"/>
          <w:lang w:val="en-US" w:eastAsia="en-US"/>
        </w:rPr>
        <w:t>9</w:t>
      </w:r>
      <w:r w:rsidR="00321B26" w:rsidRPr="00770DD0">
        <w:rPr>
          <w:rFonts w:ascii="Times New Roman" w:eastAsiaTheme="minorHAnsi" w:hAnsi="Times New Roman" w:cs="Times New Roman"/>
          <w:color w:val="auto"/>
          <w:lang w:val="en-US" w:eastAsia="en-US"/>
        </w:rPr>
        <w:t xml:space="preserve">.2.2 </w:t>
      </w:r>
      <w:r w:rsidR="00A30578" w:rsidRPr="00770DD0">
        <w:rPr>
          <w:rFonts w:ascii="Times New Roman" w:eastAsiaTheme="minorHAnsi" w:hAnsi="Times New Roman" w:cs="Times New Roman"/>
          <w:color w:val="auto"/>
          <w:lang w:val="en-US" w:eastAsia="en-US"/>
        </w:rPr>
        <w:t>Water activity</w:t>
      </w:r>
      <w:bookmarkEnd w:id="82"/>
    </w:p>
    <w:p w:rsidR="00C61755" w:rsidRPr="00770DD0" w:rsidRDefault="00C61755" w:rsidP="00EC520D">
      <w:pPr>
        <w:tabs>
          <w:tab w:val="left" w:pos="0"/>
        </w:tabs>
        <w:spacing w:after="0" w:line="240" w:lineRule="auto"/>
        <w:jc w:val="both"/>
        <w:rPr>
          <w:rFonts w:ascii="Times New Roman" w:hAnsi="Times New Roman" w:cs="Times New Roman"/>
          <w:sz w:val="28"/>
          <w:szCs w:val="28"/>
          <w:lang w:val="en-US"/>
        </w:rPr>
      </w:pPr>
    </w:p>
    <w:p w:rsidR="00554E20" w:rsidRPr="00770DD0" w:rsidRDefault="00A03EE5" w:rsidP="00EC520D">
      <w:pPr>
        <w:tabs>
          <w:tab w:val="left" w:pos="0"/>
        </w:tabs>
        <w:spacing w:after="0" w:line="240" w:lineRule="auto"/>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ab/>
      </w:r>
      <w:r w:rsidR="00554E20" w:rsidRPr="00770DD0">
        <w:rPr>
          <w:rFonts w:ascii="Times New Roman" w:hAnsi="Times New Roman" w:cs="Times New Roman"/>
          <w:sz w:val="28"/>
          <w:szCs w:val="28"/>
          <w:lang w:val="en-US"/>
        </w:rPr>
        <w:t xml:space="preserve">It is important to take into account </w:t>
      </w:r>
      <w:r w:rsidR="006177BA" w:rsidRPr="00770DD0">
        <w:rPr>
          <w:rFonts w:ascii="Times New Roman" w:hAnsi="Times New Roman" w:cs="Times New Roman"/>
          <w:sz w:val="28"/>
          <w:szCs w:val="28"/>
          <w:lang w:val="en-US"/>
        </w:rPr>
        <w:t>availability of</w:t>
      </w:r>
      <w:r w:rsidR="00C61755" w:rsidRPr="00770DD0">
        <w:rPr>
          <w:rFonts w:ascii="Times New Roman" w:hAnsi="Times New Roman" w:cs="Times New Roman"/>
          <w:sz w:val="28"/>
          <w:szCs w:val="28"/>
          <w:lang w:val="en-US"/>
        </w:rPr>
        <w:tab/>
      </w:r>
      <w:r w:rsidR="006177BA" w:rsidRPr="00770DD0">
        <w:rPr>
          <w:rFonts w:ascii="Times New Roman" w:hAnsi="Times New Roman" w:cs="Times New Roman"/>
          <w:sz w:val="28"/>
          <w:szCs w:val="28"/>
          <w:lang w:val="en-US"/>
        </w:rPr>
        <w:t xml:space="preserve"> moisture</w:t>
      </w:r>
      <w:r w:rsidRPr="00770DD0">
        <w:rPr>
          <w:rFonts w:ascii="Times New Roman" w:hAnsi="Times New Roman" w:cs="Times New Roman"/>
          <w:sz w:val="28"/>
          <w:szCs w:val="28"/>
          <w:lang w:val="en-US"/>
        </w:rPr>
        <w:t xml:space="preserve"> </w:t>
      </w:r>
      <w:r w:rsidR="006177BA" w:rsidRPr="00770DD0">
        <w:rPr>
          <w:rFonts w:ascii="Times New Roman" w:hAnsi="Times New Roman" w:cs="Times New Roman"/>
          <w:sz w:val="28"/>
          <w:szCs w:val="28"/>
          <w:lang w:val="en-US"/>
        </w:rPr>
        <w:t>for growth of microorganisms, generation of bacteria</w:t>
      </w:r>
      <w:r w:rsidRPr="00770DD0">
        <w:rPr>
          <w:rFonts w:ascii="Times New Roman" w:hAnsi="Times New Roman" w:cs="Times New Roman"/>
          <w:sz w:val="28"/>
          <w:szCs w:val="28"/>
          <w:lang w:val="en-US"/>
        </w:rPr>
        <w:t xml:space="preserve"> and behavior of some reactions [1</w:t>
      </w:r>
      <w:r w:rsidR="000806A7" w:rsidRPr="00770DD0">
        <w:rPr>
          <w:rFonts w:ascii="Times New Roman" w:hAnsi="Times New Roman" w:cs="Times New Roman"/>
          <w:sz w:val="28"/>
          <w:szCs w:val="28"/>
          <w:lang w:val="en-US"/>
        </w:rPr>
        <w:t>2</w:t>
      </w:r>
      <w:r w:rsidRPr="00770DD0">
        <w:rPr>
          <w:rFonts w:ascii="Times New Roman" w:hAnsi="Times New Roman" w:cs="Times New Roman"/>
          <w:sz w:val="28"/>
          <w:szCs w:val="28"/>
          <w:lang w:val="en-US"/>
        </w:rPr>
        <w:t xml:space="preserve">]. That availability called water activity </w:t>
      </w:r>
      <w:r w:rsidRPr="00770DD0">
        <w:rPr>
          <w:rFonts w:ascii="Times New Roman" w:hAnsi="Times New Roman" w:cs="Times New Roman"/>
          <w:i/>
          <w:sz w:val="28"/>
          <w:szCs w:val="28"/>
          <w:lang w:val="en-US"/>
        </w:rPr>
        <w:t>a</w:t>
      </w:r>
      <w:r w:rsidRPr="00770DD0">
        <w:rPr>
          <w:rFonts w:ascii="Times New Roman" w:hAnsi="Times New Roman" w:cs="Times New Roman"/>
          <w:i/>
          <w:sz w:val="28"/>
          <w:szCs w:val="28"/>
          <w:vertAlign w:val="subscript"/>
          <w:lang w:val="en-US"/>
        </w:rPr>
        <w:t>w</w:t>
      </w:r>
      <w:r w:rsidRPr="00770DD0">
        <w:rPr>
          <w:rFonts w:ascii="Times New Roman" w:hAnsi="Times New Roman" w:cs="Times New Roman"/>
          <w:sz w:val="28"/>
          <w:szCs w:val="28"/>
          <w:lang w:val="en-US"/>
        </w:rPr>
        <w:t>, is defined by ratio of partial pressure of moisture</w:t>
      </w:r>
      <w:r w:rsidR="00AE6222" w:rsidRPr="00770DD0">
        <w:rPr>
          <w:rFonts w:ascii="Times New Roman" w:hAnsi="Times New Roman" w:cs="Times New Roman"/>
          <w:sz w:val="28"/>
          <w:szCs w:val="28"/>
          <w:lang w:val="en-US"/>
        </w:rPr>
        <w:t xml:space="preserve"> over surface of raw material</w:t>
      </w:r>
      <w:r w:rsidRPr="00770DD0">
        <w:rPr>
          <w:rFonts w:ascii="Times New Roman" w:hAnsi="Times New Roman" w:cs="Times New Roman"/>
          <w:sz w:val="28"/>
          <w:szCs w:val="28"/>
          <w:lang w:val="en-US"/>
        </w:rPr>
        <w:t xml:space="preserve"> </w:t>
      </w:r>
      <w:r w:rsidR="00AE6222" w:rsidRPr="00770DD0">
        <w:rPr>
          <w:rFonts w:ascii="Times New Roman" w:hAnsi="Times New Roman" w:cs="Times New Roman"/>
          <w:i/>
          <w:sz w:val="28"/>
          <w:szCs w:val="28"/>
          <w:lang w:val="en-US"/>
        </w:rPr>
        <w:t xml:space="preserve">p </w:t>
      </w:r>
      <w:r w:rsidR="00AE6222" w:rsidRPr="00770DD0">
        <w:rPr>
          <w:rFonts w:ascii="Times New Roman" w:hAnsi="Times New Roman" w:cs="Times New Roman"/>
          <w:sz w:val="28"/>
          <w:szCs w:val="28"/>
          <w:lang w:val="en-US"/>
        </w:rPr>
        <w:t xml:space="preserve">to equilibrium pressure of water </w:t>
      </w:r>
      <w:r w:rsidR="00AE6222" w:rsidRPr="00770DD0">
        <w:rPr>
          <w:rFonts w:ascii="Times New Roman" w:hAnsi="Times New Roman" w:cs="Times New Roman"/>
          <w:i/>
          <w:sz w:val="28"/>
          <w:szCs w:val="28"/>
          <w:lang w:val="en-US"/>
        </w:rPr>
        <w:t>p</w:t>
      </w:r>
      <w:r w:rsidR="00AE6222" w:rsidRPr="00770DD0">
        <w:rPr>
          <w:rFonts w:ascii="Times New Roman" w:hAnsi="Times New Roman" w:cs="Times New Roman"/>
          <w:i/>
          <w:sz w:val="28"/>
          <w:szCs w:val="28"/>
          <w:vertAlign w:val="subscript"/>
          <w:lang w:val="en-US"/>
        </w:rPr>
        <w:t>w</w:t>
      </w:r>
      <w:r w:rsidR="00AE6222" w:rsidRPr="00770DD0">
        <w:rPr>
          <w:rFonts w:ascii="Times New Roman" w:hAnsi="Times New Roman" w:cs="Times New Roman"/>
          <w:sz w:val="28"/>
          <w:szCs w:val="28"/>
          <w:lang w:val="en-US"/>
        </w:rPr>
        <w:t xml:space="preserve"> at the same temperature. Thus, </w:t>
      </w:r>
      <w:r w:rsidR="00AE6222" w:rsidRPr="00770DD0">
        <w:rPr>
          <w:rFonts w:ascii="Times New Roman" w:hAnsi="Times New Roman" w:cs="Times New Roman"/>
          <w:i/>
          <w:sz w:val="28"/>
          <w:szCs w:val="28"/>
          <w:lang w:val="en-US"/>
        </w:rPr>
        <w:t>a</w:t>
      </w:r>
      <w:r w:rsidR="00AE6222" w:rsidRPr="00770DD0">
        <w:rPr>
          <w:rFonts w:ascii="Times New Roman" w:hAnsi="Times New Roman" w:cs="Times New Roman"/>
          <w:i/>
          <w:sz w:val="28"/>
          <w:szCs w:val="28"/>
          <w:vertAlign w:val="subscript"/>
          <w:lang w:val="en-US"/>
        </w:rPr>
        <w:t>w</w:t>
      </w:r>
      <w:r w:rsidR="00AE6222" w:rsidRPr="00770DD0">
        <w:rPr>
          <w:rFonts w:ascii="Times New Roman" w:hAnsi="Times New Roman" w:cs="Times New Roman"/>
          <w:sz w:val="28"/>
          <w:szCs w:val="28"/>
          <w:lang w:val="en-US"/>
        </w:rPr>
        <w:t xml:space="preserve">, which is also equal to relative humidity of surrounded air, is defined </w:t>
      </w:r>
      <w:r w:rsidR="00246E6F" w:rsidRPr="00770DD0">
        <w:rPr>
          <w:rFonts w:ascii="Times New Roman" w:hAnsi="Times New Roman" w:cs="Times New Roman"/>
          <w:sz w:val="28"/>
          <w:szCs w:val="28"/>
          <w:lang w:val="en-US"/>
        </w:rPr>
        <w:t>by following way:</w:t>
      </w:r>
      <w:r w:rsidR="00AE6222" w:rsidRPr="00770DD0">
        <w:rPr>
          <w:rFonts w:ascii="Times New Roman" w:hAnsi="Times New Roman" w:cs="Times New Roman"/>
          <w:sz w:val="28"/>
          <w:szCs w:val="28"/>
          <w:lang w:val="en-US"/>
        </w:rPr>
        <w:t xml:space="preserve"> </w:t>
      </w:r>
    </w:p>
    <w:p w:rsidR="00130273" w:rsidRPr="00770DD0" w:rsidRDefault="00130273" w:rsidP="00235F2E">
      <w:pPr>
        <w:spacing w:after="0" w:line="240" w:lineRule="auto"/>
        <w:ind w:left="709"/>
        <w:jc w:val="both"/>
        <w:rPr>
          <w:rFonts w:ascii="Times New Roman" w:hAnsi="Times New Roman" w:cs="Times New Roman"/>
          <w:sz w:val="28"/>
          <w:szCs w:val="28"/>
          <w:lang w:val="en-US"/>
        </w:rPr>
      </w:pPr>
    </w:p>
    <w:p w:rsidR="00130273" w:rsidRPr="00770DD0" w:rsidRDefault="00130273" w:rsidP="00235F2E">
      <w:pPr>
        <w:spacing w:after="0" w:line="240" w:lineRule="auto"/>
        <w:ind w:left="709"/>
        <w:jc w:val="both"/>
        <w:rPr>
          <w:rFonts w:ascii="Times New Roman" w:hAnsi="Times New Roman" w:cs="Times New Roman"/>
          <w:sz w:val="28"/>
          <w:szCs w:val="28"/>
          <w:lang w:val="kk-KZ"/>
        </w:rPr>
      </w:pPr>
      <w:r w:rsidRPr="00770DD0">
        <w:rPr>
          <w:rFonts w:ascii="Times New Roman" w:hAnsi="Times New Roman" w:cs="Times New Roman"/>
          <w:sz w:val="28"/>
          <w:szCs w:val="28"/>
          <w:lang w:val="kk-KZ"/>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lang w:val="kk-KZ"/>
              </w:rPr>
              <m:t>a</m:t>
            </m:r>
          </m:e>
          <m:sub>
            <m:r>
              <w:rPr>
                <w:rFonts w:ascii="Cambria Math" w:hAnsi="Cambria Math" w:cs="Times New Roman"/>
                <w:sz w:val="28"/>
                <w:szCs w:val="28"/>
                <w:lang w:val="kk-KZ"/>
              </w:rPr>
              <m:t>w</m:t>
            </m:r>
          </m:sub>
        </m:sSub>
        <m:r>
          <w:rPr>
            <w:rFonts w:ascii="Cambria Math" w:hAnsi="Cambria Math" w:cs="Times New Roman"/>
            <w:sz w:val="28"/>
            <w:szCs w:val="28"/>
            <w:lang w:val="kk-KZ"/>
          </w:rPr>
          <m:t>=</m:t>
        </m:r>
        <m:f>
          <m:fPr>
            <m:ctrlPr>
              <w:rPr>
                <w:rFonts w:ascii="Cambria Math" w:hAnsi="Cambria Math" w:cs="Times New Roman"/>
                <w:i/>
                <w:sz w:val="28"/>
                <w:szCs w:val="28"/>
              </w:rPr>
            </m:ctrlPr>
          </m:fPr>
          <m:num>
            <m:r>
              <w:rPr>
                <w:rFonts w:ascii="Cambria Math" w:hAnsi="Cambria Math" w:cs="Times New Roman"/>
                <w:sz w:val="28"/>
                <w:szCs w:val="28"/>
                <w:lang w:val="kk-KZ"/>
              </w:rPr>
              <m:t>p</m:t>
            </m:r>
          </m:num>
          <m:den>
            <m:sSub>
              <m:sSubPr>
                <m:ctrlPr>
                  <w:rPr>
                    <w:rFonts w:ascii="Cambria Math" w:hAnsi="Cambria Math" w:cs="Times New Roman"/>
                    <w:i/>
                    <w:sz w:val="28"/>
                    <w:szCs w:val="28"/>
                  </w:rPr>
                </m:ctrlPr>
              </m:sSubPr>
              <m:e>
                <m:r>
                  <w:rPr>
                    <w:rFonts w:ascii="Cambria Math" w:hAnsi="Cambria Math" w:cs="Times New Roman"/>
                    <w:sz w:val="28"/>
                    <w:szCs w:val="28"/>
                    <w:lang w:val="kk-KZ"/>
                  </w:rPr>
                  <m:t>p</m:t>
                </m:r>
              </m:e>
              <m:sub>
                <m:r>
                  <w:rPr>
                    <w:rFonts w:ascii="Cambria Math" w:hAnsi="Cambria Math" w:cs="Times New Roman"/>
                    <w:sz w:val="28"/>
                    <w:szCs w:val="28"/>
                    <w:lang w:val="kk-KZ"/>
                  </w:rPr>
                  <m:t>w</m:t>
                </m:r>
              </m:sub>
            </m:sSub>
          </m:den>
        </m:f>
      </m:oMath>
      <w:r w:rsidRPr="00770DD0">
        <w:rPr>
          <w:rFonts w:ascii="Times New Roman" w:hAnsi="Times New Roman" w:cs="Times New Roman"/>
          <w:sz w:val="28"/>
          <w:szCs w:val="28"/>
          <w:lang w:val="kk-KZ"/>
        </w:rPr>
        <w:t xml:space="preserve"> </w:t>
      </w:r>
      <w:r w:rsidR="000F2AE8" w:rsidRPr="00770DD0">
        <w:rPr>
          <w:rFonts w:ascii="Times New Roman" w:hAnsi="Times New Roman" w:cs="Times New Roman"/>
          <w:sz w:val="28"/>
          <w:szCs w:val="28"/>
          <w:lang w:val="kk-KZ"/>
        </w:rPr>
        <w:t>.</w:t>
      </w:r>
      <w:r w:rsidRPr="00770DD0">
        <w:rPr>
          <w:rFonts w:ascii="Times New Roman" w:hAnsi="Times New Roman" w:cs="Times New Roman"/>
          <w:sz w:val="28"/>
          <w:szCs w:val="28"/>
          <w:lang w:val="kk-KZ"/>
        </w:rPr>
        <w:t xml:space="preserve">                                 </w:t>
      </w:r>
      <w:r w:rsidR="00E50777" w:rsidRPr="00770DD0">
        <w:rPr>
          <w:rFonts w:ascii="Times New Roman" w:hAnsi="Times New Roman" w:cs="Times New Roman"/>
          <w:sz w:val="28"/>
          <w:szCs w:val="28"/>
          <w:lang w:val="kk-KZ"/>
        </w:rPr>
        <w:t xml:space="preserve">                </w:t>
      </w:r>
      <w:r w:rsidRPr="00770DD0">
        <w:rPr>
          <w:rFonts w:ascii="Times New Roman" w:hAnsi="Times New Roman" w:cs="Times New Roman"/>
          <w:sz w:val="28"/>
          <w:szCs w:val="28"/>
          <w:lang w:val="kk-KZ"/>
        </w:rPr>
        <w:t xml:space="preserve"> (</w:t>
      </w:r>
      <w:r w:rsidR="00924951" w:rsidRPr="00770DD0">
        <w:rPr>
          <w:rFonts w:ascii="Times New Roman" w:hAnsi="Times New Roman" w:cs="Times New Roman"/>
          <w:sz w:val="28"/>
          <w:szCs w:val="28"/>
          <w:lang w:val="kk-KZ"/>
        </w:rPr>
        <w:t>4</w:t>
      </w:r>
      <w:r w:rsidRPr="00770DD0">
        <w:rPr>
          <w:rFonts w:ascii="Times New Roman" w:hAnsi="Times New Roman" w:cs="Times New Roman"/>
          <w:sz w:val="28"/>
          <w:szCs w:val="28"/>
          <w:lang w:val="kk-KZ"/>
        </w:rPr>
        <w:t>.</w:t>
      </w:r>
      <w:r w:rsidR="00956D71" w:rsidRPr="00770DD0">
        <w:rPr>
          <w:rFonts w:ascii="Times New Roman" w:hAnsi="Times New Roman" w:cs="Times New Roman"/>
          <w:sz w:val="28"/>
          <w:szCs w:val="28"/>
          <w:lang w:val="kk-KZ"/>
        </w:rPr>
        <w:t>9</w:t>
      </w:r>
      <w:r w:rsidRPr="00770DD0">
        <w:rPr>
          <w:rFonts w:ascii="Times New Roman" w:hAnsi="Times New Roman" w:cs="Times New Roman"/>
          <w:sz w:val="28"/>
          <w:szCs w:val="28"/>
          <w:lang w:val="kk-KZ"/>
        </w:rPr>
        <w:t>)</w:t>
      </w:r>
    </w:p>
    <w:p w:rsidR="00130273" w:rsidRPr="00770DD0" w:rsidRDefault="00130273" w:rsidP="00235F2E">
      <w:pPr>
        <w:spacing w:after="0" w:line="240" w:lineRule="auto"/>
        <w:ind w:left="709"/>
        <w:jc w:val="both"/>
        <w:rPr>
          <w:rFonts w:ascii="Times New Roman" w:hAnsi="Times New Roman" w:cs="Times New Roman"/>
          <w:sz w:val="28"/>
          <w:szCs w:val="28"/>
          <w:lang w:val="kk-KZ"/>
        </w:rPr>
      </w:pPr>
    </w:p>
    <w:p w:rsidR="00246E6F" w:rsidRPr="00770DD0" w:rsidRDefault="00246E6F" w:rsidP="00C61755">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Water activity</w:t>
      </w:r>
      <w:r w:rsidRPr="00770DD0">
        <w:rPr>
          <w:rFonts w:ascii="Times New Roman" w:hAnsi="Times New Roman" w:cs="Times New Roman"/>
          <w:i/>
          <w:sz w:val="28"/>
          <w:szCs w:val="28"/>
          <w:lang w:val="en-US"/>
        </w:rPr>
        <w:t xml:space="preserve"> a</w:t>
      </w:r>
      <w:r w:rsidRPr="00770DD0">
        <w:rPr>
          <w:rFonts w:ascii="Times New Roman" w:hAnsi="Times New Roman" w:cs="Times New Roman"/>
          <w:i/>
          <w:sz w:val="28"/>
          <w:szCs w:val="28"/>
          <w:vertAlign w:val="subscript"/>
          <w:lang w:val="en-US"/>
        </w:rPr>
        <w:t>w</w:t>
      </w:r>
      <w:r w:rsidRPr="00770DD0">
        <w:rPr>
          <w:rFonts w:ascii="Times New Roman" w:hAnsi="Times New Roman" w:cs="Times New Roman"/>
          <w:sz w:val="28"/>
          <w:szCs w:val="28"/>
          <w:lang w:val="en-US"/>
        </w:rPr>
        <w:t xml:space="preserve"> is one of critical factors at defining quality and shelf life of products. Water activity influences on shelf life, safety, texture, taste an</w:t>
      </w:r>
      <w:r w:rsidR="00141A21" w:rsidRPr="00770DD0">
        <w:rPr>
          <w:rFonts w:ascii="Times New Roman" w:hAnsi="Times New Roman" w:cs="Times New Roman"/>
          <w:sz w:val="28"/>
          <w:szCs w:val="28"/>
          <w:lang w:val="en-US"/>
        </w:rPr>
        <w:t xml:space="preserve">d aroma of food. If temperature, pH and other factors can affect on rate of reproducing of microorganism into a product, </w:t>
      </w:r>
      <w:r w:rsidR="006F4090" w:rsidRPr="00770DD0">
        <w:rPr>
          <w:rFonts w:ascii="Times New Roman" w:hAnsi="Times New Roman" w:cs="Times New Roman"/>
          <w:sz w:val="28"/>
          <w:szCs w:val="28"/>
          <w:lang w:val="en-US"/>
        </w:rPr>
        <w:t xml:space="preserve">water activity is the most important factor at controlling damaging of a product. It determines product stability bearing in mind its physical properties, rate of destroying reactions and growth of microorganisms. </w:t>
      </w:r>
      <w:r w:rsidR="00B367E8" w:rsidRPr="00770DD0">
        <w:rPr>
          <w:rFonts w:ascii="Times New Roman" w:hAnsi="Times New Roman" w:cs="Times New Roman"/>
          <w:sz w:val="28"/>
          <w:szCs w:val="28"/>
          <w:lang w:val="en-US"/>
        </w:rPr>
        <w:t xml:space="preserve">Products containing proteins and carbohydrates are exposed to nonenzymatic reactions of browning that are called Maillard reactions. At increasing water activity a rate of browning is increased achieving maximum level at </w:t>
      </w:r>
      <w:r w:rsidR="00B367E8" w:rsidRPr="00770DD0">
        <w:rPr>
          <w:rFonts w:ascii="Times New Roman" w:hAnsi="Times New Roman" w:cs="Times New Roman"/>
          <w:i/>
          <w:sz w:val="28"/>
          <w:szCs w:val="28"/>
          <w:lang w:val="en-US"/>
        </w:rPr>
        <w:t>a</w:t>
      </w:r>
      <w:r w:rsidR="00B367E8" w:rsidRPr="00770DD0">
        <w:rPr>
          <w:rFonts w:ascii="Times New Roman" w:hAnsi="Times New Roman" w:cs="Times New Roman"/>
          <w:i/>
          <w:sz w:val="28"/>
          <w:szCs w:val="28"/>
          <w:vertAlign w:val="subscript"/>
          <w:lang w:val="en-US"/>
        </w:rPr>
        <w:t>w</w:t>
      </w:r>
      <w:r w:rsidR="00B367E8" w:rsidRPr="00770DD0">
        <w:rPr>
          <w:rFonts w:ascii="Times New Roman" w:hAnsi="Times New Roman" w:cs="Times New Roman"/>
          <w:i/>
          <w:sz w:val="28"/>
          <w:szCs w:val="28"/>
          <w:lang w:val="en-US"/>
        </w:rPr>
        <w:t>=0,6-0,7.</w:t>
      </w:r>
    </w:p>
    <w:p w:rsidR="000F2AE8" w:rsidRPr="00770DD0" w:rsidRDefault="008D3A07" w:rsidP="008D3A07">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In the table 4.1 minimal meanings of water activity for growth of microorganisms or reproductions of spores are given. If a meaning of </w:t>
      </w:r>
      <w:r w:rsidRPr="00770DD0">
        <w:rPr>
          <w:rFonts w:ascii="Times New Roman" w:hAnsi="Times New Roman" w:cs="Times New Roman"/>
          <w:i/>
          <w:sz w:val="28"/>
          <w:szCs w:val="28"/>
          <w:lang w:val="en-US"/>
        </w:rPr>
        <w:t>a</w:t>
      </w:r>
      <w:r w:rsidRPr="00770DD0">
        <w:rPr>
          <w:rFonts w:ascii="Times New Roman" w:hAnsi="Times New Roman" w:cs="Times New Roman"/>
          <w:i/>
          <w:sz w:val="28"/>
          <w:szCs w:val="28"/>
          <w:vertAlign w:val="subscript"/>
          <w:lang w:val="en-US"/>
        </w:rPr>
        <w:t>w</w:t>
      </w:r>
      <w:r w:rsidRPr="00770DD0">
        <w:rPr>
          <w:rFonts w:ascii="Times New Roman" w:hAnsi="Times New Roman" w:cs="Times New Roman"/>
          <w:sz w:val="28"/>
          <w:szCs w:val="28"/>
          <w:lang w:val="en-US"/>
        </w:rPr>
        <w:t xml:space="preserve"> </w:t>
      </w:r>
      <w:r w:rsidR="00BF23EF" w:rsidRPr="00770DD0">
        <w:rPr>
          <w:rFonts w:ascii="Times New Roman" w:hAnsi="Times New Roman" w:cs="Times New Roman"/>
          <w:sz w:val="28"/>
          <w:szCs w:val="28"/>
          <w:lang w:val="en-US"/>
        </w:rPr>
        <w:t xml:space="preserve">is </w:t>
      </w:r>
      <w:r w:rsidRPr="00770DD0">
        <w:rPr>
          <w:rFonts w:ascii="Times New Roman" w:hAnsi="Times New Roman" w:cs="Times New Roman"/>
          <w:sz w:val="28"/>
          <w:szCs w:val="28"/>
          <w:lang w:val="en-US"/>
        </w:rPr>
        <w:t>decreased low</w:t>
      </w:r>
      <w:r w:rsidR="00BF23EF" w:rsidRPr="00770DD0">
        <w:rPr>
          <w:rFonts w:ascii="Times New Roman" w:hAnsi="Times New Roman" w:cs="Times New Roman"/>
          <w:sz w:val="28"/>
          <w:szCs w:val="28"/>
          <w:lang w:val="en-US"/>
        </w:rPr>
        <w:t xml:space="preserve"> mentioned levels activity of microorganisms will be suppressed. Water activity may be decreased by adding water-binding substances </w:t>
      </w:r>
      <w:r w:rsidR="003A17FD" w:rsidRPr="00770DD0">
        <w:rPr>
          <w:rFonts w:ascii="Times New Roman" w:hAnsi="Times New Roman" w:cs="Times New Roman"/>
          <w:sz w:val="28"/>
          <w:szCs w:val="28"/>
          <w:lang w:val="en-US"/>
        </w:rPr>
        <w:t xml:space="preserve">such as sugar, salt </w:t>
      </w:r>
      <w:r w:rsidR="005E43FB" w:rsidRPr="00770DD0">
        <w:rPr>
          <w:rFonts w:ascii="Times New Roman" w:hAnsi="Times New Roman" w:cs="Times New Roman"/>
          <w:sz w:val="28"/>
          <w:szCs w:val="28"/>
          <w:lang w:val="en-US"/>
        </w:rPr>
        <w:t>and glycerin</w:t>
      </w:r>
      <w:r w:rsidR="003A17FD" w:rsidRPr="00770DD0">
        <w:rPr>
          <w:rFonts w:ascii="Times New Roman" w:hAnsi="Times New Roman" w:cs="Times New Roman"/>
          <w:sz w:val="28"/>
          <w:szCs w:val="28"/>
          <w:lang w:val="en-US"/>
        </w:rPr>
        <w:t xml:space="preserve">. </w:t>
      </w:r>
      <w:r w:rsidR="006976AF" w:rsidRPr="00770DD0">
        <w:rPr>
          <w:rFonts w:ascii="Times New Roman" w:hAnsi="Times New Roman" w:cs="Times New Roman"/>
          <w:sz w:val="28"/>
          <w:szCs w:val="28"/>
          <w:lang w:val="en-US"/>
        </w:rPr>
        <w:t xml:space="preserve">However these additives should not affect on taste, smell </w:t>
      </w:r>
      <w:r w:rsidR="006976AF" w:rsidRPr="00770DD0">
        <w:rPr>
          <w:rFonts w:ascii="Times New Roman" w:hAnsi="Times New Roman" w:cs="Times New Roman"/>
          <w:sz w:val="28"/>
          <w:szCs w:val="28"/>
          <w:lang w:val="en-US"/>
        </w:rPr>
        <w:lastRenderedPageBreak/>
        <w:t xml:space="preserve">and other </w:t>
      </w:r>
      <w:r w:rsidR="003C61D7" w:rsidRPr="00770DD0">
        <w:rPr>
          <w:rFonts w:ascii="Times New Roman" w:hAnsi="Times New Roman" w:cs="Times New Roman"/>
          <w:sz w:val="28"/>
          <w:szCs w:val="28"/>
          <w:lang w:val="en-US"/>
        </w:rPr>
        <w:t xml:space="preserve">sensory indicators. From this point of view drying is a good method for decreasing water activity. </w:t>
      </w:r>
      <w:r w:rsidR="0080483F" w:rsidRPr="00770DD0">
        <w:rPr>
          <w:rFonts w:ascii="Times New Roman" w:hAnsi="Times New Roman" w:cs="Times New Roman"/>
          <w:sz w:val="28"/>
          <w:szCs w:val="28"/>
          <w:lang w:val="en-US"/>
        </w:rPr>
        <w:t xml:space="preserve">A curve of meanings of water activity depending on product moisture content is shown </w:t>
      </w:r>
      <w:r w:rsidR="00FE335F" w:rsidRPr="00770DD0">
        <w:rPr>
          <w:rFonts w:ascii="Times New Roman" w:hAnsi="Times New Roman" w:cs="Times New Roman"/>
          <w:sz w:val="28"/>
          <w:szCs w:val="28"/>
          <w:lang w:val="en-US"/>
        </w:rPr>
        <w:t>on the figure 4.3.</w:t>
      </w:r>
    </w:p>
    <w:p w:rsidR="006B78EB" w:rsidRPr="00770DD0" w:rsidRDefault="006B78EB" w:rsidP="00235F2E">
      <w:pPr>
        <w:spacing w:after="0" w:line="240" w:lineRule="auto"/>
        <w:ind w:left="709"/>
        <w:jc w:val="both"/>
        <w:rPr>
          <w:rFonts w:ascii="Times New Roman" w:hAnsi="Times New Roman" w:cs="Times New Roman"/>
          <w:sz w:val="28"/>
          <w:szCs w:val="28"/>
          <w:lang w:val="en-US"/>
        </w:rPr>
      </w:pPr>
    </w:p>
    <w:p w:rsidR="006B78EB" w:rsidRPr="00770DD0" w:rsidRDefault="006B78EB" w:rsidP="002D5E62">
      <w:pPr>
        <w:spacing w:after="0" w:line="240" w:lineRule="auto"/>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 </w:t>
      </w:r>
      <w:r w:rsidR="00193E6C" w:rsidRPr="00770DD0">
        <w:rPr>
          <w:rFonts w:ascii="Times New Roman" w:hAnsi="Times New Roman" w:cs="Times New Roman"/>
          <w:sz w:val="28"/>
          <w:szCs w:val="28"/>
          <w:lang w:val="en-US"/>
        </w:rPr>
        <w:t>Table</w:t>
      </w:r>
      <w:r w:rsidRPr="00770DD0">
        <w:rPr>
          <w:rFonts w:ascii="Times New Roman" w:hAnsi="Times New Roman" w:cs="Times New Roman"/>
          <w:sz w:val="28"/>
          <w:szCs w:val="28"/>
          <w:lang w:val="en-US"/>
        </w:rPr>
        <w:t xml:space="preserve"> </w:t>
      </w:r>
      <w:r w:rsidR="00924951" w:rsidRPr="00770DD0">
        <w:rPr>
          <w:rFonts w:ascii="Times New Roman" w:hAnsi="Times New Roman" w:cs="Times New Roman"/>
          <w:sz w:val="28"/>
          <w:szCs w:val="28"/>
          <w:lang w:val="kk-KZ"/>
        </w:rPr>
        <w:t>4</w:t>
      </w:r>
      <w:r w:rsidRPr="00770DD0">
        <w:rPr>
          <w:rFonts w:ascii="Times New Roman" w:hAnsi="Times New Roman" w:cs="Times New Roman"/>
          <w:sz w:val="28"/>
          <w:szCs w:val="28"/>
          <w:lang w:val="en-US"/>
        </w:rPr>
        <w:t xml:space="preserve">.1 – </w:t>
      </w:r>
      <w:r w:rsidR="00193E6C" w:rsidRPr="00770DD0">
        <w:rPr>
          <w:rFonts w:ascii="Times New Roman" w:hAnsi="Times New Roman" w:cs="Times New Roman"/>
          <w:sz w:val="28"/>
          <w:szCs w:val="28"/>
          <w:lang w:val="en-US"/>
        </w:rPr>
        <w:t xml:space="preserve">Minimal meanings of water activity </w:t>
      </w:r>
      <w:r w:rsidRPr="00770DD0">
        <w:rPr>
          <w:rFonts w:ascii="Times New Roman" w:hAnsi="Times New Roman" w:cs="Times New Roman"/>
          <w:i/>
          <w:sz w:val="28"/>
          <w:szCs w:val="28"/>
          <w:lang w:val="en-US"/>
        </w:rPr>
        <w:t>a</w:t>
      </w:r>
      <w:r w:rsidRPr="00770DD0">
        <w:rPr>
          <w:rFonts w:ascii="Times New Roman" w:hAnsi="Times New Roman" w:cs="Times New Roman"/>
          <w:i/>
          <w:sz w:val="28"/>
          <w:szCs w:val="28"/>
          <w:vertAlign w:val="subscript"/>
          <w:lang w:val="en-US"/>
        </w:rPr>
        <w:t>w</w:t>
      </w:r>
      <w:r w:rsidRPr="00770DD0">
        <w:rPr>
          <w:rFonts w:ascii="Times New Roman" w:hAnsi="Times New Roman" w:cs="Times New Roman"/>
          <w:sz w:val="28"/>
          <w:szCs w:val="28"/>
          <w:lang w:val="en-US"/>
        </w:rPr>
        <w:t xml:space="preserve"> </w:t>
      </w:r>
      <w:r w:rsidR="00193E6C" w:rsidRPr="00770DD0">
        <w:rPr>
          <w:rFonts w:ascii="Times New Roman" w:hAnsi="Times New Roman" w:cs="Times New Roman"/>
          <w:sz w:val="28"/>
          <w:szCs w:val="28"/>
          <w:lang w:val="en-US"/>
        </w:rPr>
        <w:t>for growth of microorganisms and cultivation of spores</w:t>
      </w:r>
      <w:r w:rsidR="00C61755" w:rsidRPr="00770DD0">
        <w:rPr>
          <w:rFonts w:ascii="Times New Roman" w:hAnsi="Times New Roman" w:cs="Times New Roman"/>
          <w:sz w:val="28"/>
          <w:szCs w:val="28"/>
          <w:lang w:val="en-US"/>
        </w:rPr>
        <w:t xml:space="preserve"> [1</w:t>
      </w:r>
      <w:r w:rsidR="000806A7" w:rsidRPr="00770DD0">
        <w:rPr>
          <w:rFonts w:ascii="Times New Roman" w:hAnsi="Times New Roman" w:cs="Times New Roman"/>
          <w:sz w:val="28"/>
          <w:szCs w:val="28"/>
          <w:lang w:val="en-US"/>
        </w:rPr>
        <w:t>2</w:t>
      </w:r>
      <w:r w:rsidR="00C61755" w:rsidRPr="00770DD0">
        <w:rPr>
          <w:rFonts w:ascii="Times New Roman" w:hAnsi="Times New Roman" w:cs="Times New Roman"/>
          <w:sz w:val="28"/>
          <w:szCs w:val="28"/>
          <w:lang w:val="en-US"/>
        </w:rPr>
        <w:t>]</w:t>
      </w:r>
    </w:p>
    <w:p w:rsidR="002D5E62" w:rsidRPr="00770DD0" w:rsidRDefault="002D5E62" w:rsidP="002D5E62">
      <w:pPr>
        <w:spacing w:after="0" w:line="240" w:lineRule="auto"/>
        <w:jc w:val="both"/>
        <w:rPr>
          <w:rFonts w:ascii="Times New Roman" w:hAnsi="Times New Roman" w:cs="Times New Roman"/>
          <w:sz w:val="28"/>
          <w:szCs w:val="28"/>
          <w:lang w:val="en-US"/>
        </w:rPr>
      </w:pPr>
    </w:p>
    <w:tbl>
      <w:tblPr>
        <w:tblStyle w:val="a3"/>
        <w:tblW w:w="0" w:type="auto"/>
        <w:tblLook w:val="04A0"/>
      </w:tblPr>
      <w:tblGrid>
        <w:gridCol w:w="5308"/>
        <w:gridCol w:w="3260"/>
      </w:tblGrid>
      <w:tr w:rsidR="002D5E62" w:rsidRPr="00770DD0" w:rsidTr="00502E34">
        <w:tc>
          <w:tcPr>
            <w:tcW w:w="5308" w:type="dxa"/>
          </w:tcPr>
          <w:p w:rsidR="006B78EB" w:rsidRPr="00770DD0" w:rsidRDefault="00193E6C" w:rsidP="00502E34">
            <w:pPr>
              <w:spacing w:before="120" w:after="120"/>
              <w:jc w:val="center"/>
              <w:rPr>
                <w:rFonts w:ascii="Times New Roman" w:hAnsi="Times New Roman" w:cs="Times New Roman"/>
                <w:sz w:val="24"/>
                <w:szCs w:val="24"/>
                <w:lang w:val="en-US"/>
              </w:rPr>
            </w:pPr>
            <w:r w:rsidRPr="00770DD0">
              <w:rPr>
                <w:rFonts w:ascii="Times New Roman" w:hAnsi="Times New Roman" w:cs="Times New Roman"/>
                <w:sz w:val="24"/>
                <w:szCs w:val="24"/>
                <w:lang w:val="en-US"/>
              </w:rPr>
              <w:t>View of microorganism</w:t>
            </w:r>
          </w:p>
        </w:tc>
        <w:tc>
          <w:tcPr>
            <w:tcW w:w="3260" w:type="dxa"/>
          </w:tcPr>
          <w:p w:rsidR="006B78EB" w:rsidRPr="00770DD0" w:rsidRDefault="00193E6C" w:rsidP="00502E34">
            <w:pPr>
              <w:spacing w:before="120" w:after="120"/>
              <w:jc w:val="center"/>
              <w:rPr>
                <w:rFonts w:ascii="Times New Roman" w:hAnsi="Times New Roman" w:cs="Times New Roman"/>
                <w:sz w:val="24"/>
                <w:szCs w:val="24"/>
              </w:rPr>
            </w:pPr>
            <w:r w:rsidRPr="00770DD0">
              <w:rPr>
                <w:rFonts w:ascii="Times New Roman" w:hAnsi="Times New Roman" w:cs="Times New Roman"/>
                <w:sz w:val="24"/>
                <w:szCs w:val="24"/>
                <w:lang w:val="en-US"/>
              </w:rPr>
              <w:t>Water activity</w:t>
            </w:r>
            <w:r w:rsidR="006B78EB" w:rsidRPr="00770DD0">
              <w:rPr>
                <w:rFonts w:ascii="Times New Roman" w:hAnsi="Times New Roman" w:cs="Times New Roman"/>
                <w:sz w:val="24"/>
                <w:szCs w:val="24"/>
              </w:rPr>
              <w:t xml:space="preserve"> </w:t>
            </w:r>
            <w:r w:rsidR="006B78EB" w:rsidRPr="00770DD0">
              <w:rPr>
                <w:rFonts w:ascii="Times New Roman" w:hAnsi="Times New Roman" w:cs="Times New Roman"/>
                <w:i/>
                <w:sz w:val="28"/>
                <w:szCs w:val="28"/>
                <w:lang w:val="en-US"/>
              </w:rPr>
              <w:t>a</w:t>
            </w:r>
            <w:r w:rsidR="006B78EB" w:rsidRPr="00770DD0">
              <w:rPr>
                <w:rFonts w:ascii="Times New Roman" w:hAnsi="Times New Roman" w:cs="Times New Roman"/>
                <w:i/>
                <w:sz w:val="28"/>
                <w:szCs w:val="28"/>
                <w:vertAlign w:val="subscript"/>
                <w:lang w:val="en-US"/>
              </w:rPr>
              <w:t>w</w:t>
            </w:r>
          </w:p>
        </w:tc>
      </w:tr>
      <w:tr w:rsidR="006B78EB" w:rsidRPr="00770DD0" w:rsidTr="00502E34">
        <w:tc>
          <w:tcPr>
            <w:tcW w:w="5308" w:type="dxa"/>
          </w:tcPr>
          <w:p w:rsidR="006B78EB" w:rsidRPr="00770DD0" w:rsidRDefault="00193E6C" w:rsidP="00502E34">
            <w:pPr>
              <w:spacing w:before="120" w:after="120"/>
              <w:jc w:val="both"/>
              <w:rPr>
                <w:rFonts w:ascii="Times New Roman" w:hAnsi="Times New Roman" w:cs="Times New Roman"/>
                <w:sz w:val="24"/>
                <w:szCs w:val="24"/>
                <w:lang w:val="en-US"/>
              </w:rPr>
            </w:pPr>
            <w:r w:rsidRPr="00770DD0">
              <w:rPr>
                <w:rFonts w:ascii="Times New Roman" w:hAnsi="Times New Roman" w:cs="Times New Roman"/>
                <w:sz w:val="24"/>
                <w:szCs w:val="24"/>
                <w:lang w:val="en-US"/>
              </w:rPr>
              <w:t>Microorganisms forming mucus on meat</w:t>
            </w:r>
          </w:p>
        </w:tc>
        <w:tc>
          <w:tcPr>
            <w:tcW w:w="3260" w:type="dxa"/>
          </w:tcPr>
          <w:p w:rsidR="006B78EB" w:rsidRPr="00770DD0" w:rsidRDefault="006B78EB" w:rsidP="00502E34">
            <w:pPr>
              <w:spacing w:before="120" w:after="120"/>
              <w:jc w:val="center"/>
              <w:rPr>
                <w:rFonts w:ascii="Times New Roman" w:hAnsi="Times New Roman" w:cs="Times New Roman"/>
                <w:sz w:val="24"/>
                <w:szCs w:val="24"/>
              </w:rPr>
            </w:pPr>
            <w:r w:rsidRPr="00770DD0">
              <w:rPr>
                <w:rFonts w:ascii="Times New Roman" w:hAnsi="Times New Roman" w:cs="Times New Roman"/>
                <w:sz w:val="24"/>
                <w:szCs w:val="24"/>
              </w:rPr>
              <w:t>0,98</w:t>
            </w:r>
          </w:p>
        </w:tc>
      </w:tr>
      <w:tr w:rsidR="006B78EB" w:rsidRPr="00770DD0" w:rsidTr="00502E34">
        <w:tc>
          <w:tcPr>
            <w:tcW w:w="5308" w:type="dxa"/>
          </w:tcPr>
          <w:p w:rsidR="006B78EB" w:rsidRPr="00770DD0" w:rsidRDefault="00193E6C" w:rsidP="00502E34">
            <w:pPr>
              <w:spacing w:before="120" w:after="120"/>
              <w:jc w:val="both"/>
              <w:rPr>
                <w:rFonts w:ascii="Times New Roman" w:hAnsi="Times New Roman" w:cs="Times New Roman"/>
                <w:sz w:val="24"/>
                <w:szCs w:val="24"/>
                <w:lang w:val="en-US"/>
              </w:rPr>
            </w:pPr>
            <w:r w:rsidRPr="00770DD0">
              <w:rPr>
                <w:rFonts w:ascii="Times New Roman" w:hAnsi="Times New Roman" w:cs="Times New Roman"/>
                <w:sz w:val="24"/>
                <w:szCs w:val="24"/>
                <w:lang w:val="en-US"/>
              </w:rPr>
              <w:t>Spores</w:t>
            </w:r>
            <w:r w:rsidR="006B78EB" w:rsidRPr="00770DD0">
              <w:rPr>
                <w:rFonts w:ascii="Times New Roman" w:hAnsi="Times New Roman" w:cs="Times New Roman"/>
                <w:sz w:val="24"/>
                <w:szCs w:val="24"/>
              </w:rPr>
              <w:t xml:space="preserve"> </w:t>
            </w:r>
            <w:r w:rsidR="006B78EB" w:rsidRPr="00770DD0">
              <w:rPr>
                <w:rFonts w:ascii="Times New Roman" w:hAnsi="Times New Roman" w:cs="Times New Roman"/>
                <w:sz w:val="24"/>
                <w:szCs w:val="24"/>
                <w:lang w:val="en-US"/>
              </w:rPr>
              <w:t>Pseudomonas, C.botulinum</w:t>
            </w:r>
          </w:p>
        </w:tc>
        <w:tc>
          <w:tcPr>
            <w:tcW w:w="3260" w:type="dxa"/>
          </w:tcPr>
          <w:p w:rsidR="006B78EB" w:rsidRPr="00770DD0" w:rsidRDefault="006B78EB" w:rsidP="00502E34">
            <w:pPr>
              <w:spacing w:before="120" w:after="120"/>
              <w:jc w:val="center"/>
              <w:rPr>
                <w:rFonts w:ascii="Times New Roman" w:hAnsi="Times New Roman" w:cs="Times New Roman"/>
                <w:sz w:val="24"/>
                <w:szCs w:val="24"/>
              </w:rPr>
            </w:pPr>
            <w:r w:rsidRPr="00770DD0">
              <w:rPr>
                <w:rFonts w:ascii="Times New Roman" w:hAnsi="Times New Roman" w:cs="Times New Roman"/>
                <w:sz w:val="24"/>
                <w:szCs w:val="24"/>
              </w:rPr>
              <w:t>0,97</w:t>
            </w:r>
          </w:p>
        </w:tc>
      </w:tr>
      <w:tr w:rsidR="008264B0" w:rsidRPr="00770DD0" w:rsidTr="00502E34">
        <w:tc>
          <w:tcPr>
            <w:tcW w:w="5308" w:type="dxa"/>
          </w:tcPr>
          <w:p w:rsidR="008264B0" w:rsidRPr="00770DD0" w:rsidRDefault="00193E6C" w:rsidP="00502E34">
            <w:pPr>
              <w:spacing w:before="120" w:after="120"/>
              <w:jc w:val="both"/>
              <w:rPr>
                <w:rFonts w:ascii="Times New Roman" w:hAnsi="Times New Roman" w:cs="Times New Roman"/>
                <w:sz w:val="24"/>
                <w:szCs w:val="24"/>
                <w:lang w:val="en-US"/>
              </w:rPr>
            </w:pPr>
            <w:r w:rsidRPr="00770DD0">
              <w:rPr>
                <w:rFonts w:ascii="Times New Roman" w:hAnsi="Times New Roman" w:cs="Times New Roman"/>
                <w:sz w:val="24"/>
                <w:szCs w:val="24"/>
                <w:lang w:val="en-US"/>
              </w:rPr>
              <w:t>Spores</w:t>
            </w:r>
            <w:r w:rsidR="008264B0" w:rsidRPr="00770DD0">
              <w:rPr>
                <w:rFonts w:ascii="Times New Roman" w:hAnsi="Times New Roman" w:cs="Times New Roman"/>
                <w:sz w:val="24"/>
                <w:szCs w:val="24"/>
                <w:lang w:val="en-US"/>
              </w:rPr>
              <w:t xml:space="preserve"> B.subtilis, C.botulinum </w:t>
            </w:r>
          </w:p>
        </w:tc>
        <w:tc>
          <w:tcPr>
            <w:tcW w:w="3260" w:type="dxa"/>
          </w:tcPr>
          <w:p w:rsidR="008264B0" w:rsidRPr="00770DD0" w:rsidRDefault="008264B0" w:rsidP="00502E34">
            <w:pPr>
              <w:spacing w:before="120" w:after="120"/>
              <w:jc w:val="center"/>
              <w:rPr>
                <w:rFonts w:ascii="Times New Roman" w:hAnsi="Times New Roman" w:cs="Times New Roman"/>
                <w:sz w:val="24"/>
                <w:szCs w:val="24"/>
              </w:rPr>
            </w:pPr>
            <w:r w:rsidRPr="00770DD0">
              <w:rPr>
                <w:rFonts w:ascii="Times New Roman" w:hAnsi="Times New Roman" w:cs="Times New Roman"/>
                <w:sz w:val="24"/>
                <w:szCs w:val="24"/>
              </w:rPr>
              <w:t>0,95</w:t>
            </w:r>
          </w:p>
        </w:tc>
      </w:tr>
      <w:tr w:rsidR="008264B0" w:rsidRPr="00770DD0" w:rsidTr="00502E34">
        <w:tc>
          <w:tcPr>
            <w:tcW w:w="5308" w:type="dxa"/>
          </w:tcPr>
          <w:p w:rsidR="008264B0" w:rsidRPr="00770DD0" w:rsidRDefault="008264B0" w:rsidP="00502E34">
            <w:pPr>
              <w:spacing w:before="120" w:after="120"/>
              <w:jc w:val="both"/>
              <w:rPr>
                <w:rFonts w:ascii="Times New Roman" w:hAnsi="Times New Roman" w:cs="Times New Roman"/>
                <w:sz w:val="24"/>
                <w:szCs w:val="24"/>
                <w:lang w:val="en-US"/>
              </w:rPr>
            </w:pPr>
            <w:r w:rsidRPr="00770DD0">
              <w:rPr>
                <w:rFonts w:ascii="Times New Roman" w:hAnsi="Times New Roman" w:cs="Times New Roman"/>
                <w:sz w:val="24"/>
                <w:szCs w:val="24"/>
                <w:lang w:val="en-US"/>
              </w:rPr>
              <w:t>C</w:t>
            </w:r>
            <w:r w:rsidRPr="00770DD0">
              <w:rPr>
                <w:rFonts w:ascii="Times New Roman" w:hAnsi="Times New Roman" w:cs="Times New Roman"/>
                <w:sz w:val="24"/>
                <w:szCs w:val="24"/>
              </w:rPr>
              <w:t>.</w:t>
            </w:r>
            <w:r w:rsidRPr="00770DD0">
              <w:rPr>
                <w:rFonts w:ascii="Times New Roman" w:hAnsi="Times New Roman" w:cs="Times New Roman"/>
                <w:sz w:val="24"/>
                <w:szCs w:val="24"/>
                <w:lang w:val="en-US"/>
              </w:rPr>
              <w:t>botulinum, Salmonella</w:t>
            </w:r>
          </w:p>
        </w:tc>
        <w:tc>
          <w:tcPr>
            <w:tcW w:w="3260" w:type="dxa"/>
          </w:tcPr>
          <w:p w:rsidR="008264B0" w:rsidRPr="00770DD0" w:rsidRDefault="008264B0" w:rsidP="00502E34">
            <w:pPr>
              <w:spacing w:before="120" w:after="120"/>
              <w:jc w:val="center"/>
              <w:rPr>
                <w:rFonts w:ascii="Times New Roman" w:hAnsi="Times New Roman" w:cs="Times New Roman"/>
                <w:sz w:val="24"/>
                <w:szCs w:val="24"/>
              </w:rPr>
            </w:pPr>
            <w:r w:rsidRPr="00770DD0">
              <w:rPr>
                <w:rFonts w:ascii="Times New Roman" w:hAnsi="Times New Roman" w:cs="Times New Roman"/>
                <w:sz w:val="24"/>
                <w:szCs w:val="24"/>
              </w:rPr>
              <w:t>0,93</w:t>
            </w:r>
          </w:p>
        </w:tc>
      </w:tr>
      <w:tr w:rsidR="008264B0" w:rsidRPr="00770DD0" w:rsidTr="00502E34">
        <w:tc>
          <w:tcPr>
            <w:tcW w:w="5308" w:type="dxa"/>
          </w:tcPr>
          <w:p w:rsidR="008264B0" w:rsidRPr="00770DD0" w:rsidRDefault="00193E6C" w:rsidP="00502E34">
            <w:pPr>
              <w:spacing w:before="120" w:after="120"/>
              <w:jc w:val="both"/>
              <w:rPr>
                <w:rFonts w:ascii="Times New Roman" w:hAnsi="Times New Roman" w:cs="Times New Roman"/>
                <w:sz w:val="24"/>
                <w:szCs w:val="24"/>
                <w:lang w:val="en-US"/>
              </w:rPr>
            </w:pPr>
            <w:r w:rsidRPr="00770DD0">
              <w:rPr>
                <w:rFonts w:ascii="Times New Roman" w:hAnsi="Times New Roman" w:cs="Times New Roman"/>
                <w:sz w:val="24"/>
                <w:szCs w:val="24"/>
              </w:rPr>
              <w:t>Majority</w:t>
            </w:r>
            <w:r w:rsidRPr="00770DD0">
              <w:rPr>
                <w:rFonts w:ascii="Times New Roman" w:hAnsi="Times New Roman" w:cs="Times New Roman"/>
                <w:sz w:val="24"/>
                <w:szCs w:val="24"/>
                <w:lang w:val="en-US"/>
              </w:rPr>
              <w:t xml:space="preserve"> of bacteria</w:t>
            </w:r>
          </w:p>
        </w:tc>
        <w:tc>
          <w:tcPr>
            <w:tcW w:w="3260" w:type="dxa"/>
          </w:tcPr>
          <w:p w:rsidR="008264B0" w:rsidRPr="00770DD0" w:rsidRDefault="008264B0" w:rsidP="00502E34">
            <w:pPr>
              <w:spacing w:before="120" w:after="120"/>
              <w:jc w:val="center"/>
              <w:rPr>
                <w:rFonts w:ascii="Times New Roman" w:hAnsi="Times New Roman" w:cs="Times New Roman"/>
                <w:sz w:val="24"/>
                <w:szCs w:val="24"/>
              </w:rPr>
            </w:pPr>
            <w:r w:rsidRPr="00770DD0">
              <w:rPr>
                <w:rFonts w:ascii="Times New Roman" w:hAnsi="Times New Roman" w:cs="Times New Roman"/>
                <w:sz w:val="24"/>
                <w:szCs w:val="24"/>
              </w:rPr>
              <w:t>0,91</w:t>
            </w:r>
          </w:p>
        </w:tc>
      </w:tr>
      <w:tr w:rsidR="008264B0" w:rsidRPr="00770DD0" w:rsidTr="00502E34">
        <w:tc>
          <w:tcPr>
            <w:tcW w:w="5308" w:type="dxa"/>
          </w:tcPr>
          <w:p w:rsidR="008264B0" w:rsidRPr="00770DD0" w:rsidRDefault="00193E6C" w:rsidP="00502E34">
            <w:pPr>
              <w:spacing w:before="120" w:after="120"/>
              <w:jc w:val="both"/>
              <w:rPr>
                <w:rFonts w:ascii="Times New Roman" w:hAnsi="Times New Roman" w:cs="Times New Roman"/>
                <w:sz w:val="24"/>
                <w:szCs w:val="24"/>
                <w:lang w:val="en-US"/>
              </w:rPr>
            </w:pPr>
            <w:r w:rsidRPr="00770DD0">
              <w:rPr>
                <w:rFonts w:ascii="Times New Roman" w:hAnsi="Times New Roman" w:cs="Times New Roman"/>
                <w:sz w:val="24"/>
                <w:szCs w:val="24"/>
              </w:rPr>
              <w:t>Majority</w:t>
            </w:r>
            <w:r w:rsidRPr="00770DD0">
              <w:rPr>
                <w:rFonts w:ascii="Times New Roman" w:hAnsi="Times New Roman" w:cs="Times New Roman"/>
                <w:sz w:val="24"/>
                <w:szCs w:val="24"/>
                <w:lang w:val="en-US"/>
              </w:rPr>
              <w:t xml:space="preserve"> of yeasts</w:t>
            </w:r>
          </w:p>
        </w:tc>
        <w:tc>
          <w:tcPr>
            <w:tcW w:w="3260" w:type="dxa"/>
          </w:tcPr>
          <w:p w:rsidR="008264B0" w:rsidRPr="00770DD0" w:rsidRDefault="008264B0" w:rsidP="00502E34">
            <w:pPr>
              <w:spacing w:before="120" w:after="120"/>
              <w:jc w:val="center"/>
              <w:rPr>
                <w:rFonts w:ascii="Times New Roman" w:hAnsi="Times New Roman" w:cs="Times New Roman"/>
                <w:sz w:val="24"/>
                <w:szCs w:val="24"/>
              </w:rPr>
            </w:pPr>
            <w:r w:rsidRPr="00770DD0">
              <w:rPr>
                <w:rFonts w:ascii="Times New Roman" w:hAnsi="Times New Roman" w:cs="Times New Roman"/>
                <w:sz w:val="24"/>
                <w:szCs w:val="24"/>
              </w:rPr>
              <w:t>0,88</w:t>
            </w:r>
          </w:p>
        </w:tc>
      </w:tr>
      <w:tr w:rsidR="008264B0" w:rsidRPr="00770DD0" w:rsidTr="00502E34">
        <w:tc>
          <w:tcPr>
            <w:tcW w:w="5308" w:type="dxa"/>
          </w:tcPr>
          <w:p w:rsidR="008264B0" w:rsidRPr="00770DD0" w:rsidRDefault="008264B0" w:rsidP="00502E34">
            <w:pPr>
              <w:spacing w:before="120" w:after="120"/>
              <w:jc w:val="both"/>
              <w:rPr>
                <w:rFonts w:ascii="Times New Roman" w:hAnsi="Times New Roman" w:cs="Times New Roman"/>
                <w:sz w:val="24"/>
                <w:szCs w:val="24"/>
                <w:lang w:val="en-US"/>
              </w:rPr>
            </w:pPr>
            <w:r w:rsidRPr="00770DD0">
              <w:rPr>
                <w:rFonts w:ascii="Times New Roman" w:hAnsi="Times New Roman" w:cs="Times New Roman"/>
                <w:sz w:val="24"/>
                <w:szCs w:val="24"/>
                <w:lang w:val="en-US"/>
              </w:rPr>
              <w:t>Aspergillus niger</w:t>
            </w:r>
          </w:p>
        </w:tc>
        <w:tc>
          <w:tcPr>
            <w:tcW w:w="3260" w:type="dxa"/>
          </w:tcPr>
          <w:p w:rsidR="008264B0" w:rsidRPr="00770DD0" w:rsidRDefault="008264B0" w:rsidP="00502E34">
            <w:pPr>
              <w:spacing w:before="120" w:after="120"/>
              <w:jc w:val="center"/>
              <w:rPr>
                <w:rFonts w:ascii="Times New Roman" w:hAnsi="Times New Roman" w:cs="Times New Roman"/>
                <w:sz w:val="24"/>
                <w:szCs w:val="24"/>
              </w:rPr>
            </w:pPr>
            <w:r w:rsidRPr="00770DD0">
              <w:rPr>
                <w:rFonts w:ascii="Times New Roman" w:hAnsi="Times New Roman" w:cs="Times New Roman"/>
                <w:sz w:val="24"/>
                <w:szCs w:val="24"/>
              </w:rPr>
              <w:t>0,85</w:t>
            </w:r>
          </w:p>
        </w:tc>
      </w:tr>
      <w:tr w:rsidR="008264B0" w:rsidRPr="00770DD0" w:rsidTr="00502E34">
        <w:tc>
          <w:tcPr>
            <w:tcW w:w="5308" w:type="dxa"/>
          </w:tcPr>
          <w:p w:rsidR="008264B0" w:rsidRPr="00770DD0" w:rsidRDefault="00193E6C" w:rsidP="00502E34">
            <w:pPr>
              <w:spacing w:before="120" w:after="120"/>
              <w:jc w:val="both"/>
              <w:rPr>
                <w:rFonts w:ascii="Times New Roman" w:hAnsi="Times New Roman" w:cs="Times New Roman"/>
                <w:sz w:val="24"/>
                <w:szCs w:val="24"/>
                <w:lang w:val="en-US"/>
              </w:rPr>
            </w:pPr>
            <w:r w:rsidRPr="00770DD0">
              <w:rPr>
                <w:rFonts w:ascii="Times New Roman" w:hAnsi="Times New Roman" w:cs="Times New Roman"/>
                <w:sz w:val="24"/>
                <w:szCs w:val="24"/>
              </w:rPr>
              <w:t>Majority</w:t>
            </w:r>
            <w:r w:rsidRPr="00770DD0">
              <w:rPr>
                <w:rFonts w:ascii="Times New Roman" w:hAnsi="Times New Roman" w:cs="Times New Roman"/>
                <w:sz w:val="24"/>
                <w:szCs w:val="24"/>
                <w:lang w:val="en-US"/>
              </w:rPr>
              <w:t xml:space="preserve"> of moulds</w:t>
            </w:r>
          </w:p>
        </w:tc>
        <w:tc>
          <w:tcPr>
            <w:tcW w:w="3260" w:type="dxa"/>
          </w:tcPr>
          <w:p w:rsidR="008264B0" w:rsidRPr="00770DD0" w:rsidRDefault="008264B0" w:rsidP="00502E34">
            <w:pPr>
              <w:spacing w:before="120" w:after="120"/>
              <w:jc w:val="center"/>
              <w:rPr>
                <w:rFonts w:ascii="Times New Roman" w:hAnsi="Times New Roman" w:cs="Times New Roman"/>
                <w:sz w:val="24"/>
                <w:szCs w:val="24"/>
              </w:rPr>
            </w:pPr>
            <w:r w:rsidRPr="00770DD0">
              <w:rPr>
                <w:rFonts w:ascii="Times New Roman" w:hAnsi="Times New Roman" w:cs="Times New Roman"/>
                <w:sz w:val="24"/>
                <w:szCs w:val="24"/>
              </w:rPr>
              <w:t>0,80</w:t>
            </w:r>
          </w:p>
        </w:tc>
      </w:tr>
      <w:tr w:rsidR="008264B0" w:rsidRPr="00770DD0" w:rsidTr="00502E34">
        <w:tc>
          <w:tcPr>
            <w:tcW w:w="5308" w:type="dxa"/>
          </w:tcPr>
          <w:p w:rsidR="008264B0" w:rsidRPr="00770DD0" w:rsidRDefault="00193E6C" w:rsidP="00502E34">
            <w:pPr>
              <w:spacing w:before="120" w:after="120"/>
              <w:jc w:val="both"/>
              <w:rPr>
                <w:rFonts w:ascii="Times New Roman" w:hAnsi="Times New Roman" w:cs="Times New Roman"/>
                <w:sz w:val="24"/>
                <w:szCs w:val="24"/>
              </w:rPr>
            </w:pPr>
            <w:r w:rsidRPr="00770DD0">
              <w:rPr>
                <w:rFonts w:ascii="Times New Roman" w:hAnsi="Times New Roman" w:cs="Times New Roman"/>
                <w:sz w:val="24"/>
                <w:szCs w:val="24"/>
              </w:rPr>
              <w:t>Halophilic bacteria</w:t>
            </w:r>
          </w:p>
        </w:tc>
        <w:tc>
          <w:tcPr>
            <w:tcW w:w="3260" w:type="dxa"/>
          </w:tcPr>
          <w:p w:rsidR="008264B0" w:rsidRPr="00770DD0" w:rsidRDefault="008264B0" w:rsidP="00502E34">
            <w:pPr>
              <w:spacing w:before="120" w:after="120"/>
              <w:jc w:val="center"/>
              <w:rPr>
                <w:rFonts w:ascii="Times New Roman" w:hAnsi="Times New Roman" w:cs="Times New Roman"/>
                <w:sz w:val="24"/>
                <w:szCs w:val="24"/>
              </w:rPr>
            </w:pPr>
            <w:r w:rsidRPr="00770DD0">
              <w:rPr>
                <w:rFonts w:ascii="Times New Roman" w:hAnsi="Times New Roman" w:cs="Times New Roman"/>
                <w:sz w:val="24"/>
                <w:szCs w:val="24"/>
              </w:rPr>
              <w:t>0,75</w:t>
            </w:r>
          </w:p>
        </w:tc>
      </w:tr>
      <w:tr w:rsidR="008264B0" w:rsidRPr="00770DD0" w:rsidTr="00502E34">
        <w:tc>
          <w:tcPr>
            <w:tcW w:w="5308" w:type="dxa"/>
          </w:tcPr>
          <w:p w:rsidR="008264B0" w:rsidRPr="00770DD0" w:rsidRDefault="009C227C" w:rsidP="00502E34">
            <w:pPr>
              <w:spacing w:before="120" w:after="120"/>
              <w:jc w:val="both"/>
              <w:rPr>
                <w:rFonts w:ascii="Times New Roman" w:hAnsi="Times New Roman" w:cs="Times New Roman"/>
                <w:sz w:val="24"/>
                <w:szCs w:val="24"/>
                <w:lang w:val="en-US"/>
              </w:rPr>
            </w:pPr>
            <w:r w:rsidRPr="00770DD0">
              <w:rPr>
                <w:rFonts w:ascii="Times New Roman" w:hAnsi="Times New Roman" w:cs="Times New Roman"/>
                <w:sz w:val="24"/>
                <w:szCs w:val="24"/>
              </w:rPr>
              <w:t>Xerophile</w:t>
            </w:r>
            <w:r w:rsidRPr="00770DD0">
              <w:rPr>
                <w:rFonts w:ascii="Times New Roman" w:hAnsi="Times New Roman" w:cs="Times New Roman"/>
                <w:sz w:val="24"/>
                <w:szCs w:val="24"/>
                <w:lang w:val="en-US"/>
              </w:rPr>
              <w:t xml:space="preserve"> mushrooms</w:t>
            </w:r>
          </w:p>
        </w:tc>
        <w:tc>
          <w:tcPr>
            <w:tcW w:w="3260" w:type="dxa"/>
          </w:tcPr>
          <w:p w:rsidR="008264B0" w:rsidRPr="00770DD0" w:rsidRDefault="008264B0" w:rsidP="00502E34">
            <w:pPr>
              <w:spacing w:before="120" w:after="120"/>
              <w:jc w:val="center"/>
              <w:rPr>
                <w:rFonts w:ascii="Times New Roman" w:hAnsi="Times New Roman" w:cs="Times New Roman"/>
                <w:sz w:val="24"/>
                <w:szCs w:val="24"/>
              </w:rPr>
            </w:pPr>
            <w:r w:rsidRPr="00770DD0">
              <w:rPr>
                <w:rFonts w:ascii="Times New Roman" w:hAnsi="Times New Roman" w:cs="Times New Roman"/>
                <w:sz w:val="24"/>
                <w:szCs w:val="24"/>
              </w:rPr>
              <w:t>0,65</w:t>
            </w:r>
          </w:p>
        </w:tc>
      </w:tr>
      <w:tr w:rsidR="008264B0" w:rsidRPr="00770DD0" w:rsidTr="00502E34">
        <w:tc>
          <w:tcPr>
            <w:tcW w:w="5308" w:type="dxa"/>
          </w:tcPr>
          <w:p w:rsidR="008264B0" w:rsidRPr="00770DD0" w:rsidRDefault="009C227C" w:rsidP="00502E34">
            <w:pPr>
              <w:spacing w:before="120" w:after="120"/>
              <w:jc w:val="both"/>
              <w:rPr>
                <w:rFonts w:ascii="Times New Roman" w:hAnsi="Times New Roman" w:cs="Times New Roman"/>
                <w:sz w:val="24"/>
                <w:szCs w:val="24"/>
              </w:rPr>
            </w:pPr>
            <w:r w:rsidRPr="00770DD0">
              <w:rPr>
                <w:rFonts w:ascii="Times New Roman" w:hAnsi="Times New Roman" w:cs="Times New Roman"/>
                <w:sz w:val="24"/>
                <w:szCs w:val="24"/>
                <w:lang w:val="en-US"/>
              </w:rPr>
              <w:t>O</w:t>
            </w:r>
            <w:r w:rsidRPr="00770DD0">
              <w:rPr>
                <w:rFonts w:ascii="Times New Roman" w:hAnsi="Times New Roman" w:cs="Times New Roman"/>
                <w:sz w:val="24"/>
                <w:szCs w:val="24"/>
              </w:rPr>
              <w:t>smophilic yeast</w:t>
            </w:r>
          </w:p>
        </w:tc>
        <w:tc>
          <w:tcPr>
            <w:tcW w:w="3260" w:type="dxa"/>
          </w:tcPr>
          <w:p w:rsidR="008264B0" w:rsidRPr="00770DD0" w:rsidRDefault="008264B0" w:rsidP="00502E34">
            <w:pPr>
              <w:spacing w:before="120" w:after="120"/>
              <w:jc w:val="center"/>
              <w:rPr>
                <w:rFonts w:ascii="Times New Roman" w:hAnsi="Times New Roman" w:cs="Times New Roman"/>
                <w:sz w:val="24"/>
                <w:szCs w:val="24"/>
              </w:rPr>
            </w:pPr>
            <w:r w:rsidRPr="00770DD0">
              <w:rPr>
                <w:rFonts w:ascii="Times New Roman" w:hAnsi="Times New Roman" w:cs="Times New Roman"/>
                <w:sz w:val="24"/>
                <w:szCs w:val="24"/>
              </w:rPr>
              <w:t>0,62</w:t>
            </w:r>
          </w:p>
        </w:tc>
      </w:tr>
    </w:tbl>
    <w:p w:rsidR="006B78EB" w:rsidRPr="00770DD0" w:rsidRDefault="006B78EB" w:rsidP="00235F2E">
      <w:pPr>
        <w:spacing w:after="0" w:line="240" w:lineRule="auto"/>
        <w:ind w:left="709"/>
        <w:jc w:val="both"/>
        <w:rPr>
          <w:rFonts w:ascii="Times New Roman" w:hAnsi="Times New Roman" w:cs="Times New Roman"/>
          <w:sz w:val="28"/>
          <w:szCs w:val="28"/>
        </w:rPr>
      </w:pPr>
    </w:p>
    <w:p w:rsidR="00990F54" w:rsidRPr="00770DD0" w:rsidRDefault="00BC7C97" w:rsidP="00235F2E">
      <w:pPr>
        <w:spacing w:after="0" w:line="240" w:lineRule="auto"/>
        <w:ind w:left="709"/>
        <w:jc w:val="both"/>
        <w:rPr>
          <w:rFonts w:ascii="Times New Roman" w:hAnsi="Times New Roman" w:cs="Times New Roman"/>
          <w:sz w:val="28"/>
          <w:szCs w:val="28"/>
        </w:rPr>
      </w:pPr>
      <w:r w:rsidRPr="00770DD0">
        <w:rPr>
          <w:rFonts w:ascii="Times New Roman" w:hAnsi="Times New Roman" w:cs="Times New Roman"/>
          <w:noProof/>
          <w:sz w:val="28"/>
          <w:szCs w:val="28"/>
        </w:rPr>
        <w:drawing>
          <wp:inline distT="0" distB="0" distL="0" distR="0">
            <wp:extent cx="4124129" cy="3068632"/>
            <wp:effectExtent l="19050" t="0" r="0" b="0"/>
            <wp:docPr id="64"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8" cstate="print"/>
                    <a:srcRect/>
                    <a:stretch>
                      <a:fillRect/>
                    </a:stretch>
                  </pic:blipFill>
                  <pic:spPr bwMode="auto">
                    <a:xfrm>
                      <a:off x="0" y="0"/>
                      <a:ext cx="4124067" cy="3068586"/>
                    </a:xfrm>
                    <a:prstGeom prst="rect">
                      <a:avLst/>
                    </a:prstGeom>
                    <a:noFill/>
                    <a:ln w="9525">
                      <a:noFill/>
                      <a:miter lim="800000"/>
                      <a:headEnd/>
                      <a:tailEnd/>
                    </a:ln>
                  </pic:spPr>
                </pic:pic>
              </a:graphicData>
            </a:graphic>
          </wp:inline>
        </w:drawing>
      </w:r>
    </w:p>
    <w:p w:rsidR="00A23872" w:rsidRPr="00770DD0" w:rsidRDefault="006C78A9" w:rsidP="00BA63F5">
      <w:pPr>
        <w:spacing w:after="0" w:line="240" w:lineRule="auto"/>
        <w:jc w:val="center"/>
        <w:rPr>
          <w:rFonts w:ascii="Times New Roman" w:hAnsi="Times New Roman" w:cs="Times New Roman"/>
          <w:sz w:val="28"/>
          <w:szCs w:val="28"/>
          <w:lang w:val="en-US"/>
        </w:rPr>
      </w:pPr>
      <w:r w:rsidRPr="00770DD0">
        <w:rPr>
          <w:rFonts w:ascii="Times New Roman" w:hAnsi="Times New Roman" w:cs="Times New Roman"/>
          <w:sz w:val="28"/>
          <w:szCs w:val="28"/>
          <w:lang w:val="en-US"/>
        </w:rPr>
        <w:t>Figure</w:t>
      </w:r>
      <w:r w:rsidR="00A23872" w:rsidRPr="00770DD0">
        <w:rPr>
          <w:rFonts w:ascii="Times New Roman" w:hAnsi="Times New Roman" w:cs="Times New Roman"/>
          <w:sz w:val="28"/>
          <w:szCs w:val="28"/>
          <w:lang w:val="en-US"/>
        </w:rPr>
        <w:t xml:space="preserve"> </w:t>
      </w:r>
      <w:r w:rsidR="00924951" w:rsidRPr="00770DD0">
        <w:rPr>
          <w:rFonts w:ascii="Times New Roman" w:hAnsi="Times New Roman" w:cs="Times New Roman"/>
          <w:sz w:val="28"/>
          <w:szCs w:val="28"/>
          <w:lang w:val="kk-KZ"/>
        </w:rPr>
        <w:t>4</w:t>
      </w:r>
      <w:r w:rsidR="00A23872" w:rsidRPr="00770DD0">
        <w:rPr>
          <w:rFonts w:ascii="Times New Roman" w:hAnsi="Times New Roman" w:cs="Times New Roman"/>
          <w:sz w:val="28"/>
          <w:szCs w:val="28"/>
          <w:lang w:val="en-US"/>
        </w:rPr>
        <w:t>.</w:t>
      </w:r>
      <w:r w:rsidR="00EA1974" w:rsidRPr="00770DD0">
        <w:rPr>
          <w:rFonts w:ascii="Times New Roman" w:hAnsi="Times New Roman" w:cs="Times New Roman"/>
          <w:sz w:val="28"/>
          <w:szCs w:val="28"/>
          <w:lang w:val="en-US"/>
        </w:rPr>
        <w:t>3</w:t>
      </w:r>
      <w:r w:rsidR="00A23872" w:rsidRPr="00770DD0">
        <w:rPr>
          <w:rFonts w:ascii="Times New Roman" w:hAnsi="Times New Roman" w:cs="Times New Roman"/>
          <w:sz w:val="28"/>
          <w:szCs w:val="28"/>
          <w:lang w:val="en-US"/>
        </w:rPr>
        <w:t xml:space="preserve"> – </w:t>
      </w:r>
      <w:r w:rsidRPr="00770DD0">
        <w:rPr>
          <w:rFonts w:ascii="Times New Roman" w:hAnsi="Times New Roman" w:cs="Times New Roman"/>
          <w:sz w:val="28"/>
          <w:szCs w:val="28"/>
          <w:lang w:val="en-US"/>
        </w:rPr>
        <w:t xml:space="preserve">Curve of dependence of water activity on </w:t>
      </w:r>
      <w:r w:rsidR="00A6338D" w:rsidRPr="00770DD0">
        <w:rPr>
          <w:rFonts w:ascii="Times New Roman" w:hAnsi="Times New Roman" w:cs="Times New Roman"/>
          <w:sz w:val="28"/>
          <w:szCs w:val="28"/>
          <w:lang w:val="en-US"/>
        </w:rPr>
        <w:t>moisture content of products</w:t>
      </w:r>
      <w:r w:rsidR="000806A7" w:rsidRPr="00770DD0">
        <w:rPr>
          <w:rFonts w:ascii="Times New Roman" w:hAnsi="Times New Roman" w:cs="Times New Roman"/>
          <w:sz w:val="28"/>
          <w:szCs w:val="28"/>
          <w:lang w:val="en-US"/>
        </w:rPr>
        <w:t xml:space="preserve"> [12].</w:t>
      </w:r>
    </w:p>
    <w:p w:rsidR="00B5149D" w:rsidRPr="00770DD0" w:rsidRDefault="00B5149D" w:rsidP="00235F2E">
      <w:pPr>
        <w:spacing w:after="0" w:line="240" w:lineRule="auto"/>
        <w:ind w:left="709"/>
        <w:jc w:val="both"/>
        <w:rPr>
          <w:rFonts w:ascii="Times New Roman" w:hAnsi="Times New Roman" w:cs="Times New Roman"/>
          <w:sz w:val="28"/>
          <w:szCs w:val="28"/>
          <w:lang w:val="en-US"/>
        </w:rPr>
      </w:pPr>
    </w:p>
    <w:p w:rsidR="00195473" w:rsidRPr="00770DD0" w:rsidRDefault="00195473" w:rsidP="00E528F8">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General character of rate of destruction reactions as a function </w:t>
      </w:r>
      <w:r w:rsidRPr="00770DD0">
        <w:rPr>
          <w:rFonts w:ascii="Times New Roman" w:hAnsi="Times New Roman" w:cs="Times New Roman"/>
          <w:i/>
          <w:sz w:val="28"/>
          <w:szCs w:val="28"/>
          <w:lang w:val="en-US"/>
        </w:rPr>
        <w:t>a</w:t>
      </w:r>
      <w:r w:rsidRPr="00770DD0">
        <w:rPr>
          <w:rFonts w:ascii="Times New Roman" w:hAnsi="Times New Roman" w:cs="Times New Roman"/>
          <w:i/>
          <w:sz w:val="28"/>
          <w:szCs w:val="28"/>
          <w:vertAlign w:val="subscript"/>
          <w:lang w:val="en-US"/>
        </w:rPr>
        <w:t>w</w:t>
      </w:r>
      <w:r w:rsidRPr="00770DD0">
        <w:rPr>
          <w:rFonts w:ascii="Times New Roman" w:hAnsi="Times New Roman" w:cs="Times New Roman"/>
          <w:sz w:val="28"/>
          <w:szCs w:val="28"/>
          <w:lang w:val="en-US"/>
        </w:rPr>
        <w:t xml:space="preserve"> of foo</w:t>
      </w:r>
      <w:r w:rsidR="003A4DBD" w:rsidRPr="00770DD0">
        <w:rPr>
          <w:rFonts w:ascii="Times New Roman" w:hAnsi="Times New Roman" w:cs="Times New Roman"/>
          <w:sz w:val="28"/>
          <w:szCs w:val="28"/>
          <w:lang w:val="en-US"/>
        </w:rPr>
        <w:t>ds is shown on the figure 4.4. B</w:t>
      </w:r>
      <w:r w:rsidRPr="00770DD0">
        <w:rPr>
          <w:rFonts w:ascii="Times New Roman" w:hAnsi="Times New Roman" w:cs="Times New Roman"/>
          <w:sz w:val="28"/>
          <w:szCs w:val="28"/>
          <w:lang w:val="en-US"/>
        </w:rPr>
        <w:t>esides</w:t>
      </w:r>
      <w:r w:rsidR="003A4DBD" w:rsidRPr="00770DD0">
        <w:rPr>
          <w:rFonts w:ascii="Times New Roman" w:hAnsi="Times New Roman" w:cs="Times New Roman"/>
          <w:sz w:val="28"/>
          <w:szCs w:val="28"/>
          <w:lang w:val="en-US"/>
        </w:rPr>
        <w:t xml:space="preserve"> microbiological damage occurring at </w:t>
      </w:r>
      <w:r w:rsidR="003A4DBD" w:rsidRPr="00770DD0">
        <w:rPr>
          <w:rFonts w:ascii="Times New Roman" w:hAnsi="Times New Roman" w:cs="Times New Roman"/>
          <w:i/>
          <w:sz w:val="28"/>
          <w:szCs w:val="28"/>
          <w:lang w:val="en-US"/>
        </w:rPr>
        <w:t>a</w:t>
      </w:r>
      <w:r w:rsidR="003A4DBD" w:rsidRPr="00770DD0">
        <w:rPr>
          <w:rFonts w:ascii="Times New Roman" w:hAnsi="Times New Roman" w:cs="Times New Roman"/>
          <w:i/>
          <w:sz w:val="28"/>
          <w:szCs w:val="28"/>
          <w:vertAlign w:val="subscript"/>
          <w:lang w:val="en-US"/>
        </w:rPr>
        <w:t>w</w:t>
      </w:r>
      <w:r w:rsidR="003A4DBD" w:rsidRPr="00770DD0">
        <w:rPr>
          <w:rFonts w:ascii="Times New Roman" w:hAnsi="Times New Roman" w:cs="Times New Roman"/>
          <w:i/>
          <w:sz w:val="28"/>
          <w:szCs w:val="28"/>
          <w:lang w:val="en-US"/>
        </w:rPr>
        <w:t>&gt;0,7</w:t>
      </w:r>
      <w:r w:rsidR="003A4DBD" w:rsidRPr="00770DD0">
        <w:rPr>
          <w:rFonts w:ascii="Times New Roman" w:hAnsi="Times New Roman" w:cs="Times New Roman"/>
          <w:sz w:val="28"/>
          <w:szCs w:val="28"/>
          <w:lang w:val="en-US"/>
        </w:rPr>
        <w:t xml:space="preserve">, oxidation, </w:t>
      </w:r>
      <w:r w:rsidR="00D737A7" w:rsidRPr="00770DD0">
        <w:rPr>
          <w:rFonts w:ascii="Times New Roman" w:hAnsi="Times New Roman" w:cs="Times New Roman"/>
          <w:sz w:val="28"/>
          <w:szCs w:val="28"/>
          <w:lang w:val="en-US"/>
        </w:rPr>
        <w:t xml:space="preserve">nonenzymatic </w:t>
      </w:r>
      <w:r w:rsidR="003A4DBD" w:rsidRPr="00770DD0">
        <w:rPr>
          <w:rFonts w:ascii="Times New Roman" w:hAnsi="Times New Roman" w:cs="Times New Roman"/>
          <w:sz w:val="28"/>
          <w:szCs w:val="28"/>
          <w:lang w:val="en-US"/>
        </w:rPr>
        <w:t>browning</w:t>
      </w:r>
      <w:r w:rsidR="00D737A7" w:rsidRPr="00770DD0">
        <w:rPr>
          <w:rFonts w:ascii="Times New Roman" w:hAnsi="Times New Roman" w:cs="Times New Roman"/>
          <w:sz w:val="28"/>
          <w:szCs w:val="28"/>
          <w:lang w:val="en-US"/>
        </w:rPr>
        <w:t xml:space="preserve"> (Maillard reactions) and enzymatic reactions</w:t>
      </w:r>
      <w:r w:rsidR="0038595F" w:rsidRPr="00770DD0">
        <w:rPr>
          <w:rFonts w:ascii="Times New Roman" w:hAnsi="Times New Roman" w:cs="Times New Roman"/>
          <w:sz w:val="28"/>
          <w:szCs w:val="28"/>
          <w:lang w:val="en-US"/>
        </w:rPr>
        <w:t xml:space="preserve"> may occur even at very low meanings of </w:t>
      </w:r>
      <w:r w:rsidR="0038595F" w:rsidRPr="00770DD0">
        <w:rPr>
          <w:rFonts w:ascii="Times New Roman" w:hAnsi="Times New Roman" w:cs="Times New Roman"/>
          <w:i/>
          <w:sz w:val="28"/>
          <w:szCs w:val="28"/>
          <w:lang w:val="en-US"/>
        </w:rPr>
        <w:t>a</w:t>
      </w:r>
      <w:r w:rsidR="0038595F" w:rsidRPr="00770DD0">
        <w:rPr>
          <w:rFonts w:ascii="Times New Roman" w:hAnsi="Times New Roman" w:cs="Times New Roman"/>
          <w:i/>
          <w:sz w:val="28"/>
          <w:szCs w:val="28"/>
          <w:vertAlign w:val="subscript"/>
          <w:lang w:val="en-US"/>
        </w:rPr>
        <w:t>w</w:t>
      </w:r>
      <w:r w:rsidR="0038595F" w:rsidRPr="00770DD0">
        <w:rPr>
          <w:rFonts w:ascii="Times New Roman" w:hAnsi="Times New Roman" w:cs="Times New Roman"/>
          <w:i/>
          <w:sz w:val="28"/>
          <w:szCs w:val="28"/>
          <w:lang w:val="en-US"/>
        </w:rPr>
        <w:t>.</w:t>
      </w:r>
      <w:r w:rsidR="0038595F" w:rsidRPr="00770DD0">
        <w:rPr>
          <w:rFonts w:ascii="Times New Roman" w:hAnsi="Times New Roman" w:cs="Times New Roman"/>
          <w:sz w:val="28"/>
          <w:szCs w:val="28"/>
          <w:lang w:val="en-US"/>
        </w:rPr>
        <w:t xml:space="preserve"> </w:t>
      </w:r>
      <w:r w:rsidR="00AD1A35" w:rsidRPr="00770DD0">
        <w:rPr>
          <w:rFonts w:ascii="Times New Roman" w:hAnsi="Times New Roman" w:cs="Times New Roman"/>
          <w:sz w:val="28"/>
          <w:szCs w:val="28"/>
          <w:lang w:val="en-US"/>
        </w:rPr>
        <w:t xml:space="preserve">If it is impossible to predict it should be determined at laboratory tests that there </w:t>
      </w:r>
      <w:r w:rsidR="00FB4EE5" w:rsidRPr="00770DD0">
        <w:rPr>
          <w:rFonts w:ascii="Times New Roman" w:hAnsi="Times New Roman" w:cs="Times New Roman"/>
          <w:sz w:val="28"/>
          <w:szCs w:val="28"/>
          <w:lang w:val="en-US"/>
        </w:rPr>
        <w:t>is</w:t>
      </w:r>
      <w:r w:rsidR="00AD1A35" w:rsidRPr="00770DD0">
        <w:rPr>
          <w:rFonts w:ascii="Times New Roman" w:hAnsi="Times New Roman" w:cs="Times New Roman"/>
          <w:sz w:val="28"/>
          <w:szCs w:val="28"/>
          <w:lang w:val="en-US"/>
        </w:rPr>
        <w:t xml:space="preserve"> </w:t>
      </w:r>
      <w:r w:rsidR="00363F95" w:rsidRPr="00770DD0">
        <w:rPr>
          <w:rFonts w:ascii="Times New Roman" w:hAnsi="Times New Roman" w:cs="Times New Roman"/>
          <w:sz w:val="28"/>
          <w:szCs w:val="28"/>
          <w:lang w:val="en-US"/>
        </w:rPr>
        <w:t xml:space="preserve">no any </w:t>
      </w:r>
      <w:r w:rsidR="00AD1A35" w:rsidRPr="00770DD0">
        <w:rPr>
          <w:rFonts w:ascii="Times New Roman" w:hAnsi="Times New Roman" w:cs="Times New Roman"/>
          <w:sz w:val="28"/>
          <w:szCs w:val="28"/>
          <w:lang w:val="en-US"/>
        </w:rPr>
        <w:t>product destruction</w:t>
      </w:r>
      <w:r w:rsidR="00363F95" w:rsidRPr="00770DD0">
        <w:rPr>
          <w:rFonts w:ascii="Times New Roman" w:hAnsi="Times New Roman" w:cs="Times New Roman"/>
          <w:sz w:val="28"/>
          <w:szCs w:val="28"/>
          <w:lang w:val="en-US"/>
        </w:rPr>
        <w:t>s</w:t>
      </w:r>
      <w:r w:rsidR="00AD1A35" w:rsidRPr="00770DD0">
        <w:rPr>
          <w:rFonts w:ascii="Times New Roman" w:hAnsi="Times New Roman" w:cs="Times New Roman"/>
          <w:sz w:val="28"/>
          <w:szCs w:val="28"/>
          <w:lang w:val="en-US"/>
        </w:rPr>
        <w:t xml:space="preserve"> </w:t>
      </w:r>
      <w:r w:rsidR="00363F95" w:rsidRPr="00770DD0">
        <w:rPr>
          <w:rFonts w:ascii="Times New Roman" w:hAnsi="Times New Roman" w:cs="Times New Roman"/>
          <w:sz w:val="28"/>
          <w:szCs w:val="28"/>
          <w:lang w:val="en-US"/>
        </w:rPr>
        <w:t xml:space="preserve">at chosen drying mode. </w:t>
      </w:r>
    </w:p>
    <w:p w:rsidR="00C61755" w:rsidRPr="00770DD0" w:rsidRDefault="00C61755" w:rsidP="00E528F8">
      <w:pPr>
        <w:spacing w:after="0" w:line="240" w:lineRule="auto"/>
        <w:ind w:firstLine="709"/>
        <w:jc w:val="both"/>
        <w:rPr>
          <w:rFonts w:ascii="Times New Roman" w:hAnsi="Times New Roman" w:cs="Times New Roman"/>
          <w:sz w:val="28"/>
          <w:szCs w:val="28"/>
          <w:lang w:val="en-US"/>
        </w:rPr>
      </w:pPr>
    </w:p>
    <w:p w:rsidR="00C826B1" w:rsidRPr="00770DD0" w:rsidRDefault="00BC7C97" w:rsidP="00235F2E">
      <w:pPr>
        <w:spacing w:after="0" w:line="240" w:lineRule="auto"/>
        <w:ind w:left="709"/>
        <w:jc w:val="both"/>
        <w:rPr>
          <w:rFonts w:ascii="Times New Roman" w:hAnsi="Times New Roman" w:cs="Times New Roman"/>
          <w:sz w:val="28"/>
          <w:szCs w:val="28"/>
        </w:rPr>
      </w:pPr>
      <w:r w:rsidRPr="00770DD0">
        <w:rPr>
          <w:rFonts w:ascii="Times New Roman" w:hAnsi="Times New Roman" w:cs="Times New Roman"/>
          <w:noProof/>
          <w:sz w:val="28"/>
          <w:szCs w:val="28"/>
        </w:rPr>
        <w:drawing>
          <wp:inline distT="0" distB="0" distL="0" distR="0">
            <wp:extent cx="4495800" cy="3148776"/>
            <wp:effectExtent l="1905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9" cstate="print"/>
                    <a:srcRect/>
                    <a:stretch>
                      <a:fillRect/>
                    </a:stretch>
                  </pic:blipFill>
                  <pic:spPr bwMode="auto">
                    <a:xfrm>
                      <a:off x="0" y="0"/>
                      <a:ext cx="4495800" cy="3148776"/>
                    </a:xfrm>
                    <a:prstGeom prst="rect">
                      <a:avLst/>
                    </a:prstGeom>
                    <a:noFill/>
                    <a:ln w="9525">
                      <a:noFill/>
                      <a:miter lim="800000"/>
                      <a:headEnd/>
                      <a:tailEnd/>
                    </a:ln>
                  </pic:spPr>
                </pic:pic>
              </a:graphicData>
            </a:graphic>
          </wp:inline>
        </w:drawing>
      </w:r>
    </w:p>
    <w:p w:rsidR="00C21F2A" w:rsidRPr="00770DD0" w:rsidRDefault="00363F95" w:rsidP="006665CC">
      <w:pPr>
        <w:spacing w:after="0" w:line="240" w:lineRule="auto"/>
        <w:jc w:val="center"/>
        <w:rPr>
          <w:rFonts w:ascii="Times New Roman" w:hAnsi="Times New Roman" w:cs="Times New Roman"/>
          <w:sz w:val="28"/>
          <w:szCs w:val="28"/>
          <w:lang w:val="en-US"/>
        </w:rPr>
      </w:pPr>
      <w:r w:rsidRPr="00770DD0">
        <w:rPr>
          <w:rFonts w:ascii="Times New Roman" w:hAnsi="Times New Roman" w:cs="Times New Roman"/>
          <w:sz w:val="28"/>
          <w:szCs w:val="28"/>
          <w:lang w:val="en-US"/>
        </w:rPr>
        <w:t>Figure</w:t>
      </w:r>
      <w:r w:rsidR="00C21F2A" w:rsidRPr="00770DD0">
        <w:rPr>
          <w:rFonts w:ascii="Times New Roman" w:hAnsi="Times New Roman" w:cs="Times New Roman"/>
          <w:sz w:val="28"/>
          <w:szCs w:val="28"/>
          <w:lang w:val="en-US"/>
        </w:rPr>
        <w:t xml:space="preserve"> </w:t>
      </w:r>
      <w:r w:rsidR="003A3005" w:rsidRPr="00770DD0">
        <w:rPr>
          <w:rFonts w:ascii="Times New Roman" w:hAnsi="Times New Roman" w:cs="Times New Roman"/>
          <w:sz w:val="28"/>
          <w:szCs w:val="28"/>
          <w:lang w:val="en-US"/>
        </w:rPr>
        <w:t>4</w:t>
      </w:r>
      <w:r w:rsidR="00C21F2A" w:rsidRPr="00770DD0">
        <w:rPr>
          <w:rFonts w:ascii="Times New Roman" w:hAnsi="Times New Roman" w:cs="Times New Roman"/>
          <w:sz w:val="28"/>
          <w:szCs w:val="28"/>
          <w:lang w:val="en-US"/>
        </w:rPr>
        <w:t>.</w:t>
      </w:r>
      <w:r w:rsidR="00EA1974" w:rsidRPr="00770DD0">
        <w:rPr>
          <w:rFonts w:ascii="Times New Roman" w:hAnsi="Times New Roman" w:cs="Times New Roman"/>
          <w:sz w:val="28"/>
          <w:szCs w:val="28"/>
          <w:lang w:val="en-US"/>
        </w:rPr>
        <w:t>4</w:t>
      </w:r>
      <w:r w:rsidR="00C21F2A" w:rsidRPr="00770DD0">
        <w:rPr>
          <w:rFonts w:ascii="Times New Roman" w:hAnsi="Times New Roman" w:cs="Times New Roman"/>
          <w:sz w:val="28"/>
          <w:szCs w:val="28"/>
          <w:lang w:val="en-US"/>
        </w:rPr>
        <w:t xml:space="preserve"> – </w:t>
      </w:r>
      <w:r w:rsidRPr="00770DD0">
        <w:rPr>
          <w:rFonts w:ascii="Times New Roman" w:hAnsi="Times New Roman" w:cs="Times New Roman"/>
          <w:sz w:val="28"/>
          <w:szCs w:val="28"/>
          <w:lang w:val="en-US"/>
        </w:rPr>
        <w:t>Rates of destruction reactions as a function of water activity of foods</w:t>
      </w:r>
      <w:r w:rsidR="000806A7" w:rsidRPr="00770DD0">
        <w:rPr>
          <w:rFonts w:ascii="Times New Roman" w:hAnsi="Times New Roman" w:cs="Times New Roman"/>
          <w:sz w:val="28"/>
          <w:szCs w:val="28"/>
          <w:lang w:val="en-US"/>
        </w:rPr>
        <w:t xml:space="preserve"> [12]</w:t>
      </w:r>
      <w:r w:rsidR="00C21F2A" w:rsidRPr="00770DD0">
        <w:rPr>
          <w:rFonts w:ascii="Times New Roman" w:hAnsi="Times New Roman" w:cs="Times New Roman"/>
          <w:sz w:val="28"/>
          <w:szCs w:val="28"/>
          <w:lang w:val="en-US"/>
        </w:rPr>
        <w:t>.</w:t>
      </w:r>
    </w:p>
    <w:p w:rsidR="00C826B1" w:rsidRPr="00770DD0" w:rsidRDefault="00C826B1" w:rsidP="00235F2E">
      <w:pPr>
        <w:spacing w:after="0" w:line="240" w:lineRule="auto"/>
        <w:ind w:left="709"/>
        <w:jc w:val="both"/>
        <w:rPr>
          <w:rFonts w:ascii="Times New Roman" w:hAnsi="Times New Roman" w:cs="Times New Roman"/>
          <w:sz w:val="28"/>
          <w:szCs w:val="28"/>
          <w:lang w:val="en-US"/>
        </w:rPr>
      </w:pPr>
    </w:p>
    <w:p w:rsidR="00317E99" w:rsidRPr="00770DD0" w:rsidRDefault="00317E99" w:rsidP="00E528F8">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Water activity depends on temperature that may be explained by alterations in water-binding ability, water dissociation and solution state. Influence of temperature </w:t>
      </w:r>
      <w:r w:rsidR="009450C1" w:rsidRPr="00770DD0">
        <w:rPr>
          <w:rFonts w:ascii="Times New Roman" w:hAnsi="Times New Roman" w:cs="Times New Roman"/>
          <w:sz w:val="28"/>
          <w:szCs w:val="28"/>
          <w:lang w:val="en-US"/>
        </w:rPr>
        <w:t>on water activity in foods may be various. For some products at raising temperature water activity is increased, for others is decreased; meanwhile</w:t>
      </w:r>
      <w:r w:rsidR="007F72A5" w:rsidRPr="00770DD0">
        <w:rPr>
          <w:rFonts w:ascii="Times New Roman" w:hAnsi="Times New Roman" w:cs="Times New Roman"/>
          <w:sz w:val="28"/>
          <w:szCs w:val="28"/>
          <w:lang w:val="en-US"/>
        </w:rPr>
        <w:t xml:space="preserve"> for majority of high-moisture products alterations are insignificant at increasing temperature. </w:t>
      </w:r>
    </w:p>
    <w:p w:rsidR="00BA63F5" w:rsidRPr="00770DD0" w:rsidRDefault="00BA63F5" w:rsidP="00235F2E">
      <w:pPr>
        <w:spacing w:after="0" w:line="240" w:lineRule="auto"/>
        <w:ind w:left="709"/>
        <w:jc w:val="both"/>
        <w:rPr>
          <w:rFonts w:ascii="Times New Roman" w:hAnsi="Times New Roman" w:cs="Times New Roman"/>
          <w:b/>
          <w:sz w:val="28"/>
          <w:szCs w:val="28"/>
          <w:lang w:val="en-US"/>
        </w:rPr>
      </w:pPr>
    </w:p>
    <w:p w:rsidR="00D635D8" w:rsidRPr="00770DD0" w:rsidRDefault="00634015" w:rsidP="00321B26">
      <w:pPr>
        <w:pStyle w:val="1"/>
        <w:spacing w:before="0" w:line="240" w:lineRule="auto"/>
        <w:ind w:firstLine="709"/>
        <w:jc w:val="both"/>
        <w:rPr>
          <w:rFonts w:ascii="Times New Roman" w:eastAsiaTheme="minorHAnsi" w:hAnsi="Times New Roman" w:cs="Times New Roman"/>
          <w:color w:val="auto"/>
          <w:lang w:val="en-US" w:eastAsia="en-US"/>
        </w:rPr>
      </w:pPr>
      <w:bookmarkStart w:id="83" w:name="_Toc494130947"/>
      <w:r>
        <w:rPr>
          <w:rFonts w:ascii="Times New Roman" w:eastAsiaTheme="minorHAnsi" w:hAnsi="Times New Roman" w:cs="Times New Roman"/>
          <w:color w:val="auto"/>
          <w:lang w:val="en-US" w:eastAsia="en-US"/>
        </w:rPr>
        <w:t>9</w:t>
      </w:r>
      <w:r w:rsidR="00D635D8" w:rsidRPr="00770DD0">
        <w:rPr>
          <w:rFonts w:ascii="Times New Roman" w:eastAsiaTheme="minorHAnsi" w:hAnsi="Times New Roman" w:cs="Times New Roman"/>
          <w:color w:val="auto"/>
          <w:lang w:val="en-US" w:eastAsia="en-US"/>
        </w:rPr>
        <w:t>.2.</w:t>
      </w:r>
      <w:r w:rsidR="00FB7A51" w:rsidRPr="00770DD0">
        <w:rPr>
          <w:rFonts w:ascii="Times New Roman" w:eastAsiaTheme="minorHAnsi" w:hAnsi="Times New Roman" w:cs="Times New Roman"/>
          <w:color w:val="auto"/>
          <w:lang w:val="en-US" w:eastAsia="en-US"/>
        </w:rPr>
        <w:t>3</w:t>
      </w:r>
      <w:r w:rsidR="00D635D8" w:rsidRPr="00770DD0">
        <w:rPr>
          <w:rFonts w:ascii="Times New Roman" w:eastAsiaTheme="minorHAnsi" w:hAnsi="Times New Roman" w:cs="Times New Roman"/>
          <w:color w:val="auto"/>
          <w:lang w:val="en-US" w:eastAsia="en-US"/>
        </w:rPr>
        <w:t xml:space="preserve"> </w:t>
      </w:r>
      <w:r w:rsidR="007F72A5" w:rsidRPr="00770DD0">
        <w:rPr>
          <w:rFonts w:ascii="Times New Roman" w:eastAsiaTheme="minorHAnsi" w:hAnsi="Times New Roman" w:cs="Times New Roman"/>
          <w:color w:val="auto"/>
          <w:lang w:val="en-US" w:eastAsia="en-US"/>
        </w:rPr>
        <w:t>Balanced moisture content and sorption isotherms</w:t>
      </w:r>
      <w:bookmarkEnd w:id="83"/>
      <w:r w:rsidR="007F72A5" w:rsidRPr="00770DD0">
        <w:rPr>
          <w:rFonts w:ascii="Times New Roman" w:eastAsiaTheme="minorHAnsi" w:hAnsi="Times New Roman" w:cs="Times New Roman"/>
          <w:color w:val="auto"/>
          <w:lang w:val="en-US" w:eastAsia="en-US"/>
        </w:rPr>
        <w:t xml:space="preserve"> </w:t>
      </w:r>
    </w:p>
    <w:p w:rsidR="00D635D8" w:rsidRPr="00770DD0" w:rsidRDefault="00D635D8" w:rsidP="00235F2E">
      <w:pPr>
        <w:spacing w:after="0" w:line="240" w:lineRule="auto"/>
        <w:ind w:firstLine="709"/>
        <w:jc w:val="both"/>
        <w:rPr>
          <w:rFonts w:ascii="Times New Roman" w:hAnsi="Times New Roman" w:cs="Times New Roman"/>
          <w:sz w:val="28"/>
          <w:szCs w:val="28"/>
          <w:lang w:val="en-US"/>
        </w:rPr>
      </w:pPr>
    </w:p>
    <w:p w:rsidR="007F72A5" w:rsidRPr="00770DD0" w:rsidRDefault="007F72A5" w:rsidP="00235F2E">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Quantative relation of water and dry substances in a product </w:t>
      </w:r>
      <w:r w:rsidR="00441B91" w:rsidRPr="00770DD0">
        <w:rPr>
          <w:rFonts w:ascii="Times New Roman" w:hAnsi="Times New Roman" w:cs="Times New Roman"/>
          <w:sz w:val="28"/>
          <w:szCs w:val="28"/>
          <w:lang w:val="en-US"/>
        </w:rPr>
        <w:t xml:space="preserve">gives significant impact on choosing of drying parameters and on conditions of storage of dry product. If there are a lot of proteins in a product, maximal drying temperature should not provoke their denaturation. Quantity of carbohydrates </w:t>
      </w:r>
      <w:r w:rsidR="00EC36F7" w:rsidRPr="00770DD0">
        <w:rPr>
          <w:rFonts w:ascii="Times New Roman" w:hAnsi="Times New Roman" w:cs="Times New Roman"/>
          <w:sz w:val="28"/>
          <w:szCs w:val="28"/>
          <w:lang w:val="en-US"/>
        </w:rPr>
        <w:t>in product determines quantity of water which can be removed at drying</w:t>
      </w:r>
      <w:r w:rsidR="008974EF" w:rsidRPr="00770DD0">
        <w:rPr>
          <w:rFonts w:ascii="Times New Roman" w:hAnsi="Times New Roman" w:cs="Times New Roman"/>
          <w:sz w:val="28"/>
          <w:szCs w:val="28"/>
          <w:lang w:val="en-US"/>
        </w:rPr>
        <w:t xml:space="preserve"> in order to prevent melanoidin</w:t>
      </w:r>
      <w:r w:rsidR="002944CF" w:rsidRPr="00770DD0">
        <w:rPr>
          <w:rFonts w:ascii="Times New Roman" w:hAnsi="Times New Roman" w:cs="Times New Roman"/>
          <w:sz w:val="28"/>
          <w:szCs w:val="28"/>
          <w:lang w:val="en-US"/>
        </w:rPr>
        <w:t>-forming</w:t>
      </w:r>
      <w:r w:rsidR="008974EF" w:rsidRPr="00770DD0">
        <w:rPr>
          <w:rFonts w:ascii="Times New Roman" w:hAnsi="Times New Roman" w:cs="Times New Roman"/>
          <w:sz w:val="28"/>
          <w:szCs w:val="28"/>
          <w:lang w:val="en-US"/>
        </w:rPr>
        <w:t xml:space="preserve"> reactions </w:t>
      </w:r>
      <w:r w:rsidR="002944CF" w:rsidRPr="00770DD0">
        <w:rPr>
          <w:rFonts w:ascii="Times New Roman" w:hAnsi="Times New Roman" w:cs="Times New Roman"/>
          <w:sz w:val="28"/>
          <w:szCs w:val="28"/>
          <w:lang w:val="en-US"/>
        </w:rPr>
        <w:t xml:space="preserve">at storage. </w:t>
      </w:r>
    </w:p>
    <w:p w:rsidR="002944CF" w:rsidRPr="00770DD0" w:rsidRDefault="002944CF" w:rsidP="00235F2E">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From the biological point of view the most important characteristic of products is condition of water, not is its quantity. Condition of water in product </w:t>
      </w:r>
      <w:r w:rsidRPr="00770DD0">
        <w:rPr>
          <w:rFonts w:ascii="Times New Roman" w:hAnsi="Times New Roman" w:cs="Times New Roman"/>
          <w:sz w:val="28"/>
          <w:szCs w:val="28"/>
          <w:lang w:val="en-US"/>
        </w:rPr>
        <w:lastRenderedPageBreak/>
        <w:t>(ability of a material to hold water)</w:t>
      </w:r>
      <w:r w:rsidR="00F97F0C" w:rsidRPr="00770DD0">
        <w:rPr>
          <w:rFonts w:ascii="Times New Roman" w:hAnsi="Times New Roman" w:cs="Times New Roman"/>
          <w:sz w:val="28"/>
          <w:szCs w:val="28"/>
          <w:lang w:val="en-US"/>
        </w:rPr>
        <w:t xml:space="preserve"> is characterized by balanced moisture content [</w:t>
      </w:r>
      <w:r w:rsidR="00584386" w:rsidRPr="00770DD0">
        <w:rPr>
          <w:rFonts w:ascii="Times New Roman" w:hAnsi="Times New Roman" w:cs="Times New Roman"/>
          <w:sz w:val="28"/>
          <w:szCs w:val="28"/>
          <w:lang w:val="en-US"/>
        </w:rPr>
        <w:t>10</w:t>
      </w:r>
      <w:r w:rsidR="00F97F0C" w:rsidRPr="00770DD0">
        <w:rPr>
          <w:rFonts w:ascii="Times New Roman" w:hAnsi="Times New Roman" w:cs="Times New Roman"/>
          <w:sz w:val="28"/>
          <w:szCs w:val="28"/>
          <w:lang w:val="en-US"/>
        </w:rPr>
        <w:t xml:space="preserve">, </w:t>
      </w:r>
      <w:r w:rsidR="00584386" w:rsidRPr="00770DD0">
        <w:rPr>
          <w:rFonts w:ascii="Times New Roman" w:hAnsi="Times New Roman" w:cs="Times New Roman"/>
          <w:sz w:val="28"/>
          <w:szCs w:val="28"/>
          <w:lang w:val="en-US"/>
        </w:rPr>
        <w:t>11]</w:t>
      </w:r>
      <w:r w:rsidR="00F97F0C" w:rsidRPr="00770DD0">
        <w:rPr>
          <w:rFonts w:ascii="Times New Roman" w:hAnsi="Times New Roman" w:cs="Times New Roman"/>
          <w:sz w:val="28"/>
          <w:szCs w:val="28"/>
          <w:lang w:val="en-US"/>
        </w:rPr>
        <w:t>.</w:t>
      </w:r>
    </w:p>
    <w:p w:rsidR="00175044" w:rsidRPr="00770DD0" w:rsidRDefault="00745FBD" w:rsidP="00235F2E">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At </w:t>
      </w:r>
      <w:r w:rsidRPr="00770DD0">
        <w:rPr>
          <w:rFonts w:ascii="Times New Roman" w:hAnsi="Times New Roman" w:cs="Times New Roman"/>
          <w:b/>
          <w:i/>
          <w:sz w:val="28"/>
          <w:szCs w:val="28"/>
          <w:lang w:val="en-US"/>
        </w:rPr>
        <w:t>b</w:t>
      </w:r>
      <w:r w:rsidR="00F97F0C" w:rsidRPr="00770DD0">
        <w:rPr>
          <w:rFonts w:ascii="Times New Roman" w:hAnsi="Times New Roman" w:cs="Times New Roman"/>
          <w:b/>
          <w:i/>
          <w:sz w:val="28"/>
          <w:szCs w:val="28"/>
          <w:lang w:val="en-US"/>
        </w:rPr>
        <w:t xml:space="preserve">alanced moisture content </w:t>
      </w:r>
      <w:r w:rsidR="001A62D2" w:rsidRPr="00770DD0">
        <w:rPr>
          <w:rFonts w:ascii="Times New Roman" w:hAnsi="Times New Roman" w:cs="Times New Roman"/>
          <w:sz w:val="28"/>
          <w:szCs w:val="28"/>
          <w:lang w:val="en-US"/>
        </w:rPr>
        <w:t xml:space="preserve">pressure of water steam over a product is equal to partial pressure </w:t>
      </w:r>
      <w:r w:rsidR="00175044" w:rsidRPr="00770DD0">
        <w:rPr>
          <w:rFonts w:ascii="Times New Roman" w:hAnsi="Times New Roman" w:cs="Times New Roman"/>
          <w:sz w:val="28"/>
          <w:szCs w:val="28"/>
          <w:lang w:val="en-US"/>
        </w:rPr>
        <w:t xml:space="preserve">of water steam of environment. At that product temperature is equal to temperature of ambient air. </w:t>
      </w:r>
      <w:r w:rsidR="001A62D2" w:rsidRPr="00770DD0">
        <w:rPr>
          <w:rFonts w:ascii="Times New Roman" w:hAnsi="Times New Roman" w:cs="Times New Roman"/>
          <w:sz w:val="28"/>
          <w:szCs w:val="28"/>
          <w:lang w:val="en-US"/>
        </w:rPr>
        <w:t xml:space="preserve"> </w:t>
      </w:r>
    </w:p>
    <w:p w:rsidR="00175044" w:rsidRPr="00770DD0" w:rsidRDefault="00175044" w:rsidP="00235F2E">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Balanced moisture content determines ability of product to hold moisture </w:t>
      </w:r>
      <w:r w:rsidR="008B7F51" w:rsidRPr="00770DD0">
        <w:rPr>
          <w:rFonts w:ascii="Times New Roman" w:hAnsi="Times New Roman" w:cs="Times New Roman"/>
          <w:sz w:val="28"/>
          <w:szCs w:val="28"/>
          <w:lang w:val="en-US"/>
        </w:rPr>
        <w:t xml:space="preserve">and plays great role at drying. Bond of moisture with material, potential ability of air as a drying agent, conditions of storage of dried products and view of container for packing dried products are determined by meaning of this factor. Value of balanced moisture content is included in a equation of duration of drying as removing of moisture at drying occurs only till balanced moisture content which corresponds to definite parameters </w:t>
      </w:r>
      <w:r w:rsidR="00BC7B41" w:rsidRPr="00770DD0">
        <w:rPr>
          <w:rFonts w:ascii="Times New Roman" w:hAnsi="Times New Roman" w:cs="Times New Roman"/>
          <w:sz w:val="28"/>
          <w:szCs w:val="28"/>
          <w:lang w:val="en-US"/>
        </w:rPr>
        <w:t xml:space="preserve">of drying agent. </w:t>
      </w:r>
    </w:p>
    <w:p w:rsidR="00BC7B41" w:rsidRPr="00770DD0" w:rsidRDefault="00BC7B41" w:rsidP="00235F2E">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Moisture removed at drying (</w:t>
      </w:r>
      <w:r w:rsidRPr="00770DD0">
        <w:rPr>
          <w:rFonts w:ascii="Times New Roman" w:hAnsi="Times New Roman" w:cs="Times New Roman"/>
          <w:i/>
          <w:sz w:val="28"/>
          <w:szCs w:val="28"/>
          <w:lang w:val="en-US"/>
        </w:rPr>
        <w:t>W</w:t>
      </w:r>
      <w:r w:rsidRPr="00770DD0">
        <w:rPr>
          <w:rFonts w:ascii="Times New Roman" w:hAnsi="Times New Roman" w:cs="Times New Roman"/>
          <w:i/>
          <w:sz w:val="28"/>
          <w:szCs w:val="28"/>
          <w:vertAlign w:val="subscript"/>
          <w:lang w:val="en-US"/>
        </w:rPr>
        <w:t>r</w:t>
      </w:r>
      <w:r w:rsidRPr="00770DD0">
        <w:rPr>
          <w:rFonts w:ascii="Times New Roman" w:hAnsi="Times New Roman" w:cs="Times New Roman"/>
          <w:sz w:val="28"/>
          <w:szCs w:val="28"/>
          <w:lang w:val="en-US"/>
        </w:rPr>
        <w:t>) is determined as difference of moisture content of product (</w:t>
      </w:r>
      <w:r w:rsidRPr="00770DD0">
        <w:rPr>
          <w:rFonts w:ascii="Times New Roman" w:hAnsi="Times New Roman" w:cs="Times New Roman"/>
          <w:i/>
          <w:sz w:val="28"/>
          <w:szCs w:val="28"/>
          <w:lang w:val="en-US"/>
        </w:rPr>
        <w:t>W</w:t>
      </w:r>
      <w:r w:rsidRPr="00770DD0">
        <w:rPr>
          <w:rFonts w:ascii="Times New Roman" w:hAnsi="Times New Roman" w:cs="Times New Roman"/>
          <w:sz w:val="28"/>
          <w:szCs w:val="28"/>
          <w:lang w:val="en-US"/>
        </w:rPr>
        <w:t>) and balanced humidity (</w:t>
      </w:r>
      <w:r w:rsidRPr="00770DD0">
        <w:rPr>
          <w:rFonts w:ascii="Times New Roman" w:hAnsi="Times New Roman" w:cs="Times New Roman"/>
          <w:i/>
          <w:sz w:val="28"/>
          <w:szCs w:val="28"/>
          <w:lang w:val="en-US"/>
        </w:rPr>
        <w:t>W</w:t>
      </w:r>
      <w:r w:rsidRPr="00770DD0">
        <w:rPr>
          <w:rFonts w:ascii="Times New Roman" w:hAnsi="Times New Roman" w:cs="Times New Roman"/>
          <w:i/>
          <w:sz w:val="28"/>
          <w:szCs w:val="28"/>
          <w:vertAlign w:val="subscript"/>
          <w:lang w:val="en-US"/>
        </w:rPr>
        <w:t>b</w:t>
      </w:r>
      <w:r w:rsidRPr="00770DD0">
        <w:rPr>
          <w:rFonts w:ascii="Times New Roman" w:hAnsi="Times New Roman" w:cs="Times New Roman"/>
          <w:sz w:val="28"/>
          <w:szCs w:val="28"/>
          <w:lang w:val="en-US"/>
        </w:rPr>
        <w:t xml:space="preserve">): </w:t>
      </w:r>
    </w:p>
    <w:p w:rsidR="00E50777" w:rsidRPr="00770DD0" w:rsidRDefault="00E50777" w:rsidP="00235F2E">
      <w:pPr>
        <w:spacing w:after="0" w:line="240" w:lineRule="auto"/>
        <w:ind w:firstLine="709"/>
        <w:jc w:val="both"/>
        <w:rPr>
          <w:rFonts w:ascii="Times New Roman" w:hAnsi="Times New Roman" w:cs="Times New Roman"/>
          <w:sz w:val="28"/>
          <w:szCs w:val="28"/>
          <w:lang w:val="en-US"/>
        </w:rPr>
      </w:pPr>
    </w:p>
    <w:p w:rsidR="00CE66EA" w:rsidRPr="00770DD0" w:rsidRDefault="00E50777" w:rsidP="00E50777">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i/>
          <w:sz w:val="28"/>
          <w:szCs w:val="28"/>
          <w:lang w:val="en-US"/>
        </w:rPr>
        <w:t xml:space="preserve">                                          </w:t>
      </w:r>
      <w:r w:rsidR="00CE66EA" w:rsidRPr="00770DD0">
        <w:rPr>
          <w:rFonts w:ascii="Times New Roman" w:hAnsi="Times New Roman" w:cs="Times New Roman"/>
          <w:i/>
          <w:sz w:val="28"/>
          <w:szCs w:val="28"/>
          <w:lang w:val="en-US"/>
        </w:rPr>
        <w:t>W</w:t>
      </w:r>
      <w:r w:rsidR="00BC7B41" w:rsidRPr="00770DD0">
        <w:rPr>
          <w:rFonts w:ascii="Times New Roman" w:hAnsi="Times New Roman" w:cs="Times New Roman"/>
          <w:i/>
          <w:sz w:val="28"/>
          <w:szCs w:val="28"/>
          <w:vertAlign w:val="subscript"/>
          <w:lang w:val="en-US"/>
        </w:rPr>
        <w:t>r</w:t>
      </w:r>
      <w:r w:rsidR="00CE66EA" w:rsidRPr="00770DD0">
        <w:rPr>
          <w:rFonts w:ascii="Times New Roman" w:hAnsi="Times New Roman" w:cs="Times New Roman"/>
          <w:i/>
          <w:sz w:val="28"/>
          <w:szCs w:val="28"/>
          <w:lang w:val="en-US"/>
        </w:rPr>
        <w:t xml:space="preserve"> = W </w:t>
      </w:r>
      <w:r w:rsidR="00BC7B41" w:rsidRPr="00770DD0">
        <w:rPr>
          <w:rFonts w:ascii="Times New Roman" w:hAnsi="Times New Roman" w:cs="Times New Roman"/>
          <w:i/>
          <w:sz w:val="28"/>
          <w:szCs w:val="28"/>
          <w:lang w:val="en-US"/>
        </w:rPr>
        <w:t>–</w:t>
      </w:r>
      <w:r w:rsidR="00CE66EA" w:rsidRPr="00770DD0">
        <w:rPr>
          <w:rFonts w:ascii="Times New Roman" w:hAnsi="Times New Roman" w:cs="Times New Roman"/>
          <w:i/>
          <w:sz w:val="28"/>
          <w:szCs w:val="28"/>
          <w:lang w:val="en-US"/>
        </w:rPr>
        <w:t xml:space="preserve"> W</w:t>
      </w:r>
      <w:r w:rsidR="00BC7B41" w:rsidRPr="00770DD0">
        <w:rPr>
          <w:rFonts w:ascii="Times New Roman" w:hAnsi="Times New Roman" w:cs="Times New Roman"/>
          <w:i/>
          <w:sz w:val="28"/>
          <w:szCs w:val="28"/>
          <w:vertAlign w:val="subscript"/>
          <w:lang w:val="en-US"/>
        </w:rPr>
        <w:t>b</w:t>
      </w:r>
      <w:r w:rsidR="00CE66EA" w:rsidRPr="00770DD0">
        <w:rPr>
          <w:rFonts w:ascii="Times New Roman" w:hAnsi="Times New Roman" w:cs="Times New Roman"/>
          <w:sz w:val="28"/>
          <w:szCs w:val="28"/>
          <w:vertAlign w:val="subscript"/>
          <w:lang w:val="en-US"/>
        </w:rPr>
        <w:t xml:space="preserve"> </w:t>
      </w:r>
      <w:r w:rsidR="00CE66EA"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en-US"/>
        </w:rPr>
        <w:t xml:space="preserve"> </w:t>
      </w:r>
      <w:r w:rsidR="00CE66EA"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en-US"/>
        </w:rPr>
        <w:t xml:space="preserve">                                      </w:t>
      </w:r>
      <w:r w:rsidR="00CE66EA" w:rsidRPr="00770DD0">
        <w:rPr>
          <w:rFonts w:ascii="Times New Roman" w:hAnsi="Times New Roman" w:cs="Times New Roman"/>
          <w:sz w:val="28"/>
          <w:szCs w:val="28"/>
          <w:lang w:val="en-US"/>
        </w:rPr>
        <w:t>(</w:t>
      </w:r>
      <w:r w:rsidR="004F67F0" w:rsidRPr="00770DD0">
        <w:rPr>
          <w:rFonts w:ascii="Times New Roman" w:hAnsi="Times New Roman" w:cs="Times New Roman"/>
          <w:sz w:val="28"/>
          <w:szCs w:val="28"/>
          <w:lang w:val="en-US"/>
        </w:rPr>
        <w:t>4</w:t>
      </w:r>
      <w:r w:rsidRPr="00770DD0">
        <w:rPr>
          <w:rFonts w:ascii="Times New Roman" w:hAnsi="Times New Roman" w:cs="Times New Roman"/>
          <w:sz w:val="28"/>
          <w:szCs w:val="28"/>
          <w:lang w:val="en-US"/>
        </w:rPr>
        <w:t>.</w:t>
      </w:r>
      <w:r w:rsidR="00956D71" w:rsidRPr="00770DD0">
        <w:rPr>
          <w:rFonts w:ascii="Times New Roman" w:hAnsi="Times New Roman" w:cs="Times New Roman"/>
          <w:sz w:val="28"/>
          <w:szCs w:val="28"/>
          <w:lang w:val="en-US"/>
        </w:rPr>
        <w:t>10</w:t>
      </w:r>
      <w:r w:rsidR="00CE66EA" w:rsidRPr="00770DD0">
        <w:rPr>
          <w:rFonts w:ascii="Times New Roman" w:hAnsi="Times New Roman" w:cs="Times New Roman"/>
          <w:sz w:val="28"/>
          <w:szCs w:val="28"/>
          <w:lang w:val="en-US"/>
        </w:rPr>
        <w:t>)</w:t>
      </w:r>
    </w:p>
    <w:p w:rsidR="00E50777" w:rsidRPr="00770DD0" w:rsidRDefault="00E50777" w:rsidP="00235F2E">
      <w:pPr>
        <w:spacing w:after="0" w:line="240" w:lineRule="auto"/>
        <w:ind w:firstLine="709"/>
        <w:jc w:val="center"/>
        <w:rPr>
          <w:rFonts w:ascii="Times New Roman" w:hAnsi="Times New Roman" w:cs="Times New Roman"/>
          <w:b/>
          <w:sz w:val="28"/>
          <w:szCs w:val="28"/>
          <w:lang w:val="en-US"/>
        </w:rPr>
      </w:pPr>
    </w:p>
    <w:p w:rsidR="00BC7B41" w:rsidRPr="00770DD0" w:rsidRDefault="00BC7B41" w:rsidP="00235F2E">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Balanced moisture content depends on humidity and temperature of air and method of achieving its balance. Graphical dependence between balanced moisture content of product and humidity of air at definite constant meanings of temperature is called </w:t>
      </w:r>
      <w:r w:rsidR="00E47E86" w:rsidRPr="00770DD0">
        <w:rPr>
          <w:rFonts w:ascii="Times New Roman" w:hAnsi="Times New Roman" w:cs="Times New Roman"/>
          <w:b/>
          <w:i/>
          <w:sz w:val="28"/>
          <w:szCs w:val="28"/>
          <w:lang w:val="en-US"/>
        </w:rPr>
        <w:t xml:space="preserve">isotherm of </w:t>
      </w:r>
      <w:r w:rsidRPr="00770DD0">
        <w:rPr>
          <w:rFonts w:ascii="Times New Roman" w:hAnsi="Times New Roman" w:cs="Times New Roman"/>
          <w:b/>
          <w:i/>
          <w:sz w:val="28"/>
          <w:szCs w:val="28"/>
          <w:lang w:val="en-US"/>
        </w:rPr>
        <w:t>sorption</w:t>
      </w:r>
      <w:r w:rsidRPr="00770DD0">
        <w:rPr>
          <w:rFonts w:ascii="Times New Roman" w:hAnsi="Times New Roman" w:cs="Times New Roman"/>
          <w:sz w:val="28"/>
          <w:szCs w:val="28"/>
          <w:lang w:val="en-US"/>
        </w:rPr>
        <w:t xml:space="preserve"> or </w:t>
      </w:r>
      <w:r w:rsidR="00E47E86" w:rsidRPr="00770DD0">
        <w:rPr>
          <w:rFonts w:ascii="Times New Roman" w:hAnsi="Times New Roman" w:cs="Times New Roman"/>
          <w:b/>
          <w:i/>
          <w:sz w:val="28"/>
          <w:szCs w:val="28"/>
          <w:lang w:val="en-US"/>
        </w:rPr>
        <w:t>isotherm of product desorption</w:t>
      </w:r>
      <w:r w:rsidR="00E47E86" w:rsidRPr="00770DD0">
        <w:rPr>
          <w:rFonts w:ascii="Times New Roman" w:hAnsi="Times New Roman" w:cs="Times New Roman"/>
          <w:sz w:val="28"/>
          <w:szCs w:val="28"/>
          <w:lang w:val="en-US"/>
        </w:rPr>
        <w:t xml:space="preserve">. </w:t>
      </w:r>
    </w:p>
    <w:p w:rsidR="00E47E86" w:rsidRPr="00770DD0" w:rsidRDefault="00062024" w:rsidP="00235F2E">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If a balance is achieved by sorption </w:t>
      </w:r>
      <w:r w:rsidR="00690169" w:rsidRPr="00770DD0">
        <w:rPr>
          <w:rFonts w:ascii="Times New Roman" w:hAnsi="Times New Roman" w:cs="Times New Roman"/>
          <w:sz w:val="28"/>
          <w:szCs w:val="28"/>
          <w:lang w:val="en-US"/>
        </w:rPr>
        <w:t xml:space="preserve">moisture of surrounded air, an </w:t>
      </w:r>
      <w:r w:rsidR="00690169" w:rsidRPr="00770DD0">
        <w:rPr>
          <w:rFonts w:ascii="Times New Roman" w:hAnsi="Times New Roman" w:cs="Times New Roman"/>
          <w:b/>
          <w:i/>
          <w:sz w:val="28"/>
          <w:szCs w:val="28"/>
          <w:lang w:val="en-US"/>
        </w:rPr>
        <w:t>isotherm of sorption</w:t>
      </w:r>
      <w:r w:rsidR="00690169" w:rsidRPr="00770DD0">
        <w:rPr>
          <w:rFonts w:ascii="Times New Roman" w:hAnsi="Times New Roman" w:cs="Times New Roman"/>
          <w:sz w:val="28"/>
          <w:szCs w:val="28"/>
          <w:lang w:val="en-US"/>
        </w:rPr>
        <w:t xml:space="preserve"> is obtained. If a balance is achieved at transferring moisture from product to surrounded air, </w:t>
      </w:r>
      <w:r w:rsidR="00690169" w:rsidRPr="00770DD0">
        <w:rPr>
          <w:rFonts w:ascii="Times New Roman" w:hAnsi="Times New Roman" w:cs="Times New Roman"/>
          <w:b/>
          <w:i/>
          <w:sz w:val="28"/>
          <w:szCs w:val="28"/>
          <w:lang w:val="en-US"/>
        </w:rPr>
        <w:t>desorption isotherm</w:t>
      </w:r>
      <w:r w:rsidR="00690169" w:rsidRPr="00770DD0">
        <w:rPr>
          <w:rFonts w:ascii="Times New Roman" w:hAnsi="Times New Roman" w:cs="Times New Roman"/>
          <w:sz w:val="28"/>
          <w:szCs w:val="28"/>
          <w:lang w:val="en-US"/>
        </w:rPr>
        <w:t xml:space="preserve"> is formed (drying). </w:t>
      </w:r>
    </w:p>
    <w:p w:rsidR="008B5E57" w:rsidRPr="00770DD0" w:rsidRDefault="008B5E57" w:rsidP="004C62FD">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Balanced moisture content is defined experimentally by sorption and desorption isotherms because various forms of bonding moisture with material and variety of structures of products do not permit determine it by analytical way. At defining balanced moisture a product is hold in air medium with constant humidity and temperature till balanced state. </w:t>
      </w:r>
    </w:p>
    <w:p w:rsidR="008B5E57" w:rsidRPr="00770DD0" w:rsidRDefault="008B5E57" w:rsidP="004C62FD">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Sorption and desorption isotherms of vegetative products have </w:t>
      </w:r>
      <w:r w:rsidR="00A43606" w:rsidRPr="00770DD0">
        <w:rPr>
          <w:rFonts w:ascii="Times New Roman" w:hAnsi="Times New Roman" w:cs="Times New Roman"/>
          <w:sz w:val="28"/>
          <w:szCs w:val="28"/>
          <w:lang w:val="en-US"/>
        </w:rPr>
        <w:t xml:space="preserve">S-like character. For one product they are coincided only at very small and very big meanings of relative humidity of air, at other meanings they are not coincided. At that hysteresis area is formed. </w:t>
      </w:r>
    </w:p>
    <w:p w:rsidR="00A43606" w:rsidRPr="00770DD0" w:rsidRDefault="00A43606" w:rsidP="004C62FD">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Sorption isotherms are situated higher than desorption ones and at similar meaning of relative humidity of air balanced moisture content is higher at desorption than at sorption. </w:t>
      </w:r>
    </w:p>
    <w:p w:rsidR="00A43606" w:rsidRPr="00770DD0" w:rsidRDefault="00A43606" w:rsidP="004C62FD">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Reasons of hysteresis for plant products </w:t>
      </w:r>
      <w:r w:rsidR="00F74B3B" w:rsidRPr="00770DD0">
        <w:rPr>
          <w:rFonts w:ascii="Times New Roman" w:hAnsi="Times New Roman" w:cs="Times New Roman"/>
          <w:sz w:val="28"/>
          <w:szCs w:val="28"/>
          <w:lang w:val="en-US"/>
        </w:rPr>
        <w:t xml:space="preserve">are because of presence of air in capillary-porous materials. That promotes decreasing of wetting quality of capillaries at sorption. Therefore if a dry product is held in a deep vacuum before sorption hysteresis area is decreased or disappeared totally and sorption curve gets closer or coincides with desorption curve.  </w:t>
      </w:r>
    </w:p>
    <w:p w:rsidR="00B02AE4" w:rsidRPr="00770DD0" w:rsidRDefault="00BC7C97" w:rsidP="003629D0">
      <w:pPr>
        <w:tabs>
          <w:tab w:val="left" w:pos="6996"/>
        </w:tabs>
        <w:spacing w:after="0" w:line="240" w:lineRule="auto"/>
        <w:ind w:firstLine="709"/>
        <w:jc w:val="both"/>
        <w:rPr>
          <w:rFonts w:ascii="Times New Roman" w:hAnsi="Times New Roman" w:cs="Times New Roman"/>
          <w:sz w:val="28"/>
          <w:szCs w:val="28"/>
        </w:rPr>
      </w:pPr>
      <w:r w:rsidRPr="00770DD0">
        <w:rPr>
          <w:rFonts w:ascii="Times New Roman" w:hAnsi="Times New Roman" w:cs="Times New Roman"/>
          <w:noProof/>
          <w:sz w:val="28"/>
          <w:szCs w:val="28"/>
        </w:rPr>
        <w:lastRenderedPageBreak/>
        <w:drawing>
          <wp:inline distT="0" distB="0" distL="0" distR="0">
            <wp:extent cx="3495675" cy="3168342"/>
            <wp:effectExtent l="19050" t="0" r="9525"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50" cstate="print"/>
                    <a:srcRect/>
                    <a:stretch>
                      <a:fillRect/>
                    </a:stretch>
                  </pic:blipFill>
                  <pic:spPr bwMode="auto">
                    <a:xfrm>
                      <a:off x="0" y="0"/>
                      <a:ext cx="3495675" cy="3168342"/>
                    </a:xfrm>
                    <a:prstGeom prst="rect">
                      <a:avLst/>
                    </a:prstGeom>
                    <a:noFill/>
                    <a:ln w="9525">
                      <a:noFill/>
                      <a:miter lim="800000"/>
                      <a:headEnd/>
                      <a:tailEnd/>
                    </a:ln>
                  </pic:spPr>
                </pic:pic>
              </a:graphicData>
            </a:graphic>
          </wp:inline>
        </w:drawing>
      </w:r>
      <w:r w:rsidR="003629D0" w:rsidRPr="00770DD0">
        <w:rPr>
          <w:rFonts w:ascii="Times New Roman" w:hAnsi="Times New Roman" w:cs="Times New Roman"/>
          <w:sz w:val="28"/>
          <w:szCs w:val="28"/>
        </w:rPr>
        <w:tab/>
      </w:r>
    </w:p>
    <w:p w:rsidR="00D56A89" w:rsidRPr="00770DD0" w:rsidRDefault="00F74B3B" w:rsidP="00235F2E">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Figure </w:t>
      </w:r>
      <w:r w:rsidR="003A3005" w:rsidRPr="00770DD0">
        <w:rPr>
          <w:rFonts w:ascii="Times New Roman" w:hAnsi="Times New Roman" w:cs="Times New Roman"/>
          <w:sz w:val="28"/>
          <w:szCs w:val="28"/>
          <w:lang w:val="en-US"/>
        </w:rPr>
        <w:t>4</w:t>
      </w:r>
      <w:r w:rsidR="00027A45" w:rsidRPr="00770DD0">
        <w:rPr>
          <w:rFonts w:ascii="Times New Roman" w:hAnsi="Times New Roman" w:cs="Times New Roman"/>
          <w:sz w:val="28"/>
          <w:szCs w:val="28"/>
          <w:lang w:val="en-US"/>
        </w:rPr>
        <w:t>.</w:t>
      </w:r>
      <w:r w:rsidR="00EA1974" w:rsidRPr="00770DD0">
        <w:rPr>
          <w:rFonts w:ascii="Times New Roman" w:hAnsi="Times New Roman" w:cs="Times New Roman"/>
          <w:sz w:val="28"/>
          <w:szCs w:val="28"/>
          <w:lang w:val="en-US"/>
        </w:rPr>
        <w:t>5</w:t>
      </w:r>
      <w:r w:rsidR="00027A45" w:rsidRPr="00770DD0">
        <w:rPr>
          <w:rFonts w:ascii="Times New Roman" w:hAnsi="Times New Roman" w:cs="Times New Roman"/>
          <w:sz w:val="28"/>
          <w:szCs w:val="28"/>
          <w:lang w:val="en-US"/>
        </w:rPr>
        <w:t xml:space="preserve"> – </w:t>
      </w:r>
      <w:r w:rsidRPr="00770DD0">
        <w:rPr>
          <w:rFonts w:ascii="Times New Roman" w:hAnsi="Times New Roman" w:cs="Times New Roman"/>
          <w:sz w:val="28"/>
          <w:szCs w:val="28"/>
          <w:lang w:val="en-US"/>
        </w:rPr>
        <w:t>Typical sorption isotherms</w:t>
      </w:r>
      <w:r w:rsidR="00584386" w:rsidRPr="00770DD0">
        <w:rPr>
          <w:rFonts w:ascii="Times New Roman" w:hAnsi="Times New Roman" w:cs="Times New Roman"/>
          <w:sz w:val="28"/>
          <w:szCs w:val="28"/>
          <w:lang w:val="en-US"/>
        </w:rPr>
        <w:t xml:space="preserve"> [12]</w:t>
      </w:r>
      <w:r w:rsidRPr="00770DD0">
        <w:rPr>
          <w:rFonts w:ascii="Times New Roman" w:hAnsi="Times New Roman" w:cs="Times New Roman"/>
          <w:sz w:val="28"/>
          <w:szCs w:val="28"/>
          <w:lang w:val="en-US"/>
        </w:rPr>
        <w:t>.</w:t>
      </w:r>
    </w:p>
    <w:p w:rsidR="00F74B3B" w:rsidRPr="00770DD0" w:rsidRDefault="00F74B3B" w:rsidP="00235F2E">
      <w:pPr>
        <w:spacing w:after="0" w:line="240" w:lineRule="auto"/>
        <w:ind w:firstLine="709"/>
        <w:jc w:val="both"/>
        <w:rPr>
          <w:rFonts w:ascii="Times New Roman" w:hAnsi="Times New Roman" w:cs="Times New Roman"/>
          <w:sz w:val="28"/>
          <w:szCs w:val="28"/>
          <w:lang w:val="en-US"/>
        </w:rPr>
      </w:pPr>
    </w:p>
    <w:p w:rsidR="00F74B3B" w:rsidRPr="00770DD0" w:rsidRDefault="00F74B3B" w:rsidP="00235F2E">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A segment of isotherm is subdivided on three areas A, B and C </w:t>
      </w:r>
      <w:r w:rsidR="004D2167" w:rsidRPr="00770DD0">
        <w:rPr>
          <w:rFonts w:ascii="Times New Roman" w:hAnsi="Times New Roman" w:cs="Times New Roman"/>
          <w:sz w:val="28"/>
          <w:szCs w:val="28"/>
          <w:lang w:val="en-US"/>
        </w:rPr>
        <w:t xml:space="preserve">which </w:t>
      </w:r>
      <w:r w:rsidRPr="00770DD0">
        <w:rPr>
          <w:rFonts w:ascii="Times New Roman" w:hAnsi="Times New Roman" w:cs="Times New Roman"/>
          <w:sz w:val="28"/>
          <w:szCs w:val="28"/>
          <w:lang w:val="en-US"/>
        </w:rPr>
        <w:t xml:space="preserve">characterize various </w:t>
      </w:r>
      <w:r w:rsidR="004D2167" w:rsidRPr="00770DD0">
        <w:rPr>
          <w:rFonts w:ascii="Times New Roman" w:hAnsi="Times New Roman" w:cs="Times New Roman"/>
          <w:sz w:val="28"/>
          <w:szCs w:val="28"/>
          <w:lang w:val="en-US"/>
        </w:rPr>
        <w:t xml:space="preserve">kinds of bonding moisture with a material. For capillary-porous materials S-like sorption and desorption isotherms </w:t>
      </w:r>
      <w:r w:rsidR="009125D6" w:rsidRPr="00770DD0">
        <w:rPr>
          <w:rFonts w:ascii="Times New Roman" w:hAnsi="Times New Roman" w:cs="Times New Roman"/>
          <w:sz w:val="28"/>
          <w:szCs w:val="28"/>
          <w:lang w:val="en-US"/>
        </w:rPr>
        <w:t>in the field of small meanings of A (</w:t>
      </w:r>
      <w:r w:rsidR="009125D6" w:rsidRPr="00770DD0">
        <w:rPr>
          <w:rFonts w:ascii="Times New Roman" w:hAnsi="Times New Roman" w:cs="Times New Roman"/>
          <w:sz w:val="28"/>
          <w:szCs w:val="28"/>
        </w:rPr>
        <w:t>φ</w:t>
      </w:r>
      <w:r w:rsidR="009125D6" w:rsidRPr="00770DD0">
        <w:rPr>
          <w:rFonts w:ascii="Times New Roman" w:hAnsi="Times New Roman" w:cs="Times New Roman"/>
          <w:sz w:val="28"/>
          <w:szCs w:val="28"/>
          <w:lang w:val="en-US"/>
        </w:rPr>
        <w:t xml:space="preserve"> = 10-20 %) have bulge to abscissa. That corresponds to </w:t>
      </w:r>
      <w:r w:rsidR="009125D6" w:rsidRPr="00770DD0">
        <w:rPr>
          <w:rFonts w:ascii="Times New Roman" w:hAnsi="Times New Roman" w:cs="Times New Roman"/>
          <w:i/>
          <w:sz w:val="28"/>
          <w:szCs w:val="28"/>
          <w:lang w:val="en-US"/>
        </w:rPr>
        <w:t>monomolecular adsorption</w:t>
      </w:r>
      <w:r w:rsidR="009125D6" w:rsidRPr="00770DD0">
        <w:rPr>
          <w:rFonts w:ascii="Times New Roman" w:hAnsi="Times New Roman" w:cs="Times New Roman"/>
          <w:sz w:val="28"/>
          <w:szCs w:val="28"/>
          <w:lang w:val="en-US"/>
        </w:rPr>
        <w:t xml:space="preserve">. At real drying </w:t>
      </w:r>
      <w:r w:rsidR="00F95F96" w:rsidRPr="00770DD0">
        <w:rPr>
          <w:rFonts w:ascii="Times New Roman" w:hAnsi="Times New Roman" w:cs="Times New Roman"/>
          <w:sz w:val="28"/>
          <w:szCs w:val="28"/>
          <w:lang w:val="en-US"/>
        </w:rPr>
        <w:t xml:space="preserve">of material moisture bonded </w:t>
      </w:r>
      <w:r w:rsidR="0087677C" w:rsidRPr="00770DD0">
        <w:rPr>
          <w:rFonts w:ascii="Times New Roman" w:hAnsi="Times New Roman" w:cs="Times New Roman"/>
          <w:sz w:val="28"/>
          <w:szCs w:val="28"/>
          <w:lang w:val="en-US"/>
        </w:rPr>
        <w:t xml:space="preserve">by monomolecular adsorption is not removed. </w:t>
      </w:r>
      <w:r w:rsidR="00A14779" w:rsidRPr="00770DD0">
        <w:rPr>
          <w:rFonts w:ascii="Times New Roman" w:hAnsi="Times New Roman" w:cs="Times New Roman"/>
          <w:sz w:val="28"/>
          <w:szCs w:val="28"/>
          <w:lang w:val="en-US"/>
        </w:rPr>
        <w:t xml:space="preserve">In the field B bulge of a curve is directed to axis of ordinates. </w:t>
      </w:r>
      <w:r w:rsidR="00A14779" w:rsidRPr="00770DD0">
        <w:rPr>
          <w:rFonts w:ascii="Times New Roman" w:hAnsi="Times New Roman" w:cs="Times New Roman"/>
          <w:i/>
          <w:sz w:val="28"/>
          <w:szCs w:val="28"/>
          <w:lang w:val="en-US"/>
        </w:rPr>
        <w:t>Polymolecular adsorption</w:t>
      </w:r>
      <w:r w:rsidR="00A14779" w:rsidRPr="00770DD0">
        <w:rPr>
          <w:rFonts w:ascii="Times New Roman" w:hAnsi="Times New Roman" w:cs="Times New Roman"/>
          <w:sz w:val="28"/>
          <w:szCs w:val="28"/>
          <w:lang w:val="en-US"/>
        </w:rPr>
        <w:t xml:space="preserve"> takes place in this segment.  Hereafter</w:t>
      </w:r>
      <w:r w:rsidR="00485221" w:rsidRPr="00770DD0">
        <w:rPr>
          <w:rFonts w:ascii="Times New Roman" w:hAnsi="Times New Roman" w:cs="Times New Roman"/>
          <w:sz w:val="28"/>
          <w:szCs w:val="28"/>
          <w:lang w:val="en-US"/>
        </w:rPr>
        <w:t xml:space="preserve"> isotherm transfers smoothly to plane curve</w:t>
      </w:r>
      <w:r w:rsidR="00EA40A3" w:rsidRPr="00770DD0">
        <w:rPr>
          <w:rFonts w:ascii="Times New Roman" w:hAnsi="Times New Roman" w:cs="Times New Roman"/>
          <w:sz w:val="28"/>
          <w:szCs w:val="28"/>
          <w:lang w:val="en-US"/>
        </w:rPr>
        <w:t xml:space="preserve"> inclined to abscissa. That corresponds to </w:t>
      </w:r>
      <w:r w:rsidR="00EA40A3" w:rsidRPr="00770DD0">
        <w:rPr>
          <w:rFonts w:ascii="Times New Roman" w:hAnsi="Times New Roman" w:cs="Times New Roman"/>
          <w:i/>
          <w:sz w:val="28"/>
          <w:szCs w:val="28"/>
          <w:lang w:val="en-US"/>
        </w:rPr>
        <w:t>osmotically</w:t>
      </w:r>
      <w:r w:rsidR="00EA40A3" w:rsidRPr="00770DD0">
        <w:rPr>
          <w:rFonts w:ascii="Times New Roman" w:hAnsi="Times New Roman" w:cs="Times New Roman"/>
          <w:sz w:val="28"/>
          <w:szCs w:val="28"/>
          <w:lang w:val="en-US"/>
        </w:rPr>
        <w:t xml:space="preserve"> and </w:t>
      </w:r>
      <w:r w:rsidR="00EA40A3" w:rsidRPr="00770DD0">
        <w:rPr>
          <w:rFonts w:ascii="Times New Roman" w:hAnsi="Times New Roman" w:cs="Times New Roman"/>
          <w:i/>
          <w:sz w:val="28"/>
          <w:szCs w:val="28"/>
          <w:lang w:val="en-US"/>
        </w:rPr>
        <w:t>capillary-bonded</w:t>
      </w:r>
      <w:r w:rsidR="00EA40A3" w:rsidRPr="00770DD0">
        <w:rPr>
          <w:rFonts w:ascii="Times New Roman" w:hAnsi="Times New Roman" w:cs="Times New Roman"/>
          <w:sz w:val="28"/>
          <w:szCs w:val="28"/>
          <w:lang w:val="en-US"/>
        </w:rPr>
        <w:t xml:space="preserve"> moisture. </w:t>
      </w:r>
      <w:r w:rsidR="004840BE" w:rsidRPr="00770DD0">
        <w:rPr>
          <w:rFonts w:ascii="Times New Roman" w:hAnsi="Times New Roman" w:cs="Times New Roman"/>
          <w:sz w:val="28"/>
          <w:szCs w:val="28"/>
          <w:lang w:val="en-US"/>
        </w:rPr>
        <w:t>Sorption of water by macrocapillaries at direct contact of material with water occurs at smooth segment C. Balanced moisture content which corresponds to maximal degree of saturation of air by water steam (</w:t>
      </w:r>
      <w:r w:rsidR="004840BE" w:rsidRPr="00770DD0">
        <w:rPr>
          <w:rFonts w:ascii="Times New Roman" w:hAnsi="Times New Roman" w:cs="Times New Roman"/>
          <w:sz w:val="28"/>
          <w:szCs w:val="28"/>
        </w:rPr>
        <w:t>φ</w:t>
      </w:r>
      <w:r w:rsidR="004840BE" w:rsidRPr="00770DD0">
        <w:rPr>
          <w:rFonts w:ascii="Times New Roman" w:hAnsi="Times New Roman" w:cs="Times New Roman"/>
          <w:sz w:val="28"/>
          <w:szCs w:val="28"/>
          <w:lang w:val="en-US"/>
        </w:rPr>
        <w:t xml:space="preserve"> = 100 %)</w:t>
      </w:r>
      <w:r w:rsidR="000A0764" w:rsidRPr="00770DD0">
        <w:rPr>
          <w:rFonts w:ascii="Times New Roman" w:hAnsi="Times New Roman" w:cs="Times New Roman"/>
          <w:sz w:val="28"/>
          <w:szCs w:val="28"/>
          <w:lang w:val="en-US"/>
        </w:rPr>
        <w:t xml:space="preserve"> is called </w:t>
      </w:r>
      <w:r w:rsidR="000A0764" w:rsidRPr="00770DD0">
        <w:rPr>
          <w:rFonts w:ascii="Times New Roman" w:hAnsi="Times New Roman" w:cs="Times New Roman"/>
          <w:b/>
          <w:i/>
          <w:sz w:val="28"/>
          <w:szCs w:val="28"/>
          <w:lang w:val="en-US"/>
        </w:rPr>
        <w:t>hygroscopic water content</w:t>
      </w:r>
      <w:r w:rsidR="000A0764" w:rsidRPr="00770DD0">
        <w:rPr>
          <w:rFonts w:ascii="Times New Roman" w:hAnsi="Times New Roman" w:cs="Times New Roman"/>
          <w:sz w:val="28"/>
          <w:szCs w:val="28"/>
          <w:lang w:val="en-US"/>
        </w:rPr>
        <w:t xml:space="preserve">. </w:t>
      </w:r>
      <w:r w:rsidR="00C76F02" w:rsidRPr="00770DD0">
        <w:rPr>
          <w:rFonts w:ascii="Times New Roman" w:hAnsi="Times New Roman" w:cs="Times New Roman"/>
          <w:sz w:val="28"/>
          <w:szCs w:val="28"/>
          <w:lang w:val="en-US"/>
        </w:rPr>
        <w:t xml:space="preserve">Value of hygroscopic water content is decreased at increasing of temperature.  </w:t>
      </w:r>
    </w:p>
    <w:p w:rsidR="00CE66EA" w:rsidRPr="00770DD0" w:rsidRDefault="00063589" w:rsidP="00235F2E">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Hygroscopic state of foods comprises significant diapason of humidity; substantial part of </w:t>
      </w:r>
      <w:r w:rsidR="00F04674" w:rsidRPr="00770DD0">
        <w:rPr>
          <w:rFonts w:ascii="Times New Roman" w:hAnsi="Times New Roman" w:cs="Times New Roman"/>
          <w:sz w:val="28"/>
          <w:szCs w:val="28"/>
          <w:lang w:val="en-US"/>
        </w:rPr>
        <w:t xml:space="preserve">drying </w:t>
      </w:r>
      <w:r w:rsidRPr="00770DD0">
        <w:rPr>
          <w:rFonts w:ascii="Times New Roman" w:hAnsi="Times New Roman" w:cs="Times New Roman"/>
          <w:sz w:val="28"/>
          <w:szCs w:val="28"/>
          <w:lang w:val="en-US"/>
        </w:rPr>
        <w:t xml:space="preserve">time </w:t>
      </w:r>
      <w:r w:rsidR="00F04674" w:rsidRPr="00770DD0">
        <w:rPr>
          <w:rFonts w:ascii="Times New Roman" w:hAnsi="Times New Roman" w:cs="Times New Roman"/>
          <w:sz w:val="28"/>
          <w:szCs w:val="28"/>
          <w:lang w:val="en-US"/>
        </w:rPr>
        <w:t xml:space="preserve">is spent for removing this moisture because the most strongly bonded moisture is deleted at that period. </w:t>
      </w:r>
    </w:p>
    <w:p w:rsidR="00F04674" w:rsidRPr="00770DD0" w:rsidRDefault="00F04674" w:rsidP="00235F2E">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Basic components of fruit and vegetables – sucrose, starch, pectin </w:t>
      </w:r>
      <w:r w:rsidR="00EA1739" w:rsidRPr="00770DD0">
        <w:rPr>
          <w:rFonts w:ascii="Times New Roman" w:hAnsi="Times New Roman" w:cs="Times New Roman"/>
          <w:sz w:val="28"/>
          <w:szCs w:val="28"/>
          <w:lang w:val="en-US"/>
        </w:rPr>
        <w:t>and cellulose have various impacts on bond of moisture with material. Value of balanced moisture content is maximal for pectin at same relative humidity and temperature of air (consequently, the most bond energy as well). Value of balanced moisture content</w:t>
      </w:r>
      <w:r w:rsidR="000D0D22" w:rsidRPr="00770DD0">
        <w:rPr>
          <w:rFonts w:ascii="Times New Roman" w:hAnsi="Times New Roman" w:cs="Times New Roman"/>
          <w:sz w:val="28"/>
          <w:szCs w:val="28"/>
          <w:lang w:val="en-US"/>
        </w:rPr>
        <w:t xml:space="preserve"> is smaller for starch and is smallest for sucrose. Therefore moisture is most strongly bonded with pectin, then starch, cellulose and sucrose. Content of this components in plant materials has significant influence on duration of drying process. </w:t>
      </w:r>
    </w:p>
    <w:p w:rsidR="000D0D22" w:rsidRPr="00770DD0" w:rsidRDefault="000D0D22" w:rsidP="00235F2E">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Possible forms of various sorption isotherms are shown on figure 4.6. Type 1 is called Langmuir isotherm obtained at monomolecular adsorption of gas by </w:t>
      </w:r>
      <w:r w:rsidRPr="00770DD0">
        <w:rPr>
          <w:rFonts w:ascii="Times New Roman" w:hAnsi="Times New Roman" w:cs="Times New Roman"/>
          <w:sz w:val="28"/>
          <w:szCs w:val="28"/>
          <w:lang w:val="en-US"/>
        </w:rPr>
        <w:lastRenderedPageBreak/>
        <w:t xml:space="preserve">porous bodies in limited volume of </w:t>
      </w:r>
      <w:r w:rsidR="00816968" w:rsidRPr="00770DD0">
        <w:rPr>
          <w:rFonts w:ascii="Times New Roman" w:hAnsi="Times New Roman" w:cs="Times New Roman"/>
          <w:sz w:val="28"/>
          <w:szCs w:val="28"/>
          <w:lang w:val="en-US"/>
        </w:rPr>
        <w:t xml:space="preserve">emptiness. Type 2 is sigma-like isotherm for soluble products. Type 3 is known as Flory-Higgins isotherm for solvents </w:t>
      </w:r>
      <w:r w:rsidR="00A50DE5" w:rsidRPr="00770DD0">
        <w:rPr>
          <w:rFonts w:ascii="Times New Roman" w:hAnsi="Times New Roman" w:cs="Times New Roman"/>
          <w:sz w:val="28"/>
          <w:szCs w:val="28"/>
          <w:lang w:val="en-US"/>
        </w:rPr>
        <w:t>or</w:t>
      </w:r>
      <w:r w:rsidR="00816968" w:rsidRPr="00770DD0">
        <w:rPr>
          <w:rFonts w:ascii="Times New Roman" w:hAnsi="Times New Roman" w:cs="Times New Roman"/>
          <w:sz w:val="28"/>
          <w:szCs w:val="28"/>
          <w:lang w:val="en-US"/>
        </w:rPr>
        <w:t xml:space="preserve"> plasticizers. </w:t>
      </w:r>
      <w:r w:rsidR="00A50DE5" w:rsidRPr="00770DD0">
        <w:rPr>
          <w:rFonts w:ascii="Times New Roman" w:hAnsi="Times New Roman" w:cs="Times New Roman"/>
          <w:sz w:val="28"/>
          <w:szCs w:val="28"/>
          <w:lang w:val="en-US"/>
        </w:rPr>
        <w:t xml:space="preserve">Type 4 represents adsorption of swellable solid bodies. Type 5 is multilayer adsorption isotherm (BET) for </w:t>
      </w:r>
      <w:r w:rsidR="002C2639" w:rsidRPr="00770DD0">
        <w:rPr>
          <w:rFonts w:ascii="Times New Roman" w:hAnsi="Times New Roman" w:cs="Times New Roman"/>
          <w:sz w:val="28"/>
          <w:szCs w:val="28"/>
          <w:lang w:val="en-US"/>
        </w:rPr>
        <w:t xml:space="preserve">water or woody coal. Isotherms of types 2 and 4 are related to food products. </w:t>
      </w:r>
    </w:p>
    <w:p w:rsidR="002C2639" w:rsidRPr="00770DD0" w:rsidRDefault="002C2639" w:rsidP="00235F2E">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Sorption isotherms of various foods are shown on figure 4.7. </w:t>
      </w:r>
    </w:p>
    <w:p w:rsidR="00CE66EA" w:rsidRPr="00770DD0" w:rsidRDefault="00CE66EA" w:rsidP="000D0D22">
      <w:pPr>
        <w:tabs>
          <w:tab w:val="left" w:pos="3828"/>
        </w:tabs>
        <w:spacing w:after="0" w:line="240" w:lineRule="auto"/>
        <w:rPr>
          <w:rFonts w:ascii="Times New Roman" w:hAnsi="Times New Roman" w:cs="Times New Roman"/>
          <w:lang w:val="en-US"/>
        </w:rPr>
      </w:pPr>
    </w:p>
    <w:p w:rsidR="00FC42BC" w:rsidRPr="00770DD0" w:rsidRDefault="0012607D" w:rsidP="00027A45">
      <w:pPr>
        <w:spacing w:after="0" w:line="240" w:lineRule="auto"/>
        <w:jc w:val="both"/>
        <w:rPr>
          <w:rFonts w:ascii="Times New Roman" w:hAnsi="Times New Roman" w:cs="Times New Roman"/>
          <w:sz w:val="28"/>
          <w:szCs w:val="28"/>
        </w:rPr>
      </w:pPr>
      <w:r w:rsidRPr="00770DD0">
        <w:rPr>
          <w:rFonts w:ascii="Times New Roman" w:hAnsi="Times New Roman" w:cs="Times New Roman"/>
          <w:noProof/>
          <w:sz w:val="28"/>
          <w:szCs w:val="28"/>
        </w:rPr>
        <w:drawing>
          <wp:inline distT="0" distB="0" distL="0" distR="0">
            <wp:extent cx="4772025" cy="3695700"/>
            <wp:effectExtent l="19050" t="0" r="9525"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51" cstate="print"/>
                    <a:srcRect/>
                    <a:stretch>
                      <a:fillRect/>
                    </a:stretch>
                  </pic:blipFill>
                  <pic:spPr bwMode="auto">
                    <a:xfrm>
                      <a:off x="0" y="0"/>
                      <a:ext cx="4772025" cy="3695700"/>
                    </a:xfrm>
                    <a:prstGeom prst="rect">
                      <a:avLst/>
                    </a:prstGeom>
                    <a:noFill/>
                    <a:ln w="9525">
                      <a:noFill/>
                      <a:miter lim="800000"/>
                      <a:headEnd/>
                      <a:tailEnd/>
                    </a:ln>
                  </pic:spPr>
                </pic:pic>
              </a:graphicData>
            </a:graphic>
          </wp:inline>
        </w:drawing>
      </w:r>
    </w:p>
    <w:p w:rsidR="00FC42BC" w:rsidRPr="00770DD0" w:rsidRDefault="002C2639" w:rsidP="00027A45">
      <w:pPr>
        <w:spacing w:after="0" w:line="240" w:lineRule="auto"/>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Figure</w:t>
      </w:r>
      <w:r w:rsidR="00FC42BC" w:rsidRPr="00770DD0">
        <w:rPr>
          <w:rFonts w:ascii="Times New Roman" w:hAnsi="Times New Roman" w:cs="Times New Roman"/>
          <w:sz w:val="28"/>
          <w:szCs w:val="28"/>
          <w:lang w:val="en-US"/>
        </w:rPr>
        <w:t xml:space="preserve"> </w:t>
      </w:r>
      <w:r w:rsidR="003A3005" w:rsidRPr="00770DD0">
        <w:rPr>
          <w:rFonts w:ascii="Times New Roman" w:hAnsi="Times New Roman" w:cs="Times New Roman"/>
          <w:sz w:val="28"/>
          <w:szCs w:val="28"/>
          <w:lang w:val="en-US"/>
        </w:rPr>
        <w:t>4</w:t>
      </w:r>
      <w:r w:rsidR="00FC42BC" w:rsidRPr="00770DD0">
        <w:rPr>
          <w:rFonts w:ascii="Times New Roman" w:hAnsi="Times New Roman" w:cs="Times New Roman"/>
          <w:sz w:val="28"/>
          <w:szCs w:val="28"/>
          <w:lang w:val="en-US"/>
        </w:rPr>
        <w:t>.</w:t>
      </w:r>
      <w:r w:rsidR="00EA1974" w:rsidRPr="00770DD0">
        <w:rPr>
          <w:rFonts w:ascii="Times New Roman" w:hAnsi="Times New Roman" w:cs="Times New Roman"/>
          <w:sz w:val="28"/>
          <w:szCs w:val="28"/>
          <w:lang w:val="en-US"/>
        </w:rPr>
        <w:t>6</w:t>
      </w:r>
      <w:r w:rsidR="00FC42BC" w:rsidRPr="00770DD0">
        <w:rPr>
          <w:rFonts w:ascii="Times New Roman" w:hAnsi="Times New Roman" w:cs="Times New Roman"/>
          <w:sz w:val="28"/>
          <w:szCs w:val="28"/>
          <w:lang w:val="en-US"/>
        </w:rPr>
        <w:t xml:space="preserve"> – </w:t>
      </w:r>
      <w:r w:rsidRPr="00770DD0">
        <w:rPr>
          <w:rFonts w:ascii="Times New Roman" w:hAnsi="Times New Roman" w:cs="Times New Roman"/>
          <w:sz w:val="28"/>
          <w:szCs w:val="28"/>
          <w:lang w:val="en-US"/>
        </w:rPr>
        <w:t>Various types of adsorption isotherms</w:t>
      </w:r>
      <w:r w:rsidR="00584386" w:rsidRPr="00770DD0">
        <w:rPr>
          <w:rFonts w:ascii="Times New Roman" w:hAnsi="Times New Roman" w:cs="Times New Roman"/>
          <w:sz w:val="28"/>
          <w:szCs w:val="28"/>
          <w:lang w:val="en-US"/>
        </w:rPr>
        <w:t xml:space="preserve"> [12]</w:t>
      </w:r>
      <w:r w:rsidRPr="00770DD0">
        <w:rPr>
          <w:rFonts w:ascii="Times New Roman" w:hAnsi="Times New Roman" w:cs="Times New Roman"/>
          <w:sz w:val="28"/>
          <w:szCs w:val="28"/>
          <w:lang w:val="en-US"/>
        </w:rPr>
        <w:t>.</w:t>
      </w:r>
    </w:p>
    <w:p w:rsidR="0074153D" w:rsidRPr="00770DD0" w:rsidRDefault="001B431B" w:rsidP="0074153D">
      <w:pPr>
        <w:spacing w:after="0" w:line="240" w:lineRule="auto"/>
        <w:jc w:val="center"/>
        <w:rPr>
          <w:rFonts w:ascii="Times New Roman" w:hAnsi="Times New Roman" w:cs="Times New Roman"/>
          <w:sz w:val="28"/>
          <w:szCs w:val="28"/>
        </w:rPr>
      </w:pPr>
      <w:r w:rsidRPr="00770DD0">
        <w:rPr>
          <w:rFonts w:ascii="Times New Roman" w:hAnsi="Times New Roman" w:cs="Times New Roman"/>
          <w:noProof/>
          <w:sz w:val="28"/>
          <w:szCs w:val="28"/>
        </w:rPr>
        <w:lastRenderedPageBreak/>
        <w:drawing>
          <wp:inline distT="0" distB="0" distL="0" distR="0">
            <wp:extent cx="3943350" cy="4676775"/>
            <wp:effectExtent l="1905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2" cstate="print"/>
                    <a:srcRect/>
                    <a:stretch>
                      <a:fillRect/>
                    </a:stretch>
                  </pic:blipFill>
                  <pic:spPr bwMode="auto">
                    <a:xfrm>
                      <a:off x="0" y="0"/>
                      <a:ext cx="3943350" cy="4676775"/>
                    </a:xfrm>
                    <a:prstGeom prst="rect">
                      <a:avLst/>
                    </a:prstGeom>
                    <a:noFill/>
                    <a:ln w="9525">
                      <a:noFill/>
                      <a:miter lim="800000"/>
                      <a:headEnd/>
                      <a:tailEnd/>
                    </a:ln>
                  </pic:spPr>
                </pic:pic>
              </a:graphicData>
            </a:graphic>
          </wp:inline>
        </w:drawing>
      </w:r>
    </w:p>
    <w:p w:rsidR="00FC42BC" w:rsidRPr="00770DD0" w:rsidRDefault="002C2639" w:rsidP="001E4286">
      <w:pPr>
        <w:spacing w:after="0" w:line="240" w:lineRule="auto"/>
        <w:jc w:val="center"/>
        <w:rPr>
          <w:rFonts w:ascii="Times New Roman" w:hAnsi="Times New Roman" w:cs="Times New Roman"/>
          <w:sz w:val="28"/>
          <w:szCs w:val="28"/>
          <w:lang w:val="en-US"/>
        </w:rPr>
      </w:pPr>
      <w:r w:rsidRPr="00770DD0">
        <w:rPr>
          <w:rFonts w:ascii="Times New Roman" w:hAnsi="Times New Roman" w:cs="Times New Roman"/>
          <w:sz w:val="28"/>
          <w:szCs w:val="28"/>
          <w:lang w:val="en-US"/>
        </w:rPr>
        <w:t>Figure</w:t>
      </w:r>
      <w:r w:rsidR="0074153D" w:rsidRPr="00770DD0">
        <w:rPr>
          <w:rFonts w:ascii="Times New Roman" w:hAnsi="Times New Roman" w:cs="Times New Roman"/>
          <w:sz w:val="28"/>
          <w:szCs w:val="28"/>
          <w:lang w:val="en-US"/>
        </w:rPr>
        <w:t xml:space="preserve"> </w:t>
      </w:r>
      <w:r w:rsidR="003A3005" w:rsidRPr="00770DD0">
        <w:rPr>
          <w:rFonts w:ascii="Times New Roman" w:hAnsi="Times New Roman" w:cs="Times New Roman"/>
          <w:sz w:val="28"/>
          <w:szCs w:val="28"/>
          <w:lang w:val="en-US"/>
        </w:rPr>
        <w:t>4</w:t>
      </w:r>
      <w:r w:rsidR="0074153D" w:rsidRPr="00770DD0">
        <w:rPr>
          <w:rFonts w:ascii="Times New Roman" w:hAnsi="Times New Roman" w:cs="Times New Roman"/>
          <w:sz w:val="28"/>
          <w:szCs w:val="28"/>
          <w:lang w:val="en-US"/>
        </w:rPr>
        <w:t>.</w:t>
      </w:r>
      <w:r w:rsidR="00EA1974" w:rsidRPr="00770DD0">
        <w:rPr>
          <w:rFonts w:ascii="Times New Roman" w:hAnsi="Times New Roman" w:cs="Times New Roman"/>
          <w:sz w:val="28"/>
          <w:szCs w:val="28"/>
          <w:lang w:val="en-US"/>
        </w:rPr>
        <w:t>7</w:t>
      </w:r>
      <w:r w:rsidR="0074153D" w:rsidRPr="00770DD0">
        <w:rPr>
          <w:rFonts w:ascii="Times New Roman" w:hAnsi="Times New Roman" w:cs="Times New Roman"/>
          <w:sz w:val="28"/>
          <w:szCs w:val="28"/>
          <w:lang w:val="en-US"/>
        </w:rPr>
        <w:t xml:space="preserve"> – </w:t>
      </w:r>
      <w:r w:rsidRPr="00770DD0">
        <w:rPr>
          <w:rFonts w:ascii="Times New Roman" w:hAnsi="Times New Roman" w:cs="Times New Roman"/>
          <w:sz w:val="28"/>
          <w:szCs w:val="28"/>
          <w:lang w:val="en-US"/>
        </w:rPr>
        <w:t>Sorption isotherms of various foods</w:t>
      </w:r>
      <w:r w:rsidR="00584386" w:rsidRPr="00770DD0">
        <w:rPr>
          <w:rFonts w:ascii="Times New Roman" w:hAnsi="Times New Roman" w:cs="Times New Roman"/>
          <w:sz w:val="28"/>
          <w:szCs w:val="28"/>
          <w:lang w:val="en-US"/>
        </w:rPr>
        <w:t xml:space="preserve"> [3]</w:t>
      </w:r>
      <w:r w:rsidRPr="00770DD0">
        <w:rPr>
          <w:rFonts w:ascii="Times New Roman" w:hAnsi="Times New Roman" w:cs="Times New Roman"/>
          <w:sz w:val="28"/>
          <w:szCs w:val="28"/>
          <w:lang w:val="en-US"/>
        </w:rPr>
        <w:t>.</w:t>
      </w:r>
    </w:p>
    <w:p w:rsidR="0074153D" w:rsidRPr="00770DD0" w:rsidRDefault="0074153D" w:rsidP="00027A45">
      <w:pPr>
        <w:spacing w:after="0" w:line="240" w:lineRule="auto"/>
        <w:jc w:val="both"/>
        <w:rPr>
          <w:rFonts w:ascii="Times New Roman" w:hAnsi="Times New Roman" w:cs="Times New Roman"/>
          <w:sz w:val="28"/>
          <w:szCs w:val="28"/>
          <w:lang w:val="en-US"/>
        </w:rPr>
      </w:pPr>
    </w:p>
    <w:p w:rsidR="00970535" w:rsidRDefault="00970535" w:rsidP="00634015">
      <w:pPr>
        <w:pStyle w:val="1"/>
        <w:tabs>
          <w:tab w:val="left" w:pos="1134"/>
        </w:tabs>
        <w:spacing w:before="0" w:line="240" w:lineRule="auto"/>
        <w:ind w:firstLine="709"/>
        <w:jc w:val="both"/>
        <w:rPr>
          <w:rFonts w:ascii="Times New Roman" w:hAnsi="Times New Roman" w:cs="Times New Roman"/>
          <w:color w:val="auto"/>
          <w:lang w:val="en-US"/>
        </w:rPr>
      </w:pPr>
    </w:p>
    <w:p w:rsidR="00634015" w:rsidRPr="00970535" w:rsidRDefault="00634015" w:rsidP="00634015">
      <w:pPr>
        <w:pStyle w:val="1"/>
        <w:tabs>
          <w:tab w:val="left" w:pos="1134"/>
        </w:tabs>
        <w:spacing w:before="0" w:line="240" w:lineRule="auto"/>
        <w:ind w:firstLine="709"/>
        <w:jc w:val="both"/>
        <w:rPr>
          <w:rFonts w:ascii="Times New Roman" w:hAnsi="Times New Roman" w:cs="Times New Roman"/>
          <w:color w:val="auto"/>
          <w:lang w:val="en-US"/>
        </w:rPr>
      </w:pPr>
      <w:bookmarkStart w:id="84" w:name="_Toc494130948"/>
      <w:r>
        <w:rPr>
          <w:rFonts w:ascii="Times New Roman" w:hAnsi="Times New Roman" w:cs="Times New Roman"/>
          <w:color w:val="auto"/>
          <w:lang w:val="en-US"/>
        </w:rPr>
        <w:t>Lecture #</w:t>
      </w:r>
      <w:r w:rsidRPr="003F4667">
        <w:rPr>
          <w:rFonts w:ascii="Times New Roman" w:hAnsi="Times New Roman" w:cs="Times New Roman"/>
          <w:color w:val="auto"/>
          <w:lang w:val="en-US"/>
        </w:rPr>
        <w:t xml:space="preserve">10.  Drying curve and its analysis. Factors affecting on process of drying. </w:t>
      </w:r>
      <w:r w:rsidRPr="00970535">
        <w:rPr>
          <w:rFonts w:ascii="Times New Roman" w:hAnsi="Times New Roman" w:cs="Times New Roman"/>
          <w:color w:val="auto"/>
          <w:lang w:val="en-US"/>
        </w:rPr>
        <w:t>Alteration in products at drying.</w:t>
      </w:r>
      <w:bookmarkEnd w:id="84"/>
    </w:p>
    <w:p w:rsidR="00970535" w:rsidRDefault="00970535" w:rsidP="00321B26">
      <w:pPr>
        <w:pStyle w:val="1"/>
        <w:spacing w:before="0" w:line="240" w:lineRule="auto"/>
        <w:ind w:firstLine="709"/>
        <w:jc w:val="both"/>
        <w:rPr>
          <w:rFonts w:ascii="Times New Roman" w:eastAsiaTheme="minorHAnsi" w:hAnsi="Times New Roman" w:cs="Times New Roman"/>
          <w:color w:val="auto"/>
          <w:lang w:val="en-US" w:eastAsia="en-US"/>
        </w:rPr>
      </w:pPr>
    </w:p>
    <w:p w:rsidR="00CE66EA" w:rsidRPr="00770DD0" w:rsidRDefault="00970535" w:rsidP="00321B26">
      <w:pPr>
        <w:pStyle w:val="1"/>
        <w:spacing w:before="0" w:line="240" w:lineRule="auto"/>
        <w:ind w:firstLine="709"/>
        <w:jc w:val="both"/>
        <w:rPr>
          <w:rFonts w:ascii="Times New Roman" w:eastAsiaTheme="minorHAnsi" w:hAnsi="Times New Roman" w:cs="Times New Roman"/>
          <w:color w:val="auto"/>
          <w:lang w:val="en-US" w:eastAsia="en-US"/>
        </w:rPr>
      </w:pPr>
      <w:bookmarkStart w:id="85" w:name="_Toc494130949"/>
      <w:r>
        <w:rPr>
          <w:rFonts w:ascii="Times New Roman" w:eastAsiaTheme="minorHAnsi" w:hAnsi="Times New Roman" w:cs="Times New Roman"/>
          <w:color w:val="auto"/>
          <w:lang w:val="en-US" w:eastAsia="en-US"/>
        </w:rPr>
        <w:t>10</w:t>
      </w:r>
      <w:r w:rsidR="00596CC1" w:rsidRPr="00770DD0">
        <w:rPr>
          <w:rFonts w:ascii="Times New Roman" w:eastAsiaTheme="minorHAnsi" w:hAnsi="Times New Roman" w:cs="Times New Roman"/>
          <w:color w:val="auto"/>
          <w:lang w:val="en-US" w:eastAsia="en-US"/>
        </w:rPr>
        <w:t>.</w:t>
      </w:r>
      <w:r>
        <w:rPr>
          <w:rFonts w:ascii="Times New Roman" w:eastAsiaTheme="minorHAnsi" w:hAnsi="Times New Roman" w:cs="Times New Roman"/>
          <w:color w:val="auto"/>
          <w:lang w:val="en-US" w:eastAsia="en-US"/>
        </w:rPr>
        <w:t>1</w:t>
      </w:r>
      <w:r w:rsidR="00CE66EA" w:rsidRPr="00770DD0">
        <w:rPr>
          <w:rFonts w:ascii="Times New Roman" w:eastAsiaTheme="minorHAnsi" w:hAnsi="Times New Roman" w:cs="Times New Roman"/>
          <w:color w:val="auto"/>
          <w:lang w:val="en-US" w:eastAsia="en-US"/>
        </w:rPr>
        <w:t xml:space="preserve"> </w:t>
      </w:r>
      <w:r w:rsidR="009B3100" w:rsidRPr="00770DD0">
        <w:rPr>
          <w:rFonts w:ascii="Times New Roman" w:eastAsiaTheme="minorHAnsi" w:hAnsi="Times New Roman" w:cs="Times New Roman"/>
          <w:color w:val="auto"/>
          <w:lang w:val="en-US" w:eastAsia="en-US"/>
        </w:rPr>
        <w:t>Curve of drying and its analysis</w:t>
      </w:r>
      <w:bookmarkEnd w:id="85"/>
    </w:p>
    <w:p w:rsidR="0048343C" w:rsidRPr="00770DD0" w:rsidRDefault="0048343C" w:rsidP="00235F2E">
      <w:pPr>
        <w:spacing w:after="0" w:line="240" w:lineRule="auto"/>
        <w:ind w:left="709"/>
        <w:jc w:val="both"/>
        <w:rPr>
          <w:rFonts w:ascii="Times New Roman" w:hAnsi="Times New Roman" w:cs="Times New Roman"/>
          <w:b/>
          <w:sz w:val="28"/>
          <w:szCs w:val="28"/>
          <w:lang w:val="kk-KZ"/>
        </w:rPr>
      </w:pPr>
    </w:p>
    <w:p w:rsidR="008242B5" w:rsidRPr="00770DD0" w:rsidRDefault="008242B5" w:rsidP="00235F2E">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During the drying of humid materials interdependent processes of heat and mass exchange processes occur between </w:t>
      </w:r>
      <w:r w:rsidR="001C6B1C" w:rsidRPr="00770DD0">
        <w:rPr>
          <w:rFonts w:ascii="Times New Roman" w:hAnsi="Times New Roman" w:cs="Times New Roman"/>
          <w:sz w:val="28"/>
          <w:szCs w:val="28"/>
          <w:lang w:val="en-US"/>
        </w:rPr>
        <w:t xml:space="preserve">material and drying agent. External processes are characterized by outside mass exchange </w:t>
      </w:r>
      <w:r w:rsidR="000A1CC2" w:rsidRPr="00770DD0">
        <w:rPr>
          <w:rFonts w:ascii="Times New Roman" w:hAnsi="Times New Roman" w:cs="Times New Roman"/>
          <w:sz w:val="28"/>
          <w:szCs w:val="28"/>
          <w:lang w:val="en-US"/>
        </w:rPr>
        <w:t xml:space="preserve">– evaporation of moisture i.e. moving of steam from material surface into ambient air space and heat exchange - between heated gas and material surface. Balance is broken at evaporation moisture from surface. </w:t>
      </w:r>
      <w:r w:rsidR="00E00900" w:rsidRPr="00770DD0">
        <w:rPr>
          <w:rFonts w:ascii="Times New Roman" w:hAnsi="Times New Roman" w:cs="Times New Roman"/>
          <w:sz w:val="28"/>
          <w:szCs w:val="28"/>
          <w:lang w:val="en-US"/>
        </w:rPr>
        <w:t xml:space="preserve">Inner parts of product have more high humidity and correspondingly more low temperature compare to inner layers. </w:t>
      </w:r>
      <w:r w:rsidR="001A5241" w:rsidRPr="00770DD0">
        <w:rPr>
          <w:rFonts w:ascii="Times New Roman" w:hAnsi="Times New Roman" w:cs="Times New Roman"/>
          <w:sz w:val="28"/>
          <w:szCs w:val="28"/>
          <w:lang w:val="en-US"/>
        </w:rPr>
        <w:t>The gradient of moisture content occurs d</w:t>
      </w:r>
      <w:r w:rsidR="00E00900" w:rsidRPr="00770DD0">
        <w:rPr>
          <w:rFonts w:ascii="Times New Roman" w:hAnsi="Times New Roman" w:cs="Times New Roman"/>
          <w:sz w:val="28"/>
          <w:szCs w:val="28"/>
          <w:lang w:val="en-US"/>
        </w:rPr>
        <w:t xml:space="preserve">ue to </w:t>
      </w:r>
      <w:r w:rsidR="001A5241" w:rsidRPr="00770DD0">
        <w:rPr>
          <w:rFonts w:ascii="Times New Roman" w:hAnsi="Times New Roman" w:cs="Times New Roman"/>
          <w:sz w:val="28"/>
          <w:szCs w:val="28"/>
          <w:lang w:val="en-US"/>
        </w:rPr>
        <w:t xml:space="preserve">its </w:t>
      </w:r>
      <w:r w:rsidR="00E00900" w:rsidRPr="00770DD0">
        <w:rPr>
          <w:rFonts w:ascii="Times New Roman" w:hAnsi="Times New Roman" w:cs="Times New Roman"/>
          <w:sz w:val="28"/>
          <w:szCs w:val="28"/>
          <w:lang w:val="en-US"/>
        </w:rPr>
        <w:t xml:space="preserve">difference </w:t>
      </w:r>
      <w:r w:rsidR="001A5241" w:rsidRPr="00770DD0">
        <w:rPr>
          <w:rFonts w:ascii="Times New Roman" w:hAnsi="Times New Roman" w:cs="Times New Roman"/>
          <w:sz w:val="28"/>
          <w:szCs w:val="28"/>
          <w:lang w:val="en-US"/>
        </w:rPr>
        <w:t xml:space="preserve">in superficial and inner layers. That leads to processes of inner heat and mass </w:t>
      </w:r>
      <w:r w:rsidR="00E80342" w:rsidRPr="00770DD0">
        <w:rPr>
          <w:rFonts w:ascii="Times New Roman" w:hAnsi="Times New Roman" w:cs="Times New Roman"/>
          <w:sz w:val="28"/>
          <w:szCs w:val="28"/>
          <w:lang w:val="en-US"/>
        </w:rPr>
        <w:t xml:space="preserve">exchange when moisture transfers from more humid inner layers to superficial layers and evaporates from there. Continuous decreasing of humidity during at all volume of drying product occurs due to the gradient of moisture content.  </w:t>
      </w:r>
    </w:p>
    <w:p w:rsidR="00CE66EA" w:rsidRPr="00770DD0" w:rsidRDefault="009960E1" w:rsidP="00235F2E">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Thermal diffusion influences on transfer of moisture </w:t>
      </w:r>
      <w:r w:rsidR="001655A3" w:rsidRPr="00770DD0">
        <w:rPr>
          <w:rFonts w:ascii="Times New Roman" w:hAnsi="Times New Roman" w:cs="Times New Roman"/>
          <w:sz w:val="28"/>
          <w:szCs w:val="28"/>
          <w:lang w:val="en-US"/>
        </w:rPr>
        <w:t xml:space="preserve">into a product as well which is stipulated by difference of temperatures. Due to the action of thermal </w:t>
      </w:r>
      <w:r w:rsidR="001655A3" w:rsidRPr="00770DD0">
        <w:rPr>
          <w:rFonts w:ascii="Times New Roman" w:hAnsi="Times New Roman" w:cs="Times New Roman"/>
          <w:sz w:val="28"/>
          <w:szCs w:val="28"/>
          <w:lang w:val="en-US"/>
        </w:rPr>
        <w:lastRenderedPageBreak/>
        <w:t xml:space="preserve">diffusion </w:t>
      </w:r>
      <w:r w:rsidR="00C07589" w:rsidRPr="00770DD0">
        <w:rPr>
          <w:rFonts w:ascii="Times New Roman" w:hAnsi="Times New Roman" w:cs="Times New Roman"/>
          <w:sz w:val="28"/>
          <w:szCs w:val="28"/>
          <w:lang w:val="en-US"/>
        </w:rPr>
        <w:t xml:space="preserve">moisture is transferred from segments with more high temperature to segments with more low temperature. At low-temperature drying thermal diffusion does not have essential meaning but at high temperatures influences </w:t>
      </w:r>
      <w:r w:rsidR="00CD4628" w:rsidRPr="00770DD0">
        <w:rPr>
          <w:rFonts w:ascii="Times New Roman" w:hAnsi="Times New Roman" w:cs="Times New Roman"/>
          <w:sz w:val="28"/>
          <w:szCs w:val="28"/>
          <w:lang w:val="en-US"/>
        </w:rPr>
        <w:t xml:space="preserve">on drying process </w:t>
      </w:r>
      <w:r w:rsidR="00C07589" w:rsidRPr="00770DD0">
        <w:rPr>
          <w:rFonts w:ascii="Times New Roman" w:hAnsi="Times New Roman" w:cs="Times New Roman"/>
          <w:sz w:val="28"/>
          <w:szCs w:val="28"/>
          <w:lang w:val="en-US"/>
        </w:rPr>
        <w:t>essentially</w:t>
      </w:r>
      <w:r w:rsidR="00CD4628" w:rsidRPr="00770DD0">
        <w:rPr>
          <w:rFonts w:ascii="Times New Roman" w:hAnsi="Times New Roman" w:cs="Times New Roman"/>
          <w:sz w:val="28"/>
          <w:szCs w:val="28"/>
          <w:lang w:val="en-US"/>
        </w:rPr>
        <w:t>. Thus e.g.</w:t>
      </w:r>
      <w:r w:rsidR="00C07589" w:rsidRPr="00770DD0">
        <w:rPr>
          <w:rFonts w:ascii="Times New Roman" w:hAnsi="Times New Roman" w:cs="Times New Roman"/>
          <w:sz w:val="28"/>
          <w:szCs w:val="28"/>
          <w:lang w:val="en-US"/>
        </w:rPr>
        <w:t xml:space="preserve"> </w:t>
      </w:r>
      <w:r w:rsidR="00CD4628" w:rsidRPr="00770DD0">
        <w:rPr>
          <w:rFonts w:ascii="Times New Roman" w:hAnsi="Times New Roman" w:cs="Times New Roman"/>
          <w:sz w:val="28"/>
          <w:szCs w:val="28"/>
          <w:lang w:val="en-US"/>
        </w:rPr>
        <w:t xml:space="preserve">at convective drying thermal diffusion phenomenon </w:t>
      </w:r>
      <w:r w:rsidR="00941DD4" w:rsidRPr="00770DD0">
        <w:rPr>
          <w:rFonts w:ascii="Times New Roman" w:hAnsi="Times New Roman" w:cs="Times New Roman"/>
          <w:sz w:val="28"/>
          <w:szCs w:val="28"/>
          <w:lang w:val="en-US"/>
        </w:rPr>
        <w:t xml:space="preserve">prevents transfer of moisture from inner layers to surface as temperature of inner layers is lower (by means of high moisture content). Therefore in such cases </w:t>
      </w:r>
      <w:r w:rsidR="0036740E" w:rsidRPr="00770DD0">
        <w:rPr>
          <w:rFonts w:ascii="Times New Roman" w:hAnsi="Times New Roman" w:cs="Times New Roman"/>
          <w:sz w:val="28"/>
          <w:szCs w:val="28"/>
          <w:lang w:val="en-US"/>
        </w:rPr>
        <w:t xml:space="preserve">applying of </w:t>
      </w:r>
      <w:r w:rsidR="00941DD4" w:rsidRPr="00770DD0">
        <w:rPr>
          <w:rFonts w:ascii="Times New Roman" w:hAnsi="Times New Roman" w:cs="Times New Roman"/>
          <w:sz w:val="28"/>
          <w:szCs w:val="28"/>
          <w:lang w:val="en-US"/>
        </w:rPr>
        <w:t xml:space="preserve">oscillated mode of drying </w:t>
      </w:r>
      <w:r w:rsidR="0036740E" w:rsidRPr="00770DD0">
        <w:rPr>
          <w:rFonts w:ascii="Times New Roman" w:hAnsi="Times New Roman" w:cs="Times New Roman"/>
          <w:sz w:val="28"/>
          <w:szCs w:val="28"/>
          <w:lang w:val="en-US"/>
        </w:rPr>
        <w:t xml:space="preserve">is recommended when cold and hot air is given alternatively. </w:t>
      </w:r>
      <w:r w:rsidR="003B183D" w:rsidRPr="00770DD0">
        <w:rPr>
          <w:rFonts w:ascii="Times New Roman" w:hAnsi="Times New Roman" w:cs="Times New Roman"/>
          <w:sz w:val="28"/>
          <w:szCs w:val="28"/>
          <w:lang w:val="en-US"/>
        </w:rPr>
        <w:t xml:space="preserve">It promotes coincidence of directions of diffusion and thermal diffusion of moisture and drying process is accelerated. At accelerated drying methods </w:t>
      </w:r>
      <w:r w:rsidR="007B11C7" w:rsidRPr="00770DD0">
        <w:rPr>
          <w:rFonts w:ascii="Times New Roman" w:hAnsi="Times New Roman" w:cs="Times New Roman"/>
          <w:sz w:val="28"/>
          <w:szCs w:val="28"/>
          <w:lang w:val="en-US"/>
        </w:rPr>
        <w:t xml:space="preserve">(at temperatures above 100 </w:t>
      </w:r>
      <w:r w:rsidR="007B11C7" w:rsidRPr="00770DD0">
        <w:rPr>
          <w:rFonts w:ascii="Times New Roman" w:hAnsi="Times New Roman" w:cs="Times New Roman"/>
          <w:sz w:val="28"/>
          <w:szCs w:val="28"/>
          <w:vertAlign w:val="superscript"/>
          <w:lang w:val="en-US"/>
        </w:rPr>
        <w:t>0</w:t>
      </w:r>
      <w:r w:rsidR="007B11C7" w:rsidRPr="00770DD0">
        <w:rPr>
          <w:rFonts w:ascii="Times New Roman" w:hAnsi="Times New Roman" w:cs="Times New Roman"/>
          <w:sz w:val="28"/>
          <w:szCs w:val="28"/>
          <w:lang w:val="en-US"/>
        </w:rPr>
        <w:t xml:space="preserve">C) evaporating of moisture happens uniformly at all volume of product and moisture transfers in view steam. That leads to appearing gradient of pressure as rate of transformation of water into steam is higher than rate of its deleting from product. Moisture transferring is accelerated by means of that. </w:t>
      </w:r>
    </w:p>
    <w:p w:rsidR="00AD77C6" w:rsidRPr="00770DD0" w:rsidRDefault="00CE0B4D" w:rsidP="00235F2E">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noProof/>
          <w:sz w:val="28"/>
          <w:szCs w:val="28"/>
        </w:rPr>
        <w:drawing>
          <wp:anchor distT="0" distB="0" distL="114300" distR="114300" simplePos="0" relativeHeight="251794432" behindDoc="0" locked="0" layoutInCell="1" allowOverlap="1">
            <wp:simplePos x="0" y="0"/>
            <wp:positionH relativeFrom="column">
              <wp:posOffset>20320</wp:posOffset>
            </wp:positionH>
            <wp:positionV relativeFrom="paragraph">
              <wp:posOffset>1110615</wp:posOffset>
            </wp:positionV>
            <wp:extent cx="3209925" cy="2809875"/>
            <wp:effectExtent l="19050" t="0" r="9525" b="0"/>
            <wp:wrapThrough wrapText="bothSides">
              <wp:wrapPolygon edited="0">
                <wp:start x="-128" y="0"/>
                <wp:lineTo x="-128" y="21527"/>
                <wp:lineTo x="21664" y="21527"/>
                <wp:lineTo x="21664" y="0"/>
                <wp:lineTo x="-128" y="0"/>
              </wp:wrapPolygon>
            </wp:wrapThrough>
            <wp:docPr id="58"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3" cstate="print"/>
                    <a:srcRect l="6753" r="5714"/>
                    <a:stretch>
                      <a:fillRect/>
                    </a:stretch>
                  </pic:blipFill>
                  <pic:spPr bwMode="auto">
                    <a:xfrm>
                      <a:off x="0" y="0"/>
                      <a:ext cx="3209925" cy="2809875"/>
                    </a:xfrm>
                    <a:prstGeom prst="rect">
                      <a:avLst/>
                    </a:prstGeom>
                    <a:noFill/>
                    <a:ln w="9525">
                      <a:noFill/>
                      <a:miter lim="800000"/>
                      <a:headEnd/>
                      <a:tailEnd/>
                    </a:ln>
                  </pic:spPr>
                </pic:pic>
              </a:graphicData>
            </a:graphic>
          </wp:anchor>
        </w:drawing>
      </w:r>
      <w:r w:rsidR="00AD77C6" w:rsidRPr="00770DD0">
        <w:rPr>
          <w:rFonts w:ascii="Times New Roman" w:hAnsi="Times New Roman" w:cs="Times New Roman"/>
          <w:sz w:val="28"/>
          <w:szCs w:val="28"/>
          <w:lang w:val="en-US"/>
        </w:rPr>
        <w:t xml:space="preserve">Processes of inner and external heat and mass exchange are interconnected each other and lead to changing of product mass during a drying. It is impossible to compare work of various drying installations by changing of product mass. </w:t>
      </w:r>
      <w:r w:rsidR="00EF3DB3" w:rsidRPr="00770DD0">
        <w:rPr>
          <w:rFonts w:ascii="Times New Roman" w:hAnsi="Times New Roman" w:cs="Times New Roman"/>
          <w:sz w:val="28"/>
          <w:szCs w:val="28"/>
          <w:lang w:val="en-US"/>
        </w:rPr>
        <w:t>Graphical presentation of changing moisture content in time (W-</w:t>
      </w:r>
      <w:r w:rsidR="00EF3DB3" w:rsidRPr="00770DD0">
        <w:rPr>
          <w:rFonts w:ascii="Times New Roman" w:hAnsi="Times New Roman" w:cs="Times New Roman"/>
          <w:sz w:val="28"/>
          <w:szCs w:val="28"/>
        </w:rPr>
        <w:t>τ</w:t>
      </w:r>
      <w:r w:rsidR="00EF3DB3" w:rsidRPr="00770DD0">
        <w:rPr>
          <w:rFonts w:ascii="Times New Roman" w:hAnsi="Times New Roman" w:cs="Times New Roman"/>
          <w:sz w:val="28"/>
          <w:szCs w:val="28"/>
          <w:lang w:val="en-US"/>
        </w:rPr>
        <w:t>),</w:t>
      </w:r>
      <w:r w:rsidR="001605A4" w:rsidRPr="00770DD0">
        <w:rPr>
          <w:rFonts w:ascii="Times New Roman" w:hAnsi="Times New Roman" w:cs="Times New Roman"/>
          <w:sz w:val="28"/>
          <w:szCs w:val="28"/>
          <w:lang w:val="en-US"/>
        </w:rPr>
        <w:t xml:space="preserve"> which is called as </w:t>
      </w:r>
      <w:r w:rsidR="001605A4" w:rsidRPr="00770DD0">
        <w:rPr>
          <w:rFonts w:ascii="Times New Roman" w:hAnsi="Times New Roman" w:cs="Times New Roman"/>
          <w:b/>
          <w:i/>
          <w:sz w:val="28"/>
          <w:szCs w:val="28"/>
          <w:lang w:val="en-US"/>
        </w:rPr>
        <w:t>drying curve</w:t>
      </w:r>
      <w:r w:rsidR="001605A4" w:rsidRPr="00770DD0">
        <w:rPr>
          <w:rFonts w:ascii="Times New Roman" w:hAnsi="Times New Roman" w:cs="Times New Roman"/>
          <w:sz w:val="28"/>
          <w:szCs w:val="28"/>
          <w:lang w:val="en-US"/>
        </w:rPr>
        <w:t>, is applied to compare work of various installations. Drying curve is represented on the figure 4.8.</w:t>
      </w:r>
    </w:p>
    <w:p w:rsidR="001605A4" w:rsidRPr="00770DD0" w:rsidRDefault="005967B0" w:rsidP="00FD62F3">
      <w:pPr>
        <w:spacing w:after="0" w:line="240" w:lineRule="auto"/>
        <w:ind w:firstLine="708"/>
        <w:jc w:val="both"/>
        <w:rPr>
          <w:rFonts w:ascii="Times New Roman" w:hAnsi="Times New Roman" w:cs="Times New Roman"/>
          <w:sz w:val="28"/>
          <w:szCs w:val="28"/>
          <w:lang w:val="en-US"/>
        </w:rPr>
      </w:pPr>
      <w:r>
        <w:rPr>
          <w:rFonts w:ascii="Times New Roman" w:hAnsi="Times New Roman" w:cs="Times New Roman"/>
          <w:noProof/>
          <w:sz w:val="28"/>
          <w:szCs w:val="28"/>
        </w:rPr>
        <w:pict>
          <v:rect id="_x0000_s1567" style="position:absolute;left:0;text-align:left;margin-left:-238.45pt;margin-top:186.25pt;width:210.75pt;height:37.5pt;z-index:251795456" filled="f" stroked="f">
            <v:textbox>
              <w:txbxContent>
                <w:p w:rsidR="002F3F44" w:rsidRPr="00CE0B4D" w:rsidRDefault="002F3F44">
                  <w:pPr>
                    <w:rPr>
                      <w:rFonts w:ascii="Times New Roman" w:hAnsi="Times New Roman" w:cs="Times New Roman"/>
                      <w:sz w:val="28"/>
                      <w:szCs w:val="28"/>
                      <w:lang w:val="en-US"/>
                    </w:rPr>
                  </w:pPr>
                  <w:r w:rsidRPr="00CE0B4D">
                    <w:rPr>
                      <w:rFonts w:ascii="Times New Roman" w:hAnsi="Times New Roman" w:cs="Times New Roman"/>
                      <w:sz w:val="28"/>
                      <w:szCs w:val="28"/>
                      <w:lang w:val="en-US"/>
                    </w:rPr>
                    <w:t xml:space="preserve">Figure 4.8 – </w:t>
                  </w:r>
                  <w:r>
                    <w:rPr>
                      <w:rFonts w:ascii="Times New Roman" w:hAnsi="Times New Roman" w:cs="Times New Roman"/>
                      <w:sz w:val="28"/>
                      <w:szCs w:val="28"/>
                      <w:lang w:val="en-US"/>
                    </w:rPr>
                    <w:t>D</w:t>
                  </w:r>
                  <w:r w:rsidRPr="00CE0B4D">
                    <w:rPr>
                      <w:rFonts w:ascii="Times New Roman" w:hAnsi="Times New Roman" w:cs="Times New Roman"/>
                      <w:sz w:val="28"/>
                      <w:szCs w:val="28"/>
                      <w:lang w:val="en-US"/>
                    </w:rPr>
                    <w:t>rying curve</w:t>
                  </w:r>
                  <w:r>
                    <w:rPr>
                      <w:rFonts w:ascii="Times New Roman" w:hAnsi="Times New Roman" w:cs="Times New Roman"/>
                      <w:sz w:val="28"/>
                      <w:szCs w:val="28"/>
                      <w:lang w:val="en-US"/>
                    </w:rPr>
                    <w:t>.</w:t>
                  </w:r>
                </w:p>
              </w:txbxContent>
            </v:textbox>
          </v:rect>
        </w:pict>
      </w:r>
      <w:r w:rsidR="001605A4" w:rsidRPr="00770DD0">
        <w:rPr>
          <w:rFonts w:ascii="Times New Roman" w:hAnsi="Times New Roman" w:cs="Times New Roman"/>
          <w:sz w:val="28"/>
          <w:szCs w:val="28"/>
          <w:lang w:val="en-US"/>
        </w:rPr>
        <w:t xml:space="preserve">There are a number of segments may be mentioned at analyzing this curve. </w:t>
      </w:r>
      <w:r w:rsidR="001605A4" w:rsidRPr="00770DD0">
        <w:rPr>
          <w:rFonts w:ascii="Times New Roman" w:hAnsi="Times New Roman" w:cs="Times New Roman"/>
          <w:b/>
          <w:sz w:val="28"/>
          <w:szCs w:val="28"/>
          <w:lang w:val="en-US"/>
        </w:rPr>
        <w:t>AB segment</w:t>
      </w:r>
      <w:r w:rsidR="001605A4" w:rsidRPr="00770DD0">
        <w:rPr>
          <w:rFonts w:ascii="Times New Roman" w:hAnsi="Times New Roman" w:cs="Times New Roman"/>
          <w:sz w:val="28"/>
          <w:szCs w:val="28"/>
          <w:lang w:val="en-US"/>
        </w:rPr>
        <w:t xml:space="preserve"> is </w:t>
      </w:r>
      <w:r w:rsidR="001605A4" w:rsidRPr="00770DD0">
        <w:rPr>
          <w:rFonts w:ascii="Times New Roman" w:hAnsi="Times New Roman" w:cs="Times New Roman"/>
          <w:b/>
          <w:i/>
          <w:sz w:val="28"/>
          <w:szCs w:val="28"/>
          <w:lang w:val="en-US"/>
        </w:rPr>
        <w:t>period of product heating</w:t>
      </w:r>
      <w:r w:rsidR="001605A4" w:rsidRPr="00770DD0">
        <w:rPr>
          <w:rFonts w:ascii="Times New Roman" w:hAnsi="Times New Roman" w:cs="Times New Roman"/>
          <w:sz w:val="28"/>
          <w:szCs w:val="28"/>
          <w:lang w:val="en-US"/>
        </w:rPr>
        <w:t xml:space="preserve">. Moisture content in this period is changed insignificantly. </w:t>
      </w:r>
      <w:r w:rsidR="009B07A8" w:rsidRPr="00770DD0">
        <w:rPr>
          <w:rFonts w:ascii="Times New Roman" w:hAnsi="Times New Roman" w:cs="Times New Roman"/>
          <w:sz w:val="28"/>
          <w:szCs w:val="28"/>
          <w:lang w:val="en-US"/>
        </w:rPr>
        <w:t xml:space="preserve">This period can </w:t>
      </w:r>
      <w:r w:rsidR="00A0579D" w:rsidRPr="00770DD0">
        <w:rPr>
          <w:rFonts w:ascii="Times New Roman" w:hAnsi="Times New Roman" w:cs="Times New Roman"/>
          <w:sz w:val="28"/>
          <w:szCs w:val="28"/>
          <w:lang w:val="en-US"/>
        </w:rPr>
        <w:t xml:space="preserve">be emphasized at low-temperature modes of drying of products in high layer. </w:t>
      </w:r>
      <w:r w:rsidR="00683297" w:rsidRPr="00770DD0">
        <w:rPr>
          <w:rFonts w:ascii="Times New Roman" w:hAnsi="Times New Roman" w:cs="Times New Roman"/>
          <w:b/>
          <w:sz w:val="28"/>
          <w:szCs w:val="28"/>
          <w:lang w:val="en-US"/>
        </w:rPr>
        <w:t xml:space="preserve">BC segment </w:t>
      </w:r>
      <w:r w:rsidR="00683297" w:rsidRPr="00770DD0">
        <w:rPr>
          <w:rFonts w:ascii="Times New Roman" w:hAnsi="Times New Roman" w:cs="Times New Roman"/>
          <w:sz w:val="28"/>
          <w:szCs w:val="28"/>
          <w:lang w:val="en-US"/>
        </w:rPr>
        <w:t xml:space="preserve">is </w:t>
      </w:r>
      <w:r w:rsidR="00683297" w:rsidRPr="00770DD0">
        <w:rPr>
          <w:rFonts w:ascii="Times New Roman" w:hAnsi="Times New Roman" w:cs="Times New Roman"/>
          <w:b/>
          <w:sz w:val="28"/>
          <w:szCs w:val="28"/>
          <w:lang w:val="en-US"/>
        </w:rPr>
        <w:t>period of constant rate of heating</w:t>
      </w:r>
      <w:r w:rsidR="00683297" w:rsidRPr="00770DD0">
        <w:rPr>
          <w:rFonts w:ascii="Times New Roman" w:hAnsi="Times New Roman" w:cs="Times New Roman"/>
          <w:sz w:val="28"/>
          <w:szCs w:val="28"/>
          <w:lang w:val="en-US"/>
        </w:rPr>
        <w:t xml:space="preserve">. It characterizes by constant rate of decreasing of moisture content (for equal lengths of time similar quantity of moisture is removed) and temperature of material. Mostly free moisture is removed at this period. This period is continued till achieving </w:t>
      </w:r>
      <w:r w:rsidR="00683297" w:rsidRPr="00770DD0">
        <w:rPr>
          <w:rFonts w:ascii="Times New Roman" w:hAnsi="Times New Roman" w:cs="Times New Roman"/>
          <w:b/>
          <w:sz w:val="28"/>
          <w:szCs w:val="28"/>
          <w:lang w:val="en-US"/>
        </w:rPr>
        <w:t>critical moisture content</w:t>
      </w:r>
      <w:r w:rsidR="00683297" w:rsidRPr="00770DD0">
        <w:rPr>
          <w:rFonts w:ascii="Times New Roman" w:hAnsi="Times New Roman" w:cs="Times New Roman"/>
          <w:sz w:val="28"/>
          <w:szCs w:val="28"/>
          <w:lang w:val="en-US"/>
        </w:rPr>
        <w:t xml:space="preserve"> (</w:t>
      </w:r>
      <w:r w:rsidR="00683297" w:rsidRPr="00770DD0">
        <w:rPr>
          <w:rFonts w:ascii="Times New Roman" w:hAnsi="Times New Roman" w:cs="Times New Roman"/>
          <w:b/>
          <w:sz w:val="28"/>
          <w:szCs w:val="28"/>
          <w:lang w:val="en-US"/>
        </w:rPr>
        <w:t>w</w:t>
      </w:r>
      <w:r w:rsidR="00683297" w:rsidRPr="00770DD0">
        <w:rPr>
          <w:rFonts w:ascii="Times New Roman" w:hAnsi="Times New Roman" w:cs="Times New Roman"/>
          <w:b/>
          <w:sz w:val="28"/>
          <w:szCs w:val="28"/>
          <w:vertAlign w:val="subscript"/>
          <w:lang w:val="en-US"/>
        </w:rPr>
        <w:t>k</w:t>
      </w:r>
      <w:r w:rsidR="00683297" w:rsidRPr="00770DD0">
        <w:rPr>
          <w:rFonts w:ascii="Times New Roman" w:hAnsi="Times New Roman" w:cs="Times New Roman"/>
          <w:sz w:val="28"/>
          <w:szCs w:val="28"/>
          <w:lang w:val="en-US"/>
        </w:rPr>
        <w:t xml:space="preserve">). A point C is corresponded to this moment. Critical moisture content is border between periods of constant (1-st period) and falling (2-nd period) </w:t>
      </w:r>
      <w:r w:rsidR="00B93EC8" w:rsidRPr="00770DD0">
        <w:rPr>
          <w:rFonts w:ascii="Times New Roman" w:hAnsi="Times New Roman" w:cs="Times New Roman"/>
          <w:sz w:val="28"/>
          <w:szCs w:val="28"/>
          <w:lang w:val="en-US"/>
        </w:rPr>
        <w:t xml:space="preserve">rates of drying. </w:t>
      </w:r>
    </w:p>
    <w:p w:rsidR="00B93EC8" w:rsidRPr="00770DD0" w:rsidRDefault="00B93EC8" w:rsidP="001605A4">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At the period of constant rate of drying intensity of process is defined only by parameters of drying agent and it does not depend on moisture content and physical-chemical properties of a product. </w:t>
      </w:r>
    </w:p>
    <w:p w:rsidR="00CE66EA" w:rsidRPr="00770DD0" w:rsidRDefault="00B93EC8" w:rsidP="00590D69">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At the </w:t>
      </w:r>
      <w:r w:rsidRPr="00770DD0">
        <w:rPr>
          <w:rFonts w:ascii="Times New Roman" w:hAnsi="Times New Roman" w:cs="Times New Roman"/>
          <w:b/>
          <w:sz w:val="28"/>
          <w:szCs w:val="28"/>
          <w:lang w:val="en-US"/>
        </w:rPr>
        <w:t>period of falling rate of drying</w:t>
      </w:r>
      <w:r w:rsidRPr="00770DD0">
        <w:rPr>
          <w:rFonts w:ascii="Times New Roman" w:hAnsi="Times New Roman" w:cs="Times New Roman"/>
          <w:sz w:val="28"/>
          <w:szCs w:val="28"/>
          <w:lang w:val="en-US"/>
        </w:rPr>
        <w:t xml:space="preserve"> (CD segment on drying curve) rate of drying is lowered as far as moisture content is decreased</w:t>
      </w:r>
      <w:r w:rsidR="00CE66EA" w:rsidRPr="00770DD0">
        <w:rPr>
          <w:rFonts w:ascii="Times New Roman" w:hAnsi="Times New Roman" w:cs="Times New Roman"/>
          <w:sz w:val="28"/>
          <w:szCs w:val="28"/>
          <w:lang w:val="en-US"/>
        </w:rPr>
        <w:t>.</w:t>
      </w:r>
      <w:r w:rsidRPr="00770DD0">
        <w:rPr>
          <w:rFonts w:ascii="Times New Roman" w:hAnsi="Times New Roman" w:cs="Times New Roman"/>
          <w:sz w:val="28"/>
          <w:szCs w:val="28"/>
          <w:lang w:val="en-US"/>
        </w:rPr>
        <w:t xml:space="preserve"> Product temperature is increased and </w:t>
      </w:r>
      <w:r w:rsidR="00590D69" w:rsidRPr="00770DD0">
        <w:rPr>
          <w:rFonts w:ascii="Times New Roman" w:hAnsi="Times New Roman" w:cs="Times New Roman"/>
          <w:sz w:val="28"/>
          <w:szCs w:val="28"/>
          <w:lang w:val="en-US"/>
        </w:rPr>
        <w:t xml:space="preserve">approached to temperature of drying agent at the end of the </w:t>
      </w:r>
      <w:r w:rsidR="00590D69" w:rsidRPr="00770DD0">
        <w:rPr>
          <w:rFonts w:ascii="Times New Roman" w:hAnsi="Times New Roman" w:cs="Times New Roman"/>
          <w:sz w:val="28"/>
          <w:szCs w:val="28"/>
          <w:lang w:val="en-US"/>
        </w:rPr>
        <w:lastRenderedPageBreak/>
        <w:t xml:space="preserve">period. Drying process is continued till achieving balanced moisture content; after that removing of moisture is stopped. At this period bonded moisture is removed and gradual lowering of rate of drying is explained by increasing bond energy of moisture with material. At this period </w:t>
      </w:r>
      <w:r w:rsidR="00D56CE0" w:rsidRPr="00770DD0">
        <w:rPr>
          <w:rFonts w:ascii="Times New Roman" w:hAnsi="Times New Roman" w:cs="Times New Roman"/>
          <w:sz w:val="28"/>
          <w:szCs w:val="28"/>
          <w:lang w:val="en-US"/>
        </w:rPr>
        <w:t>intensity</w:t>
      </w:r>
      <w:r w:rsidR="00590D69" w:rsidRPr="00770DD0">
        <w:rPr>
          <w:rFonts w:ascii="Times New Roman" w:hAnsi="Times New Roman" w:cs="Times New Roman"/>
          <w:sz w:val="28"/>
          <w:szCs w:val="28"/>
          <w:lang w:val="en-US"/>
        </w:rPr>
        <w:t xml:space="preserve"> of moisture removing depends on moisture content, character of bond of moisture with material, physical –chemical properties </w:t>
      </w:r>
      <w:r w:rsidR="00D56CE0" w:rsidRPr="00770DD0">
        <w:rPr>
          <w:rFonts w:ascii="Times New Roman" w:hAnsi="Times New Roman" w:cs="Times New Roman"/>
          <w:sz w:val="28"/>
          <w:szCs w:val="28"/>
          <w:lang w:val="en-US"/>
        </w:rPr>
        <w:t xml:space="preserve">of material and parameters of drying process. </w:t>
      </w:r>
    </w:p>
    <w:p w:rsidR="00CE66EA" w:rsidRPr="00770DD0" w:rsidRDefault="00D56CE0" w:rsidP="00235F2E">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By means of drying curves rate of drying at any time period is defined. </w:t>
      </w:r>
      <w:r w:rsidRPr="00770DD0">
        <w:rPr>
          <w:rFonts w:ascii="Times New Roman" w:hAnsi="Times New Roman" w:cs="Times New Roman"/>
          <w:b/>
          <w:i/>
          <w:sz w:val="28"/>
          <w:szCs w:val="28"/>
          <w:lang w:val="en-US"/>
        </w:rPr>
        <w:t>Drying rate</w:t>
      </w:r>
      <w:r w:rsidRPr="00770DD0">
        <w:rPr>
          <w:rFonts w:ascii="Times New Roman" w:hAnsi="Times New Roman" w:cs="Times New Roman"/>
          <w:sz w:val="28"/>
          <w:szCs w:val="28"/>
          <w:lang w:val="en-US"/>
        </w:rPr>
        <w:t xml:space="preserve"> is defined </w:t>
      </w:r>
      <w:r w:rsidR="000C7136" w:rsidRPr="00770DD0">
        <w:rPr>
          <w:rFonts w:ascii="Times New Roman" w:hAnsi="Times New Roman" w:cs="Times New Roman"/>
          <w:sz w:val="28"/>
          <w:szCs w:val="28"/>
          <w:lang w:val="en-US"/>
        </w:rPr>
        <w:t>as a tangent of angle slope of line passed through given point of curve which corresponds to definite moisture content of material.</w:t>
      </w:r>
      <w:r w:rsidRPr="00770DD0">
        <w:rPr>
          <w:rFonts w:ascii="Times New Roman" w:hAnsi="Times New Roman" w:cs="Times New Roman"/>
          <w:sz w:val="28"/>
          <w:szCs w:val="28"/>
          <w:lang w:val="en-US"/>
        </w:rPr>
        <w:t xml:space="preserve"> </w:t>
      </w:r>
    </w:p>
    <w:p w:rsidR="004F67F0" w:rsidRPr="00770DD0" w:rsidRDefault="004F67F0" w:rsidP="00235F2E">
      <w:pPr>
        <w:spacing w:after="0" w:line="240" w:lineRule="auto"/>
        <w:ind w:firstLine="709"/>
        <w:jc w:val="both"/>
        <w:rPr>
          <w:rFonts w:ascii="Times New Roman" w:hAnsi="Times New Roman" w:cs="Times New Roman"/>
          <w:sz w:val="28"/>
          <w:szCs w:val="28"/>
          <w:lang w:val="en-US"/>
        </w:rPr>
      </w:pPr>
    </w:p>
    <w:p w:rsidR="00CE66EA" w:rsidRPr="00770DD0" w:rsidRDefault="00E50777" w:rsidP="00E50777">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                                                 </w:t>
      </w:r>
      <w:r w:rsidR="00CE66EA" w:rsidRPr="00770DD0">
        <w:rPr>
          <w:rFonts w:ascii="Times New Roman" w:hAnsi="Times New Roman" w:cs="Times New Roman"/>
          <w:sz w:val="28"/>
          <w:szCs w:val="28"/>
          <w:lang w:val="en-US"/>
        </w:rPr>
        <w:t>tg</w:t>
      </w:r>
      <w:r w:rsidR="00CE66EA" w:rsidRPr="00770DD0">
        <w:rPr>
          <w:rFonts w:ascii="Times New Roman" w:hAnsi="Times New Roman" w:cs="Times New Roman"/>
          <w:sz w:val="28"/>
          <w:szCs w:val="28"/>
        </w:rPr>
        <w:t>σ</w:t>
      </w:r>
      <w:r w:rsidR="00CE66EA" w:rsidRPr="00770DD0">
        <w:rPr>
          <w:rFonts w:ascii="Times New Roman" w:hAnsi="Times New Roman" w:cs="Times New Roman"/>
          <w:b/>
          <w:sz w:val="28"/>
          <w:szCs w:val="28"/>
          <w:lang w:val="en-US"/>
        </w:rPr>
        <w:t xml:space="preserve"> = </w:t>
      </w:r>
      <w:r w:rsidR="00CE66EA" w:rsidRPr="00770DD0">
        <w:rPr>
          <w:rFonts w:ascii="Times New Roman" w:hAnsi="Times New Roman" w:cs="Times New Roman"/>
          <w:b/>
          <w:position w:val="-24"/>
          <w:sz w:val="28"/>
          <w:szCs w:val="28"/>
        </w:rPr>
        <w:object w:dxaOrig="400" w:dyaOrig="620">
          <v:shape id="_x0000_i1027" type="#_x0000_t75" style="width:18.4pt;height:28.45pt" o:ole="">
            <v:imagedata r:id="rId54" o:title=""/>
          </v:shape>
          <o:OLEObject Type="Embed" ProgID="Equation.3" ShapeID="_x0000_i1027" DrawAspect="Content" ObjectID="_1573487195" r:id="rId55"/>
        </w:object>
      </w:r>
      <w:r w:rsidR="00CE66EA" w:rsidRPr="00770DD0">
        <w:rPr>
          <w:rFonts w:ascii="Times New Roman" w:hAnsi="Times New Roman" w:cs="Times New Roman"/>
          <w:b/>
          <w:sz w:val="28"/>
          <w:szCs w:val="28"/>
          <w:lang w:val="en-US"/>
        </w:rPr>
        <w:t xml:space="preserve"> </w:t>
      </w:r>
      <w:r w:rsidRPr="00770DD0">
        <w:rPr>
          <w:rFonts w:ascii="Times New Roman" w:hAnsi="Times New Roman" w:cs="Times New Roman"/>
          <w:b/>
          <w:sz w:val="28"/>
          <w:szCs w:val="28"/>
          <w:lang w:val="en-US"/>
        </w:rPr>
        <w:t xml:space="preserve">                                              </w:t>
      </w:r>
      <w:r w:rsidR="00CE66EA" w:rsidRPr="00770DD0">
        <w:rPr>
          <w:rFonts w:ascii="Times New Roman" w:hAnsi="Times New Roman" w:cs="Times New Roman"/>
          <w:sz w:val="28"/>
          <w:szCs w:val="28"/>
          <w:lang w:val="en-US"/>
        </w:rPr>
        <w:t>(</w:t>
      </w:r>
      <w:r w:rsidR="003A3005" w:rsidRPr="00770DD0">
        <w:rPr>
          <w:rFonts w:ascii="Times New Roman" w:hAnsi="Times New Roman" w:cs="Times New Roman"/>
          <w:sz w:val="28"/>
          <w:szCs w:val="28"/>
          <w:lang w:val="en-US"/>
        </w:rPr>
        <w:t>4</w:t>
      </w:r>
      <w:r w:rsidRPr="00770DD0">
        <w:rPr>
          <w:rFonts w:ascii="Times New Roman" w:hAnsi="Times New Roman" w:cs="Times New Roman"/>
          <w:sz w:val="28"/>
          <w:szCs w:val="28"/>
          <w:lang w:val="en-US"/>
        </w:rPr>
        <w:t>.</w:t>
      </w:r>
      <w:r w:rsidR="00956D71" w:rsidRPr="00770DD0">
        <w:rPr>
          <w:rFonts w:ascii="Times New Roman" w:hAnsi="Times New Roman" w:cs="Times New Roman"/>
          <w:sz w:val="28"/>
          <w:szCs w:val="28"/>
          <w:lang w:val="en-US"/>
        </w:rPr>
        <w:t>11</w:t>
      </w:r>
      <w:r w:rsidR="00CE66EA" w:rsidRPr="00770DD0">
        <w:rPr>
          <w:rFonts w:ascii="Times New Roman" w:hAnsi="Times New Roman" w:cs="Times New Roman"/>
          <w:sz w:val="28"/>
          <w:szCs w:val="28"/>
          <w:lang w:val="en-US"/>
        </w:rPr>
        <w:t>)</w:t>
      </w:r>
    </w:p>
    <w:p w:rsidR="004F67F0" w:rsidRPr="00770DD0" w:rsidRDefault="004F67F0" w:rsidP="00235F2E">
      <w:pPr>
        <w:spacing w:after="0" w:line="240" w:lineRule="auto"/>
        <w:ind w:firstLine="709"/>
        <w:jc w:val="both"/>
        <w:rPr>
          <w:rFonts w:ascii="Times New Roman" w:hAnsi="Times New Roman" w:cs="Times New Roman"/>
          <w:sz w:val="28"/>
          <w:szCs w:val="28"/>
          <w:lang w:val="en-US"/>
        </w:rPr>
      </w:pPr>
    </w:p>
    <w:p w:rsidR="000C7136" w:rsidRPr="00770DD0" w:rsidRDefault="000C7136" w:rsidP="00235F2E">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Maximal rate at the period of constant rate of drying </w:t>
      </w:r>
      <w:r w:rsidR="00216622" w:rsidRPr="00770DD0">
        <w:rPr>
          <w:rFonts w:ascii="Times New Roman" w:hAnsi="Times New Roman" w:cs="Times New Roman"/>
          <w:sz w:val="28"/>
          <w:szCs w:val="28"/>
          <w:lang w:val="en-US"/>
        </w:rPr>
        <w:t>is defined by the equation:</w:t>
      </w:r>
    </w:p>
    <w:p w:rsidR="004F67F0" w:rsidRPr="00770DD0" w:rsidRDefault="004F67F0" w:rsidP="00235F2E">
      <w:pPr>
        <w:spacing w:after="0" w:line="240" w:lineRule="auto"/>
        <w:ind w:firstLine="709"/>
        <w:jc w:val="both"/>
        <w:rPr>
          <w:rFonts w:ascii="Times New Roman" w:hAnsi="Times New Roman" w:cs="Times New Roman"/>
          <w:sz w:val="28"/>
          <w:szCs w:val="28"/>
          <w:lang w:val="en-US"/>
        </w:rPr>
      </w:pPr>
    </w:p>
    <w:p w:rsidR="00CE66EA" w:rsidRPr="00770DD0" w:rsidRDefault="00E50777" w:rsidP="00E50777">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i/>
          <w:sz w:val="28"/>
          <w:szCs w:val="28"/>
          <w:lang w:val="en-US"/>
        </w:rPr>
        <w:t xml:space="preserve">                         </w:t>
      </w:r>
      <w:r w:rsidR="00CE66EA" w:rsidRPr="00770DD0">
        <w:rPr>
          <w:rFonts w:ascii="Times New Roman" w:hAnsi="Times New Roman" w:cs="Times New Roman"/>
          <w:i/>
          <w:sz w:val="28"/>
          <w:szCs w:val="28"/>
          <w:lang w:val="en-US"/>
        </w:rPr>
        <w:t>tg</w:t>
      </w:r>
      <w:r w:rsidR="00CE66EA" w:rsidRPr="00770DD0">
        <w:rPr>
          <w:rFonts w:ascii="Times New Roman" w:hAnsi="Times New Roman" w:cs="Times New Roman"/>
          <w:i/>
          <w:sz w:val="28"/>
          <w:szCs w:val="28"/>
        </w:rPr>
        <w:t>σ</w:t>
      </w:r>
      <w:r w:rsidR="00216622" w:rsidRPr="00770DD0">
        <w:rPr>
          <w:rFonts w:ascii="Times New Roman" w:hAnsi="Times New Roman" w:cs="Times New Roman"/>
          <w:i/>
          <w:sz w:val="28"/>
          <w:szCs w:val="28"/>
          <w:vertAlign w:val="subscript"/>
          <w:lang w:val="en-US"/>
        </w:rPr>
        <w:t>max</w:t>
      </w:r>
      <w:r w:rsidR="00CE66EA" w:rsidRPr="00770DD0">
        <w:rPr>
          <w:rFonts w:ascii="Times New Roman" w:hAnsi="Times New Roman" w:cs="Times New Roman"/>
          <w:i/>
          <w:sz w:val="28"/>
          <w:szCs w:val="28"/>
          <w:vertAlign w:val="subscript"/>
          <w:lang w:val="en-US"/>
        </w:rPr>
        <w:t xml:space="preserve">. </w:t>
      </w:r>
      <w:r w:rsidR="00CE66EA" w:rsidRPr="00770DD0">
        <w:rPr>
          <w:rFonts w:ascii="Times New Roman" w:hAnsi="Times New Roman" w:cs="Times New Roman"/>
          <w:i/>
          <w:sz w:val="28"/>
          <w:szCs w:val="28"/>
          <w:lang w:val="en-US"/>
        </w:rPr>
        <w:t>= (</w:t>
      </w:r>
      <w:r w:rsidR="00CE66EA" w:rsidRPr="00770DD0">
        <w:rPr>
          <w:rFonts w:ascii="Times New Roman" w:hAnsi="Times New Roman" w:cs="Times New Roman"/>
          <w:i/>
          <w:position w:val="-24"/>
          <w:sz w:val="28"/>
          <w:szCs w:val="28"/>
        </w:rPr>
        <w:object w:dxaOrig="400" w:dyaOrig="620">
          <v:shape id="_x0000_i1028" type="#_x0000_t75" style="width:18.4pt;height:28.45pt" o:ole="">
            <v:imagedata r:id="rId54" o:title=""/>
          </v:shape>
          <o:OLEObject Type="Embed" ProgID="Equation.3" ShapeID="_x0000_i1028" DrawAspect="Content" ObjectID="_1573487196" r:id="rId56"/>
        </w:object>
      </w:r>
      <w:r w:rsidR="00CE66EA" w:rsidRPr="00770DD0">
        <w:rPr>
          <w:rFonts w:ascii="Times New Roman" w:hAnsi="Times New Roman" w:cs="Times New Roman"/>
          <w:i/>
          <w:sz w:val="28"/>
          <w:szCs w:val="28"/>
          <w:lang w:val="en-US"/>
        </w:rPr>
        <w:t>)</w:t>
      </w:r>
      <w:r w:rsidR="00216622" w:rsidRPr="00770DD0">
        <w:rPr>
          <w:rFonts w:ascii="Times New Roman" w:hAnsi="Times New Roman" w:cs="Times New Roman"/>
          <w:i/>
          <w:sz w:val="28"/>
          <w:szCs w:val="28"/>
          <w:vertAlign w:val="subscript"/>
          <w:lang w:val="en-US"/>
        </w:rPr>
        <w:t>max</w:t>
      </w:r>
      <w:r w:rsidR="00CE66EA" w:rsidRPr="00770DD0">
        <w:rPr>
          <w:rFonts w:ascii="Times New Roman" w:hAnsi="Times New Roman" w:cs="Times New Roman"/>
          <w:i/>
          <w:sz w:val="28"/>
          <w:szCs w:val="28"/>
          <w:vertAlign w:val="subscript"/>
          <w:lang w:val="en-US"/>
        </w:rPr>
        <w:t>.</w:t>
      </w:r>
      <w:r w:rsidR="00CE66EA" w:rsidRPr="00770DD0">
        <w:rPr>
          <w:rFonts w:ascii="Times New Roman" w:hAnsi="Times New Roman" w:cs="Times New Roman"/>
          <w:i/>
          <w:sz w:val="28"/>
          <w:szCs w:val="28"/>
          <w:lang w:val="en-US"/>
        </w:rPr>
        <w:t xml:space="preserve"> = N (%/</w:t>
      </w:r>
      <w:r w:rsidR="00216622" w:rsidRPr="00770DD0">
        <w:rPr>
          <w:rFonts w:ascii="Times New Roman" w:hAnsi="Times New Roman" w:cs="Times New Roman"/>
          <w:i/>
          <w:sz w:val="28"/>
          <w:szCs w:val="28"/>
          <w:lang w:val="en-US"/>
        </w:rPr>
        <w:t>hour or</w:t>
      </w:r>
      <w:r w:rsidR="00CE66EA" w:rsidRPr="00770DD0">
        <w:rPr>
          <w:rFonts w:ascii="Times New Roman" w:hAnsi="Times New Roman" w:cs="Times New Roman"/>
          <w:i/>
          <w:sz w:val="28"/>
          <w:szCs w:val="28"/>
          <w:lang w:val="en-US"/>
        </w:rPr>
        <w:t xml:space="preserve"> %/</w:t>
      </w:r>
      <w:r w:rsidR="00216622" w:rsidRPr="00770DD0">
        <w:rPr>
          <w:rFonts w:ascii="Times New Roman" w:hAnsi="Times New Roman" w:cs="Times New Roman"/>
          <w:i/>
          <w:sz w:val="28"/>
          <w:szCs w:val="28"/>
          <w:lang w:val="en-US"/>
        </w:rPr>
        <w:t>min</w:t>
      </w:r>
      <w:r w:rsidR="00CE66EA" w:rsidRPr="00770DD0">
        <w:rPr>
          <w:rFonts w:ascii="Times New Roman" w:hAnsi="Times New Roman" w:cs="Times New Roman"/>
          <w:i/>
          <w:sz w:val="28"/>
          <w:szCs w:val="28"/>
          <w:lang w:val="en-US"/>
        </w:rPr>
        <w:t>)</w:t>
      </w:r>
      <w:r w:rsidRPr="00770DD0">
        <w:rPr>
          <w:rFonts w:ascii="Times New Roman" w:hAnsi="Times New Roman" w:cs="Times New Roman"/>
          <w:i/>
          <w:sz w:val="28"/>
          <w:szCs w:val="28"/>
          <w:lang w:val="en-US"/>
        </w:rPr>
        <w:t xml:space="preserve">     </w:t>
      </w:r>
      <w:r w:rsidRPr="00770DD0">
        <w:rPr>
          <w:rFonts w:ascii="Times New Roman" w:hAnsi="Times New Roman" w:cs="Times New Roman"/>
          <w:sz w:val="28"/>
          <w:szCs w:val="28"/>
          <w:lang w:val="en-US"/>
        </w:rPr>
        <w:t xml:space="preserve">             </w:t>
      </w:r>
      <w:r w:rsidR="00CE66EA" w:rsidRPr="00770DD0">
        <w:rPr>
          <w:rFonts w:ascii="Times New Roman" w:hAnsi="Times New Roman" w:cs="Times New Roman"/>
          <w:b/>
          <w:sz w:val="28"/>
          <w:szCs w:val="28"/>
          <w:lang w:val="en-US"/>
        </w:rPr>
        <w:t xml:space="preserve">  </w:t>
      </w:r>
      <w:r w:rsidRPr="00770DD0">
        <w:rPr>
          <w:rFonts w:ascii="Times New Roman" w:hAnsi="Times New Roman" w:cs="Times New Roman"/>
          <w:sz w:val="28"/>
          <w:szCs w:val="28"/>
          <w:lang w:val="en-US"/>
        </w:rPr>
        <w:t>(</w:t>
      </w:r>
      <w:r w:rsidR="003A3005" w:rsidRPr="00770DD0">
        <w:rPr>
          <w:rFonts w:ascii="Times New Roman" w:hAnsi="Times New Roman" w:cs="Times New Roman"/>
          <w:sz w:val="28"/>
          <w:szCs w:val="28"/>
          <w:lang w:val="en-US"/>
        </w:rPr>
        <w:t>4</w:t>
      </w:r>
      <w:r w:rsidRPr="00770DD0">
        <w:rPr>
          <w:rFonts w:ascii="Times New Roman" w:hAnsi="Times New Roman" w:cs="Times New Roman"/>
          <w:sz w:val="28"/>
          <w:szCs w:val="28"/>
          <w:lang w:val="en-US"/>
        </w:rPr>
        <w:t>.</w:t>
      </w:r>
      <w:r w:rsidR="00956D71" w:rsidRPr="00770DD0">
        <w:rPr>
          <w:rFonts w:ascii="Times New Roman" w:hAnsi="Times New Roman" w:cs="Times New Roman"/>
          <w:sz w:val="28"/>
          <w:szCs w:val="28"/>
          <w:lang w:val="en-US"/>
        </w:rPr>
        <w:t>12</w:t>
      </w:r>
      <w:r w:rsidR="00CE66EA" w:rsidRPr="00770DD0">
        <w:rPr>
          <w:rFonts w:ascii="Times New Roman" w:hAnsi="Times New Roman" w:cs="Times New Roman"/>
          <w:sz w:val="28"/>
          <w:szCs w:val="28"/>
          <w:lang w:val="en-US"/>
        </w:rPr>
        <w:t>)</w:t>
      </w:r>
    </w:p>
    <w:p w:rsidR="00E50777" w:rsidRPr="00770DD0" w:rsidRDefault="00E50777" w:rsidP="00235F2E">
      <w:pPr>
        <w:spacing w:after="0" w:line="240" w:lineRule="auto"/>
        <w:ind w:firstLine="709"/>
        <w:jc w:val="both"/>
        <w:rPr>
          <w:rFonts w:ascii="Times New Roman" w:hAnsi="Times New Roman" w:cs="Times New Roman"/>
          <w:sz w:val="28"/>
          <w:szCs w:val="28"/>
          <w:lang w:val="en-US"/>
        </w:rPr>
      </w:pPr>
    </w:p>
    <w:p w:rsidR="00CE66EA" w:rsidRPr="00770DD0" w:rsidRDefault="00216622" w:rsidP="00216622">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By the end of process at balanced moisture content rate of drying is equal to 0 </w:t>
      </w:r>
      <w:r w:rsidR="006D23A2" w:rsidRPr="00770DD0">
        <w:rPr>
          <w:rFonts w:ascii="Times New Roman" w:hAnsi="Times New Roman" w:cs="Times New Roman"/>
          <w:sz w:val="28"/>
          <w:szCs w:val="28"/>
          <w:lang w:val="en-US"/>
        </w:rPr>
        <w:t>(</w:t>
      </w:r>
      <w:r w:rsidRPr="00770DD0">
        <w:rPr>
          <w:rFonts w:ascii="Times New Roman" w:hAnsi="Times New Roman" w:cs="Times New Roman"/>
          <w:sz w:val="28"/>
          <w:szCs w:val="28"/>
          <w:lang w:val="en-US"/>
        </w:rPr>
        <w:t>figure</w:t>
      </w:r>
      <w:r w:rsidR="006D23A2" w:rsidRPr="00770DD0">
        <w:rPr>
          <w:rFonts w:ascii="Times New Roman" w:hAnsi="Times New Roman" w:cs="Times New Roman"/>
          <w:sz w:val="28"/>
          <w:szCs w:val="28"/>
          <w:lang w:val="en-US"/>
        </w:rPr>
        <w:t xml:space="preserve"> </w:t>
      </w:r>
      <w:r w:rsidR="003A3005" w:rsidRPr="00770DD0">
        <w:rPr>
          <w:rFonts w:ascii="Times New Roman" w:hAnsi="Times New Roman" w:cs="Times New Roman"/>
          <w:sz w:val="28"/>
          <w:szCs w:val="28"/>
          <w:lang w:val="en-US"/>
        </w:rPr>
        <w:t>4</w:t>
      </w:r>
      <w:r w:rsidR="006D23A2" w:rsidRPr="00770DD0">
        <w:rPr>
          <w:rFonts w:ascii="Times New Roman" w:hAnsi="Times New Roman" w:cs="Times New Roman"/>
          <w:sz w:val="28"/>
          <w:szCs w:val="28"/>
          <w:lang w:val="en-US"/>
        </w:rPr>
        <w:t>.</w:t>
      </w:r>
      <w:r w:rsidR="00A361C8" w:rsidRPr="00770DD0">
        <w:rPr>
          <w:rFonts w:ascii="Times New Roman" w:hAnsi="Times New Roman" w:cs="Times New Roman"/>
          <w:sz w:val="28"/>
          <w:szCs w:val="28"/>
          <w:lang w:val="en-US"/>
        </w:rPr>
        <w:t>9</w:t>
      </w:r>
      <w:r w:rsidR="006D23A2" w:rsidRPr="00770DD0">
        <w:rPr>
          <w:rFonts w:ascii="Times New Roman" w:hAnsi="Times New Roman" w:cs="Times New Roman"/>
          <w:sz w:val="28"/>
          <w:szCs w:val="28"/>
          <w:lang w:val="en-US"/>
        </w:rPr>
        <w:t>)</w:t>
      </w:r>
      <w:r w:rsidR="00CE66EA" w:rsidRPr="00770DD0">
        <w:rPr>
          <w:rFonts w:ascii="Times New Roman" w:hAnsi="Times New Roman" w:cs="Times New Roman"/>
          <w:sz w:val="28"/>
          <w:szCs w:val="28"/>
          <w:lang w:val="en-US"/>
        </w:rPr>
        <w:t>.</w:t>
      </w:r>
    </w:p>
    <w:p w:rsidR="00216622" w:rsidRPr="00770DD0" w:rsidRDefault="00216622" w:rsidP="004F67F0">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Drying process can be characterized by method of corrected rate of drying. On the base of this method it is possible to determine duration of drying. </w:t>
      </w:r>
      <w:r w:rsidRPr="00770DD0">
        <w:rPr>
          <w:rFonts w:ascii="Times New Roman" w:hAnsi="Times New Roman" w:cs="Times New Roman"/>
          <w:b/>
          <w:i/>
          <w:sz w:val="28"/>
          <w:szCs w:val="28"/>
          <w:lang w:val="en-US"/>
        </w:rPr>
        <w:t>Corrected rate of drying</w:t>
      </w:r>
      <w:r w:rsidRPr="00770DD0">
        <w:rPr>
          <w:rFonts w:ascii="Times New Roman" w:hAnsi="Times New Roman" w:cs="Times New Roman"/>
          <w:sz w:val="28"/>
          <w:szCs w:val="28"/>
          <w:lang w:val="en-US"/>
        </w:rPr>
        <w:t xml:space="preserve"> is ratio of drying rate at given moisture content of material to maximal rate in first period. It is defined by the equation:</w:t>
      </w:r>
    </w:p>
    <w:p w:rsidR="004F67F0" w:rsidRPr="00770DD0" w:rsidRDefault="004F67F0" w:rsidP="004F67F0">
      <w:pPr>
        <w:spacing w:after="0" w:line="240" w:lineRule="auto"/>
        <w:ind w:firstLine="709"/>
        <w:jc w:val="both"/>
        <w:rPr>
          <w:rFonts w:ascii="Times New Roman" w:hAnsi="Times New Roman" w:cs="Times New Roman"/>
          <w:sz w:val="28"/>
          <w:szCs w:val="28"/>
          <w:lang w:val="en-US"/>
        </w:rPr>
      </w:pPr>
    </w:p>
    <w:p w:rsidR="004F67F0" w:rsidRPr="00770DD0" w:rsidRDefault="004F67F0" w:rsidP="004F67F0">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rPr>
        <w:t>Ψ</w:t>
      </w:r>
      <w:r w:rsidRPr="00770DD0">
        <w:rPr>
          <w:rFonts w:ascii="Times New Roman" w:hAnsi="Times New Roman" w:cs="Times New Roman"/>
          <w:sz w:val="28"/>
          <w:szCs w:val="28"/>
          <w:lang w:val="en-US"/>
        </w:rPr>
        <w:t xml:space="preserve"> = </w:t>
      </w:r>
      <w:r w:rsidRPr="00770DD0">
        <w:rPr>
          <w:rFonts w:ascii="Times New Roman" w:hAnsi="Times New Roman" w:cs="Times New Roman"/>
          <w:b/>
          <w:position w:val="-24"/>
          <w:sz w:val="28"/>
          <w:szCs w:val="28"/>
        </w:rPr>
        <w:object w:dxaOrig="400" w:dyaOrig="620">
          <v:shape id="_x0000_i1029" type="#_x0000_t75" style="width:18.4pt;height:28.45pt" o:ole="">
            <v:imagedata r:id="rId54" o:title=""/>
          </v:shape>
          <o:OLEObject Type="Embed" ProgID="Equation.3" ShapeID="_x0000_i1029" DrawAspect="Content" ObjectID="_1573487197" r:id="rId57"/>
        </w:object>
      </w:r>
      <w:r w:rsidRPr="00770DD0">
        <w:rPr>
          <w:rFonts w:ascii="Times New Roman" w:hAnsi="Times New Roman" w:cs="Times New Roman"/>
          <w:b/>
          <w:sz w:val="28"/>
          <w:szCs w:val="28"/>
          <w:lang w:val="en-US"/>
        </w:rPr>
        <w:t>: (</w:t>
      </w:r>
      <w:r w:rsidRPr="00770DD0">
        <w:rPr>
          <w:rFonts w:ascii="Times New Roman" w:hAnsi="Times New Roman" w:cs="Times New Roman"/>
          <w:b/>
          <w:position w:val="-24"/>
          <w:sz w:val="28"/>
          <w:szCs w:val="28"/>
        </w:rPr>
        <w:object w:dxaOrig="400" w:dyaOrig="620">
          <v:shape id="_x0000_i1030" type="#_x0000_t75" style="width:18.4pt;height:28.45pt" o:ole="">
            <v:imagedata r:id="rId54" o:title=""/>
          </v:shape>
          <o:OLEObject Type="Embed" ProgID="Equation.3" ShapeID="_x0000_i1030" DrawAspect="Content" ObjectID="_1573487198" r:id="rId58"/>
        </w:object>
      </w:r>
      <w:r w:rsidRPr="00770DD0">
        <w:rPr>
          <w:rFonts w:ascii="Times New Roman" w:hAnsi="Times New Roman" w:cs="Times New Roman"/>
          <w:b/>
          <w:sz w:val="28"/>
          <w:szCs w:val="28"/>
          <w:lang w:val="en-US"/>
        </w:rPr>
        <w:t>)</w:t>
      </w:r>
      <w:r w:rsidR="00216622" w:rsidRPr="00770DD0">
        <w:rPr>
          <w:rFonts w:ascii="Times New Roman" w:hAnsi="Times New Roman" w:cs="Times New Roman"/>
          <w:b/>
          <w:sz w:val="28"/>
          <w:szCs w:val="28"/>
          <w:vertAlign w:val="subscript"/>
          <w:lang w:val="en-US"/>
        </w:rPr>
        <w:t>max</w:t>
      </w:r>
      <w:r w:rsidRPr="00770DD0">
        <w:rPr>
          <w:rFonts w:ascii="Times New Roman" w:hAnsi="Times New Roman" w:cs="Times New Roman"/>
          <w:b/>
          <w:sz w:val="28"/>
          <w:szCs w:val="28"/>
          <w:vertAlign w:val="subscript"/>
          <w:lang w:val="en-US"/>
        </w:rPr>
        <w:t>.</w:t>
      </w:r>
      <w:r w:rsidRPr="00770DD0">
        <w:rPr>
          <w:rFonts w:ascii="Times New Roman" w:hAnsi="Times New Roman" w:cs="Times New Roman"/>
          <w:b/>
          <w:sz w:val="28"/>
          <w:szCs w:val="28"/>
          <w:lang w:val="en-US"/>
        </w:rPr>
        <w:t xml:space="preserve"> = </w:t>
      </w:r>
      <w:r w:rsidRPr="00770DD0">
        <w:rPr>
          <w:rFonts w:ascii="Times New Roman" w:hAnsi="Times New Roman" w:cs="Times New Roman"/>
          <w:b/>
          <w:position w:val="-24"/>
          <w:sz w:val="28"/>
          <w:szCs w:val="28"/>
        </w:rPr>
        <w:object w:dxaOrig="800" w:dyaOrig="620">
          <v:shape id="_x0000_i1031" type="#_x0000_t75" style="width:37.65pt;height:28.45pt" o:ole="">
            <v:imagedata r:id="rId59" o:title=""/>
          </v:shape>
          <o:OLEObject Type="Embed" ProgID="Equation.3" ShapeID="_x0000_i1031" DrawAspect="Content" ObjectID="_1573487199" r:id="rId60"/>
        </w:object>
      </w:r>
      <w:r w:rsidRPr="00770DD0">
        <w:rPr>
          <w:rFonts w:ascii="Times New Roman" w:hAnsi="Times New Roman" w:cs="Times New Roman"/>
          <w:b/>
          <w:sz w:val="28"/>
          <w:szCs w:val="28"/>
          <w:lang w:val="en-US"/>
        </w:rPr>
        <w:t xml:space="preserve">                             </w:t>
      </w:r>
      <w:r w:rsidRPr="00770DD0">
        <w:rPr>
          <w:rFonts w:ascii="Times New Roman" w:hAnsi="Times New Roman" w:cs="Times New Roman"/>
          <w:sz w:val="28"/>
          <w:szCs w:val="28"/>
          <w:lang w:val="en-US"/>
        </w:rPr>
        <w:t>(4.13)</w:t>
      </w:r>
    </w:p>
    <w:p w:rsidR="004F67F0" w:rsidRPr="00770DD0" w:rsidRDefault="004F67F0" w:rsidP="00235F2E">
      <w:pPr>
        <w:spacing w:after="0" w:line="240" w:lineRule="auto"/>
        <w:ind w:firstLine="709"/>
        <w:jc w:val="both"/>
        <w:rPr>
          <w:rFonts w:ascii="Times New Roman" w:hAnsi="Times New Roman" w:cs="Times New Roman"/>
          <w:sz w:val="28"/>
          <w:szCs w:val="28"/>
          <w:lang w:val="en-US"/>
        </w:rPr>
      </w:pPr>
    </w:p>
    <w:p w:rsidR="00580082" w:rsidRPr="00770DD0" w:rsidRDefault="00216622" w:rsidP="00580082">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Meanings of </w:t>
      </w:r>
      <w:r w:rsidR="00C22BC0" w:rsidRPr="00770DD0">
        <w:rPr>
          <w:rFonts w:ascii="Times New Roman" w:hAnsi="Times New Roman" w:cs="Times New Roman"/>
          <w:sz w:val="28"/>
          <w:szCs w:val="28"/>
          <w:lang w:val="en-US"/>
        </w:rPr>
        <w:t xml:space="preserve">corrected rate of drying are varied from 0 to 1. </w:t>
      </w:r>
      <w:r w:rsidRPr="00770DD0">
        <w:rPr>
          <w:rFonts w:ascii="Times New Roman" w:hAnsi="Times New Roman" w:cs="Times New Roman"/>
          <w:sz w:val="28"/>
          <w:szCs w:val="28"/>
          <w:lang w:val="en-US"/>
        </w:rPr>
        <w:t xml:space="preserve"> </w:t>
      </w:r>
      <w:r w:rsidR="00355669" w:rsidRPr="00770DD0">
        <w:rPr>
          <w:rFonts w:ascii="Times New Roman" w:hAnsi="Times New Roman" w:cs="Times New Roman"/>
          <w:sz w:val="28"/>
          <w:szCs w:val="28"/>
          <w:lang w:val="en-US"/>
        </w:rPr>
        <w:t>For period of constant rate of drying at w ≥ w</w:t>
      </w:r>
      <w:r w:rsidR="00355669" w:rsidRPr="00770DD0">
        <w:rPr>
          <w:rFonts w:ascii="Times New Roman" w:hAnsi="Times New Roman" w:cs="Times New Roman"/>
          <w:sz w:val="28"/>
          <w:szCs w:val="28"/>
          <w:vertAlign w:val="subscript"/>
          <w:lang w:val="en-US"/>
        </w:rPr>
        <w:t>k</w:t>
      </w:r>
      <w:r w:rsidR="00580082" w:rsidRPr="00770DD0">
        <w:rPr>
          <w:rFonts w:ascii="Times New Roman" w:hAnsi="Times New Roman" w:cs="Times New Roman"/>
          <w:sz w:val="28"/>
          <w:szCs w:val="28"/>
          <w:lang w:val="en-US"/>
        </w:rPr>
        <w:t>,</w:t>
      </w:r>
      <w:r w:rsidR="00355669" w:rsidRPr="00770DD0">
        <w:rPr>
          <w:rFonts w:ascii="Times New Roman" w:hAnsi="Times New Roman" w:cs="Times New Roman"/>
          <w:sz w:val="28"/>
          <w:szCs w:val="28"/>
          <w:lang w:val="en-US"/>
        </w:rPr>
        <w:t xml:space="preserve"> </w:t>
      </w:r>
      <w:r w:rsidR="00355669" w:rsidRPr="00770DD0">
        <w:rPr>
          <w:rFonts w:ascii="Times New Roman" w:hAnsi="Times New Roman" w:cs="Times New Roman"/>
          <w:sz w:val="28"/>
          <w:szCs w:val="28"/>
        </w:rPr>
        <w:t>ψ</w:t>
      </w:r>
      <w:r w:rsidR="00355669" w:rsidRPr="00770DD0">
        <w:rPr>
          <w:rFonts w:ascii="Times New Roman" w:hAnsi="Times New Roman" w:cs="Times New Roman"/>
          <w:sz w:val="28"/>
          <w:szCs w:val="28"/>
          <w:lang w:val="en-US"/>
        </w:rPr>
        <w:t xml:space="preserve"> = 1; at the end of drying when balanced moisture content is achieved </w:t>
      </w:r>
      <w:r w:rsidR="00580082" w:rsidRPr="00770DD0">
        <w:rPr>
          <w:rFonts w:ascii="Times New Roman" w:hAnsi="Times New Roman" w:cs="Times New Roman"/>
          <w:sz w:val="28"/>
          <w:szCs w:val="28"/>
          <w:lang w:val="en-US"/>
        </w:rPr>
        <w:t>w=w</w:t>
      </w:r>
      <w:r w:rsidR="00580082" w:rsidRPr="00770DD0">
        <w:rPr>
          <w:rFonts w:ascii="Times New Roman" w:hAnsi="Times New Roman" w:cs="Times New Roman"/>
          <w:sz w:val="28"/>
          <w:szCs w:val="28"/>
          <w:vertAlign w:val="subscript"/>
          <w:lang w:val="en-US"/>
        </w:rPr>
        <w:t>k</w:t>
      </w:r>
      <w:r w:rsidR="00580082" w:rsidRPr="00770DD0">
        <w:rPr>
          <w:rFonts w:ascii="Times New Roman" w:hAnsi="Times New Roman" w:cs="Times New Roman"/>
          <w:sz w:val="28"/>
          <w:szCs w:val="28"/>
          <w:lang w:val="en-US"/>
        </w:rPr>
        <w:t xml:space="preserve">; </w:t>
      </w:r>
      <w:r w:rsidR="00580082" w:rsidRPr="00770DD0">
        <w:rPr>
          <w:rFonts w:ascii="Times New Roman" w:hAnsi="Times New Roman" w:cs="Times New Roman"/>
          <w:sz w:val="28"/>
          <w:szCs w:val="28"/>
        </w:rPr>
        <w:t>ψ</w:t>
      </w:r>
      <w:r w:rsidR="00580082" w:rsidRPr="00770DD0">
        <w:rPr>
          <w:rFonts w:ascii="Times New Roman" w:hAnsi="Times New Roman" w:cs="Times New Roman"/>
          <w:sz w:val="28"/>
          <w:szCs w:val="28"/>
          <w:lang w:val="en-US"/>
        </w:rPr>
        <w:t xml:space="preserve"> = 0.</w:t>
      </w:r>
    </w:p>
    <w:p w:rsidR="000D200E" w:rsidRPr="00770DD0" w:rsidRDefault="00FD62F3" w:rsidP="00235F2E">
      <w:pPr>
        <w:spacing w:after="0" w:line="240" w:lineRule="auto"/>
        <w:ind w:firstLine="709"/>
        <w:jc w:val="both"/>
        <w:rPr>
          <w:rFonts w:ascii="Times New Roman" w:hAnsi="Times New Roman" w:cs="Times New Roman"/>
          <w:sz w:val="28"/>
          <w:szCs w:val="28"/>
        </w:rPr>
      </w:pPr>
      <w:r w:rsidRPr="00770DD0">
        <w:rPr>
          <w:rFonts w:ascii="Times New Roman" w:hAnsi="Times New Roman" w:cs="Times New Roman"/>
          <w:noProof/>
          <w:sz w:val="28"/>
          <w:szCs w:val="28"/>
        </w:rPr>
        <w:lastRenderedPageBreak/>
        <w:drawing>
          <wp:inline distT="0" distB="0" distL="0" distR="0">
            <wp:extent cx="4643691" cy="3753016"/>
            <wp:effectExtent l="19050" t="0" r="4509"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61" cstate="print"/>
                    <a:srcRect/>
                    <a:stretch>
                      <a:fillRect/>
                    </a:stretch>
                  </pic:blipFill>
                  <pic:spPr bwMode="auto">
                    <a:xfrm>
                      <a:off x="0" y="0"/>
                      <a:ext cx="4646743" cy="3755483"/>
                    </a:xfrm>
                    <a:prstGeom prst="rect">
                      <a:avLst/>
                    </a:prstGeom>
                    <a:noFill/>
                    <a:ln w="9525">
                      <a:noFill/>
                      <a:miter lim="800000"/>
                      <a:headEnd/>
                      <a:tailEnd/>
                    </a:ln>
                  </pic:spPr>
                </pic:pic>
              </a:graphicData>
            </a:graphic>
          </wp:inline>
        </w:drawing>
      </w:r>
    </w:p>
    <w:p w:rsidR="000D200E" w:rsidRPr="00770DD0" w:rsidRDefault="00580082" w:rsidP="00AF017B">
      <w:pPr>
        <w:spacing w:after="0" w:line="240" w:lineRule="auto"/>
        <w:ind w:firstLine="709"/>
        <w:jc w:val="center"/>
        <w:rPr>
          <w:rFonts w:ascii="Times New Roman" w:hAnsi="Times New Roman" w:cs="Times New Roman"/>
          <w:sz w:val="28"/>
          <w:szCs w:val="28"/>
          <w:lang w:val="en-US"/>
        </w:rPr>
      </w:pPr>
      <w:r w:rsidRPr="00770DD0">
        <w:rPr>
          <w:rFonts w:ascii="Times New Roman" w:hAnsi="Times New Roman" w:cs="Times New Roman"/>
          <w:sz w:val="28"/>
          <w:szCs w:val="28"/>
          <w:lang w:val="en-US"/>
        </w:rPr>
        <w:t>Figure</w:t>
      </w:r>
      <w:r w:rsidR="00AF017B" w:rsidRPr="00770DD0">
        <w:rPr>
          <w:rFonts w:ascii="Times New Roman" w:hAnsi="Times New Roman" w:cs="Times New Roman"/>
          <w:sz w:val="28"/>
          <w:szCs w:val="28"/>
          <w:lang w:val="en-US"/>
        </w:rPr>
        <w:t xml:space="preserve"> </w:t>
      </w:r>
      <w:r w:rsidR="003A3005" w:rsidRPr="00770DD0">
        <w:rPr>
          <w:rFonts w:ascii="Times New Roman" w:hAnsi="Times New Roman" w:cs="Times New Roman"/>
          <w:sz w:val="28"/>
          <w:szCs w:val="28"/>
          <w:lang w:val="en-US"/>
        </w:rPr>
        <w:t>4</w:t>
      </w:r>
      <w:r w:rsidR="00AF017B" w:rsidRPr="00770DD0">
        <w:rPr>
          <w:rFonts w:ascii="Times New Roman" w:hAnsi="Times New Roman" w:cs="Times New Roman"/>
          <w:sz w:val="28"/>
          <w:szCs w:val="28"/>
          <w:lang w:val="en-US"/>
        </w:rPr>
        <w:t>.</w:t>
      </w:r>
      <w:r w:rsidR="00A361C8" w:rsidRPr="00770DD0">
        <w:rPr>
          <w:rFonts w:ascii="Times New Roman" w:hAnsi="Times New Roman" w:cs="Times New Roman"/>
          <w:sz w:val="28"/>
          <w:szCs w:val="28"/>
          <w:lang w:val="en-US"/>
        </w:rPr>
        <w:t>9</w:t>
      </w:r>
      <w:r w:rsidR="00AF017B" w:rsidRPr="00770DD0">
        <w:rPr>
          <w:rFonts w:ascii="Times New Roman" w:hAnsi="Times New Roman" w:cs="Times New Roman"/>
          <w:sz w:val="28"/>
          <w:szCs w:val="28"/>
          <w:lang w:val="en-US"/>
        </w:rPr>
        <w:t xml:space="preserve"> – </w:t>
      </w:r>
      <w:r w:rsidRPr="00770DD0">
        <w:rPr>
          <w:rFonts w:ascii="Times New Roman" w:hAnsi="Times New Roman" w:cs="Times New Roman"/>
          <w:sz w:val="28"/>
          <w:szCs w:val="28"/>
          <w:lang w:val="en-US"/>
        </w:rPr>
        <w:t>Curve of rate of drying</w:t>
      </w:r>
      <w:r w:rsidR="00584386" w:rsidRPr="00770DD0">
        <w:rPr>
          <w:rFonts w:ascii="Times New Roman" w:hAnsi="Times New Roman" w:cs="Times New Roman"/>
          <w:sz w:val="28"/>
          <w:szCs w:val="28"/>
          <w:lang w:val="en-US"/>
        </w:rPr>
        <w:t xml:space="preserve"> [12]</w:t>
      </w:r>
      <w:r w:rsidR="00AF017B" w:rsidRPr="00770DD0">
        <w:rPr>
          <w:rFonts w:ascii="Times New Roman" w:hAnsi="Times New Roman" w:cs="Times New Roman"/>
          <w:sz w:val="28"/>
          <w:szCs w:val="28"/>
          <w:lang w:val="en-US"/>
        </w:rPr>
        <w:t>.</w:t>
      </w:r>
    </w:p>
    <w:p w:rsidR="00BF3EB5" w:rsidRPr="00770DD0" w:rsidRDefault="00BF3EB5" w:rsidP="00235F2E">
      <w:pPr>
        <w:spacing w:after="0" w:line="240" w:lineRule="auto"/>
        <w:ind w:firstLine="709"/>
        <w:jc w:val="both"/>
        <w:rPr>
          <w:rFonts w:ascii="Times New Roman" w:hAnsi="Times New Roman" w:cs="Times New Roman"/>
          <w:sz w:val="28"/>
          <w:szCs w:val="28"/>
          <w:lang w:val="en-US"/>
        </w:rPr>
      </w:pPr>
    </w:p>
    <w:p w:rsidR="00E50777" w:rsidRPr="00770DD0" w:rsidRDefault="00580082" w:rsidP="00E50777">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Method of corrected rate of drying allows exclude influence of parameters of drying agent on intensity of process of drying. </w:t>
      </w:r>
      <w:r w:rsidR="009147D2" w:rsidRPr="00770DD0">
        <w:rPr>
          <w:rFonts w:ascii="Times New Roman" w:hAnsi="Times New Roman" w:cs="Times New Roman"/>
          <w:sz w:val="28"/>
          <w:szCs w:val="28"/>
          <w:lang w:val="en-US"/>
        </w:rPr>
        <w:t xml:space="preserve">Dependence of method of corrected rate of drying only on physical-chemical properties of material and view of bond of moisture with material allows applying equation of duration of drying in calculations of drying installations of any productivity. </w:t>
      </w:r>
    </w:p>
    <w:p w:rsidR="0024527D" w:rsidRPr="00770DD0" w:rsidRDefault="009147D2" w:rsidP="00235F2E">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Duration of </w:t>
      </w:r>
      <w:r w:rsidR="0024527D" w:rsidRPr="00770DD0">
        <w:rPr>
          <w:rFonts w:ascii="Times New Roman" w:hAnsi="Times New Roman" w:cs="Times New Roman"/>
          <w:sz w:val="28"/>
          <w:szCs w:val="28"/>
          <w:lang w:val="en-US"/>
        </w:rPr>
        <w:t>drying process is defined o</w:t>
      </w:r>
      <w:r w:rsidRPr="00770DD0">
        <w:rPr>
          <w:rFonts w:ascii="Times New Roman" w:hAnsi="Times New Roman" w:cs="Times New Roman"/>
          <w:sz w:val="28"/>
          <w:szCs w:val="28"/>
          <w:lang w:val="en-US"/>
        </w:rPr>
        <w:t>n the base of equation 4.13 by integration from initial moisture content till critical one</w:t>
      </w:r>
      <w:r w:rsidR="0024527D" w:rsidRPr="00770DD0">
        <w:rPr>
          <w:rFonts w:ascii="Times New Roman" w:hAnsi="Times New Roman" w:cs="Times New Roman"/>
          <w:sz w:val="28"/>
          <w:szCs w:val="28"/>
          <w:lang w:val="en-US"/>
        </w:rPr>
        <w:t>.</w:t>
      </w:r>
    </w:p>
    <w:p w:rsidR="000D200E" w:rsidRPr="00770DD0" w:rsidRDefault="0024527D" w:rsidP="00235F2E">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Duration of drying </w:t>
      </w:r>
      <w:r w:rsidRPr="00770DD0">
        <w:rPr>
          <w:rFonts w:ascii="Times New Roman" w:hAnsi="Times New Roman" w:cs="Times New Roman"/>
          <w:sz w:val="28"/>
          <w:szCs w:val="28"/>
        </w:rPr>
        <w:t>τ</w:t>
      </w:r>
      <w:r w:rsidRPr="00770DD0">
        <w:rPr>
          <w:rFonts w:ascii="Times New Roman" w:hAnsi="Times New Roman" w:cs="Times New Roman"/>
          <w:sz w:val="28"/>
          <w:szCs w:val="28"/>
          <w:lang w:val="en-US"/>
        </w:rPr>
        <w:t xml:space="preserve"> (minutes) is defined by the equation: </w:t>
      </w:r>
      <w:r w:rsidR="009147D2" w:rsidRPr="00770DD0">
        <w:rPr>
          <w:rFonts w:ascii="Times New Roman" w:hAnsi="Times New Roman" w:cs="Times New Roman"/>
          <w:sz w:val="28"/>
          <w:szCs w:val="28"/>
          <w:lang w:val="en-US"/>
        </w:rPr>
        <w:t xml:space="preserve"> </w:t>
      </w:r>
      <w:r w:rsidR="00CE66EA" w:rsidRPr="00770DD0">
        <w:rPr>
          <w:rFonts w:ascii="Times New Roman" w:hAnsi="Times New Roman" w:cs="Times New Roman"/>
          <w:sz w:val="28"/>
          <w:szCs w:val="28"/>
          <w:lang w:val="en-US"/>
        </w:rPr>
        <w:t xml:space="preserve"> </w:t>
      </w:r>
    </w:p>
    <w:p w:rsidR="00E50777" w:rsidRPr="00770DD0" w:rsidRDefault="00E50777" w:rsidP="00235F2E">
      <w:pPr>
        <w:spacing w:after="0" w:line="240" w:lineRule="auto"/>
        <w:ind w:firstLine="709"/>
        <w:jc w:val="both"/>
        <w:rPr>
          <w:rFonts w:ascii="Times New Roman" w:hAnsi="Times New Roman" w:cs="Times New Roman"/>
          <w:sz w:val="28"/>
          <w:szCs w:val="28"/>
          <w:lang w:val="en-US"/>
        </w:rPr>
      </w:pPr>
    </w:p>
    <w:p w:rsidR="00CE66EA" w:rsidRPr="00770DD0" w:rsidRDefault="00E50777" w:rsidP="00E50777">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                     </w:t>
      </w:r>
      <w:r w:rsidR="00CE66EA" w:rsidRPr="00770DD0">
        <w:rPr>
          <w:rFonts w:ascii="Times New Roman" w:hAnsi="Times New Roman" w:cs="Times New Roman"/>
          <w:sz w:val="28"/>
          <w:szCs w:val="28"/>
        </w:rPr>
        <w:t>τ</w:t>
      </w:r>
      <w:r w:rsidR="00CE66EA" w:rsidRPr="00770DD0">
        <w:rPr>
          <w:rFonts w:ascii="Times New Roman" w:hAnsi="Times New Roman" w:cs="Times New Roman"/>
          <w:sz w:val="28"/>
          <w:szCs w:val="28"/>
          <w:lang w:val="en-US"/>
        </w:rPr>
        <w:t xml:space="preserve"> = </w:t>
      </w:r>
      <w:r w:rsidR="00CE66EA" w:rsidRPr="00770DD0">
        <w:rPr>
          <w:rFonts w:ascii="Times New Roman" w:hAnsi="Times New Roman" w:cs="Times New Roman"/>
          <w:position w:val="-36"/>
          <w:sz w:val="28"/>
          <w:szCs w:val="28"/>
        </w:rPr>
        <w:object w:dxaOrig="4380" w:dyaOrig="840">
          <v:shape id="_x0000_i1032" type="#_x0000_t75" style="width:217.65pt;height:43.55pt" o:ole="">
            <v:imagedata r:id="rId62" o:title=""/>
          </v:shape>
          <o:OLEObject Type="Embed" ProgID="Equation.3" ShapeID="_x0000_i1032" DrawAspect="Content" ObjectID="_1573487200" r:id="rId63"/>
        </w:object>
      </w:r>
      <w:r w:rsidR="00CE66EA"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en-US"/>
        </w:rPr>
        <w:t xml:space="preserve">                  </w:t>
      </w:r>
      <w:r w:rsidR="00CE66EA" w:rsidRPr="00770DD0">
        <w:rPr>
          <w:rFonts w:ascii="Times New Roman" w:hAnsi="Times New Roman" w:cs="Times New Roman"/>
          <w:sz w:val="28"/>
          <w:szCs w:val="28"/>
          <w:lang w:val="en-US"/>
        </w:rPr>
        <w:t xml:space="preserve"> (</w:t>
      </w:r>
      <w:r w:rsidR="003A3005" w:rsidRPr="00770DD0">
        <w:rPr>
          <w:rFonts w:ascii="Times New Roman" w:hAnsi="Times New Roman" w:cs="Times New Roman"/>
          <w:sz w:val="28"/>
          <w:szCs w:val="28"/>
          <w:lang w:val="en-US"/>
        </w:rPr>
        <w:t>4</w:t>
      </w:r>
      <w:r w:rsidRPr="00770DD0">
        <w:rPr>
          <w:rFonts w:ascii="Times New Roman" w:hAnsi="Times New Roman" w:cs="Times New Roman"/>
          <w:sz w:val="28"/>
          <w:szCs w:val="28"/>
          <w:lang w:val="en-US"/>
        </w:rPr>
        <w:t>.1</w:t>
      </w:r>
      <w:r w:rsidR="00956D71" w:rsidRPr="00770DD0">
        <w:rPr>
          <w:rFonts w:ascii="Times New Roman" w:hAnsi="Times New Roman" w:cs="Times New Roman"/>
          <w:sz w:val="28"/>
          <w:szCs w:val="28"/>
          <w:lang w:val="en-US"/>
        </w:rPr>
        <w:t>4</w:t>
      </w:r>
      <w:r w:rsidR="00CE66EA" w:rsidRPr="00770DD0">
        <w:rPr>
          <w:rFonts w:ascii="Times New Roman" w:hAnsi="Times New Roman" w:cs="Times New Roman"/>
          <w:sz w:val="28"/>
          <w:szCs w:val="28"/>
          <w:lang w:val="en-US"/>
        </w:rPr>
        <w:t>)</w:t>
      </w:r>
    </w:p>
    <w:p w:rsidR="00E50777" w:rsidRPr="00770DD0" w:rsidRDefault="00E50777" w:rsidP="00235F2E">
      <w:pPr>
        <w:spacing w:after="0" w:line="240" w:lineRule="auto"/>
        <w:ind w:firstLine="709"/>
        <w:jc w:val="center"/>
        <w:rPr>
          <w:rFonts w:ascii="Times New Roman" w:hAnsi="Times New Roman" w:cs="Times New Roman"/>
          <w:sz w:val="28"/>
          <w:szCs w:val="28"/>
          <w:lang w:val="en-US"/>
        </w:rPr>
      </w:pPr>
    </w:p>
    <w:p w:rsidR="00A5069E" w:rsidRPr="00770DD0" w:rsidRDefault="00A5069E" w:rsidP="00235F2E">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Index </w:t>
      </w:r>
      <w:r w:rsidRPr="00770DD0">
        <w:rPr>
          <w:rFonts w:ascii="Times New Roman" w:hAnsi="Times New Roman" w:cs="Times New Roman"/>
          <w:i/>
          <w:sz w:val="28"/>
          <w:szCs w:val="28"/>
          <w:lang w:val="en-US"/>
        </w:rPr>
        <w:t>m</w:t>
      </w:r>
      <w:r w:rsidRPr="00770DD0">
        <w:rPr>
          <w:rFonts w:ascii="Times New Roman" w:hAnsi="Times New Roman" w:cs="Times New Roman"/>
          <w:sz w:val="28"/>
          <w:szCs w:val="28"/>
          <w:lang w:val="en-US"/>
        </w:rPr>
        <w:t xml:space="preserve"> is constant value </w:t>
      </w:r>
      <w:r w:rsidR="008B3AA4" w:rsidRPr="00770DD0">
        <w:rPr>
          <w:rFonts w:ascii="Times New Roman" w:hAnsi="Times New Roman" w:cs="Times New Roman"/>
          <w:sz w:val="28"/>
          <w:szCs w:val="28"/>
          <w:lang w:val="en-US"/>
        </w:rPr>
        <w:t xml:space="preserve">for given material; it does not depend on form and size of particles, moisture content, method and parameters of drying. It characterizes view of bond of moisture with material and physical-chemical properties of material. Therefore at evaporation of free moisture </w:t>
      </w:r>
      <w:r w:rsidR="00CD575B" w:rsidRPr="00770DD0">
        <w:rPr>
          <w:rFonts w:ascii="Times New Roman" w:hAnsi="Times New Roman" w:cs="Times New Roman"/>
          <w:sz w:val="28"/>
          <w:szCs w:val="28"/>
          <w:lang w:val="en-US"/>
        </w:rPr>
        <w:t>at the period of constant rate of drying m=0.</w:t>
      </w:r>
      <w:r w:rsidR="00C970A4" w:rsidRPr="00770DD0">
        <w:rPr>
          <w:rFonts w:ascii="Times New Roman" w:hAnsi="Times New Roman" w:cs="Times New Roman"/>
          <w:sz w:val="28"/>
          <w:szCs w:val="28"/>
          <w:lang w:val="en-US"/>
        </w:rPr>
        <w:t xml:space="preserve"> There 4 meanings of index </w:t>
      </w:r>
      <w:r w:rsidR="00C970A4" w:rsidRPr="00770DD0">
        <w:rPr>
          <w:rFonts w:ascii="Times New Roman" w:hAnsi="Times New Roman" w:cs="Times New Roman"/>
          <w:i/>
          <w:sz w:val="28"/>
          <w:szCs w:val="28"/>
          <w:lang w:val="en-US"/>
        </w:rPr>
        <w:t>m</w:t>
      </w:r>
      <w:r w:rsidR="00C970A4" w:rsidRPr="00770DD0">
        <w:rPr>
          <w:rFonts w:ascii="Times New Roman" w:hAnsi="Times New Roman" w:cs="Times New Roman"/>
          <w:sz w:val="28"/>
          <w:szCs w:val="28"/>
          <w:lang w:val="en-US"/>
        </w:rPr>
        <w:t xml:space="preserve"> are determined for foods:</w:t>
      </w:r>
    </w:p>
    <w:p w:rsidR="00CE66EA" w:rsidRPr="00770DD0" w:rsidRDefault="00CE66EA" w:rsidP="00235F2E">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m = 0,5 -  </w:t>
      </w:r>
      <w:r w:rsidR="00BC2FCC" w:rsidRPr="00770DD0">
        <w:rPr>
          <w:rFonts w:ascii="Times New Roman" w:hAnsi="Times New Roman" w:cs="Times New Roman"/>
          <w:sz w:val="28"/>
          <w:szCs w:val="28"/>
          <w:lang w:val="en-US"/>
        </w:rPr>
        <w:t>for persimmon, strawberry, fennel, tomato, pepper</w:t>
      </w:r>
      <w:r w:rsidRPr="00770DD0">
        <w:rPr>
          <w:rFonts w:ascii="Times New Roman" w:hAnsi="Times New Roman" w:cs="Times New Roman"/>
          <w:sz w:val="28"/>
          <w:szCs w:val="28"/>
          <w:lang w:val="en-US"/>
        </w:rPr>
        <w:t>.</w:t>
      </w:r>
    </w:p>
    <w:p w:rsidR="00CE66EA" w:rsidRPr="00770DD0" w:rsidRDefault="00CE66EA" w:rsidP="00235F2E">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m = 1 </w:t>
      </w:r>
      <w:r w:rsidR="00504541" w:rsidRPr="00770DD0">
        <w:rPr>
          <w:rFonts w:ascii="Times New Roman" w:hAnsi="Times New Roman" w:cs="Times New Roman"/>
          <w:sz w:val="28"/>
          <w:szCs w:val="28"/>
          <w:lang w:val="en-US"/>
        </w:rPr>
        <w:t>–</w:t>
      </w:r>
      <w:r w:rsidRPr="00770DD0">
        <w:rPr>
          <w:rFonts w:ascii="Times New Roman" w:hAnsi="Times New Roman" w:cs="Times New Roman"/>
          <w:sz w:val="28"/>
          <w:szCs w:val="28"/>
          <w:lang w:val="en-US"/>
        </w:rPr>
        <w:t xml:space="preserve"> </w:t>
      </w:r>
      <w:r w:rsidR="00504541" w:rsidRPr="00770DD0">
        <w:rPr>
          <w:rFonts w:ascii="Times New Roman" w:hAnsi="Times New Roman" w:cs="Times New Roman"/>
          <w:sz w:val="28"/>
          <w:szCs w:val="28"/>
          <w:lang w:val="en-US"/>
        </w:rPr>
        <w:t>for potato, carrot, beet, parsley, onion, celery, cabbage, green peas, apricot, apple, pear, grape</w:t>
      </w:r>
      <w:r w:rsidRPr="00770DD0">
        <w:rPr>
          <w:rFonts w:ascii="Times New Roman" w:hAnsi="Times New Roman" w:cs="Times New Roman"/>
          <w:sz w:val="28"/>
          <w:szCs w:val="28"/>
          <w:lang w:val="en-US"/>
        </w:rPr>
        <w:t>.</w:t>
      </w:r>
    </w:p>
    <w:p w:rsidR="00CE66EA" w:rsidRPr="00770DD0" w:rsidRDefault="00CE66EA" w:rsidP="00235F2E">
      <w:pPr>
        <w:spacing w:after="0" w:line="240" w:lineRule="auto"/>
        <w:ind w:left="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m = 2 – </w:t>
      </w:r>
      <w:r w:rsidR="00504541" w:rsidRPr="00770DD0">
        <w:rPr>
          <w:rFonts w:ascii="Times New Roman" w:hAnsi="Times New Roman" w:cs="Times New Roman"/>
          <w:sz w:val="28"/>
          <w:szCs w:val="28"/>
          <w:lang w:val="en-US"/>
        </w:rPr>
        <w:t xml:space="preserve">for all kinds of grits after hydrothermal treatment and peas. </w:t>
      </w:r>
    </w:p>
    <w:p w:rsidR="00504541" w:rsidRPr="00770DD0" w:rsidRDefault="00504541" w:rsidP="00235F2E">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At given meanings of index </w:t>
      </w:r>
      <w:r w:rsidRPr="00770DD0">
        <w:rPr>
          <w:rFonts w:ascii="Times New Roman" w:hAnsi="Times New Roman" w:cs="Times New Roman"/>
          <w:i/>
          <w:sz w:val="28"/>
          <w:szCs w:val="28"/>
          <w:lang w:val="en-US"/>
        </w:rPr>
        <w:t>m</w:t>
      </w:r>
      <w:r w:rsidRPr="00770DD0">
        <w:rPr>
          <w:rFonts w:ascii="Times New Roman" w:hAnsi="Times New Roman" w:cs="Times New Roman"/>
          <w:sz w:val="28"/>
          <w:szCs w:val="28"/>
          <w:lang w:val="en-US"/>
        </w:rPr>
        <w:t xml:space="preserve"> equation 4.14 has following view.</w:t>
      </w:r>
    </w:p>
    <w:p w:rsidR="00CE66EA" w:rsidRPr="00770DD0" w:rsidRDefault="00504541" w:rsidP="00235F2E">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lastRenderedPageBreak/>
        <w:t>At</w:t>
      </w:r>
      <w:r w:rsidR="00CE66EA" w:rsidRPr="00770DD0">
        <w:rPr>
          <w:rFonts w:ascii="Times New Roman" w:hAnsi="Times New Roman" w:cs="Times New Roman"/>
          <w:sz w:val="28"/>
          <w:szCs w:val="28"/>
          <w:lang w:val="en-US"/>
        </w:rPr>
        <w:t xml:space="preserve"> m = 0,5:</w:t>
      </w:r>
    </w:p>
    <w:p w:rsidR="00CE66EA" w:rsidRPr="00770DD0" w:rsidRDefault="00DA149D" w:rsidP="00235F2E">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    </w:t>
      </w:r>
      <w:r w:rsidR="006D0C06"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en-US"/>
        </w:rPr>
        <w:t xml:space="preserve">   </w:t>
      </w:r>
      <w:r w:rsidR="00CE66EA" w:rsidRPr="00770DD0">
        <w:rPr>
          <w:rFonts w:ascii="Times New Roman" w:hAnsi="Times New Roman" w:cs="Times New Roman"/>
          <w:sz w:val="28"/>
          <w:szCs w:val="28"/>
        </w:rPr>
        <w:t>τ</w:t>
      </w:r>
      <w:r w:rsidR="00CE66EA" w:rsidRPr="00770DD0">
        <w:rPr>
          <w:rFonts w:ascii="Times New Roman" w:hAnsi="Times New Roman" w:cs="Times New Roman"/>
          <w:sz w:val="28"/>
          <w:szCs w:val="28"/>
          <w:lang w:val="en-US"/>
        </w:rPr>
        <w:t xml:space="preserve"> = </w:t>
      </w:r>
      <w:r w:rsidR="00CE66EA" w:rsidRPr="00770DD0">
        <w:rPr>
          <w:rFonts w:ascii="Times New Roman" w:hAnsi="Times New Roman" w:cs="Times New Roman"/>
          <w:position w:val="-24"/>
          <w:sz w:val="28"/>
          <w:szCs w:val="28"/>
        </w:rPr>
        <w:object w:dxaOrig="5480" w:dyaOrig="620">
          <v:shape id="_x0000_i1033" type="#_x0000_t75" style="width:277.95pt;height:28.45pt" o:ole="">
            <v:imagedata r:id="rId64" o:title=""/>
          </v:shape>
          <o:OLEObject Type="Embed" ProgID="Equation.3" ShapeID="_x0000_i1033" DrawAspect="Content" ObjectID="_1573487201" r:id="rId65"/>
        </w:object>
      </w:r>
      <w:r w:rsidR="00CE66EA"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en-US"/>
        </w:rPr>
        <w:t xml:space="preserve">          </w:t>
      </w:r>
      <w:r w:rsidR="00CE66EA" w:rsidRPr="00770DD0">
        <w:rPr>
          <w:rFonts w:ascii="Times New Roman" w:hAnsi="Times New Roman" w:cs="Times New Roman"/>
          <w:sz w:val="28"/>
          <w:szCs w:val="28"/>
          <w:lang w:val="en-US"/>
        </w:rPr>
        <w:t>(</w:t>
      </w:r>
      <w:r w:rsidR="003A3005" w:rsidRPr="00770DD0">
        <w:rPr>
          <w:rFonts w:ascii="Times New Roman" w:hAnsi="Times New Roman" w:cs="Times New Roman"/>
          <w:sz w:val="28"/>
          <w:szCs w:val="28"/>
          <w:lang w:val="en-US"/>
        </w:rPr>
        <w:t>4</w:t>
      </w:r>
      <w:r w:rsidR="00E50777" w:rsidRPr="00770DD0">
        <w:rPr>
          <w:rFonts w:ascii="Times New Roman" w:hAnsi="Times New Roman" w:cs="Times New Roman"/>
          <w:sz w:val="28"/>
          <w:szCs w:val="28"/>
          <w:lang w:val="en-US"/>
        </w:rPr>
        <w:t>.1</w:t>
      </w:r>
      <w:r w:rsidR="00956D71" w:rsidRPr="00770DD0">
        <w:rPr>
          <w:rFonts w:ascii="Times New Roman" w:hAnsi="Times New Roman" w:cs="Times New Roman"/>
          <w:sz w:val="28"/>
          <w:szCs w:val="28"/>
          <w:lang w:val="en-US"/>
        </w:rPr>
        <w:t>5</w:t>
      </w:r>
      <w:r w:rsidR="00E50777" w:rsidRPr="00770DD0">
        <w:rPr>
          <w:rFonts w:ascii="Times New Roman" w:hAnsi="Times New Roman" w:cs="Times New Roman"/>
          <w:sz w:val="28"/>
          <w:szCs w:val="28"/>
          <w:lang w:val="en-US"/>
        </w:rPr>
        <w:t>)</w:t>
      </w:r>
    </w:p>
    <w:p w:rsidR="00CE66EA" w:rsidRPr="00770DD0" w:rsidRDefault="00504541" w:rsidP="00235F2E">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At</w:t>
      </w:r>
      <w:r w:rsidR="00CE66EA" w:rsidRPr="00770DD0">
        <w:rPr>
          <w:rFonts w:ascii="Times New Roman" w:hAnsi="Times New Roman" w:cs="Times New Roman"/>
          <w:sz w:val="28"/>
          <w:szCs w:val="28"/>
          <w:lang w:val="en-US"/>
        </w:rPr>
        <w:t xml:space="preserve"> m=1:</w:t>
      </w:r>
    </w:p>
    <w:p w:rsidR="00CE66EA" w:rsidRPr="00770DD0" w:rsidRDefault="00DA149D" w:rsidP="00235F2E">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                   </w:t>
      </w:r>
      <w:r w:rsidR="00CE66EA" w:rsidRPr="00770DD0">
        <w:rPr>
          <w:rFonts w:ascii="Times New Roman" w:hAnsi="Times New Roman" w:cs="Times New Roman"/>
          <w:sz w:val="28"/>
          <w:szCs w:val="28"/>
        </w:rPr>
        <w:t>τ</w:t>
      </w:r>
      <w:r w:rsidR="00CE66EA" w:rsidRPr="00770DD0">
        <w:rPr>
          <w:rFonts w:ascii="Times New Roman" w:hAnsi="Times New Roman" w:cs="Times New Roman"/>
          <w:sz w:val="28"/>
          <w:szCs w:val="28"/>
          <w:lang w:val="en-US"/>
        </w:rPr>
        <w:t>=</w:t>
      </w:r>
      <w:r w:rsidR="004A7509" w:rsidRPr="00770DD0">
        <w:rPr>
          <w:rFonts w:ascii="Times New Roman" w:hAnsi="Times New Roman" w:cs="Times New Roman"/>
          <w:position w:val="-34"/>
          <w:sz w:val="28"/>
          <w:szCs w:val="28"/>
        </w:rPr>
        <w:object w:dxaOrig="5000" w:dyaOrig="800">
          <v:shape id="_x0000_i1034" type="#_x0000_t75" style="width:250.35pt;height:37.65pt" o:ole="">
            <v:imagedata r:id="rId66" o:title=""/>
          </v:shape>
          <o:OLEObject Type="Embed" ProgID="Equation.3" ShapeID="_x0000_i1034" DrawAspect="Content" ObjectID="_1573487202" r:id="rId67"/>
        </w:object>
      </w:r>
      <w:r w:rsidR="00CE66EA"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en-US"/>
        </w:rPr>
        <w:t xml:space="preserve">         </w:t>
      </w:r>
      <w:r w:rsidR="00CE66EA" w:rsidRPr="00770DD0">
        <w:rPr>
          <w:rFonts w:ascii="Times New Roman" w:hAnsi="Times New Roman" w:cs="Times New Roman"/>
          <w:sz w:val="28"/>
          <w:szCs w:val="28"/>
          <w:lang w:val="en-US"/>
        </w:rPr>
        <w:t xml:space="preserve">    (</w:t>
      </w:r>
      <w:r w:rsidR="003A3005" w:rsidRPr="00770DD0">
        <w:rPr>
          <w:rFonts w:ascii="Times New Roman" w:hAnsi="Times New Roman" w:cs="Times New Roman"/>
          <w:sz w:val="28"/>
          <w:szCs w:val="28"/>
          <w:lang w:val="en-US"/>
        </w:rPr>
        <w:t>4</w:t>
      </w:r>
      <w:r w:rsidR="00E50777" w:rsidRPr="00770DD0">
        <w:rPr>
          <w:rFonts w:ascii="Times New Roman" w:hAnsi="Times New Roman" w:cs="Times New Roman"/>
          <w:sz w:val="28"/>
          <w:szCs w:val="28"/>
          <w:lang w:val="en-US"/>
        </w:rPr>
        <w:t>.1</w:t>
      </w:r>
      <w:r w:rsidR="00956D71" w:rsidRPr="00770DD0">
        <w:rPr>
          <w:rFonts w:ascii="Times New Roman" w:hAnsi="Times New Roman" w:cs="Times New Roman"/>
          <w:sz w:val="28"/>
          <w:szCs w:val="28"/>
          <w:lang w:val="en-US"/>
        </w:rPr>
        <w:t>6</w:t>
      </w:r>
      <w:r w:rsidR="00CE66EA" w:rsidRPr="00770DD0">
        <w:rPr>
          <w:rFonts w:ascii="Times New Roman" w:hAnsi="Times New Roman" w:cs="Times New Roman"/>
          <w:sz w:val="28"/>
          <w:szCs w:val="28"/>
          <w:lang w:val="en-US"/>
        </w:rPr>
        <w:t>)</w:t>
      </w:r>
    </w:p>
    <w:p w:rsidR="00CE66EA" w:rsidRPr="00770DD0" w:rsidRDefault="00504541" w:rsidP="00235F2E">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At</w:t>
      </w:r>
      <w:r w:rsidR="00CE66EA" w:rsidRPr="00770DD0">
        <w:rPr>
          <w:rFonts w:ascii="Times New Roman" w:hAnsi="Times New Roman" w:cs="Times New Roman"/>
          <w:sz w:val="28"/>
          <w:szCs w:val="28"/>
          <w:lang w:val="en-US"/>
        </w:rPr>
        <w:t xml:space="preserve"> m=2:</w:t>
      </w:r>
    </w:p>
    <w:p w:rsidR="00CE66EA" w:rsidRPr="00770DD0" w:rsidRDefault="00DA149D" w:rsidP="00235F2E">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                 </w:t>
      </w:r>
      <w:r w:rsidR="00CE66EA" w:rsidRPr="00770DD0">
        <w:rPr>
          <w:rFonts w:ascii="Times New Roman" w:hAnsi="Times New Roman" w:cs="Times New Roman"/>
          <w:sz w:val="28"/>
          <w:szCs w:val="28"/>
          <w:lang w:val="en-US"/>
        </w:rPr>
        <w:t>τ=</w:t>
      </w:r>
      <w:r w:rsidR="004A7509" w:rsidRPr="00770DD0">
        <w:rPr>
          <w:rFonts w:ascii="Times New Roman" w:hAnsi="Times New Roman" w:cs="Times New Roman"/>
          <w:position w:val="-34"/>
          <w:sz w:val="28"/>
          <w:szCs w:val="28"/>
        </w:rPr>
        <w:object w:dxaOrig="5760" w:dyaOrig="800">
          <v:shape id="_x0000_i1035" type="#_x0000_t75" style="width:4in;height:37.65pt" o:ole="">
            <v:imagedata r:id="rId68" o:title=""/>
          </v:shape>
          <o:OLEObject Type="Embed" ProgID="Equation.3" ShapeID="_x0000_i1035" DrawAspect="Content" ObjectID="_1573487203" r:id="rId69"/>
        </w:object>
      </w:r>
      <w:r w:rsidR="00CE66EA"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en-US"/>
        </w:rPr>
        <w:t xml:space="preserve">     </w:t>
      </w:r>
      <w:r w:rsidR="00CE66EA" w:rsidRPr="00770DD0">
        <w:rPr>
          <w:rFonts w:ascii="Times New Roman" w:hAnsi="Times New Roman" w:cs="Times New Roman"/>
          <w:sz w:val="28"/>
          <w:szCs w:val="28"/>
          <w:lang w:val="en-US"/>
        </w:rPr>
        <w:t xml:space="preserve"> (</w:t>
      </w:r>
      <w:r w:rsidR="003A3005" w:rsidRPr="00770DD0">
        <w:rPr>
          <w:rFonts w:ascii="Times New Roman" w:hAnsi="Times New Roman" w:cs="Times New Roman"/>
          <w:sz w:val="28"/>
          <w:szCs w:val="28"/>
          <w:lang w:val="en-US"/>
        </w:rPr>
        <w:t>4</w:t>
      </w:r>
      <w:r w:rsidR="00E50777" w:rsidRPr="00770DD0">
        <w:rPr>
          <w:rFonts w:ascii="Times New Roman" w:hAnsi="Times New Roman" w:cs="Times New Roman"/>
          <w:sz w:val="28"/>
          <w:szCs w:val="28"/>
          <w:lang w:val="en-US"/>
        </w:rPr>
        <w:t>.1</w:t>
      </w:r>
      <w:r w:rsidR="00956D71" w:rsidRPr="00770DD0">
        <w:rPr>
          <w:rFonts w:ascii="Times New Roman" w:hAnsi="Times New Roman" w:cs="Times New Roman"/>
          <w:sz w:val="28"/>
          <w:szCs w:val="28"/>
          <w:lang w:val="en-US"/>
        </w:rPr>
        <w:t>7</w:t>
      </w:r>
      <w:r w:rsidR="00CE66EA" w:rsidRPr="00770DD0">
        <w:rPr>
          <w:rFonts w:ascii="Times New Roman" w:hAnsi="Times New Roman" w:cs="Times New Roman"/>
          <w:sz w:val="28"/>
          <w:szCs w:val="28"/>
          <w:lang w:val="en-US"/>
        </w:rPr>
        <w:t>)</w:t>
      </w:r>
    </w:p>
    <w:p w:rsidR="00C328A5" w:rsidRPr="00770DD0" w:rsidRDefault="00C328A5" w:rsidP="00C328A5">
      <w:pPr>
        <w:spacing w:after="0" w:line="240" w:lineRule="auto"/>
        <w:jc w:val="both"/>
        <w:rPr>
          <w:rFonts w:ascii="Times New Roman" w:hAnsi="Times New Roman" w:cs="Times New Roman"/>
          <w:sz w:val="28"/>
          <w:szCs w:val="28"/>
          <w:lang w:val="en-US"/>
        </w:rPr>
      </w:pPr>
    </w:p>
    <w:p w:rsidR="00BB6E9B" w:rsidRPr="00770DD0" w:rsidRDefault="00504541" w:rsidP="00C328A5">
      <w:pPr>
        <w:spacing w:after="0" w:line="240" w:lineRule="auto"/>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where</w:t>
      </w:r>
      <w:r w:rsidR="00CE66EA" w:rsidRPr="00770DD0">
        <w:rPr>
          <w:rFonts w:ascii="Times New Roman" w:hAnsi="Times New Roman" w:cs="Times New Roman"/>
          <w:sz w:val="28"/>
          <w:szCs w:val="28"/>
          <w:lang w:val="en-US"/>
        </w:rPr>
        <w:t xml:space="preserve">: </w:t>
      </w:r>
      <w:r w:rsidR="00CE66EA" w:rsidRPr="00770DD0">
        <w:rPr>
          <w:rFonts w:ascii="Times New Roman" w:hAnsi="Times New Roman" w:cs="Times New Roman"/>
          <w:i/>
          <w:sz w:val="28"/>
          <w:szCs w:val="28"/>
          <w:lang w:val="en-US"/>
        </w:rPr>
        <w:t>W</w:t>
      </w:r>
      <w:r w:rsidR="00CE66EA" w:rsidRPr="00770DD0">
        <w:rPr>
          <w:rFonts w:ascii="Times New Roman" w:hAnsi="Times New Roman" w:cs="Times New Roman"/>
          <w:i/>
          <w:sz w:val="28"/>
          <w:szCs w:val="28"/>
          <w:vertAlign w:val="subscript"/>
          <w:lang w:val="en-US"/>
        </w:rPr>
        <w:t>1</w:t>
      </w:r>
      <w:r w:rsidR="00CE66EA" w:rsidRPr="00770DD0">
        <w:rPr>
          <w:rFonts w:ascii="Times New Roman" w:hAnsi="Times New Roman" w:cs="Times New Roman"/>
          <w:i/>
          <w:sz w:val="28"/>
          <w:szCs w:val="28"/>
          <w:lang w:val="en-US"/>
        </w:rPr>
        <w:t>, W</w:t>
      </w:r>
      <w:r w:rsidR="00CE66EA" w:rsidRPr="00770DD0">
        <w:rPr>
          <w:rFonts w:ascii="Times New Roman" w:hAnsi="Times New Roman" w:cs="Times New Roman"/>
          <w:i/>
          <w:sz w:val="28"/>
          <w:szCs w:val="28"/>
          <w:vertAlign w:val="subscript"/>
          <w:lang w:val="en-US"/>
        </w:rPr>
        <w:t>k</w:t>
      </w:r>
      <w:r w:rsidR="00CE66EA" w:rsidRPr="00770DD0">
        <w:rPr>
          <w:rFonts w:ascii="Times New Roman" w:hAnsi="Times New Roman" w:cs="Times New Roman"/>
          <w:i/>
          <w:sz w:val="28"/>
          <w:szCs w:val="28"/>
          <w:lang w:val="en-US"/>
        </w:rPr>
        <w:t>, W</w:t>
      </w:r>
      <w:r w:rsidR="00CE66EA" w:rsidRPr="00770DD0">
        <w:rPr>
          <w:rFonts w:ascii="Times New Roman" w:hAnsi="Times New Roman" w:cs="Times New Roman"/>
          <w:i/>
          <w:sz w:val="28"/>
          <w:szCs w:val="28"/>
          <w:vertAlign w:val="subscript"/>
          <w:lang w:val="en-US"/>
        </w:rPr>
        <w:t>2</w:t>
      </w:r>
      <w:r w:rsidR="00CE66EA" w:rsidRPr="00770DD0">
        <w:rPr>
          <w:rFonts w:ascii="Times New Roman" w:hAnsi="Times New Roman" w:cs="Times New Roman"/>
          <w:i/>
          <w:sz w:val="28"/>
          <w:szCs w:val="28"/>
          <w:lang w:val="en-US"/>
        </w:rPr>
        <w:t>, W</w:t>
      </w:r>
      <w:r w:rsidR="00CE66EA" w:rsidRPr="00770DD0">
        <w:rPr>
          <w:rFonts w:ascii="Times New Roman" w:hAnsi="Times New Roman" w:cs="Times New Roman"/>
          <w:i/>
          <w:sz w:val="28"/>
          <w:szCs w:val="28"/>
          <w:vertAlign w:val="subscript"/>
        </w:rPr>
        <w:t>р</w:t>
      </w:r>
      <w:r w:rsidR="00CE66EA" w:rsidRPr="00770DD0">
        <w:rPr>
          <w:rFonts w:ascii="Times New Roman" w:hAnsi="Times New Roman" w:cs="Times New Roman"/>
          <w:i/>
          <w:sz w:val="28"/>
          <w:szCs w:val="28"/>
          <w:lang w:val="en-US"/>
        </w:rPr>
        <w:t xml:space="preserve"> </w:t>
      </w:r>
      <w:r w:rsidR="00CE66EA"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en-US"/>
        </w:rPr>
        <w:t xml:space="preserve">initial, critical, </w:t>
      </w:r>
      <w:r w:rsidR="00BB6E9B" w:rsidRPr="00770DD0">
        <w:rPr>
          <w:rFonts w:ascii="Times New Roman" w:hAnsi="Times New Roman" w:cs="Times New Roman"/>
          <w:sz w:val="28"/>
          <w:szCs w:val="28"/>
          <w:lang w:val="en-US"/>
        </w:rPr>
        <w:t xml:space="preserve">final and balanced </w:t>
      </w:r>
      <w:r w:rsidRPr="00770DD0">
        <w:rPr>
          <w:rFonts w:ascii="Times New Roman" w:hAnsi="Times New Roman" w:cs="Times New Roman"/>
          <w:sz w:val="28"/>
          <w:szCs w:val="28"/>
          <w:lang w:val="en-US"/>
        </w:rPr>
        <w:t>moisture content</w:t>
      </w:r>
      <w:r w:rsidR="00CE66EA" w:rsidRPr="00770DD0">
        <w:rPr>
          <w:rFonts w:ascii="Times New Roman" w:hAnsi="Times New Roman" w:cs="Times New Roman"/>
          <w:sz w:val="28"/>
          <w:szCs w:val="28"/>
          <w:lang w:val="en-US"/>
        </w:rPr>
        <w:t>, %;</w:t>
      </w:r>
      <w:r w:rsidR="009B2B65" w:rsidRPr="00770DD0">
        <w:rPr>
          <w:rFonts w:ascii="Times New Roman" w:hAnsi="Times New Roman" w:cs="Times New Roman"/>
          <w:sz w:val="28"/>
          <w:szCs w:val="28"/>
          <w:lang w:val="en-US"/>
        </w:rPr>
        <w:t xml:space="preserve"> </w:t>
      </w:r>
      <w:r w:rsidR="00CE66EA" w:rsidRPr="00770DD0">
        <w:rPr>
          <w:rFonts w:ascii="Times New Roman" w:hAnsi="Times New Roman" w:cs="Times New Roman"/>
          <w:i/>
          <w:sz w:val="28"/>
          <w:szCs w:val="28"/>
        </w:rPr>
        <w:t>А</w:t>
      </w:r>
      <w:r w:rsidR="00CE66EA" w:rsidRPr="00770DD0">
        <w:rPr>
          <w:rFonts w:ascii="Times New Roman" w:hAnsi="Times New Roman" w:cs="Times New Roman"/>
          <w:sz w:val="28"/>
          <w:szCs w:val="28"/>
          <w:lang w:val="en-US"/>
        </w:rPr>
        <w:t xml:space="preserve"> </w:t>
      </w:r>
      <w:r w:rsidR="00BB6E9B" w:rsidRPr="00770DD0">
        <w:rPr>
          <w:rFonts w:ascii="Times New Roman" w:hAnsi="Times New Roman" w:cs="Times New Roman"/>
          <w:sz w:val="28"/>
          <w:szCs w:val="28"/>
          <w:lang w:val="en-US"/>
        </w:rPr>
        <w:t>and</w:t>
      </w:r>
      <w:r w:rsidR="00CE66EA" w:rsidRPr="00770DD0">
        <w:rPr>
          <w:rFonts w:ascii="Times New Roman" w:hAnsi="Times New Roman" w:cs="Times New Roman"/>
          <w:sz w:val="28"/>
          <w:szCs w:val="28"/>
          <w:lang w:val="en-US"/>
        </w:rPr>
        <w:t xml:space="preserve"> </w:t>
      </w:r>
      <w:r w:rsidR="00CE66EA" w:rsidRPr="00770DD0">
        <w:rPr>
          <w:rFonts w:ascii="Times New Roman" w:hAnsi="Times New Roman" w:cs="Times New Roman"/>
          <w:i/>
          <w:sz w:val="28"/>
          <w:szCs w:val="28"/>
        </w:rPr>
        <w:t>β</w:t>
      </w:r>
      <w:r w:rsidR="00CE66EA" w:rsidRPr="00770DD0">
        <w:rPr>
          <w:rFonts w:ascii="Times New Roman" w:hAnsi="Times New Roman" w:cs="Times New Roman"/>
          <w:sz w:val="28"/>
          <w:szCs w:val="28"/>
          <w:lang w:val="en-US"/>
        </w:rPr>
        <w:t xml:space="preserve"> – </w:t>
      </w:r>
      <w:r w:rsidR="00BB6E9B" w:rsidRPr="00770DD0">
        <w:rPr>
          <w:rFonts w:ascii="Times New Roman" w:hAnsi="Times New Roman" w:cs="Times New Roman"/>
          <w:sz w:val="28"/>
          <w:szCs w:val="28"/>
          <w:lang w:val="en-US"/>
        </w:rPr>
        <w:t>mass exchange coefficients</w:t>
      </w:r>
      <w:r w:rsidR="00CE66EA" w:rsidRPr="00770DD0">
        <w:rPr>
          <w:rFonts w:ascii="Times New Roman" w:hAnsi="Times New Roman" w:cs="Times New Roman"/>
          <w:sz w:val="28"/>
          <w:szCs w:val="28"/>
          <w:lang w:val="en-US"/>
        </w:rPr>
        <w:t xml:space="preserve">, </w:t>
      </w:r>
      <w:r w:rsidR="00BB6E9B" w:rsidRPr="00770DD0">
        <w:rPr>
          <w:rFonts w:ascii="Times New Roman" w:hAnsi="Times New Roman" w:cs="Times New Roman"/>
          <w:sz w:val="28"/>
          <w:szCs w:val="28"/>
          <w:lang w:val="en-US"/>
        </w:rPr>
        <w:t>determining transfer moisture inside material</w:t>
      </w:r>
      <w:r w:rsidR="00CE66EA" w:rsidRPr="00770DD0">
        <w:rPr>
          <w:rFonts w:ascii="Times New Roman" w:hAnsi="Times New Roman" w:cs="Times New Roman"/>
          <w:sz w:val="28"/>
          <w:szCs w:val="28"/>
          <w:lang w:val="en-US"/>
        </w:rPr>
        <w:t xml:space="preserve">. </w:t>
      </w:r>
      <w:r w:rsidR="00BB6E9B" w:rsidRPr="00770DD0">
        <w:rPr>
          <w:rFonts w:ascii="Times New Roman" w:hAnsi="Times New Roman" w:cs="Times New Roman"/>
          <w:sz w:val="28"/>
          <w:szCs w:val="28"/>
          <w:lang w:val="en-US"/>
        </w:rPr>
        <w:t>Values of these coefficients depend on size and form of particles (i.e. length of way of displacement inside particle), phase state of transferred moisture (i.e. from temperature and potential of drying agent).</w:t>
      </w:r>
    </w:p>
    <w:p w:rsidR="00BB6E9B" w:rsidRPr="00770DD0" w:rsidRDefault="00BB6E9B" w:rsidP="00C328A5">
      <w:pPr>
        <w:spacing w:after="0" w:line="240" w:lineRule="auto"/>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ab/>
        <w:t xml:space="preserve">Value of coefficient A is decreased at increasing temperature. Value of coefficient </w:t>
      </w:r>
      <w:r w:rsidRPr="00770DD0">
        <w:rPr>
          <w:rFonts w:ascii="Times New Roman" w:hAnsi="Times New Roman" w:cs="Times New Roman"/>
          <w:i/>
          <w:sz w:val="28"/>
          <w:szCs w:val="28"/>
        </w:rPr>
        <w:t>β</w:t>
      </w:r>
      <w:r w:rsidR="002E304D" w:rsidRPr="00770DD0">
        <w:rPr>
          <w:rFonts w:ascii="Times New Roman" w:hAnsi="Times New Roman" w:cs="Times New Roman"/>
          <w:sz w:val="28"/>
          <w:szCs w:val="28"/>
          <w:lang w:val="en-US"/>
        </w:rPr>
        <w:t xml:space="preserve"> for same material can be positive or negative one depending on phase state of transferred moisture. </w:t>
      </w:r>
    </w:p>
    <w:p w:rsidR="001826D4" w:rsidRPr="00770DD0" w:rsidRDefault="001826D4" w:rsidP="00235F2E">
      <w:pPr>
        <w:spacing w:after="0" w:line="240" w:lineRule="auto"/>
        <w:ind w:left="709"/>
        <w:jc w:val="both"/>
        <w:rPr>
          <w:rFonts w:ascii="Times New Roman" w:hAnsi="Times New Roman" w:cs="Times New Roman"/>
          <w:b/>
          <w:sz w:val="28"/>
          <w:szCs w:val="28"/>
          <w:lang w:val="en-US"/>
        </w:rPr>
      </w:pPr>
    </w:p>
    <w:p w:rsidR="00CE66EA" w:rsidRPr="00770DD0" w:rsidRDefault="00FB0C08" w:rsidP="00321B26">
      <w:pPr>
        <w:pStyle w:val="1"/>
        <w:spacing w:before="0" w:line="240" w:lineRule="auto"/>
        <w:ind w:firstLine="709"/>
        <w:jc w:val="both"/>
        <w:rPr>
          <w:rFonts w:ascii="Times New Roman" w:eastAsiaTheme="minorHAnsi" w:hAnsi="Times New Roman" w:cs="Times New Roman"/>
          <w:color w:val="auto"/>
          <w:lang w:val="en-US" w:eastAsia="en-US"/>
        </w:rPr>
      </w:pPr>
      <w:bookmarkStart w:id="86" w:name="_Toc494130950"/>
      <w:r>
        <w:rPr>
          <w:rFonts w:ascii="Times New Roman" w:eastAsiaTheme="minorHAnsi" w:hAnsi="Times New Roman" w:cs="Times New Roman"/>
          <w:color w:val="auto"/>
          <w:lang w:val="en-US" w:eastAsia="en-US"/>
        </w:rPr>
        <w:t>10</w:t>
      </w:r>
      <w:r w:rsidR="00596CC1" w:rsidRPr="00770DD0">
        <w:rPr>
          <w:rFonts w:ascii="Times New Roman" w:eastAsiaTheme="minorHAnsi" w:hAnsi="Times New Roman" w:cs="Times New Roman"/>
          <w:color w:val="auto"/>
          <w:lang w:val="en-US" w:eastAsia="en-US"/>
        </w:rPr>
        <w:t>.</w:t>
      </w:r>
      <w:r>
        <w:rPr>
          <w:rFonts w:ascii="Times New Roman" w:eastAsiaTheme="minorHAnsi" w:hAnsi="Times New Roman" w:cs="Times New Roman"/>
          <w:color w:val="auto"/>
          <w:lang w:val="en-US" w:eastAsia="en-US"/>
        </w:rPr>
        <w:t>2</w:t>
      </w:r>
      <w:r w:rsidR="00CE66EA" w:rsidRPr="00770DD0">
        <w:rPr>
          <w:rFonts w:ascii="Times New Roman" w:eastAsiaTheme="minorHAnsi" w:hAnsi="Times New Roman" w:cs="Times New Roman"/>
          <w:color w:val="auto"/>
          <w:lang w:val="en-US" w:eastAsia="en-US"/>
        </w:rPr>
        <w:t xml:space="preserve"> </w:t>
      </w:r>
      <w:r w:rsidR="00CA54EF" w:rsidRPr="00770DD0">
        <w:rPr>
          <w:rFonts w:ascii="Times New Roman" w:eastAsiaTheme="minorHAnsi" w:hAnsi="Times New Roman" w:cs="Times New Roman"/>
          <w:color w:val="auto"/>
          <w:lang w:val="en-US" w:eastAsia="en-US"/>
        </w:rPr>
        <w:t>Factors influencing on process of drying</w:t>
      </w:r>
      <w:bookmarkEnd w:id="86"/>
    </w:p>
    <w:p w:rsidR="00CE66EA" w:rsidRPr="00770DD0" w:rsidRDefault="00CE66EA" w:rsidP="00235F2E">
      <w:pPr>
        <w:spacing w:after="0" w:line="240" w:lineRule="auto"/>
        <w:ind w:firstLine="709"/>
        <w:jc w:val="both"/>
        <w:rPr>
          <w:rFonts w:ascii="Times New Roman" w:hAnsi="Times New Roman" w:cs="Times New Roman"/>
          <w:sz w:val="28"/>
          <w:lang w:val="en-US"/>
        </w:rPr>
      </w:pPr>
    </w:p>
    <w:p w:rsidR="002D14DA" w:rsidRPr="00770DD0" w:rsidRDefault="002D14DA" w:rsidP="002D14DA">
      <w:pPr>
        <w:spacing w:after="0" w:line="240" w:lineRule="auto"/>
        <w:ind w:firstLine="709"/>
        <w:jc w:val="both"/>
        <w:rPr>
          <w:rFonts w:ascii="Times New Roman" w:hAnsi="Times New Roman" w:cs="Times New Roman"/>
          <w:sz w:val="28"/>
          <w:lang w:val="en-US"/>
        </w:rPr>
      </w:pPr>
      <w:r w:rsidRPr="00770DD0">
        <w:rPr>
          <w:rFonts w:ascii="Times New Roman" w:hAnsi="Times New Roman" w:cs="Times New Roman"/>
          <w:sz w:val="28"/>
          <w:lang w:val="en-US"/>
        </w:rPr>
        <w:t>Basic factors affected on drying process are: temperature of drying agent, rate of air flow, relative humidity of air, pressure, material crushing degree, thickness of layer.</w:t>
      </w:r>
    </w:p>
    <w:p w:rsidR="002D14DA" w:rsidRPr="00770DD0" w:rsidRDefault="002D14DA" w:rsidP="002D14DA">
      <w:pPr>
        <w:spacing w:after="0" w:line="240" w:lineRule="auto"/>
        <w:ind w:firstLine="709"/>
        <w:jc w:val="both"/>
        <w:rPr>
          <w:rFonts w:ascii="Times New Roman" w:hAnsi="Times New Roman" w:cs="Times New Roman"/>
          <w:sz w:val="28"/>
          <w:lang w:val="en-US"/>
        </w:rPr>
      </w:pPr>
      <w:r w:rsidRPr="00770DD0">
        <w:rPr>
          <w:rFonts w:ascii="Times New Roman" w:hAnsi="Times New Roman" w:cs="Times New Roman"/>
          <w:b/>
          <w:i/>
          <w:sz w:val="28"/>
          <w:lang w:val="en-US"/>
        </w:rPr>
        <w:t>Temperature of drying agent.</w:t>
      </w:r>
      <w:r w:rsidRPr="00770DD0">
        <w:rPr>
          <w:rFonts w:ascii="Times New Roman" w:hAnsi="Times New Roman" w:cs="Times New Roman"/>
          <w:sz w:val="28"/>
          <w:lang w:val="en-US"/>
        </w:rPr>
        <w:t xml:space="preserve"> In the beginning of drying increasing of temperature of drying agent leads to acceleration of drying process. However heat losses are increased simultaneously which are most significant at the end of drying when a material has low humidity. Maximal permissible temperatures depend on view of material and method of drying.</w:t>
      </w:r>
    </w:p>
    <w:p w:rsidR="002D14DA" w:rsidRPr="00770DD0" w:rsidRDefault="002D14DA" w:rsidP="002D14DA">
      <w:pPr>
        <w:spacing w:after="0" w:line="240" w:lineRule="auto"/>
        <w:jc w:val="both"/>
        <w:rPr>
          <w:rFonts w:ascii="Times New Roman" w:hAnsi="Times New Roman" w:cs="Times New Roman"/>
          <w:sz w:val="28"/>
          <w:lang w:val="en-US"/>
        </w:rPr>
      </w:pPr>
      <w:r w:rsidRPr="00770DD0">
        <w:rPr>
          <w:rFonts w:ascii="Times New Roman" w:hAnsi="Times New Roman" w:cs="Times New Roman"/>
          <w:sz w:val="28"/>
          <w:lang w:val="en-US"/>
        </w:rPr>
        <w:t xml:space="preserve">At </w:t>
      </w:r>
      <w:r w:rsidRPr="00770DD0">
        <w:rPr>
          <w:rFonts w:ascii="Times New Roman" w:hAnsi="Times New Roman" w:cs="Times New Roman"/>
          <w:i/>
          <w:sz w:val="28"/>
          <w:lang w:val="en-US"/>
        </w:rPr>
        <w:t>drying of material in fixed</w:t>
      </w:r>
      <w:r w:rsidRPr="00770DD0">
        <w:rPr>
          <w:rFonts w:ascii="Times New Roman" w:hAnsi="Times New Roman" w:cs="Times New Roman"/>
          <w:i/>
          <w:sz w:val="28"/>
          <w:lang w:val="kk-KZ"/>
        </w:rPr>
        <w:t xml:space="preserve"> </w:t>
      </w:r>
      <w:r w:rsidRPr="00770DD0">
        <w:rPr>
          <w:rFonts w:ascii="Times New Roman" w:hAnsi="Times New Roman" w:cs="Times New Roman"/>
          <w:i/>
          <w:sz w:val="28"/>
          <w:lang w:val="en-US"/>
        </w:rPr>
        <w:t xml:space="preserve">layer </w:t>
      </w:r>
      <w:r w:rsidRPr="00770DD0">
        <w:rPr>
          <w:rFonts w:ascii="Times New Roman" w:hAnsi="Times New Roman" w:cs="Times New Roman"/>
          <w:sz w:val="28"/>
          <w:lang w:val="en-US"/>
        </w:rPr>
        <w:t xml:space="preserve">the low layer of dried material contacts with drying agent heated till maximal temperature and with drying mesh, it leads to local* overheating (maximal temperature not above 70-75 </w:t>
      </w:r>
      <w:r w:rsidRPr="00770DD0">
        <w:rPr>
          <w:rFonts w:ascii="Times New Roman" w:hAnsi="Times New Roman" w:cs="Times New Roman"/>
          <w:sz w:val="28"/>
          <w:vertAlign w:val="superscript"/>
          <w:lang w:val="en-US"/>
        </w:rPr>
        <w:t>0</w:t>
      </w:r>
      <w:r w:rsidRPr="00770DD0">
        <w:rPr>
          <w:rFonts w:ascii="Times New Roman" w:hAnsi="Times New Roman" w:cs="Times New Roman"/>
          <w:sz w:val="28"/>
          <w:lang w:val="en-US"/>
        </w:rPr>
        <w:t>C).</w:t>
      </w:r>
    </w:p>
    <w:p w:rsidR="002D14DA" w:rsidRPr="00770DD0" w:rsidRDefault="002D14DA" w:rsidP="002D14DA">
      <w:pPr>
        <w:spacing w:after="0" w:line="240" w:lineRule="auto"/>
        <w:jc w:val="both"/>
        <w:rPr>
          <w:rFonts w:ascii="Times New Roman" w:hAnsi="Times New Roman" w:cs="Times New Roman"/>
          <w:sz w:val="28"/>
          <w:lang w:val="en-US"/>
        </w:rPr>
      </w:pPr>
      <w:r w:rsidRPr="00770DD0">
        <w:rPr>
          <w:rFonts w:ascii="Times New Roman" w:hAnsi="Times New Roman" w:cs="Times New Roman"/>
          <w:sz w:val="28"/>
          <w:lang w:val="en-US"/>
        </w:rPr>
        <w:t>At drying in ‘boiling bed’ a continuous movement and mixing of material are taken place, local overheating does not occur</w:t>
      </w:r>
      <w:r w:rsidRPr="00770DD0">
        <w:rPr>
          <w:rFonts w:ascii="Times New Roman" w:hAnsi="Times New Roman" w:cs="Times New Roman"/>
          <w:sz w:val="28"/>
          <w:lang w:val="kk-KZ"/>
        </w:rPr>
        <w:t>,</w:t>
      </w:r>
      <w:r w:rsidRPr="00770DD0">
        <w:rPr>
          <w:rFonts w:ascii="Times New Roman" w:hAnsi="Times New Roman" w:cs="Times New Roman"/>
          <w:sz w:val="28"/>
          <w:lang w:val="en-US"/>
        </w:rPr>
        <w:t xml:space="preserve"> the maximum allowable temperature of drying agent and the material can be increased (the maximum temperature can be 140-180 </w:t>
      </w:r>
      <w:r w:rsidRPr="00770DD0">
        <w:rPr>
          <w:rFonts w:ascii="Times New Roman" w:hAnsi="Times New Roman" w:cs="Times New Roman"/>
          <w:sz w:val="28"/>
          <w:vertAlign w:val="superscript"/>
          <w:lang w:val="en-US"/>
        </w:rPr>
        <w:t>0</w:t>
      </w:r>
      <w:r w:rsidRPr="00770DD0">
        <w:rPr>
          <w:rFonts w:ascii="Times New Roman" w:hAnsi="Times New Roman" w:cs="Times New Roman"/>
          <w:sz w:val="28"/>
          <w:lang w:val="en-US"/>
        </w:rPr>
        <w:t>C).</w:t>
      </w:r>
    </w:p>
    <w:p w:rsidR="002D14DA" w:rsidRPr="00770DD0" w:rsidRDefault="002D14DA" w:rsidP="002D14DA">
      <w:pPr>
        <w:spacing w:after="0" w:line="240" w:lineRule="auto"/>
        <w:jc w:val="both"/>
        <w:rPr>
          <w:rFonts w:ascii="Times New Roman" w:hAnsi="Times New Roman" w:cs="Times New Roman"/>
          <w:sz w:val="28"/>
          <w:lang w:val="en-US"/>
        </w:rPr>
      </w:pPr>
      <w:r w:rsidRPr="00770DD0">
        <w:rPr>
          <w:rFonts w:ascii="Times New Roman" w:hAnsi="Times New Roman" w:cs="Times New Roman"/>
          <w:sz w:val="28"/>
          <w:lang w:val="en-US"/>
        </w:rPr>
        <w:t xml:space="preserve">Temperature at spray drying is defined by direction of movement of drying agent and material. At the initial period of drying dehydration is carried out more intensively at forward flow (the motion of drying material and drying agent are in the same direction). At the end of drying more intense dehydration is carried out at a counter flow (the motion of drying material and the drying agent are in different directions). Temperature of drying material at the end of the drying process at forward flow a temperature close to the co-current of the outgoing air, and at a counter - the temperature of the incoming air. Therefore, the final </w:t>
      </w:r>
      <w:r w:rsidRPr="00770DD0">
        <w:rPr>
          <w:rFonts w:ascii="Times New Roman" w:hAnsi="Times New Roman" w:cs="Times New Roman"/>
          <w:sz w:val="28"/>
          <w:lang w:val="en-US"/>
        </w:rPr>
        <w:lastRenderedPageBreak/>
        <w:t xml:space="preserve">temperature of the material is much higher with a counter and can be higher than the rating. To avoid this, it is necessary for drying heat-sensitive materials to apply counter-air flow and drying material. When once-through flow of air used to dry air at a temperature of 180-200 </w:t>
      </w:r>
      <w:r w:rsidRPr="00770DD0">
        <w:rPr>
          <w:rFonts w:ascii="Times New Roman" w:hAnsi="Times New Roman" w:cs="Times New Roman"/>
          <w:sz w:val="28"/>
          <w:vertAlign w:val="superscript"/>
          <w:lang w:val="en-US"/>
        </w:rPr>
        <w:t>0</w:t>
      </w:r>
      <w:r w:rsidRPr="00770DD0">
        <w:rPr>
          <w:rFonts w:ascii="Times New Roman" w:hAnsi="Times New Roman" w:cs="Times New Roman"/>
          <w:sz w:val="28"/>
          <w:lang w:val="en-US"/>
        </w:rPr>
        <w:t xml:space="preserve">C, while counter-movement - the temperature should not exceed 140 </w:t>
      </w:r>
      <w:r w:rsidRPr="00770DD0">
        <w:rPr>
          <w:rFonts w:ascii="Times New Roman" w:hAnsi="Times New Roman" w:cs="Times New Roman"/>
          <w:sz w:val="28"/>
          <w:vertAlign w:val="superscript"/>
          <w:lang w:val="en-US"/>
        </w:rPr>
        <w:t>0</w:t>
      </w:r>
      <w:r w:rsidRPr="00770DD0">
        <w:rPr>
          <w:rFonts w:ascii="Times New Roman" w:hAnsi="Times New Roman" w:cs="Times New Roman"/>
          <w:sz w:val="28"/>
          <w:lang w:val="en-US"/>
        </w:rPr>
        <w:t xml:space="preserve">C. More economical </w:t>
      </w:r>
      <w:r w:rsidR="008A64D8" w:rsidRPr="00770DD0">
        <w:rPr>
          <w:rFonts w:ascii="Times New Roman" w:hAnsi="Times New Roman" w:cs="Times New Roman"/>
          <w:sz w:val="28"/>
          <w:lang w:val="en-US"/>
        </w:rPr>
        <w:t xml:space="preserve">is </w:t>
      </w:r>
      <w:r w:rsidRPr="00770DD0">
        <w:rPr>
          <w:rFonts w:ascii="Times New Roman" w:hAnsi="Times New Roman" w:cs="Times New Roman"/>
          <w:sz w:val="28"/>
          <w:lang w:val="en-US"/>
        </w:rPr>
        <w:t xml:space="preserve">direct-flow </w:t>
      </w:r>
      <w:r w:rsidR="008A64D8" w:rsidRPr="00770DD0">
        <w:rPr>
          <w:rFonts w:ascii="Times New Roman" w:hAnsi="Times New Roman" w:cs="Times New Roman"/>
          <w:sz w:val="28"/>
          <w:lang w:val="en-US"/>
        </w:rPr>
        <w:t xml:space="preserve">moving of </w:t>
      </w:r>
      <w:r w:rsidRPr="00770DD0">
        <w:rPr>
          <w:rFonts w:ascii="Times New Roman" w:hAnsi="Times New Roman" w:cs="Times New Roman"/>
          <w:sz w:val="28"/>
          <w:lang w:val="en-US"/>
        </w:rPr>
        <w:t>air and drying material.</w:t>
      </w:r>
    </w:p>
    <w:p w:rsidR="002D14DA" w:rsidRPr="00770DD0" w:rsidRDefault="002D14DA" w:rsidP="00235F2E">
      <w:pPr>
        <w:spacing w:after="0" w:line="240" w:lineRule="auto"/>
        <w:ind w:firstLine="709"/>
        <w:jc w:val="both"/>
        <w:rPr>
          <w:rFonts w:ascii="Times New Roman" w:hAnsi="Times New Roman" w:cs="Times New Roman"/>
          <w:sz w:val="28"/>
          <w:lang w:val="en-US"/>
        </w:rPr>
      </w:pPr>
      <w:r w:rsidRPr="00770DD0">
        <w:rPr>
          <w:rFonts w:ascii="Times New Roman" w:hAnsi="Times New Roman" w:cs="Times New Roman"/>
          <w:b/>
          <w:i/>
          <w:sz w:val="28"/>
          <w:lang w:val="en-US"/>
        </w:rPr>
        <w:t>Rate of air st</w:t>
      </w:r>
      <w:r w:rsidR="00091D58" w:rsidRPr="00770DD0">
        <w:rPr>
          <w:rFonts w:ascii="Times New Roman" w:hAnsi="Times New Roman" w:cs="Times New Roman"/>
          <w:b/>
          <w:i/>
          <w:sz w:val="28"/>
          <w:lang w:val="en-US"/>
        </w:rPr>
        <w:t>r</w:t>
      </w:r>
      <w:r w:rsidRPr="00770DD0">
        <w:rPr>
          <w:rFonts w:ascii="Times New Roman" w:hAnsi="Times New Roman" w:cs="Times New Roman"/>
          <w:b/>
          <w:i/>
          <w:sz w:val="28"/>
          <w:lang w:val="en-US"/>
        </w:rPr>
        <w:t>eam</w:t>
      </w:r>
      <w:r w:rsidR="00804F17" w:rsidRPr="00770DD0">
        <w:rPr>
          <w:rFonts w:ascii="Times New Roman" w:hAnsi="Times New Roman" w:cs="Times New Roman"/>
          <w:b/>
          <w:i/>
          <w:sz w:val="28"/>
          <w:lang w:val="en-US"/>
        </w:rPr>
        <w:t>s</w:t>
      </w:r>
      <w:r w:rsidRPr="00770DD0">
        <w:rPr>
          <w:rFonts w:ascii="Times New Roman" w:hAnsi="Times New Roman" w:cs="Times New Roman"/>
          <w:b/>
          <w:i/>
          <w:sz w:val="28"/>
          <w:lang w:val="en-US"/>
        </w:rPr>
        <w:t xml:space="preserve"> </w:t>
      </w:r>
      <w:r w:rsidRPr="00770DD0">
        <w:rPr>
          <w:rFonts w:ascii="Times New Roman" w:hAnsi="Times New Roman" w:cs="Times New Roman"/>
          <w:sz w:val="28"/>
          <w:lang w:val="en-US"/>
        </w:rPr>
        <w:t xml:space="preserve">influences on rate of drying only in period of constant rate (at constant temperature and relative humidity). The higher </w:t>
      </w:r>
      <w:r w:rsidR="00804F17" w:rsidRPr="00770DD0">
        <w:rPr>
          <w:rFonts w:ascii="Times New Roman" w:hAnsi="Times New Roman" w:cs="Times New Roman"/>
          <w:sz w:val="28"/>
          <w:lang w:val="en-US"/>
        </w:rPr>
        <w:t>rate of air streams</w:t>
      </w:r>
      <w:r w:rsidRPr="00770DD0">
        <w:rPr>
          <w:rFonts w:ascii="Times New Roman" w:hAnsi="Times New Roman" w:cs="Times New Roman"/>
          <w:sz w:val="28"/>
          <w:lang w:val="en-US"/>
        </w:rPr>
        <w:t xml:space="preserve"> the higher rate of drying. </w:t>
      </w:r>
      <w:r w:rsidR="00091D58" w:rsidRPr="00770DD0">
        <w:rPr>
          <w:rFonts w:ascii="Times New Roman" w:hAnsi="Times New Roman" w:cs="Times New Roman"/>
          <w:sz w:val="28"/>
          <w:lang w:val="en-US"/>
        </w:rPr>
        <w:t xml:space="preserve">This impact is sensible till rate of air </w:t>
      </w:r>
      <w:r w:rsidR="00804F17" w:rsidRPr="00770DD0">
        <w:rPr>
          <w:rFonts w:ascii="Times New Roman" w:hAnsi="Times New Roman" w:cs="Times New Roman"/>
          <w:sz w:val="28"/>
          <w:lang w:val="en-US"/>
        </w:rPr>
        <w:t xml:space="preserve">streams 5m/s. Following increasing of rate of air stream is limited because air stream will disrupt small pieces of dried product </w:t>
      </w:r>
      <w:r w:rsidR="006123ED" w:rsidRPr="00770DD0">
        <w:rPr>
          <w:rFonts w:ascii="Times New Roman" w:hAnsi="Times New Roman" w:cs="Times New Roman"/>
          <w:sz w:val="28"/>
          <w:lang w:val="en-US"/>
        </w:rPr>
        <w:t xml:space="preserve">from drying surface. That property of air stream is applied at drying in boiling bed </w:t>
      </w:r>
      <w:r w:rsidR="003C0260" w:rsidRPr="00770DD0">
        <w:rPr>
          <w:rFonts w:ascii="Times New Roman" w:hAnsi="Times New Roman" w:cs="Times New Roman"/>
          <w:sz w:val="28"/>
          <w:lang w:val="en-US"/>
        </w:rPr>
        <w:t xml:space="preserve">when rate of air stream is 5-15 m/s. In the end of drying rate of air steam does not have essential influence on drying rate. </w:t>
      </w:r>
      <w:r w:rsidR="00B9306B" w:rsidRPr="00770DD0">
        <w:rPr>
          <w:rFonts w:ascii="Times New Roman" w:hAnsi="Times New Roman" w:cs="Times New Roman"/>
          <w:sz w:val="28"/>
          <w:lang w:val="en-US"/>
        </w:rPr>
        <w:t xml:space="preserve">In this period rate is not above 1 m/s. </w:t>
      </w:r>
    </w:p>
    <w:p w:rsidR="00B9306B" w:rsidRPr="00770DD0" w:rsidRDefault="00B9306B" w:rsidP="00235F2E">
      <w:pPr>
        <w:spacing w:after="0" w:line="240" w:lineRule="auto"/>
        <w:ind w:firstLine="709"/>
        <w:jc w:val="both"/>
        <w:rPr>
          <w:rFonts w:ascii="Times New Roman" w:hAnsi="Times New Roman" w:cs="Times New Roman"/>
          <w:sz w:val="28"/>
          <w:lang w:val="en-US"/>
        </w:rPr>
      </w:pPr>
      <w:r w:rsidRPr="00770DD0">
        <w:rPr>
          <w:rFonts w:ascii="Times New Roman" w:hAnsi="Times New Roman" w:cs="Times New Roman"/>
          <w:b/>
          <w:i/>
          <w:sz w:val="28"/>
          <w:lang w:val="en-US"/>
        </w:rPr>
        <w:t>Relative humidity of air</w:t>
      </w:r>
      <w:r w:rsidR="004638B1" w:rsidRPr="00770DD0">
        <w:rPr>
          <w:rFonts w:ascii="Times New Roman" w:hAnsi="Times New Roman" w:cs="Times New Roman"/>
          <w:b/>
          <w:i/>
          <w:sz w:val="28"/>
          <w:lang w:val="en-US"/>
        </w:rPr>
        <w:t xml:space="preserve">. </w:t>
      </w:r>
      <w:r w:rsidR="005261B6" w:rsidRPr="00770DD0">
        <w:rPr>
          <w:rFonts w:ascii="Times New Roman" w:hAnsi="Times New Roman" w:cs="Times New Roman"/>
          <w:sz w:val="28"/>
          <w:lang w:val="en-US"/>
        </w:rPr>
        <w:t>At constant temperature and rate of air stream</w:t>
      </w:r>
      <w:r w:rsidR="005261B6" w:rsidRPr="00770DD0">
        <w:rPr>
          <w:rFonts w:ascii="Times New Roman" w:hAnsi="Times New Roman" w:cs="Times New Roman"/>
          <w:b/>
          <w:sz w:val="28"/>
          <w:lang w:val="en-US"/>
        </w:rPr>
        <w:t xml:space="preserve"> </w:t>
      </w:r>
      <w:r w:rsidR="007964B8" w:rsidRPr="00770DD0">
        <w:rPr>
          <w:rFonts w:ascii="Times New Roman" w:hAnsi="Times New Roman" w:cs="Times New Roman"/>
          <w:sz w:val="28"/>
          <w:lang w:val="en-US"/>
        </w:rPr>
        <w:t xml:space="preserve">in first period </w:t>
      </w:r>
      <w:r w:rsidR="005261B6" w:rsidRPr="00770DD0">
        <w:rPr>
          <w:rFonts w:ascii="Times New Roman" w:hAnsi="Times New Roman" w:cs="Times New Roman"/>
          <w:sz w:val="28"/>
          <w:lang w:val="en-US"/>
        </w:rPr>
        <w:t>decreasing of rate of drying</w:t>
      </w:r>
      <w:r w:rsidR="007964B8" w:rsidRPr="00770DD0">
        <w:rPr>
          <w:rFonts w:ascii="Times New Roman" w:hAnsi="Times New Roman" w:cs="Times New Roman"/>
          <w:sz w:val="28"/>
          <w:lang w:val="en-US"/>
        </w:rPr>
        <w:t xml:space="preserve"> is straight proportional to increasing of relative humidity of air. Then this dependence is decreased and again increased in final stage of drying. In that moment dependence of drying process from relative humidity of air is defined by meaning of balanced moisture content which corresponds to residual humidity of drying product. </w:t>
      </w:r>
    </w:p>
    <w:p w:rsidR="007964B8" w:rsidRPr="00770DD0" w:rsidRDefault="007964B8" w:rsidP="00235F2E">
      <w:pPr>
        <w:spacing w:after="0" w:line="240" w:lineRule="auto"/>
        <w:ind w:firstLine="709"/>
        <w:jc w:val="both"/>
        <w:rPr>
          <w:rFonts w:ascii="Times New Roman" w:hAnsi="Times New Roman" w:cs="Times New Roman"/>
          <w:sz w:val="28"/>
          <w:lang w:val="en-US"/>
        </w:rPr>
      </w:pPr>
      <w:r w:rsidRPr="00770DD0">
        <w:rPr>
          <w:rFonts w:ascii="Times New Roman" w:hAnsi="Times New Roman" w:cs="Times New Roman"/>
          <w:b/>
          <w:i/>
          <w:sz w:val="28"/>
          <w:lang w:val="en-US"/>
        </w:rPr>
        <w:t xml:space="preserve">Atmospheric pressure. </w:t>
      </w:r>
      <w:r w:rsidRPr="00770DD0">
        <w:rPr>
          <w:rFonts w:ascii="Times New Roman" w:hAnsi="Times New Roman" w:cs="Times New Roman"/>
          <w:sz w:val="28"/>
          <w:lang w:val="en-US"/>
        </w:rPr>
        <w:t xml:space="preserve">Decreasing of atmospheric pressure accelerates drying process but only in first stage. </w:t>
      </w:r>
    </w:p>
    <w:p w:rsidR="007964B8" w:rsidRPr="00770DD0" w:rsidRDefault="007964B8" w:rsidP="00235F2E">
      <w:pPr>
        <w:spacing w:after="0" w:line="240" w:lineRule="auto"/>
        <w:ind w:firstLine="709"/>
        <w:jc w:val="both"/>
        <w:rPr>
          <w:rFonts w:ascii="Times New Roman" w:hAnsi="Times New Roman" w:cs="Times New Roman"/>
          <w:b/>
          <w:i/>
          <w:sz w:val="28"/>
          <w:lang w:val="en-US"/>
        </w:rPr>
      </w:pPr>
      <w:r w:rsidRPr="00770DD0">
        <w:rPr>
          <w:rFonts w:ascii="Times New Roman" w:hAnsi="Times New Roman" w:cs="Times New Roman"/>
          <w:b/>
          <w:i/>
          <w:sz w:val="28"/>
          <w:lang w:val="en-US"/>
        </w:rPr>
        <w:t>Degree of crushing of material</w:t>
      </w:r>
      <w:r w:rsidR="008D490A" w:rsidRPr="00770DD0">
        <w:rPr>
          <w:rFonts w:ascii="Times New Roman" w:hAnsi="Times New Roman" w:cs="Times New Roman"/>
          <w:b/>
          <w:i/>
          <w:sz w:val="28"/>
          <w:lang w:val="en-US"/>
        </w:rPr>
        <w:t xml:space="preserve"> </w:t>
      </w:r>
      <w:r w:rsidR="00CD0DBA" w:rsidRPr="00770DD0">
        <w:rPr>
          <w:rFonts w:ascii="Times New Roman" w:hAnsi="Times New Roman" w:cs="Times New Roman"/>
          <w:sz w:val="28"/>
          <w:lang w:val="en-US"/>
        </w:rPr>
        <w:t>significantly reduces duration of drying. This factor is used at spray drying when well-crushed material (size</w:t>
      </w:r>
      <w:r w:rsidR="009D0AB9" w:rsidRPr="00770DD0">
        <w:rPr>
          <w:rFonts w:ascii="Times New Roman" w:hAnsi="Times New Roman" w:cs="Times New Roman"/>
          <w:sz w:val="28"/>
          <w:lang w:val="en-US"/>
        </w:rPr>
        <w:t xml:space="preserve"> of</w:t>
      </w:r>
      <w:r w:rsidR="00CD0DBA" w:rsidRPr="00770DD0">
        <w:rPr>
          <w:rFonts w:ascii="Times New Roman" w:hAnsi="Times New Roman" w:cs="Times New Roman"/>
          <w:sz w:val="28"/>
          <w:lang w:val="en-US"/>
        </w:rPr>
        <w:t xml:space="preserve"> particles does not exceed few microns) </w:t>
      </w:r>
      <w:r w:rsidR="009D0AB9" w:rsidRPr="00770DD0">
        <w:rPr>
          <w:rFonts w:ascii="Times New Roman" w:hAnsi="Times New Roman" w:cs="Times New Roman"/>
          <w:sz w:val="28"/>
          <w:lang w:val="en-US"/>
        </w:rPr>
        <w:t xml:space="preserve">is dried during few seconds. </w:t>
      </w:r>
      <w:r w:rsidR="00CD0DBA" w:rsidRPr="00770DD0">
        <w:rPr>
          <w:rFonts w:ascii="Times New Roman" w:hAnsi="Times New Roman" w:cs="Times New Roman"/>
          <w:sz w:val="28"/>
          <w:lang w:val="en-US"/>
        </w:rPr>
        <w:t xml:space="preserve"> </w:t>
      </w:r>
      <w:r w:rsidRPr="00770DD0">
        <w:rPr>
          <w:rFonts w:ascii="Times New Roman" w:hAnsi="Times New Roman" w:cs="Times New Roman"/>
          <w:b/>
          <w:i/>
          <w:sz w:val="28"/>
          <w:lang w:val="en-US"/>
        </w:rPr>
        <w:t xml:space="preserve"> </w:t>
      </w:r>
    </w:p>
    <w:p w:rsidR="00CE66EA" w:rsidRPr="00770DD0" w:rsidRDefault="009D0AB9" w:rsidP="009E26EA">
      <w:pPr>
        <w:spacing w:after="0" w:line="240" w:lineRule="auto"/>
        <w:ind w:firstLine="709"/>
        <w:jc w:val="both"/>
        <w:rPr>
          <w:rFonts w:ascii="Times New Roman" w:hAnsi="Times New Roman" w:cs="Times New Roman"/>
          <w:sz w:val="28"/>
          <w:lang w:val="en-US"/>
        </w:rPr>
      </w:pPr>
      <w:r w:rsidRPr="00770DD0">
        <w:rPr>
          <w:rFonts w:ascii="Times New Roman" w:hAnsi="Times New Roman" w:cs="Times New Roman"/>
          <w:b/>
          <w:i/>
          <w:sz w:val="28"/>
          <w:lang w:val="en-US"/>
        </w:rPr>
        <w:t>Layer thickness or specific loading</w:t>
      </w:r>
      <w:r w:rsidRPr="00770DD0">
        <w:rPr>
          <w:rFonts w:ascii="Times New Roman" w:hAnsi="Times New Roman" w:cs="Times New Roman"/>
          <w:sz w:val="28"/>
          <w:lang w:val="en-US"/>
        </w:rPr>
        <w:t xml:space="preserve">. </w:t>
      </w:r>
      <w:r w:rsidR="00E74229" w:rsidRPr="00770DD0">
        <w:rPr>
          <w:rFonts w:ascii="Times New Roman" w:hAnsi="Times New Roman" w:cs="Times New Roman"/>
          <w:sz w:val="28"/>
          <w:lang w:val="en-US"/>
        </w:rPr>
        <w:t xml:space="preserve">Increasing of layer thickness </w:t>
      </w:r>
      <w:r w:rsidR="00546300" w:rsidRPr="00770DD0">
        <w:rPr>
          <w:rFonts w:ascii="Times New Roman" w:hAnsi="Times New Roman" w:cs="Times New Roman"/>
          <w:sz w:val="28"/>
          <w:lang w:val="en-US"/>
        </w:rPr>
        <w:t xml:space="preserve">decreases rate of drying basically in first stage. While drying a layer thickness is lowered and rate of drying is raised. That allows fixing in band dryers lower moving rate of low bands (12 </w:t>
      </w:r>
      <w:r w:rsidR="00FC24FA" w:rsidRPr="00770DD0">
        <w:rPr>
          <w:rFonts w:ascii="Times New Roman" w:hAnsi="Times New Roman" w:cs="Times New Roman"/>
          <w:sz w:val="28"/>
          <w:lang w:val="en-US"/>
        </w:rPr>
        <w:t>c</w:t>
      </w:r>
      <w:r w:rsidR="00546300" w:rsidRPr="00770DD0">
        <w:rPr>
          <w:rFonts w:ascii="Times New Roman" w:hAnsi="Times New Roman" w:cs="Times New Roman"/>
          <w:sz w:val="28"/>
          <w:lang w:val="en-US"/>
        </w:rPr>
        <w:t xml:space="preserve">m/min) </w:t>
      </w:r>
      <w:r w:rsidR="00FC24FA" w:rsidRPr="00770DD0">
        <w:rPr>
          <w:rFonts w:ascii="Times New Roman" w:hAnsi="Times New Roman" w:cs="Times New Roman"/>
          <w:sz w:val="28"/>
          <w:lang w:val="en-US"/>
        </w:rPr>
        <w:t xml:space="preserve">compare to top ones (20cm/min). In order to provide </w:t>
      </w:r>
      <w:r w:rsidR="00B24FCB" w:rsidRPr="00770DD0">
        <w:rPr>
          <w:rFonts w:ascii="Times New Roman" w:hAnsi="Times New Roman" w:cs="Times New Roman"/>
          <w:sz w:val="28"/>
          <w:lang w:val="en-US"/>
        </w:rPr>
        <w:t>regular</w:t>
      </w:r>
      <w:r w:rsidR="00FC24FA" w:rsidRPr="00770DD0">
        <w:rPr>
          <w:rFonts w:ascii="Times New Roman" w:hAnsi="Times New Roman" w:cs="Times New Roman"/>
          <w:sz w:val="28"/>
          <w:lang w:val="en-US"/>
        </w:rPr>
        <w:t xml:space="preserve"> drying </w:t>
      </w:r>
      <w:r w:rsidR="00B24FCB" w:rsidRPr="00770DD0">
        <w:rPr>
          <w:rFonts w:ascii="Times New Roman" w:hAnsi="Times New Roman" w:cs="Times New Roman"/>
          <w:sz w:val="28"/>
          <w:lang w:val="en-US"/>
        </w:rPr>
        <w:t xml:space="preserve">loading of material on the band should be uniform. </w:t>
      </w:r>
      <w:r w:rsidR="00FC24FA" w:rsidRPr="00770DD0">
        <w:rPr>
          <w:rFonts w:ascii="Times New Roman" w:hAnsi="Times New Roman" w:cs="Times New Roman"/>
          <w:sz w:val="28"/>
          <w:lang w:val="en-US"/>
        </w:rPr>
        <w:t xml:space="preserve"> </w:t>
      </w:r>
      <w:r w:rsidR="00B24FCB" w:rsidRPr="00770DD0">
        <w:rPr>
          <w:rFonts w:ascii="Times New Roman" w:hAnsi="Times New Roman" w:cs="Times New Roman"/>
          <w:sz w:val="28"/>
          <w:lang w:val="en-US"/>
        </w:rPr>
        <w:t>It is provided by special equipment in band dryers (turners). Specific loading influences on productivity of drying equipment</w:t>
      </w:r>
      <w:r w:rsidR="005C3380" w:rsidRPr="00770DD0">
        <w:rPr>
          <w:rFonts w:ascii="Times New Roman" w:hAnsi="Times New Roman" w:cs="Times New Roman"/>
          <w:sz w:val="28"/>
          <w:lang w:val="en-US"/>
        </w:rPr>
        <w:t xml:space="preserve"> as well</w:t>
      </w:r>
      <w:r w:rsidR="00B24FCB" w:rsidRPr="00770DD0">
        <w:rPr>
          <w:rFonts w:ascii="Times New Roman" w:hAnsi="Times New Roman" w:cs="Times New Roman"/>
          <w:sz w:val="28"/>
          <w:lang w:val="en-US"/>
        </w:rPr>
        <w:t xml:space="preserve">. </w:t>
      </w:r>
      <w:r w:rsidR="005C3380" w:rsidRPr="00770DD0">
        <w:rPr>
          <w:rFonts w:ascii="Times New Roman" w:hAnsi="Times New Roman" w:cs="Times New Roman"/>
          <w:sz w:val="28"/>
          <w:lang w:val="en-US"/>
        </w:rPr>
        <w:t xml:space="preserve">At increasing layer thickness </w:t>
      </w:r>
      <w:r w:rsidR="002C30C5" w:rsidRPr="00770DD0">
        <w:rPr>
          <w:rFonts w:ascii="Times New Roman" w:hAnsi="Times New Roman" w:cs="Times New Roman"/>
          <w:sz w:val="28"/>
          <w:lang w:val="en-US"/>
        </w:rPr>
        <w:t>productivity will be risen but till definite limit of specific loading of material; then it will lead to decreasing of productivity of drying equipment. Moreover, increasing of layer thickness is related to energy consumption for ventilator supplying air to drying. Therefore layer height is determined individually for every kind of drying material depending on method of drying. For example for fruit</w:t>
      </w:r>
      <w:r w:rsidR="00877355" w:rsidRPr="00770DD0">
        <w:rPr>
          <w:rFonts w:ascii="Times New Roman" w:hAnsi="Times New Roman" w:cs="Times New Roman"/>
          <w:sz w:val="28"/>
          <w:lang w:val="en-US"/>
        </w:rPr>
        <w:t>-and-vegetable raw material in dryers with immovable bed</w:t>
      </w:r>
      <w:r w:rsidR="009E26EA" w:rsidRPr="00770DD0">
        <w:rPr>
          <w:rFonts w:ascii="Times New Roman" w:hAnsi="Times New Roman" w:cs="Times New Roman"/>
          <w:sz w:val="28"/>
          <w:lang w:val="en-US"/>
        </w:rPr>
        <w:t xml:space="preserve"> optimal specific loading is </w:t>
      </w:r>
      <w:r w:rsidR="00CE66EA" w:rsidRPr="00770DD0">
        <w:rPr>
          <w:rFonts w:ascii="Times New Roman" w:hAnsi="Times New Roman" w:cs="Times New Roman"/>
          <w:sz w:val="28"/>
          <w:lang w:val="en-US"/>
        </w:rPr>
        <w:t xml:space="preserve">6,5-18,5 </w:t>
      </w:r>
      <w:r w:rsidR="009E26EA" w:rsidRPr="00770DD0">
        <w:rPr>
          <w:rFonts w:ascii="Times New Roman" w:hAnsi="Times New Roman" w:cs="Times New Roman"/>
          <w:sz w:val="28"/>
          <w:lang w:val="en-US"/>
        </w:rPr>
        <w:t>kg</w:t>
      </w:r>
      <w:r w:rsidR="00CE66EA" w:rsidRPr="00770DD0">
        <w:rPr>
          <w:rFonts w:ascii="Times New Roman" w:hAnsi="Times New Roman" w:cs="Times New Roman"/>
          <w:sz w:val="28"/>
          <w:lang w:val="en-US"/>
        </w:rPr>
        <w:t>/</w:t>
      </w:r>
      <w:r w:rsidR="009E26EA" w:rsidRPr="00770DD0">
        <w:rPr>
          <w:rFonts w:ascii="Times New Roman" w:hAnsi="Times New Roman" w:cs="Times New Roman"/>
          <w:sz w:val="28"/>
          <w:lang w:val="en-US"/>
        </w:rPr>
        <w:t>m</w:t>
      </w:r>
      <w:r w:rsidR="00CE66EA" w:rsidRPr="00770DD0">
        <w:rPr>
          <w:rFonts w:ascii="Times New Roman" w:hAnsi="Times New Roman" w:cs="Times New Roman"/>
          <w:sz w:val="28"/>
          <w:vertAlign w:val="superscript"/>
          <w:lang w:val="en-US"/>
        </w:rPr>
        <w:t>2</w:t>
      </w:r>
      <w:r w:rsidR="00CE66EA" w:rsidRPr="00770DD0">
        <w:rPr>
          <w:rFonts w:ascii="Times New Roman" w:hAnsi="Times New Roman" w:cs="Times New Roman"/>
          <w:sz w:val="28"/>
          <w:lang w:val="en-US"/>
        </w:rPr>
        <w:t xml:space="preserve">, </w:t>
      </w:r>
      <w:r w:rsidR="009E26EA" w:rsidRPr="00770DD0">
        <w:rPr>
          <w:rFonts w:ascii="Times New Roman" w:hAnsi="Times New Roman" w:cs="Times New Roman"/>
          <w:sz w:val="28"/>
          <w:lang w:val="en-US"/>
        </w:rPr>
        <w:t xml:space="preserve">for boiling bed </w:t>
      </w:r>
      <w:r w:rsidR="00CE66EA" w:rsidRPr="00770DD0">
        <w:rPr>
          <w:rFonts w:ascii="Times New Roman" w:hAnsi="Times New Roman" w:cs="Times New Roman"/>
          <w:sz w:val="28"/>
          <w:lang w:val="en-US"/>
        </w:rPr>
        <w:t xml:space="preserve">– 80-120 </w:t>
      </w:r>
      <w:r w:rsidR="009E26EA" w:rsidRPr="00770DD0">
        <w:rPr>
          <w:rFonts w:ascii="Times New Roman" w:hAnsi="Times New Roman" w:cs="Times New Roman"/>
          <w:sz w:val="28"/>
          <w:lang w:val="en-US"/>
        </w:rPr>
        <w:t>kg</w:t>
      </w:r>
      <w:r w:rsidR="00CE66EA" w:rsidRPr="00770DD0">
        <w:rPr>
          <w:rFonts w:ascii="Times New Roman" w:hAnsi="Times New Roman" w:cs="Times New Roman"/>
          <w:sz w:val="28"/>
          <w:lang w:val="en-US"/>
        </w:rPr>
        <w:t>/</w:t>
      </w:r>
      <w:r w:rsidR="009E26EA" w:rsidRPr="00770DD0">
        <w:rPr>
          <w:rFonts w:ascii="Times New Roman" w:hAnsi="Times New Roman" w:cs="Times New Roman"/>
          <w:sz w:val="28"/>
          <w:lang w:val="en-US"/>
        </w:rPr>
        <w:t>m</w:t>
      </w:r>
      <w:r w:rsidR="00CE66EA" w:rsidRPr="00770DD0">
        <w:rPr>
          <w:rFonts w:ascii="Times New Roman" w:hAnsi="Times New Roman" w:cs="Times New Roman"/>
          <w:sz w:val="28"/>
          <w:vertAlign w:val="superscript"/>
          <w:lang w:val="en-US"/>
        </w:rPr>
        <w:t>2</w:t>
      </w:r>
      <w:r w:rsidR="00CE66EA" w:rsidRPr="00770DD0">
        <w:rPr>
          <w:rFonts w:ascii="Times New Roman" w:hAnsi="Times New Roman" w:cs="Times New Roman"/>
          <w:sz w:val="28"/>
          <w:lang w:val="en-US"/>
        </w:rPr>
        <w:t>.</w:t>
      </w:r>
    </w:p>
    <w:p w:rsidR="00CE66EA" w:rsidRPr="00770DD0" w:rsidRDefault="00CE66EA" w:rsidP="00235F2E">
      <w:pPr>
        <w:spacing w:after="0" w:line="240" w:lineRule="auto"/>
        <w:ind w:left="709"/>
        <w:jc w:val="both"/>
        <w:rPr>
          <w:rFonts w:ascii="Times New Roman" w:hAnsi="Times New Roman" w:cs="Times New Roman"/>
          <w:sz w:val="28"/>
          <w:szCs w:val="28"/>
          <w:lang w:val="en-US"/>
        </w:rPr>
      </w:pPr>
    </w:p>
    <w:p w:rsidR="00CE66EA" w:rsidRPr="00770DD0" w:rsidRDefault="00FB0C08" w:rsidP="00321B26">
      <w:pPr>
        <w:pStyle w:val="1"/>
        <w:spacing w:before="0" w:line="240" w:lineRule="auto"/>
        <w:ind w:firstLine="709"/>
        <w:jc w:val="both"/>
        <w:rPr>
          <w:rFonts w:ascii="Times New Roman" w:eastAsiaTheme="minorHAnsi" w:hAnsi="Times New Roman" w:cs="Times New Roman"/>
          <w:color w:val="auto"/>
          <w:lang w:val="en-US" w:eastAsia="en-US"/>
        </w:rPr>
      </w:pPr>
      <w:bookmarkStart w:id="87" w:name="_Toc494130951"/>
      <w:r>
        <w:rPr>
          <w:rFonts w:ascii="Times New Roman" w:eastAsiaTheme="minorHAnsi" w:hAnsi="Times New Roman" w:cs="Times New Roman"/>
          <w:color w:val="auto"/>
          <w:lang w:val="en-US" w:eastAsia="en-US"/>
        </w:rPr>
        <w:t>10</w:t>
      </w:r>
      <w:r w:rsidR="00981ABA" w:rsidRPr="00770DD0">
        <w:rPr>
          <w:rFonts w:ascii="Times New Roman" w:eastAsiaTheme="minorHAnsi" w:hAnsi="Times New Roman" w:cs="Times New Roman"/>
          <w:color w:val="auto"/>
          <w:lang w:val="en-US" w:eastAsia="en-US"/>
        </w:rPr>
        <w:t>.</w:t>
      </w:r>
      <w:r>
        <w:rPr>
          <w:rFonts w:ascii="Times New Roman" w:eastAsiaTheme="minorHAnsi" w:hAnsi="Times New Roman" w:cs="Times New Roman"/>
          <w:color w:val="auto"/>
          <w:lang w:val="en-US" w:eastAsia="en-US"/>
        </w:rPr>
        <w:t>3</w:t>
      </w:r>
      <w:r w:rsidR="00981ABA" w:rsidRPr="00770DD0">
        <w:rPr>
          <w:rFonts w:ascii="Times New Roman" w:eastAsiaTheme="minorHAnsi" w:hAnsi="Times New Roman" w:cs="Times New Roman"/>
          <w:color w:val="auto"/>
          <w:lang w:val="en-US" w:eastAsia="en-US"/>
        </w:rPr>
        <w:t xml:space="preserve"> Alterations into products at drying</w:t>
      </w:r>
      <w:r w:rsidR="001921C2" w:rsidRPr="00770DD0">
        <w:rPr>
          <w:rFonts w:ascii="Times New Roman" w:eastAsiaTheme="minorHAnsi" w:hAnsi="Times New Roman" w:cs="Times New Roman"/>
          <w:color w:val="auto"/>
          <w:lang w:val="en-US" w:eastAsia="en-US"/>
        </w:rPr>
        <w:t xml:space="preserve"> [10, 11]</w:t>
      </w:r>
      <w:bookmarkEnd w:id="87"/>
    </w:p>
    <w:p w:rsidR="00894181" w:rsidRPr="00770DD0" w:rsidRDefault="00894181" w:rsidP="00894181">
      <w:pPr>
        <w:spacing w:after="0" w:line="240" w:lineRule="auto"/>
        <w:rPr>
          <w:lang w:val="en-US" w:eastAsia="en-US"/>
        </w:rPr>
      </w:pPr>
    </w:p>
    <w:p w:rsidR="00981ABA" w:rsidRPr="00770DD0" w:rsidRDefault="00981ABA" w:rsidP="00FD3EAB">
      <w:pPr>
        <w:shd w:val="clear" w:color="auto" w:fill="FFFFFF"/>
        <w:spacing w:after="0" w:line="240" w:lineRule="auto"/>
        <w:ind w:firstLine="567"/>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During drying process considerable changes occur into products which depend on method and mode of drying. Basic changes are </w:t>
      </w:r>
      <w:r w:rsidRPr="00770DD0">
        <w:rPr>
          <w:rFonts w:ascii="Times New Roman" w:hAnsi="Times New Roman" w:cs="Times New Roman"/>
          <w:i/>
          <w:sz w:val="28"/>
          <w:szCs w:val="28"/>
          <w:lang w:val="en-US"/>
        </w:rPr>
        <w:t>shrinkage,</w:t>
      </w:r>
      <w:r w:rsidRPr="00770DD0">
        <w:rPr>
          <w:rFonts w:ascii="Times New Roman" w:hAnsi="Times New Roman" w:cs="Times New Roman"/>
          <w:sz w:val="28"/>
          <w:szCs w:val="28"/>
          <w:lang w:val="en-US"/>
        </w:rPr>
        <w:t xml:space="preserve"> overheat, </w:t>
      </w:r>
      <w:r w:rsidRPr="00770DD0">
        <w:rPr>
          <w:rFonts w:ascii="Times New Roman" w:hAnsi="Times New Roman" w:cs="Times New Roman"/>
          <w:sz w:val="28"/>
          <w:szCs w:val="28"/>
          <w:lang w:val="en-US"/>
        </w:rPr>
        <w:lastRenderedPageBreak/>
        <w:t xml:space="preserve">change of colour, </w:t>
      </w:r>
      <w:r w:rsidRPr="00770DD0">
        <w:rPr>
          <w:rFonts w:ascii="Times New Roman" w:hAnsi="Times New Roman" w:cs="Times New Roman"/>
          <w:i/>
          <w:sz w:val="28"/>
          <w:szCs w:val="28"/>
          <w:lang w:val="en-US"/>
        </w:rPr>
        <w:t>setting solid</w:t>
      </w:r>
      <w:r w:rsidRPr="00770DD0">
        <w:rPr>
          <w:rFonts w:ascii="Times New Roman" w:hAnsi="Times New Roman" w:cs="Times New Roman"/>
          <w:sz w:val="28"/>
          <w:szCs w:val="28"/>
          <w:lang w:val="en-US"/>
        </w:rPr>
        <w:t xml:space="preserve">, </w:t>
      </w:r>
      <w:r w:rsidRPr="00770DD0">
        <w:rPr>
          <w:rFonts w:ascii="Times New Roman" w:hAnsi="Times New Roman" w:cs="Times New Roman"/>
          <w:i/>
          <w:sz w:val="28"/>
          <w:szCs w:val="28"/>
          <w:lang w:val="en-US"/>
        </w:rPr>
        <w:t>deterioration</w:t>
      </w:r>
      <w:r w:rsidRPr="00770DD0">
        <w:rPr>
          <w:rFonts w:ascii="Times New Roman" w:hAnsi="Times New Roman" w:cs="Times New Roman"/>
          <w:sz w:val="28"/>
          <w:szCs w:val="28"/>
          <w:lang w:val="en-US"/>
        </w:rPr>
        <w:t xml:space="preserve"> of </w:t>
      </w:r>
      <w:r w:rsidRPr="00770DD0">
        <w:rPr>
          <w:rFonts w:ascii="Times New Roman" w:hAnsi="Times New Roman" w:cs="Times New Roman"/>
          <w:i/>
          <w:sz w:val="28"/>
          <w:szCs w:val="28"/>
          <w:lang w:val="en-US"/>
        </w:rPr>
        <w:t>rehydration (reducing) ability</w:t>
      </w:r>
      <w:r w:rsidRPr="00770DD0">
        <w:rPr>
          <w:rFonts w:ascii="Times New Roman" w:hAnsi="Times New Roman" w:cs="Times New Roman"/>
          <w:sz w:val="28"/>
          <w:szCs w:val="28"/>
          <w:lang w:val="en-US"/>
        </w:rPr>
        <w:t>, loss of volatile substances.</w:t>
      </w:r>
    </w:p>
    <w:p w:rsidR="00981ABA" w:rsidRPr="00770DD0" w:rsidRDefault="00981ABA" w:rsidP="00FD3EAB">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b/>
          <w:i/>
          <w:sz w:val="28"/>
          <w:szCs w:val="28"/>
          <w:lang w:val="en-US"/>
        </w:rPr>
        <w:t>Shrinkage of material at drying</w:t>
      </w:r>
      <w:r w:rsidRPr="00770DD0">
        <w:rPr>
          <w:rFonts w:ascii="Times New Roman" w:hAnsi="Times New Roman" w:cs="Times New Roman"/>
          <w:sz w:val="28"/>
          <w:szCs w:val="28"/>
          <w:lang w:val="en-US"/>
        </w:rPr>
        <w:t>. During drying sizes of vast majority of materials are decreased i.e. shrink. It is natural process at drying.  Shrinkage is natural process at drying. Shrinkage is decreasing of volume and sizes of material during drying. Vegetables, fruits and grits are referred to capillary-porous materials therefore at drying they make considerably shrink decreasing in volume in 3-4 times.   Shrinkage occurs uniformly during all drying process.</w:t>
      </w:r>
    </w:p>
    <w:p w:rsidR="00981ABA" w:rsidRPr="00770DD0" w:rsidRDefault="00981ABA" w:rsidP="00FD3EAB">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Volume shrinkage of food plant materials has </w:t>
      </w:r>
      <w:r w:rsidR="000203C8" w:rsidRPr="00770DD0">
        <w:rPr>
          <w:rFonts w:ascii="Times New Roman" w:hAnsi="Times New Roman" w:cs="Times New Roman"/>
          <w:sz w:val="28"/>
          <w:szCs w:val="28"/>
          <w:lang w:val="en-US"/>
        </w:rPr>
        <w:t>linear</w:t>
      </w:r>
      <w:r w:rsidRPr="00770DD0">
        <w:rPr>
          <w:rFonts w:ascii="Times New Roman" w:hAnsi="Times New Roman" w:cs="Times New Roman"/>
          <w:sz w:val="28"/>
          <w:szCs w:val="28"/>
          <w:lang w:val="en-US"/>
        </w:rPr>
        <w:t xml:space="preserve"> dependence from moisture content of material and is defined by the formula:</w:t>
      </w:r>
    </w:p>
    <w:p w:rsidR="00FD3EAB" w:rsidRPr="00770DD0" w:rsidRDefault="00FD3EAB" w:rsidP="00FD3EAB">
      <w:pPr>
        <w:spacing w:after="0" w:line="240" w:lineRule="auto"/>
        <w:ind w:firstLine="709"/>
        <w:jc w:val="both"/>
        <w:rPr>
          <w:rFonts w:ascii="Times New Roman" w:hAnsi="Times New Roman" w:cs="Times New Roman"/>
          <w:sz w:val="28"/>
          <w:szCs w:val="28"/>
          <w:lang w:val="en-US"/>
        </w:rPr>
      </w:pPr>
    </w:p>
    <w:p w:rsidR="009A17DD" w:rsidRPr="00770DD0" w:rsidRDefault="00FD3EAB" w:rsidP="00FD3EAB">
      <w:pPr>
        <w:spacing w:after="0" w:line="240" w:lineRule="auto"/>
        <w:ind w:firstLine="709"/>
        <w:jc w:val="both"/>
        <w:rPr>
          <w:rFonts w:ascii="Times New Roman" w:hAnsi="Times New Roman" w:cs="Times New Roman"/>
          <w:sz w:val="28"/>
          <w:szCs w:val="28"/>
          <w:vertAlign w:val="subscript"/>
          <w:lang w:val="en-US"/>
        </w:rPr>
      </w:pPr>
      <w:r w:rsidRPr="00770DD0">
        <w:rPr>
          <w:rFonts w:ascii="Times New Roman" w:hAnsi="Times New Roman" w:cs="Times New Roman"/>
          <w:b/>
          <w:sz w:val="28"/>
          <w:szCs w:val="28"/>
          <w:lang w:val="en-US"/>
        </w:rPr>
        <w:t xml:space="preserve">                                       </w:t>
      </w:r>
      <w:r w:rsidR="00981ABA" w:rsidRPr="00770DD0">
        <w:rPr>
          <w:rFonts w:ascii="Times New Roman" w:hAnsi="Times New Roman" w:cs="Times New Roman"/>
          <w:sz w:val="28"/>
          <w:szCs w:val="28"/>
          <w:lang w:val="en-US"/>
        </w:rPr>
        <w:t>V = V</w:t>
      </w:r>
      <w:r w:rsidR="00981ABA" w:rsidRPr="00770DD0">
        <w:rPr>
          <w:rFonts w:ascii="Times New Roman" w:hAnsi="Times New Roman" w:cs="Times New Roman"/>
          <w:sz w:val="28"/>
          <w:szCs w:val="28"/>
          <w:vertAlign w:val="subscript"/>
          <w:lang w:val="en-US"/>
        </w:rPr>
        <w:t>d</w:t>
      </w:r>
      <w:r w:rsidR="00981ABA" w:rsidRPr="00770DD0">
        <w:rPr>
          <w:rFonts w:ascii="Times New Roman" w:hAnsi="Times New Roman" w:cs="Times New Roman"/>
          <w:sz w:val="28"/>
          <w:szCs w:val="28"/>
          <w:lang w:val="en-US"/>
        </w:rPr>
        <w:t>(1+β</w:t>
      </w:r>
      <w:r w:rsidR="00981ABA" w:rsidRPr="00770DD0">
        <w:rPr>
          <w:rFonts w:ascii="Times New Roman" w:hAnsi="Times New Roman" w:cs="Times New Roman"/>
          <w:sz w:val="28"/>
          <w:szCs w:val="28"/>
          <w:vertAlign w:val="subscript"/>
          <w:lang w:val="en-US"/>
        </w:rPr>
        <w:t>v</w:t>
      </w:r>
      <w:r w:rsidR="00981ABA" w:rsidRPr="00770DD0">
        <w:rPr>
          <w:rFonts w:ascii="Times New Roman" w:hAnsi="Times New Roman" w:cs="Times New Roman"/>
          <w:position w:val="-24"/>
          <w:sz w:val="28"/>
          <w:szCs w:val="28"/>
          <w:vertAlign w:val="subscript"/>
          <w:lang w:val="en-US"/>
        </w:rPr>
        <w:object w:dxaOrig="540" w:dyaOrig="620">
          <v:shape id="_x0000_i1036" type="#_x0000_t75" style="width:26.8pt;height:31.8pt" o:ole="">
            <v:imagedata r:id="rId70" o:title=""/>
          </v:shape>
          <o:OLEObject Type="Embed" ProgID="Equation.3" ShapeID="_x0000_i1036" DrawAspect="Content" ObjectID="_1573487204" r:id="rId71"/>
        </w:object>
      </w:r>
      <w:r w:rsidR="00981ABA" w:rsidRPr="00770DD0">
        <w:rPr>
          <w:rFonts w:ascii="Times New Roman" w:hAnsi="Times New Roman" w:cs="Times New Roman"/>
          <w:sz w:val="28"/>
          <w:szCs w:val="28"/>
          <w:vertAlign w:val="subscript"/>
          <w:lang w:val="en-US"/>
        </w:rPr>
        <w:t xml:space="preserve">         </w:t>
      </w:r>
      <w:r w:rsidRPr="00770DD0">
        <w:rPr>
          <w:rFonts w:ascii="Times New Roman" w:hAnsi="Times New Roman" w:cs="Times New Roman"/>
          <w:sz w:val="28"/>
          <w:szCs w:val="28"/>
          <w:vertAlign w:val="subscript"/>
          <w:lang w:val="en-US"/>
        </w:rPr>
        <w:t xml:space="preserve">                                                         </w:t>
      </w:r>
      <w:r w:rsidRPr="00770DD0">
        <w:rPr>
          <w:rFonts w:ascii="Times New Roman" w:hAnsi="Times New Roman" w:cs="Times New Roman"/>
          <w:sz w:val="28"/>
          <w:szCs w:val="28"/>
          <w:lang w:val="en-US"/>
        </w:rPr>
        <w:t>(4.23)</w:t>
      </w:r>
      <w:r w:rsidR="00981ABA" w:rsidRPr="00770DD0">
        <w:rPr>
          <w:rFonts w:ascii="Times New Roman" w:hAnsi="Times New Roman" w:cs="Times New Roman"/>
          <w:sz w:val="28"/>
          <w:szCs w:val="28"/>
          <w:vertAlign w:val="subscript"/>
          <w:lang w:val="en-US"/>
        </w:rPr>
        <w:t xml:space="preserve">        </w:t>
      </w:r>
    </w:p>
    <w:p w:rsidR="00981ABA" w:rsidRPr="00770DD0" w:rsidRDefault="00981ABA" w:rsidP="00FD3EAB">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vertAlign w:val="subscript"/>
          <w:lang w:val="en-US"/>
        </w:rPr>
        <w:t xml:space="preserve">        </w:t>
      </w:r>
      <w:r w:rsidRPr="00770DD0">
        <w:rPr>
          <w:rFonts w:ascii="Times New Roman" w:hAnsi="Times New Roman" w:cs="Times New Roman"/>
          <w:sz w:val="28"/>
          <w:szCs w:val="28"/>
          <w:lang w:val="en-US"/>
        </w:rPr>
        <w:t xml:space="preserve">   </w:t>
      </w:r>
    </w:p>
    <w:p w:rsidR="00981ABA" w:rsidRPr="00770DD0" w:rsidRDefault="00981ABA" w:rsidP="0045560A">
      <w:pPr>
        <w:spacing w:after="0" w:line="240" w:lineRule="auto"/>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where: V – volume of particle at any moment of drying, sm</w:t>
      </w:r>
      <w:r w:rsidRPr="00770DD0">
        <w:rPr>
          <w:rFonts w:ascii="Times New Roman" w:hAnsi="Times New Roman" w:cs="Times New Roman"/>
          <w:sz w:val="28"/>
          <w:szCs w:val="28"/>
          <w:vertAlign w:val="superscript"/>
          <w:lang w:val="en-US"/>
        </w:rPr>
        <w:t>3</w:t>
      </w:r>
      <w:r w:rsidRPr="00770DD0">
        <w:rPr>
          <w:rFonts w:ascii="Times New Roman" w:hAnsi="Times New Roman" w:cs="Times New Roman"/>
          <w:sz w:val="28"/>
          <w:szCs w:val="28"/>
          <w:lang w:val="en-US"/>
        </w:rPr>
        <w:t>;</w:t>
      </w:r>
      <w:r w:rsidR="00FD3EAB"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en-US"/>
        </w:rPr>
        <w:t>V</w:t>
      </w:r>
      <w:r w:rsidRPr="00770DD0">
        <w:rPr>
          <w:rFonts w:ascii="Times New Roman" w:hAnsi="Times New Roman" w:cs="Times New Roman"/>
          <w:sz w:val="28"/>
          <w:szCs w:val="28"/>
          <w:vertAlign w:val="subscript"/>
          <w:lang w:val="en-US"/>
        </w:rPr>
        <w:t>d</w:t>
      </w:r>
      <w:r w:rsidRPr="00770DD0">
        <w:rPr>
          <w:rFonts w:ascii="Times New Roman" w:hAnsi="Times New Roman" w:cs="Times New Roman"/>
          <w:sz w:val="28"/>
          <w:szCs w:val="28"/>
          <w:lang w:val="en-US"/>
        </w:rPr>
        <w:t xml:space="preserve"> – v</w:t>
      </w:r>
      <w:r w:rsidRPr="00770DD0">
        <w:rPr>
          <w:rFonts w:ascii="Times New Roman" w:hAnsi="Times New Roman" w:cs="Times New Roman"/>
          <w:sz w:val="28"/>
          <w:szCs w:val="28"/>
        </w:rPr>
        <w:t>о</w:t>
      </w:r>
      <w:r w:rsidRPr="00770DD0">
        <w:rPr>
          <w:rFonts w:ascii="Times New Roman" w:hAnsi="Times New Roman" w:cs="Times New Roman"/>
          <w:sz w:val="28"/>
          <w:szCs w:val="28"/>
          <w:lang w:val="en-US"/>
        </w:rPr>
        <w:t>lume of particle of absolutely dry material, sm</w:t>
      </w:r>
      <w:r w:rsidRPr="00770DD0">
        <w:rPr>
          <w:rFonts w:ascii="Times New Roman" w:hAnsi="Times New Roman" w:cs="Times New Roman"/>
          <w:sz w:val="28"/>
          <w:szCs w:val="28"/>
          <w:vertAlign w:val="superscript"/>
          <w:lang w:val="en-US"/>
        </w:rPr>
        <w:t>3</w:t>
      </w:r>
      <w:r w:rsidRPr="00770DD0">
        <w:rPr>
          <w:rFonts w:ascii="Times New Roman" w:hAnsi="Times New Roman" w:cs="Times New Roman"/>
          <w:sz w:val="28"/>
          <w:szCs w:val="28"/>
          <w:lang w:val="en-US"/>
        </w:rPr>
        <w:t>;</w:t>
      </w:r>
      <w:r w:rsidR="00FD3EAB"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rPr>
        <w:t>β</w:t>
      </w:r>
      <w:r w:rsidRPr="00770DD0">
        <w:rPr>
          <w:rFonts w:ascii="Times New Roman" w:hAnsi="Times New Roman" w:cs="Times New Roman"/>
          <w:sz w:val="28"/>
          <w:szCs w:val="28"/>
          <w:vertAlign w:val="subscript"/>
          <w:lang w:val="en-US"/>
        </w:rPr>
        <w:t>v</w:t>
      </w:r>
      <w:r w:rsidRPr="00770DD0">
        <w:rPr>
          <w:rFonts w:ascii="Times New Roman" w:hAnsi="Times New Roman" w:cs="Times New Roman"/>
          <w:sz w:val="28"/>
          <w:szCs w:val="28"/>
          <w:lang w:val="en-US"/>
        </w:rPr>
        <w:t xml:space="preserve"> – coefficient of volume shrinkage (for potato in view cubes by sizes 8×8×8mm – 0.625; for corn – 0.25; for cooked grits: buckwheat -0.919, wheat – 0.948, barley – 0.45, millet – 0.17, pea</w:t>
      </w:r>
      <w:r w:rsidR="000203C8" w:rsidRPr="00770DD0">
        <w:rPr>
          <w:rFonts w:ascii="Times New Roman" w:hAnsi="Times New Roman" w:cs="Times New Roman"/>
          <w:sz w:val="28"/>
          <w:szCs w:val="28"/>
          <w:lang w:val="en-US"/>
        </w:rPr>
        <w:t>s</w:t>
      </w:r>
      <w:r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kk-KZ"/>
        </w:rPr>
        <w:t>- 0,15)</w:t>
      </w:r>
      <w:r w:rsidRPr="00770DD0">
        <w:rPr>
          <w:rFonts w:ascii="Times New Roman" w:hAnsi="Times New Roman" w:cs="Times New Roman"/>
          <w:sz w:val="28"/>
          <w:szCs w:val="28"/>
          <w:lang w:val="en-US"/>
        </w:rPr>
        <w:t>.</w:t>
      </w:r>
    </w:p>
    <w:p w:rsidR="0045560A" w:rsidRPr="00770DD0" w:rsidRDefault="0045560A" w:rsidP="00FD3EAB">
      <w:pPr>
        <w:spacing w:after="0" w:line="240" w:lineRule="auto"/>
        <w:ind w:firstLine="709"/>
        <w:jc w:val="both"/>
        <w:rPr>
          <w:rFonts w:ascii="Times New Roman" w:hAnsi="Times New Roman" w:cs="Times New Roman"/>
          <w:sz w:val="28"/>
          <w:szCs w:val="28"/>
          <w:lang w:val="en-US"/>
        </w:rPr>
      </w:pPr>
    </w:p>
    <w:p w:rsidR="00981ABA" w:rsidRPr="00770DD0" w:rsidRDefault="00981ABA" w:rsidP="00FD3EAB">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At unif</w:t>
      </w:r>
      <w:r w:rsidR="000203C8" w:rsidRPr="00770DD0">
        <w:rPr>
          <w:rFonts w:ascii="Times New Roman" w:hAnsi="Times New Roman" w:cs="Times New Roman"/>
          <w:sz w:val="28"/>
          <w:szCs w:val="28"/>
          <w:lang w:val="en-US"/>
        </w:rPr>
        <w:t>orm drying and small difference</w:t>
      </w:r>
      <w:r w:rsidRPr="00770DD0">
        <w:rPr>
          <w:rFonts w:ascii="Times New Roman" w:hAnsi="Times New Roman" w:cs="Times New Roman"/>
          <w:sz w:val="28"/>
          <w:szCs w:val="28"/>
          <w:lang w:val="en-US"/>
        </w:rPr>
        <w:t xml:space="preserve"> of moisture into material the shrinkage of particles occurs at keeping a form. Non-uniform drying leads to distortion of </w:t>
      </w:r>
      <w:r w:rsidR="000203C8" w:rsidRPr="00770DD0">
        <w:rPr>
          <w:rFonts w:ascii="Times New Roman" w:hAnsi="Times New Roman" w:cs="Times New Roman"/>
          <w:sz w:val="28"/>
          <w:szCs w:val="28"/>
          <w:lang w:val="en-US"/>
        </w:rPr>
        <w:t xml:space="preserve">form </w:t>
      </w:r>
      <w:r w:rsidRPr="00770DD0">
        <w:rPr>
          <w:rFonts w:ascii="Times New Roman" w:hAnsi="Times New Roman" w:cs="Times New Roman"/>
          <w:sz w:val="28"/>
          <w:szCs w:val="28"/>
          <w:lang w:val="en-US"/>
        </w:rPr>
        <w:t xml:space="preserve">particles. Explosions and cracks are formed at great differences of moisture into material. </w:t>
      </w:r>
    </w:p>
    <w:p w:rsidR="00981ABA" w:rsidRPr="00770DD0" w:rsidRDefault="00981ABA" w:rsidP="00FD3EAB">
      <w:pPr>
        <w:spacing w:after="0" w:line="240" w:lineRule="auto"/>
        <w:ind w:firstLine="709"/>
        <w:jc w:val="both"/>
        <w:rPr>
          <w:rFonts w:ascii="Times New Roman" w:eastAsiaTheme="minorHAnsi" w:hAnsi="Times New Roman" w:cs="Times New Roman"/>
          <w:sz w:val="28"/>
          <w:szCs w:val="28"/>
          <w:lang w:val="en-US" w:eastAsia="en-US"/>
        </w:rPr>
      </w:pPr>
      <w:r w:rsidRPr="00770DD0">
        <w:rPr>
          <w:rFonts w:ascii="Times New Roman" w:hAnsi="Times New Roman" w:cs="Times New Roman"/>
          <w:sz w:val="28"/>
          <w:szCs w:val="28"/>
          <w:lang w:val="en-US"/>
        </w:rPr>
        <w:t xml:space="preserve">At drying food plant materials into ‘boiling bed’ with air temperature above 105 </w:t>
      </w:r>
      <w:r w:rsidRPr="00770DD0">
        <w:rPr>
          <w:rFonts w:ascii="Times New Roman" w:hAnsi="Times New Roman" w:cs="Times New Roman"/>
          <w:sz w:val="28"/>
          <w:szCs w:val="28"/>
          <w:vertAlign w:val="superscript"/>
          <w:lang w:val="en-US"/>
        </w:rPr>
        <w:t>0</w:t>
      </w:r>
      <w:r w:rsidRPr="00770DD0">
        <w:rPr>
          <w:rFonts w:ascii="Times New Roman" w:hAnsi="Times New Roman" w:cs="Times New Roman"/>
          <w:sz w:val="28"/>
          <w:szCs w:val="28"/>
          <w:lang w:val="en-US"/>
        </w:rPr>
        <w:t xml:space="preserve">C particles of various forms and sizes keep own initial form and volume. </w:t>
      </w:r>
      <w:r w:rsidRPr="00770DD0">
        <w:rPr>
          <w:rFonts w:ascii="Times New Roman" w:eastAsiaTheme="minorHAnsi" w:hAnsi="Times New Roman" w:cs="Times New Roman"/>
          <w:sz w:val="28"/>
          <w:szCs w:val="28"/>
          <w:lang w:val="en-US" w:eastAsia="en-US"/>
        </w:rPr>
        <w:t xml:space="preserve">It is promoted by uniform washing of particles by a stream of heated air from all directions. Moisture is transferred inside particles only in view steam, its inner pressure balances forces which provoke shrinkage. Drying in ‘boiling bed’ leads to uniform shrinkage at temperature is less than 100 </w:t>
      </w:r>
      <w:r w:rsidRPr="00770DD0">
        <w:rPr>
          <w:rFonts w:ascii="Times New Roman" w:eastAsiaTheme="minorHAnsi" w:hAnsi="Times New Roman" w:cs="Times New Roman"/>
          <w:sz w:val="28"/>
          <w:szCs w:val="28"/>
          <w:vertAlign w:val="superscript"/>
          <w:lang w:val="en-US" w:eastAsia="en-US"/>
        </w:rPr>
        <w:t>0</w:t>
      </w:r>
      <w:r w:rsidRPr="00770DD0">
        <w:rPr>
          <w:rFonts w:ascii="Times New Roman" w:eastAsiaTheme="minorHAnsi" w:hAnsi="Times New Roman" w:cs="Times New Roman"/>
          <w:sz w:val="28"/>
          <w:szCs w:val="28"/>
          <w:lang w:val="en-US" w:eastAsia="en-US"/>
        </w:rPr>
        <w:t>C. It is connected by that the moisture into a material moves both in the form of a liquid, and in the form of steam, and its inner pressure is less than forces of a shrinkage.</w:t>
      </w:r>
    </w:p>
    <w:p w:rsidR="00981ABA" w:rsidRPr="00770DD0" w:rsidRDefault="00981ABA" w:rsidP="00FD3EAB">
      <w:pPr>
        <w:spacing w:after="0" w:line="240" w:lineRule="auto"/>
        <w:ind w:firstLine="709"/>
        <w:jc w:val="both"/>
        <w:rPr>
          <w:rFonts w:ascii="Times New Roman" w:hAnsi="Times New Roman" w:cs="Times New Roman"/>
          <w:b/>
          <w:i/>
          <w:sz w:val="28"/>
          <w:szCs w:val="28"/>
          <w:lang w:val="en-US"/>
        </w:rPr>
      </w:pPr>
      <w:r w:rsidRPr="00770DD0">
        <w:rPr>
          <w:rFonts w:ascii="Times New Roman" w:hAnsi="Times New Roman" w:cs="Times New Roman"/>
          <w:b/>
          <w:i/>
          <w:sz w:val="28"/>
          <w:szCs w:val="28"/>
          <w:lang w:val="en-US"/>
        </w:rPr>
        <w:t>Overheat (burning) and browning</w:t>
      </w:r>
      <w:r w:rsidRPr="00770DD0">
        <w:rPr>
          <w:rFonts w:ascii="Times New Roman" w:hAnsi="Times New Roman" w:cs="Times New Roman"/>
          <w:sz w:val="28"/>
          <w:szCs w:val="28"/>
          <w:lang w:val="en-US"/>
        </w:rPr>
        <w:t xml:space="preserve"> are inconvertible</w:t>
      </w:r>
      <w:r w:rsidRPr="00770DD0">
        <w:rPr>
          <w:rFonts w:ascii="Times New Roman" w:hAnsi="Times New Roman" w:cs="Times New Roman"/>
          <w:lang w:val="en-US"/>
        </w:rPr>
        <w:t xml:space="preserve"> </w:t>
      </w:r>
      <w:r w:rsidRPr="00770DD0">
        <w:rPr>
          <w:rFonts w:ascii="Times New Roman" w:hAnsi="Times New Roman" w:cs="Times New Roman"/>
          <w:sz w:val="28"/>
          <w:szCs w:val="28"/>
          <w:lang w:val="en-US"/>
        </w:rPr>
        <w:t xml:space="preserve">undesirable changes in product occurred at drying. </w:t>
      </w:r>
    </w:p>
    <w:p w:rsidR="00981ABA" w:rsidRPr="00770DD0" w:rsidRDefault="00981ABA" w:rsidP="00FD3EAB">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There are several degrees of overheat are distinguished. The </w:t>
      </w:r>
      <w:r w:rsidR="000203C8" w:rsidRPr="00770DD0">
        <w:rPr>
          <w:rFonts w:ascii="Times New Roman" w:hAnsi="Times New Roman" w:cs="Times New Roman"/>
          <w:sz w:val="28"/>
          <w:szCs w:val="28"/>
          <w:lang w:val="en-US"/>
        </w:rPr>
        <w:t>easiest</w:t>
      </w:r>
      <w:r w:rsidRPr="00770DD0">
        <w:rPr>
          <w:rFonts w:ascii="Times New Roman" w:hAnsi="Times New Roman" w:cs="Times New Roman"/>
          <w:sz w:val="28"/>
          <w:szCs w:val="28"/>
          <w:lang w:val="en-US"/>
        </w:rPr>
        <w:t xml:space="preserve"> degree </w:t>
      </w:r>
      <w:r w:rsidRPr="00770DD0">
        <w:rPr>
          <w:rFonts w:ascii="Times New Roman" w:hAnsi="Times New Roman" w:cs="Times New Roman"/>
          <w:i/>
          <w:sz w:val="28"/>
          <w:szCs w:val="28"/>
          <w:lang w:val="en-US"/>
        </w:rPr>
        <w:t>is changing of colour</w:t>
      </w:r>
      <w:r w:rsidRPr="00770DD0">
        <w:rPr>
          <w:rFonts w:ascii="Times New Roman" w:hAnsi="Times New Roman" w:cs="Times New Roman"/>
          <w:sz w:val="28"/>
          <w:szCs w:val="28"/>
          <w:lang w:val="en-US"/>
        </w:rPr>
        <w:t xml:space="preserve">. It is first stage when insignificant changing of colour of product compare to initial one (before drying) occurs. This degree of overheat does not affect on change of taste and aroma. </w:t>
      </w:r>
    </w:p>
    <w:p w:rsidR="00981ABA" w:rsidRPr="00770DD0" w:rsidRDefault="00981ABA" w:rsidP="00FD3EAB">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i/>
          <w:sz w:val="28"/>
          <w:szCs w:val="28"/>
          <w:lang w:val="en-US"/>
        </w:rPr>
        <w:t xml:space="preserve">Browning </w:t>
      </w:r>
      <w:r w:rsidRPr="00770DD0">
        <w:rPr>
          <w:rFonts w:ascii="Times New Roman" w:hAnsi="Times New Roman" w:cs="Times New Roman"/>
          <w:sz w:val="28"/>
          <w:szCs w:val="28"/>
          <w:lang w:val="en-US"/>
        </w:rPr>
        <w:t xml:space="preserve">during drying process is provoked by reaction of melanoidin formation between amino acids and restored sugars, caramelization </w:t>
      </w:r>
      <w:r w:rsidRPr="00770DD0">
        <w:rPr>
          <w:rFonts w:ascii="Times New Roman" w:hAnsi="Times New Roman" w:cs="Times New Roman"/>
          <w:i/>
          <w:sz w:val="28"/>
          <w:szCs w:val="28"/>
          <w:lang w:val="en-US"/>
        </w:rPr>
        <w:t>by means of</w:t>
      </w:r>
      <w:r w:rsidRPr="00770DD0">
        <w:rPr>
          <w:rFonts w:ascii="Times New Roman" w:hAnsi="Times New Roman" w:cs="Times New Roman"/>
          <w:sz w:val="28"/>
          <w:szCs w:val="28"/>
          <w:lang w:val="en-US"/>
        </w:rPr>
        <w:t xml:space="preserve"> </w:t>
      </w:r>
      <w:r w:rsidRPr="00770DD0">
        <w:rPr>
          <w:rFonts w:ascii="Times New Roman" w:hAnsi="Times New Roman" w:cs="Times New Roman"/>
          <w:i/>
          <w:sz w:val="28"/>
          <w:szCs w:val="28"/>
          <w:lang w:val="en-US"/>
        </w:rPr>
        <w:t>thermal decomposition</w:t>
      </w:r>
      <w:r w:rsidRPr="00770DD0">
        <w:rPr>
          <w:rFonts w:ascii="Times New Roman" w:hAnsi="Times New Roman" w:cs="Times New Roman"/>
          <w:sz w:val="28"/>
          <w:szCs w:val="28"/>
          <w:lang w:val="en-US"/>
        </w:rPr>
        <w:t xml:space="preserve"> of sugars and fermentative reactions connected with oxidation of polyphenol compounds.  The most popular way to limit browning reactions is sulfitation of products before drying. As a result of this a critical temperature of drying is increased. It allows at counterflow drying </w:t>
      </w:r>
      <w:r w:rsidR="000203C8" w:rsidRPr="00770DD0">
        <w:rPr>
          <w:rFonts w:ascii="Times New Roman" w:hAnsi="Times New Roman" w:cs="Times New Roman"/>
          <w:sz w:val="28"/>
          <w:szCs w:val="28"/>
          <w:lang w:val="en-US"/>
        </w:rPr>
        <w:t>increasing</w:t>
      </w:r>
      <w:r w:rsidRPr="00770DD0">
        <w:rPr>
          <w:rFonts w:ascii="Times New Roman" w:hAnsi="Times New Roman" w:cs="Times New Roman"/>
          <w:sz w:val="28"/>
          <w:szCs w:val="28"/>
          <w:lang w:val="en-US"/>
        </w:rPr>
        <w:t xml:space="preserve"> temperature of drying agent, hence, </w:t>
      </w:r>
      <w:r w:rsidRPr="00770DD0">
        <w:rPr>
          <w:rFonts w:ascii="Times New Roman" w:hAnsi="Times New Roman" w:cs="Times New Roman"/>
          <w:i/>
          <w:sz w:val="28"/>
          <w:szCs w:val="28"/>
          <w:lang w:val="en-US"/>
        </w:rPr>
        <w:t>boost production</w:t>
      </w:r>
      <w:r w:rsidRPr="00770DD0">
        <w:rPr>
          <w:rFonts w:ascii="Times New Roman" w:hAnsi="Times New Roman" w:cs="Times New Roman"/>
          <w:sz w:val="28"/>
          <w:szCs w:val="28"/>
          <w:lang w:val="en-US"/>
        </w:rPr>
        <w:t xml:space="preserve"> of drying installations.</w:t>
      </w:r>
      <w:r w:rsidRPr="00770DD0">
        <w:rPr>
          <w:rFonts w:ascii="Times New Roman" w:hAnsi="Times New Roman" w:cs="Times New Roman"/>
          <w:sz w:val="28"/>
          <w:szCs w:val="28"/>
          <w:lang w:val="kk-KZ"/>
        </w:rPr>
        <w:t xml:space="preserve"> </w:t>
      </w:r>
      <w:r w:rsidRPr="00770DD0">
        <w:rPr>
          <w:rFonts w:ascii="Times New Roman" w:hAnsi="Times New Roman" w:cs="Times New Roman"/>
          <w:sz w:val="28"/>
          <w:szCs w:val="28"/>
          <w:lang w:val="en-US"/>
        </w:rPr>
        <w:lastRenderedPageBreak/>
        <w:t xml:space="preserve">Treatment of products before drying into solution of ascorbic or citric acid by concentration 0.1% is used to limit browning reactions. </w:t>
      </w:r>
    </w:p>
    <w:p w:rsidR="00981ABA" w:rsidRPr="00770DD0" w:rsidRDefault="00981ABA" w:rsidP="00FD3EAB">
      <w:pPr>
        <w:spacing w:after="0" w:line="240" w:lineRule="auto"/>
        <w:ind w:firstLine="709"/>
        <w:jc w:val="both"/>
        <w:rPr>
          <w:rFonts w:ascii="Times New Roman" w:hAnsi="Times New Roman" w:cs="Times New Roman"/>
          <w:sz w:val="28"/>
          <w:szCs w:val="28"/>
          <w:vertAlign w:val="superscript"/>
          <w:lang w:val="en-US"/>
        </w:rPr>
      </w:pPr>
      <w:r w:rsidRPr="00770DD0">
        <w:rPr>
          <w:rFonts w:ascii="Times New Roman" w:hAnsi="Times New Roman" w:cs="Times New Roman"/>
          <w:sz w:val="28"/>
          <w:szCs w:val="28"/>
          <w:lang w:val="en-US"/>
        </w:rPr>
        <w:t xml:space="preserve">More strong overheat affects on taste and restored properties, on food value of dried products. </w:t>
      </w:r>
      <w:r w:rsidRPr="00770DD0">
        <w:rPr>
          <w:rFonts w:ascii="Times New Roman" w:hAnsi="Times New Roman" w:cs="Times New Roman"/>
          <w:i/>
          <w:sz w:val="28"/>
          <w:szCs w:val="28"/>
          <w:lang w:val="en-US"/>
        </w:rPr>
        <w:t>Burning</w:t>
      </w:r>
      <w:r w:rsidRPr="00770DD0">
        <w:rPr>
          <w:rFonts w:ascii="Times New Roman" w:hAnsi="Times New Roman" w:cs="Times New Roman"/>
          <w:sz w:val="28"/>
          <w:szCs w:val="28"/>
          <w:lang w:val="en-US"/>
        </w:rPr>
        <w:t xml:space="preserve"> is characterized by the maximum permissible critical temperature. At heating above this temperature a product will burn. Critical temperature of same products depends on humidity. Onion among vegetables is most sensible to burning – it has the lowest critical temperature. At drying crushed onion by humidity 10-12% critical temperature is 65-70 </w:t>
      </w:r>
      <w:r w:rsidRPr="00770DD0">
        <w:rPr>
          <w:rFonts w:ascii="Times New Roman" w:hAnsi="Times New Roman" w:cs="Times New Roman"/>
          <w:sz w:val="28"/>
          <w:szCs w:val="28"/>
          <w:vertAlign w:val="superscript"/>
          <w:lang w:val="en-US"/>
        </w:rPr>
        <w:t>0</w:t>
      </w:r>
      <w:r w:rsidRPr="00770DD0">
        <w:rPr>
          <w:rFonts w:ascii="Times New Roman" w:hAnsi="Times New Roman" w:cs="Times New Roman"/>
          <w:sz w:val="28"/>
          <w:szCs w:val="28"/>
          <w:lang w:val="en-US"/>
        </w:rPr>
        <w:t xml:space="preserve">C, onion by humidity 8-10% is 60-65 </w:t>
      </w:r>
      <w:r w:rsidRPr="00770DD0">
        <w:rPr>
          <w:rFonts w:ascii="Times New Roman" w:hAnsi="Times New Roman" w:cs="Times New Roman"/>
          <w:sz w:val="28"/>
          <w:szCs w:val="28"/>
          <w:vertAlign w:val="superscript"/>
          <w:lang w:val="en-US"/>
        </w:rPr>
        <w:t>0</w:t>
      </w:r>
      <w:r w:rsidRPr="00770DD0">
        <w:rPr>
          <w:rFonts w:ascii="Times New Roman" w:hAnsi="Times New Roman" w:cs="Times New Roman"/>
          <w:sz w:val="28"/>
          <w:szCs w:val="28"/>
          <w:lang w:val="en-US"/>
        </w:rPr>
        <w:t xml:space="preserve">C, onion by humidity 6-8% is 55-60 </w:t>
      </w:r>
      <w:r w:rsidRPr="00770DD0">
        <w:rPr>
          <w:rFonts w:ascii="Times New Roman" w:hAnsi="Times New Roman" w:cs="Times New Roman"/>
          <w:sz w:val="28"/>
          <w:szCs w:val="28"/>
          <w:vertAlign w:val="superscript"/>
          <w:lang w:val="en-US"/>
        </w:rPr>
        <w:t>0</w:t>
      </w:r>
      <w:r w:rsidRPr="00770DD0">
        <w:rPr>
          <w:rFonts w:ascii="Times New Roman" w:hAnsi="Times New Roman" w:cs="Times New Roman"/>
          <w:sz w:val="28"/>
          <w:szCs w:val="28"/>
          <w:lang w:val="en-US"/>
        </w:rPr>
        <w:t xml:space="preserve">C.At the end of drying a critical temperature is approximately equal to a temperature of drying product. A critical temperature can be raised on 5-10 </w:t>
      </w:r>
      <w:r w:rsidRPr="00770DD0">
        <w:rPr>
          <w:rFonts w:ascii="Times New Roman" w:hAnsi="Times New Roman" w:cs="Times New Roman"/>
          <w:sz w:val="28"/>
          <w:szCs w:val="28"/>
          <w:vertAlign w:val="superscript"/>
          <w:lang w:val="en-US"/>
        </w:rPr>
        <w:t>0</w:t>
      </w:r>
      <w:r w:rsidRPr="00770DD0">
        <w:rPr>
          <w:rFonts w:ascii="Times New Roman" w:hAnsi="Times New Roman" w:cs="Times New Roman"/>
          <w:sz w:val="28"/>
          <w:szCs w:val="28"/>
          <w:lang w:val="en-US"/>
        </w:rPr>
        <w:t xml:space="preserve">C if a product before drying is sulfitated. </w:t>
      </w:r>
    </w:p>
    <w:p w:rsidR="00981ABA" w:rsidRPr="00770DD0" w:rsidRDefault="00981ABA" w:rsidP="00FD3EAB">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Not only temperature, but also duration of heating affect on burning process. It explains a fact that at spray drying which is very fast, at temperature of drying agent about 100</w:t>
      </w:r>
      <w:r w:rsidRPr="00770DD0">
        <w:rPr>
          <w:rFonts w:ascii="Times New Roman" w:hAnsi="Times New Roman" w:cs="Times New Roman"/>
          <w:sz w:val="28"/>
          <w:szCs w:val="28"/>
          <w:vertAlign w:val="superscript"/>
          <w:lang w:val="en-US"/>
        </w:rPr>
        <w:t>0</w:t>
      </w:r>
      <w:r w:rsidRPr="00770DD0">
        <w:rPr>
          <w:rFonts w:ascii="Times New Roman" w:hAnsi="Times New Roman" w:cs="Times New Roman"/>
          <w:sz w:val="28"/>
          <w:szCs w:val="28"/>
          <w:lang w:val="en-US"/>
        </w:rPr>
        <w:t xml:space="preserve">C colour of powder by residual humidity 2-4% practically is not changed.  </w:t>
      </w:r>
    </w:p>
    <w:p w:rsidR="00981ABA" w:rsidRPr="00770DD0" w:rsidRDefault="00981ABA" w:rsidP="00FD3EAB">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Changing of colour may occur by means of oxidation reactions as well, if before drying products is kept in peeled view for a long time.</w:t>
      </w:r>
    </w:p>
    <w:p w:rsidR="00981ABA" w:rsidRPr="00770DD0" w:rsidRDefault="00981ABA" w:rsidP="00FD3EAB">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b/>
          <w:i/>
          <w:sz w:val="28"/>
          <w:szCs w:val="28"/>
          <w:lang w:val="en-US"/>
        </w:rPr>
        <w:t>Setting solid</w:t>
      </w:r>
      <w:r w:rsidRPr="00770DD0">
        <w:rPr>
          <w:rFonts w:ascii="Times New Roman" w:hAnsi="Times New Roman" w:cs="Times New Roman"/>
          <w:sz w:val="28"/>
          <w:szCs w:val="28"/>
          <w:lang w:val="en-US"/>
        </w:rPr>
        <w:t xml:space="preserve">. </w:t>
      </w:r>
      <w:r w:rsidRPr="00770DD0">
        <w:rPr>
          <w:rFonts w:ascii="Times New Roman" w:hAnsi="Times New Roman" w:cs="Times New Roman"/>
          <w:b/>
          <w:sz w:val="28"/>
          <w:szCs w:val="28"/>
          <w:lang w:val="en-US"/>
        </w:rPr>
        <w:t xml:space="preserve"> </w:t>
      </w:r>
      <w:r w:rsidRPr="00770DD0">
        <w:rPr>
          <w:rFonts w:ascii="Times New Roman" w:hAnsi="Times New Roman" w:cs="Times New Roman"/>
          <w:sz w:val="28"/>
          <w:szCs w:val="28"/>
          <w:lang w:val="en-US"/>
        </w:rPr>
        <w:t xml:space="preserve">At drying of plant materials may be observed the phenomenon when at definite stage a drying process will stop practically. It is happened when on surface of product an impenetrable for moisture solid cork is formed. Due to its formation moisture cannot evaporate from surface of product. Inner part of product remains moist. To avoid this, fruits dried in whole view or large pieces, at initial period of drying at high relative humidity, are dried at low temperature of drying agent.  For example, for plums air with initial temperature 50-55 </w:t>
      </w:r>
      <w:r w:rsidRPr="00770DD0">
        <w:rPr>
          <w:rFonts w:ascii="Times New Roman" w:hAnsi="Times New Roman" w:cs="Times New Roman"/>
          <w:sz w:val="28"/>
          <w:szCs w:val="28"/>
          <w:vertAlign w:val="superscript"/>
          <w:lang w:val="en-US"/>
        </w:rPr>
        <w:t>0</w:t>
      </w:r>
      <w:r w:rsidRPr="00770DD0">
        <w:rPr>
          <w:rFonts w:ascii="Times New Roman" w:hAnsi="Times New Roman" w:cs="Times New Roman"/>
          <w:sz w:val="28"/>
          <w:szCs w:val="28"/>
          <w:lang w:val="en-US"/>
        </w:rPr>
        <w:t>C and relative humidity 60-65% is used. These conditions prevent a formation of solid cork on surface of plums. If product are cut in view fine pieces, setting solid will not happen.</w:t>
      </w:r>
    </w:p>
    <w:p w:rsidR="00981ABA" w:rsidRPr="00770DD0" w:rsidRDefault="00981ABA" w:rsidP="00FD3EAB">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b/>
          <w:i/>
          <w:sz w:val="28"/>
          <w:szCs w:val="28"/>
          <w:lang w:val="en-US"/>
        </w:rPr>
        <w:t>Deterioration of rehydration (reducing) ability</w:t>
      </w:r>
      <w:r w:rsidRPr="00770DD0">
        <w:rPr>
          <w:rFonts w:ascii="Times New Roman" w:hAnsi="Times New Roman" w:cs="Times New Roman"/>
          <w:sz w:val="28"/>
          <w:szCs w:val="28"/>
          <w:lang w:val="en-US"/>
        </w:rPr>
        <w:t xml:space="preserve">. Dried products are used in rehydrated (humidified) view normally. Duration and degree of rehydration of products dried by traditional methods are unsatisfactory usually. Products dried by sublimation method have the best rehydration properties. Such products at rehydration completely restore their initial humidity and physical properties. Their rehydration process is very fast. </w:t>
      </w:r>
    </w:p>
    <w:p w:rsidR="00981ABA" w:rsidRPr="00770DD0" w:rsidRDefault="00981ABA" w:rsidP="00FD3EAB">
      <w:pPr>
        <w:spacing w:after="0" w:line="240" w:lineRule="auto"/>
        <w:ind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Decrease of reducing ability is arisen by </w:t>
      </w:r>
      <w:r w:rsidRPr="00770DD0">
        <w:rPr>
          <w:rFonts w:ascii="Times New Roman" w:hAnsi="Times New Roman" w:cs="Times New Roman"/>
          <w:sz w:val="28"/>
          <w:szCs w:val="28"/>
          <w:lang w:val="en-US"/>
        </w:rPr>
        <w:t>inconvertible</w:t>
      </w:r>
      <w:r w:rsidRPr="00770DD0">
        <w:rPr>
          <w:rFonts w:ascii="Times New Roman" w:eastAsiaTheme="minorHAnsi" w:hAnsi="Times New Roman" w:cs="Times New Roman"/>
          <w:sz w:val="28"/>
          <w:szCs w:val="28"/>
          <w:lang w:val="en-US" w:eastAsia="en-US"/>
        </w:rPr>
        <w:t xml:space="preserve"> overheating of products. It can occur and without visible change of colour (browning). It occurs because after evaporation of free and mechanically bounded moisture the physical-chemically bounded moisture starts to leave. As a result of that the basic components of a dried material are subjected to various changes. Among them the most considerable are: a setting solid of amylopectin, pectin and proteins. First of all, the colloid inconvertibility of dried products is arisen by a thermal coagulation of proteins. It can be both partial and full.</w:t>
      </w:r>
    </w:p>
    <w:p w:rsidR="00981ABA" w:rsidRPr="00770DD0" w:rsidRDefault="00981ABA" w:rsidP="00FD3EAB">
      <w:pPr>
        <w:spacing w:after="0" w:line="240" w:lineRule="auto"/>
        <w:ind w:firstLine="709"/>
        <w:jc w:val="both"/>
        <w:rPr>
          <w:rFonts w:ascii="Times New Roman" w:eastAsiaTheme="minorHAnsi" w:hAnsi="Times New Roman" w:cs="Times New Roman"/>
          <w:sz w:val="28"/>
          <w:szCs w:val="28"/>
          <w:lang w:val="en-US" w:eastAsia="en-US"/>
        </w:rPr>
      </w:pPr>
      <w:r w:rsidRPr="00770DD0">
        <w:rPr>
          <w:rFonts w:ascii="Times New Roman" w:hAnsi="Times New Roman" w:cs="Times New Roman"/>
          <w:b/>
          <w:i/>
          <w:sz w:val="28"/>
          <w:szCs w:val="28"/>
          <w:lang w:val="en-US"/>
        </w:rPr>
        <w:t>Loss of volatile substances</w:t>
      </w:r>
      <w:r w:rsidRPr="00770DD0">
        <w:rPr>
          <w:rFonts w:ascii="Times New Roman" w:hAnsi="Times New Roman" w:cs="Times New Roman"/>
          <w:sz w:val="28"/>
          <w:szCs w:val="28"/>
          <w:lang w:val="en-US"/>
        </w:rPr>
        <w:t>. At e</w:t>
      </w:r>
      <w:r w:rsidRPr="00770DD0">
        <w:rPr>
          <w:rFonts w:ascii="Times New Roman" w:eastAsiaTheme="minorHAnsi" w:hAnsi="Times New Roman" w:cs="Times New Roman"/>
          <w:sz w:val="28"/>
          <w:szCs w:val="28"/>
          <w:lang w:val="en-US" w:eastAsia="en-US"/>
        </w:rPr>
        <w:t xml:space="preserve">vaporation from a material at drying, the moisture carries away also volatile components of products. Due to dried products lose taste and aroma. The composition of volatile matters evaporated </w:t>
      </w:r>
      <w:r w:rsidRPr="00770DD0">
        <w:rPr>
          <w:rFonts w:ascii="Times New Roman" w:eastAsiaTheme="minorHAnsi" w:hAnsi="Times New Roman" w:cs="Times New Roman"/>
          <w:sz w:val="28"/>
          <w:szCs w:val="28"/>
          <w:lang w:val="en-US" w:eastAsia="en-US"/>
        </w:rPr>
        <w:lastRenderedPageBreak/>
        <w:t xml:space="preserve">with moisture depends on change of temperature of a product in the process of drying, and also from pressure of steams of volatile components at the given temperature. The great meaning has also solubility of volatile components in water and other substances of a dried material. At some modern methods of drying (for example, at production of dry powders) aromatic concentrates are added to dried products. They are produced by condensation of steams of an initial product. But </w:t>
      </w:r>
      <w:r w:rsidR="00FD3EAB" w:rsidRPr="00770DD0">
        <w:rPr>
          <w:rFonts w:ascii="Times New Roman" w:eastAsiaTheme="minorHAnsi" w:hAnsi="Times New Roman" w:cs="Times New Roman"/>
          <w:sz w:val="28"/>
          <w:szCs w:val="28"/>
          <w:lang w:val="en-US" w:eastAsia="en-US"/>
        </w:rPr>
        <w:t>such</w:t>
      </w:r>
      <w:r w:rsidRPr="00770DD0">
        <w:rPr>
          <w:rFonts w:ascii="Times New Roman" w:eastAsiaTheme="minorHAnsi" w:hAnsi="Times New Roman" w:cs="Times New Roman"/>
          <w:sz w:val="28"/>
          <w:szCs w:val="28"/>
          <w:lang w:val="en-US" w:eastAsia="en-US"/>
        </w:rPr>
        <w:t xml:space="preserve"> way is enough difficult and expensive. </w:t>
      </w:r>
    </w:p>
    <w:p w:rsidR="0048343C" w:rsidRPr="00770DD0" w:rsidRDefault="00FD3EAB" w:rsidP="00FD3EAB">
      <w:pPr>
        <w:spacing w:after="0" w:line="240" w:lineRule="auto"/>
        <w:ind w:firstLine="709"/>
        <w:jc w:val="both"/>
        <w:rPr>
          <w:rFonts w:ascii="Times New Roman" w:hAnsi="Times New Roman" w:cs="Times New Roman"/>
          <w:b/>
          <w:sz w:val="28"/>
          <w:szCs w:val="28"/>
          <w:lang w:val="en-US"/>
        </w:rPr>
      </w:pPr>
      <w:r w:rsidRPr="00770DD0">
        <w:rPr>
          <w:rFonts w:ascii="Times New Roman" w:hAnsi="Times New Roman" w:cs="Times New Roman"/>
          <w:b/>
          <w:sz w:val="28"/>
          <w:szCs w:val="28"/>
          <w:lang w:val="en-US"/>
        </w:rPr>
        <w:t xml:space="preserve">Losses of vitamins. </w:t>
      </w:r>
      <w:r w:rsidRPr="00770DD0">
        <w:rPr>
          <w:rFonts w:ascii="Times New Roman" w:hAnsi="Times New Roman" w:cs="Times New Roman"/>
          <w:sz w:val="28"/>
          <w:szCs w:val="28"/>
          <w:lang w:val="en-US"/>
        </w:rPr>
        <w:t xml:space="preserve">Data about losses of vitamins are different because they depend on drying conditions. </w:t>
      </w:r>
    </w:p>
    <w:p w:rsidR="0048343C" w:rsidRPr="00770DD0" w:rsidRDefault="00BA45CE" w:rsidP="00235F2E">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 </w:t>
      </w:r>
    </w:p>
    <w:p w:rsidR="00BA45CE" w:rsidRPr="00770DD0" w:rsidRDefault="005B7266" w:rsidP="00DA7FAE">
      <w:pPr>
        <w:spacing w:after="0" w:line="240" w:lineRule="auto"/>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Table </w:t>
      </w:r>
      <w:r w:rsidR="003A3005" w:rsidRPr="00770DD0">
        <w:rPr>
          <w:rFonts w:ascii="Times New Roman" w:hAnsi="Times New Roman" w:cs="Times New Roman"/>
          <w:sz w:val="28"/>
          <w:szCs w:val="28"/>
          <w:lang w:val="en-US"/>
        </w:rPr>
        <w:t>4</w:t>
      </w:r>
      <w:r w:rsidR="003E71D5" w:rsidRPr="00770DD0">
        <w:rPr>
          <w:rFonts w:ascii="Times New Roman" w:hAnsi="Times New Roman" w:cs="Times New Roman"/>
          <w:sz w:val="28"/>
          <w:szCs w:val="28"/>
          <w:lang w:val="en-US"/>
        </w:rPr>
        <w:t>.4</w:t>
      </w:r>
      <w:r w:rsidR="00BA45CE"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en-US"/>
        </w:rPr>
        <w:t>–</w:t>
      </w:r>
      <w:r w:rsidR="00BA45CE"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en-US"/>
        </w:rPr>
        <w:t>Losses of vitamins during a drying</w:t>
      </w:r>
      <w:r w:rsidR="001921C2" w:rsidRPr="00770DD0">
        <w:rPr>
          <w:rFonts w:ascii="Times New Roman" w:hAnsi="Times New Roman" w:cs="Times New Roman"/>
          <w:sz w:val="28"/>
          <w:szCs w:val="28"/>
          <w:lang w:val="en-US"/>
        </w:rPr>
        <w:t xml:space="preserve"> [3]</w:t>
      </w:r>
    </w:p>
    <w:p w:rsidR="00DA7FAE" w:rsidRPr="00770DD0" w:rsidRDefault="00DA7FAE" w:rsidP="00DA7FAE">
      <w:pPr>
        <w:spacing w:after="0" w:line="240" w:lineRule="auto"/>
        <w:jc w:val="both"/>
        <w:rPr>
          <w:rFonts w:ascii="Times New Roman" w:hAnsi="Times New Roman" w:cs="Times New Roman"/>
          <w:sz w:val="28"/>
          <w:szCs w:val="28"/>
          <w:lang w:val="en-US"/>
        </w:rPr>
      </w:pPr>
    </w:p>
    <w:tbl>
      <w:tblPr>
        <w:tblStyle w:val="a3"/>
        <w:tblW w:w="0" w:type="auto"/>
        <w:tblLook w:val="04A0"/>
      </w:tblPr>
      <w:tblGrid>
        <w:gridCol w:w="1645"/>
        <w:gridCol w:w="1121"/>
        <w:gridCol w:w="1121"/>
        <w:gridCol w:w="1121"/>
        <w:gridCol w:w="1114"/>
        <w:gridCol w:w="1121"/>
        <w:gridCol w:w="1240"/>
        <w:gridCol w:w="946"/>
      </w:tblGrid>
      <w:tr w:rsidR="00A949F3" w:rsidRPr="00770DD0" w:rsidTr="009A17DD">
        <w:tc>
          <w:tcPr>
            <w:tcW w:w="1668" w:type="dxa"/>
            <w:vMerge w:val="restart"/>
          </w:tcPr>
          <w:p w:rsidR="00A949F3" w:rsidRPr="00770DD0" w:rsidRDefault="005B7266" w:rsidP="00A949F3">
            <w:pPr>
              <w:jc w:val="both"/>
              <w:rPr>
                <w:rFonts w:ascii="Times New Roman" w:hAnsi="Times New Roman" w:cs="Times New Roman"/>
                <w:lang w:val="en-US"/>
              </w:rPr>
            </w:pPr>
            <w:r w:rsidRPr="00770DD0">
              <w:rPr>
                <w:rFonts w:ascii="Times New Roman" w:hAnsi="Times New Roman" w:cs="Times New Roman"/>
                <w:lang w:val="en-US"/>
              </w:rPr>
              <w:t>product</w:t>
            </w:r>
          </w:p>
        </w:tc>
        <w:tc>
          <w:tcPr>
            <w:tcW w:w="7903" w:type="dxa"/>
            <w:gridSpan w:val="7"/>
          </w:tcPr>
          <w:p w:rsidR="00A949F3" w:rsidRPr="00770DD0" w:rsidRDefault="005B7266" w:rsidP="00A949F3">
            <w:pPr>
              <w:jc w:val="center"/>
              <w:rPr>
                <w:rFonts w:ascii="Times New Roman" w:hAnsi="Times New Roman" w:cs="Times New Roman"/>
              </w:rPr>
            </w:pPr>
            <w:r w:rsidRPr="00770DD0">
              <w:rPr>
                <w:rFonts w:ascii="Times New Roman" w:hAnsi="Times New Roman" w:cs="Times New Roman"/>
                <w:lang w:val="en-US"/>
              </w:rPr>
              <w:t>losses</w:t>
            </w:r>
            <w:r w:rsidR="00A949F3" w:rsidRPr="00770DD0">
              <w:rPr>
                <w:rFonts w:ascii="Times New Roman" w:hAnsi="Times New Roman" w:cs="Times New Roman"/>
              </w:rPr>
              <w:t xml:space="preserve"> (%)</w:t>
            </w:r>
          </w:p>
        </w:tc>
      </w:tr>
      <w:tr w:rsidR="005B7266" w:rsidRPr="00770DD0" w:rsidTr="009A17DD">
        <w:tc>
          <w:tcPr>
            <w:tcW w:w="1668" w:type="dxa"/>
            <w:vMerge/>
          </w:tcPr>
          <w:p w:rsidR="00A949F3" w:rsidRPr="00770DD0" w:rsidRDefault="00A949F3" w:rsidP="00A949F3">
            <w:pPr>
              <w:jc w:val="both"/>
              <w:rPr>
                <w:rFonts w:ascii="Times New Roman" w:hAnsi="Times New Roman" w:cs="Times New Roman"/>
              </w:rPr>
            </w:pPr>
          </w:p>
        </w:tc>
        <w:tc>
          <w:tcPr>
            <w:tcW w:w="1134" w:type="dxa"/>
          </w:tcPr>
          <w:p w:rsidR="00A949F3" w:rsidRPr="00770DD0" w:rsidRDefault="005B7266" w:rsidP="00A949F3">
            <w:pPr>
              <w:jc w:val="center"/>
              <w:rPr>
                <w:rFonts w:ascii="Times New Roman" w:hAnsi="Times New Roman" w:cs="Times New Roman"/>
              </w:rPr>
            </w:pPr>
            <w:r w:rsidRPr="00770DD0">
              <w:rPr>
                <w:rFonts w:ascii="Times New Roman" w:hAnsi="Times New Roman" w:cs="Times New Roman"/>
                <w:lang w:val="en-US"/>
              </w:rPr>
              <w:t>vitamin</w:t>
            </w:r>
            <w:r w:rsidR="00A949F3" w:rsidRPr="00770DD0">
              <w:rPr>
                <w:rFonts w:ascii="Times New Roman" w:hAnsi="Times New Roman" w:cs="Times New Roman"/>
              </w:rPr>
              <w:t xml:space="preserve"> А</w:t>
            </w:r>
          </w:p>
        </w:tc>
        <w:tc>
          <w:tcPr>
            <w:tcW w:w="1134" w:type="dxa"/>
          </w:tcPr>
          <w:p w:rsidR="00A949F3" w:rsidRPr="00770DD0" w:rsidRDefault="005B7266" w:rsidP="00A949F3">
            <w:pPr>
              <w:jc w:val="center"/>
              <w:rPr>
                <w:rFonts w:ascii="Times New Roman" w:hAnsi="Times New Roman" w:cs="Times New Roman"/>
              </w:rPr>
            </w:pPr>
            <w:r w:rsidRPr="00770DD0">
              <w:rPr>
                <w:rFonts w:ascii="Times New Roman" w:hAnsi="Times New Roman" w:cs="Times New Roman"/>
              </w:rPr>
              <w:t>thiamin</w:t>
            </w:r>
          </w:p>
        </w:tc>
        <w:tc>
          <w:tcPr>
            <w:tcW w:w="1134" w:type="dxa"/>
          </w:tcPr>
          <w:p w:rsidR="00A949F3" w:rsidRPr="00770DD0" w:rsidRDefault="005B7266" w:rsidP="00A949F3">
            <w:pPr>
              <w:jc w:val="center"/>
              <w:rPr>
                <w:rFonts w:ascii="Times New Roman" w:hAnsi="Times New Roman" w:cs="Times New Roman"/>
              </w:rPr>
            </w:pPr>
            <w:r w:rsidRPr="00770DD0">
              <w:rPr>
                <w:rFonts w:ascii="Times New Roman" w:hAnsi="Times New Roman" w:cs="Times New Roman"/>
                <w:lang w:val="en-US"/>
              </w:rPr>
              <w:t>vitamin</w:t>
            </w:r>
            <w:r w:rsidR="00A949F3" w:rsidRPr="00770DD0">
              <w:rPr>
                <w:rFonts w:ascii="Times New Roman" w:hAnsi="Times New Roman" w:cs="Times New Roman"/>
              </w:rPr>
              <w:t xml:space="preserve"> В</w:t>
            </w:r>
            <w:r w:rsidR="00A949F3" w:rsidRPr="00770DD0">
              <w:rPr>
                <w:rFonts w:ascii="Times New Roman" w:hAnsi="Times New Roman" w:cs="Times New Roman"/>
                <w:vertAlign w:val="subscript"/>
              </w:rPr>
              <w:t>2</w:t>
            </w:r>
          </w:p>
        </w:tc>
        <w:tc>
          <w:tcPr>
            <w:tcW w:w="1134" w:type="dxa"/>
          </w:tcPr>
          <w:p w:rsidR="00A949F3" w:rsidRPr="00770DD0" w:rsidRDefault="005B7266" w:rsidP="00A949F3">
            <w:pPr>
              <w:jc w:val="center"/>
              <w:rPr>
                <w:rFonts w:ascii="Times New Roman" w:hAnsi="Times New Roman" w:cs="Times New Roman"/>
              </w:rPr>
            </w:pPr>
            <w:r w:rsidRPr="00770DD0">
              <w:rPr>
                <w:rFonts w:ascii="Times New Roman" w:hAnsi="Times New Roman" w:cs="Times New Roman"/>
              </w:rPr>
              <w:t>niacin</w:t>
            </w:r>
          </w:p>
        </w:tc>
        <w:tc>
          <w:tcPr>
            <w:tcW w:w="1134" w:type="dxa"/>
          </w:tcPr>
          <w:p w:rsidR="00A949F3" w:rsidRPr="00770DD0" w:rsidRDefault="005B7266" w:rsidP="00A949F3">
            <w:pPr>
              <w:jc w:val="center"/>
              <w:rPr>
                <w:rFonts w:ascii="Times New Roman" w:hAnsi="Times New Roman" w:cs="Times New Roman"/>
              </w:rPr>
            </w:pPr>
            <w:r w:rsidRPr="00770DD0">
              <w:rPr>
                <w:rFonts w:ascii="Times New Roman" w:hAnsi="Times New Roman" w:cs="Times New Roman"/>
                <w:lang w:val="en-US"/>
              </w:rPr>
              <w:t>vitamin</w:t>
            </w:r>
            <w:r w:rsidR="00A949F3" w:rsidRPr="00770DD0">
              <w:rPr>
                <w:rFonts w:ascii="Times New Roman" w:hAnsi="Times New Roman" w:cs="Times New Roman"/>
              </w:rPr>
              <w:t xml:space="preserve"> С</w:t>
            </w:r>
          </w:p>
        </w:tc>
        <w:tc>
          <w:tcPr>
            <w:tcW w:w="1275" w:type="dxa"/>
          </w:tcPr>
          <w:p w:rsidR="00A949F3" w:rsidRPr="00770DD0" w:rsidRDefault="005B7266" w:rsidP="00A949F3">
            <w:pPr>
              <w:jc w:val="center"/>
              <w:rPr>
                <w:rFonts w:ascii="Times New Roman" w:hAnsi="Times New Roman" w:cs="Times New Roman"/>
              </w:rPr>
            </w:pPr>
            <w:r w:rsidRPr="00770DD0">
              <w:rPr>
                <w:rFonts w:ascii="Times New Roman" w:hAnsi="Times New Roman" w:cs="Times New Roman"/>
              </w:rPr>
              <w:t>folic acid</w:t>
            </w:r>
          </w:p>
        </w:tc>
        <w:tc>
          <w:tcPr>
            <w:tcW w:w="958" w:type="dxa"/>
          </w:tcPr>
          <w:p w:rsidR="00A949F3" w:rsidRPr="00770DD0" w:rsidRDefault="005B7266" w:rsidP="00A949F3">
            <w:pPr>
              <w:jc w:val="center"/>
              <w:rPr>
                <w:rFonts w:ascii="Times New Roman" w:hAnsi="Times New Roman" w:cs="Times New Roman"/>
                <w:lang w:val="en-US"/>
              </w:rPr>
            </w:pPr>
            <w:r w:rsidRPr="00770DD0">
              <w:rPr>
                <w:rFonts w:ascii="Times New Roman" w:hAnsi="Times New Roman" w:cs="Times New Roman"/>
                <w:lang w:val="en-US"/>
              </w:rPr>
              <w:t>biotin</w:t>
            </w:r>
          </w:p>
        </w:tc>
      </w:tr>
      <w:tr w:rsidR="005B7266" w:rsidRPr="00770DD0" w:rsidTr="009A17DD">
        <w:tc>
          <w:tcPr>
            <w:tcW w:w="1668" w:type="dxa"/>
          </w:tcPr>
          <w:p w:rsidR="00A949F3" w:rsidRPr="00770DD0" w:rsidRDefault="005B7266" w:rsidP="00A949F3">
            <w:pPr>
              <w:jc w:val="both"/>
              <w:rPr>
                <w:rFonts w:ascii="Times New Roman" w:hAnsi="Times New Roman" w:cs="Times New Roman"/>
                <w:lang w:val="en-US"/>
              </w:rPr>
            </w:pPr>
            <w:r w:rsidRPr="00770DD0">
              <w:rPr>
                <w:rFonts w:ascii="Times New Roman" w:hAnsi="Times New Roman" w:cs="Times New Roman"/>
                <w:lang w:val="en-US"/>
              </w:rPr>
              <w:t>fruit</w:t>
            </w:r>
          </w:p>
        </w:tc>
        <w:tc>
          <w:tcPr>
            <w:tcW w:w="1134" w:type="dxa"/>
          </w:tcPr>
          <w:p w:rsidR="00A949F3" w:rsidRPr="00770DD0" w:rsidRDefault="00DA7FAE" w:rsidP="00DA7FAE">
            <w:pPr>
              <w:jc w:val="center"/>
              <w:rPr>
                <w:rFonts w:ascii="Times New Roman" w:hAnsi="Times New Roman" w:cs="Times New Roman"/>
              </w:rPr>
            </w:pPr>
            <w:r w:rsidRPr="00770DD0">
              <w:rPr>
                <w:rFonts w:ascii="Times New Roman" w:hAnsi="Times New Roman" w:cs="Times New Roman"/>
              </w:rPr>
              <w:t>6</w:t>
            </w:r>
          </w:p>
        </w:tc>
        <w:tc>
          <w:tcPr>
            <w:tcW w:w="1134" w:type="dxa"/>
          </w:tcPr>
          <w:p w:rsidR="00A949F3" w:rsidRPr="00770DD0" w:rsidRDefault="00DA7FAE" w:rsidP="00DA7FAE">
            <w:pPr>
              <w:jc w:val="center"/>
              <w:rPr>
                <w:rFonts w:ascii="Times New Roman" w:hAnsi="Times New Roman" w:cs="Times New Roman"/>
              </w:rPr>
            </w:pPr>
            <w:r w:rsidRPr="00770DD0">
              <w:rPr>
                <w:rFonts w:ascii="Times New Roman" w:hAnsi="Times New Roman" w:cs="Times New Roman"/>
              </w:rPr>
              <w:t>55</w:t>
            </w:r>
          </w:p>
        </w:tc>
        <w:tc>
          <w:tcPr>
            <w:tcW w:w="1134" w:type="dxa"/>
          </w:tcPr>
          <w:p w:rsidR="00A949F3" w:rsidRPr="00770DD0" w:rsidRDefault="00DA7FAE" w:rsidP="00DA7FAE">
            <w:pPr>
              <w:jc w:val="center"/>
              <w:rPr>
                <w:rFonts w:ascii="Times New Roman" w:hAnsi="Times New Roman" w:cs="Times New Roman"/>
              </w:rPr>
            </w:pPr>
            <w:r w:rsidRPr="00770DD0">
              <w:rPr>
                <w:rFonts w:ascii="Times New Roman" w:hAnsi="Times New Roman" w:cs="Times New Roman"/>
              </w:rPr>
              <w:t>0</w:t>
            </w:r>
          </w:p>
        </w:tc>
        <w:tc>
          <w:tcPr>
            <w:tcW w:w="1134" w:type="dxa"/>
          </w:tcPr>
          <w:p w:rsidR="00A949F3" w:rsidRPr="00770DD0" w:rsidRDefault="00DA7FAE" w:rsidP="00DA7FAE">
            <w:pPr>
              <w:jc w:val="center"/>
              <w:rPr>
                <w:rFonts w:ascii="Times New Roman" w:hAnsi="Times New Roman" w:cs="Times New Roman"/>
              </w:rPr>
            </w:pPr>
            <w:r w:rsidRPr="00770DD0">
              <w:rPr>
                <w:rFonts w:ascii="Times New Roman" w:hAnsi="Times New Roman" w:cs="Times New Roman"/>
              </w:rPr>
              <w:t>10</w:t>
            </w:r>
          </w:p>
        </w:tc>
        <w:tc>
          <w:tcPr>
            <w:tcW w:w="1134" w:type="dxa"/>
          </w:tcPr>
          <w:p w:rsidR="00A949F3" w:rsidRPr="00770DD0" w:rsidRDefault="00DA7FAE" w:rsidP="00DA7FAE">
            <w:pPr>
              <w:jc w:val="center"/>
              <w:rPr>
                <w:rFonts w:ascii="Times New Roman" w:hAnsi="Times New Roman" w:cs="Times New Roman"/>
              </w:rPr>
            </w:pPr>
            <w:r w:rsidRPr="00770DD0">
              <w:rPr>
                <w:rFonts w:ascii="Times New Roman" w:hAnsi="Times New Roman" w:cs="Times New Roman"/>
              </w:rPr>
              <w:t>56</w:t>
            </w:r>
          </w:p>
        </w:tc>
        <w:tc>
          <w:tcPr>
            <w:tcW w:w="1275" w:type="dxa"/>
          </w:tcPr>
          <w:p w:rsidR="00A949F3" w:rsidRPr="00770DD0" w:rsidRDefault="00A949F3" w:rsidP="00DA7FAE">
            <w:pPr>
              <w:jc w:val="center"/>
              <w:rPr>
                <w:rFonts w:ascii="Times New Roman" w:hAnsi="Times New Roman" w:cs="Times New Roman"/>
              </w:rPr>
            </w:pPr>
          </w:p>
        </w:tc>
        <w:tc>
          <w:tcPr>
            <w:tcW w:w="958" w:type="dxa"/>
          </w:tcPr>
          <w:p w:rsidR="00A949F3" w:rsidRPr="00770DD0" w:rsidRDefault="00A949F3" w:rsidP="00DA7FAE">
            <w:pPr>
              <w:jc w:val="center"/>
              <w:rPr>
                <w:rFonts w:ascii="Times New Roman" w:hAnsi="Times New Roman" w:cs="Times New Roman"/>
              </w:rPr>
            </w:pPr>
          </w:p>
        </w:tc>
      </w:tr>
      <w:tr w:rsidR="005B7266" w:rsidRPr="00770DD0" w:rsidTr="009A17DD">
        <w:tc>
          <w:tcPr>
            <w:tcW w:w="1668" w:type="dxa"/>
          </w:tcPr>
          <w:p w:rsidR="00A949F3" w:rsidRPr="00770DD0" w:rsidRDefault="005B7266" w:rsidP="005B7266">
            <w:pPr>
              <w:jc w:val="both"/>
              <w:rPr>
                <w:rFonts w:ascii="Times New Roman" w:hAnsi="Times New Roman" w:cs="Times New Roman"/>
              </w:rPr>
            </w:pPr>
            <w:r w:rsidRPr="00770DD0">
              <w:rPr>
                <w:rFonts w:ascii="Times New Roman" w:hAnsi="Times New Roman" w:cs="Times New Roman"/>
                <w:lang w:val="en-US"/>
              </w:rPr>
              <w:t>fig</w:t>
            </w:r>
            <w:r w:rsidR="00A949F3" w:rsidRPr="00770DD0">
              <w:rPr>
                <w:rFonts w:ascii="Times New Roman" w:hAnsi="Times New Roman" w:cs="Times New Roman"/>
              </w:rPr>
              <w:t xml:space="preserve"> (</w:t>
            </w:r>
            <w:r w:rsidRPr="00770DD0">
              <w:rPr>
                <w:rFonts w:ascii="Times New Roman" w:hAnsi="Times New Roman" w:cs="Times New Roman"/>
                <w:lang w:val="en-US"/>
              </w:rPr>
              <w:t>sun-dried</w:t>
            </w:r>
            <w:r w:rsidR="00A949F3" w:rsidRPr="00770DD0">
              <w:rPr>
                <w:rFonts w:ascii="Times New Roman" w:hAnsi="Times New Roman" w:cs="Times New Roman"/>
              </w:rPr>
              <w:t>)</w:t>
            </w:r>
          </w:p>
        </w:tc>
        <w:tc>
          <w:tcPr>
            <w:tcW w:w="1134" w:type="dxa"/>
          </w:tcPr>
          <w:p w:rsidR="00A949F3" w:rsidRPr="00770DD0" w:rsidRDefault="00DA7FAE" w:rsidP="00DA7FAE">
            <w:pPr>
              <w:jc w:val="center"/>
              <w:rPr>
                <w:rFonts w:ascii="Times New Roman" w:hAnsi="Times New Roman" w:cs="Times New Roman"/>
              </w:rPr>
            </w:pPr>
            <w:r w:rsidRPr="00770DD0">
              <w:rPr>
                <w:rFonts w:ascii="Times New Roman" w:hAnsi="Times New Roman" w:cs="Times New Roman"/>
              </w:rPr>
              <w:t>-</w:t>
            </w:r>
          </w:p>
        </w:tc>
        <w:tc>
          <w:tcPr>
            <w:tcW w:w="1134" w:type="dxa"/>
          </w:tcPr>
          <w:p w:rsidR="00A949F3" w:rsidRPr="00770DD0" w:rsidRDefault="00DA7FAE" w:rsidP="00DA7FAE">
            <w:pPr>
              <w:jc w:val="center"/>
              <w:rPr>
                <w:rFonts w:ascii="Times New Roman" w:hAnsi="Times New Roman" w:cs="Times New Roman"/>
              </w:rPr>
            </w:pPr>
            <w:r w:rsidRPr="00770DD0">
              <w:rPr>
                <w:rFonts w:ascii="Times New Roman" w:hAnsi="Times New Roman" w:cs="Times New Roman"/>
              </w:rPr>
              <w:t>48</w:t>
            </w:r>
          </w:p>
        </w:tc>
        <w:tc>
          <w:tcPr>
            <w:tcW w:w="1134" w:type="dxa"/>
          </w:tcPr>
          <w:p w:rsidR="00A949F3" w:rsidRPr="00770DD0" w:rsidRDefault="00DA7FAE" w:rsidP="00DA7FAE">
            <w:pPr>
              <w:jc w:val="center"/>
              <w:rPr>
                <w:rFonts w:ascii="Times New Roman" w:hAnsi="Times New Roman" w:cs="Times New Roman"/>
              </w:rPr>
            </w:pPr>
            <w:r w:rsidRPr="00770DD0">
              <w:rPr>
                <w:rFonts w:ascii="Times New Roman" w:hAnsi="Times New Roman" w:cs="Times New Roman"/>
              </w:rPr>
              <w:t>42</w:t>
            </w:r>
          </w:p>
        </w:tc>
        <w:tc>
          <w:tcPr>
            <w:tcW w:w="1134" w:type="dxa"/>
          </w:tcPr>
          <w:p w:rsidR="00A949F3" w:rsidRPr="00770DD0" w:rsidRDefault="00DA7FAE" w:rsidP="00DA7FAE">
            <w:pPr>
              <w:jc w:val="center"/>
              <w:rPr>
                <w:rFonts w:ascii="Times New Roman" w:hAnsi="Times New Roman" w:cs="Times New Roman"/>
              </w:rPr>
            </w:pPr>
            <w:r w:rsidRPr="00770DD0">
              <w:rPr>
                <w:rFonts w:ascii="Times New Roman" w:hAnsi="Times New Roman" w:cs="Times New Roman"/>
              </w:rPr>
              <w:t>37</w:t>
            </w:r>
          </w:p>
        </w:tc>
        <w:tc>
          <w:tcPr>
            <w:tcW w:w="1134" w:type="dxa"/>
          </w:tcPr>
          <w:p w:rsidR="00A949F3" w:rsidRPr="00770DD0" w:rsidRDefault="00DA7FAE" w:rsidP="00DA7FAE">
            <w:pPr>
              <w:jc w:val="center"/>
              <w:rPr>
                <w:rFonts w:ascii="Times New Roman" w:hAnsi="Times New Roman" w:cs="Times New Roman"/>
              </w:rPr>
            </w:pPr>
            <w:r w:rsidRPr="00770DD0">
              <w:rPr>
                <w:rFonts w:ascii="Times New Roman" w:hAnsi="Times New Roman" w:cs="Times New Roman"/>
              </w:rPr>
              <w:t>-</w:t>
            </w:r>
          </w:p>
        </w:tc>
        <w:tc>
          <w:tcPr>
            <w:tcW w:w="1275" w:type="dxa"/>
          </w:tcPr>
          <w:p w:rsidR="00A949F3" w:rsidRPr="00770DD0" w:rsidRDefault="00DA7FAE" w:rsidP="00DA7FAE">
            <w:pPr>
              <w:jc w:val="center"/>
              <w:rPr>
                <w:rFonts w:ascii="Times New Roman" w:hAnsi="Times New Roman" w:cs="Times New Roman"/>
              </w:rPr>
            </w:pPr>
            <w:r w:rsidRPr="00770DD0">
              <w:rPr>
                <w:rFonts w:ascii="Times New Roman" w:hAnsi="Times New Roman" w:cs="Times New Roman"/>
              </w:rPr>
              <w:t>-</w:t>
            </w:r>
          </w:p>
        </w:tc>
        <w:tc>
          <w:tcPr>
            <w:tcW w:w="958" w:type="dxa"/>
          </w:tcPr>
          <w:p w:rsidR="00A949F3" w:rsidRPr="00770DD0" w:rsidRDefault="00DA7FAE" w:rsidP="00DA7FAE">
            <w:pPr>
              <w:jc w:val="center"/>
              <w:rPr>
                <w:rFonts w:ascii="Times New Roman" w:hAnsi="Times New Roman" w:cs="Times New Roman"/>
              </w:rPr>
            </w:pPr>
            <w:r w:rsidRPr="00770DD0">
              <w:rPr>
                <w:rFonts w:ascii="Times New Roman" w:hAnsi="Times New Roman" w:cs="Times New Roman"/>
              </w:rPr>
              <w:t>-</w:t>
            </w:r>
          </w:p>
        </w:tc>
      </w:tr>
      <w:tr w:rsidR="005B7266" w:rsidRPr="00770DD0" w:rsidTr="009A17DD">
        <w:tc>
          <w:tcPr>
            <w:tcW w:w="1668" w:type="dxa"/>
          </w:tcPr>
          <w:p w:rsidR="00A949F3" w:rsidRPr="00770DD0" w:rsidRDefault="005B7266" w:rsidP="005B7266">
            <w:pPr>
              <w:jc w:val="both"/>
              <w:rPr>
                <w:rFonts w:ascii="Times New Roman" w:hAnsi="Times New Roman" w:cs="Times New Roman"/>
              </w:rPr>
            </w:pPr>
            <w:r w:rsidRPr="00770DD0">
              <w:rPr>
                <w:rFonts w:ascii="Times New Roman" w:hAnsi="Times New Roman" w:cs="Times New Roman"/>
              </w:rPr>
              <w:t>unskimmed milk (</w:t>
            </w:r>
            <w:r w:rsidRPr="00770DD0">
              <w:rPr>
                <w:rFonts w:ascii="Times New Roman" w:hAnsi="Times New Roman" w:cs="Times New Roman"/>
                <w:lang w:val="en-US"/>
              </w:rPr>
              <w:t>spray dryer</w:t>
            </w:r>
            <w:r w:rsidR="00A949F3" w:rsidRPr="00770DD0">
              <w:rPr>
                <w:rFonts w:ascii="Times New Roman" w:hAnsi="Times New Roman" w:cs="Times New Roman"/>
              </w:rPr>
              <w:t>)</w:t>
            </w:r>
          </w:p>
        </w:tc>
        <w:tc>
          <w:tcPr>
            <w:tcW w:w="1134" w:type="dxa"/>
          </w:tcPr>
          <w:p w:rsidR="00A949F3" w:rsidRPr="00770DD0" w:rsidRDefault="00DA7FAE" w:rsidP="00DA7FAE">
            <w:pPr>
              <w:jc w:val="center"/>
              <w:rPr>
                <w:rFonts w:ascii="Times New Roman" w:hAnsi="Times New Roman" w:cs="Times New Roman"/>
              </w:rPr>
            </w:pPr>
            <w:r w:rsidRPr="00770DD0">
              <w:rPr>
                <w:rFonts w:ascii="Times New Roman" w:hAnsi="Times New Roman" w:cs="Times New Roman"/>
              </w:rPr>
              <w:t>-</w:t>
            </w:r>
          </w:p>
        </w:tc>
        <w:tc>
          <w:tcPr>
            <w:tcW w:w="1134" w:type="dxa"/>
          </w:tcPr>
          <w:p w:rsidR="00A949F3" w:rsidRPr="00770DD0" w:rsidRDefault="00DA7FAE" w:rsidP="00DA7FAE">
            <w:pPr>
              <w:jc w:val="center"/>
              <w:rPr>
                <w:rFonts w:ascii="Times New Roman" w:hAnsi="Times New Roman" w:cs="Times New Roman"/>
              </w:rPr>
            </w:pPr>
            <w:r w:rsidRPr="00770DD0">
              <w:rPr>
                <w:rFonts w:ascii="Times New Roman" w:hAnsi="Times New Roman" w:cs="Times New Roman"/>
              </w:rPr>
              <w:t>-</w:t>
            </w:r>
          </w:p>
        </w:tc>
        <w:tc>
          <w:tcPr>
            <w:tcW w:w="1134" w:type="dxa"/>
          </w:tcPr>
          <w:p w:rsidR="00A949F3" w:rsidRPr="00770DD0" w:rsidRDefault="00DA7FAE" w:rsidP="00DA7FAE">
            <w:pPr>
              <w:jc w:val="center"/>
              <w:rPr>
                <w:rFonts w:ascii="Times New Roman" w:hAnsi="Times New Roman" w:cs="Times New Roman"/>
              </w:rPr>
            </w:pPr>
            <w:r w:rsidRPr="00770DD0">
              <w:rPr>
                <w:rFonts w:ascii="Times New Roman" w:hAnsi="Times New Roman" w:cs="Times New Roman"/>
              </w:rPr>
              <w:t>-</w:t>
            </w:r>
          </w:p>
        </w:tc>
        <w:tc>
          <w:tcPr>
            <w:tcW w:w="1134" w:type="dxa"/>
          </w:tcPr>
          <w:p w:rsidR="00A949F3" w:rsidRPr="00770DD0" w:rsidRDefault="00DA7FAE" w:rsidP="00DA7FAE">
            <w:pPr>
              <w:jc w:val="center"/>
              <w:rPr>
                <w:rFonts w:ascii="Times New Roman" w:hAnsi="Times New Roman" w:cs="Times New Roman"/>
              </w:rPr>
            </w:pPr>
            <w:r w:rsidRPr="00770DD0">
              <w:rPr>
                <w:rFonts w:ascii="Times New Roman" w:hAnsi="Times New Roman" w:cs="Times New Roman"/>
              </w:rPr>
              <w:t>-</w:t>
            </w:r>
          </w:p>
        </w:tc>
        <w:tc>
          <w:tcPr>
            <w:tcW w:w="1134" w:type="dxa"/>
          </w:tcPr>
          <w:p w:rsidR="00A949F3" w:rsidRPr="00770DD0" w:rsidRDefault="00DA7FAE" w:rsidP="00DA7FAE">
            <w:pPr>
              <w:jc w:val="center"/>
              <w:rPr>
                <w:rFonts w:ascii="Times New Roman" w:hAnsi="Times New Roman" w:cs="Times New Roman"/>
              </w:rPr>
            </w:pPr>
            <w:r w:rsidRPr="00770DD0">
              <w:rPr>
                <w:rFonts w:ascii="Times New Roman" w:hAnsi="Times New Roman" w:cs="Times New Roman"/>
              </w:rPr>
              <w:t>15</w:t>
            </w:r>
          </w:p>
        </w:tc>
        <w:tc>
          <w:tcPr>
            <w:tcW w:w="1275" w:type="dxa"/>
          </w:tcPr>
          <w:p w:rsidR="00A949F3" w:rsidRPr="00770DD0" w:rsidRDefault="00DA7FAE" w:rsidP="00DA7FAE">
            <w:pPr>
              <w:jc w:val="center"/>
              <w:rPr>
                <w:rFonts w:ascii="Times New Roman" w:hAnsi="Times New Roman" w:cs="Times New Roman"/>
              </w:rPr>
            </w:pPr>
            <w:r w:rsidRPr="00770DD0">
              <w:rPr>
                <w:rFonts w:ascii="Times New Roman" w:hAnsi="Times New Roman" w:cs="Times New Roman"/>
              </w:rPr>
              <w:t>10</w:t>
            </w:r>
          </w:p>
        </w:tc>
        <w:tc>
          <w:tcPr>
            <w:tcW w:w="958" w:type="dxa"/>
          </w:tcPr>
          <w:p w:rsidR="00A949F3" w:rsidRPr="00770DD0" w:rsidRDefault="00DA7FAE" w:rsidP="00DA7FAE">
            <w:pPr>
              <w:jc w:val="center"/>
              <w:rPr>
                <w:rFonts w:ascii="Times New Roman" w:hAnsi="Times New Roman" w:cs="Times New Roman"/>
              </w:rPr>
            </w:pPr>
            <w:r w:rsidRPr="00770DD0">
              <w:rPr>
                <w:rFonts w:ascii="Times New Roman" w:hAnsi="Times New Roman" w:cs="Times New Roman"/>
              </w:rPr>
              <w:t>10</w:t>
            </w:r>
          </w:p>
        </w:tc>
      </w:tr>
      <w:tr w:rsidR="005B7266" w:rsidRPr="00770DD0" w:rsidTr="009A17DD">
        <w:tc>
          <w:tcPr>
            <w:tcW w:w="1668" w:type="dxa"/>
          </w:tcPr>
          <w:p w:rsidR="00A949F3" w:rsidRPr="00770DD0" w:rsidRDefault="005B7266" w:rsidP="00A949F3">
            <w:pPr>
              <w:jc w:val="both"/>
              <w:rPr>
                <w:rFonts w:ascii="Times New Roman" w:hAnsi="Times New Roman" w:cs="Times New Roman"/>
              </w:rPr>
            </w:pPr>
            <w:r w:rsidRPr="00770DD0">
              <w:rPr>
                <w:rFonts w:ascii="Times New Roman" w:hAnsi="Times New Roman" w:cs="Times New Roman"/>
              </w:rPr>
              <w:t xml:space="preserve">unskimmed milk </w:t>
            </w:r>
            <w:r w:rsidR="00A949F3" w:rsidRPr="00770DD0">
              <w:rPr>
                <w:rFonts w:ascii="Times New Roman" w:hAnsi="Times New Roman" w:cs="Times New Roman"/>
              </w:rPr>
              <w:t>(</w:t>
            </w:r>
            <w:r w:rsidRPr="00770DD0">
              <w:rPr>
                <w:rFonts w:ascii="Times New Roman" w:hAnsi="Times New Roman" w:cs="Times New Roman"/>
              </w:rPr>
              <w:t>roller dryer</w:t>
            </w:r>
            <w:r w:rsidR="00A949F3" w:rsidRPr="00770DD0">
              <w:rPr>
                <w:rFonts w:ascii="Times New Roman" w:hAnsi="Times New Roman" w:cs="Times New Roman"/>
              </w:rPr>
              <w:t>)</w:t>
            </w:r>
          </w:p>
        </w:tc>
        <w:tc>
          <w:tcPr>
            <w:tcW w:w="1134" w:type="dxa"/>
          </w:tcPr>
          <w:p w:rsidR="00A949F3" w:rsidRPr="00770DD0" w:rsidRDefault="00DA7FAE" w:rsidP="00DA7FAE">
            <w:pPr>
              <w:jc w:val="center"/>
              <w:rPr>
                <w:rFonts w:ascii="Times New Roman" w:hAnsi="Times New Roman" w:cs="Times New Roman"/>
              </w:rPr>
            </w:pPr>
            <w:r w:rsidRPr="00770DD0">
              <w:rPr>
                <w:rFonts w:ascii="Times New Roman" w:hAnsi="Times New Roman" w:cs="Times New Roman"/>
              </w:rPr>
              <w:t>-</w:t>
            </w:r>
          </w:p>
        </w:tc>
        <w:tc>
          <w:tcPr>
            <w:tcW w:w="1134" w:type="dxa"/>
          </w:tcPr>
          <w:p w:rsidR="00A949F3" w:rsidRPr="00770DD0" w:rsidRDefault="00DA7FAE" w:rsidP="00DA7FAE">
            <w:pPr>
              <w:jc w:val="center"/>
              <w:rPr>
                <w:rFonts w:ascii="Times New Roman" w:hAnsi="Times New Roman" w:cs="Times New Roman"/>
              </w:rPr>
            </w:pPr>
            <w:r w:rsidRPr="00770DD0">
              <w:rPr>
                <w:rFonts w:ascii="Times New Roman" w:hAnsi="Times New Roman" w:cs="Times New Roman"/>
              </w:rPr>
              <w:t>-</w:t>
            </w:r>
          </w:p>
        </w:tc>
        <w:tc>
          <w:tcPr>
            <w:tcW w:w="1134" w:type="dxa"/>
          </w:tcPr>
          <w:p w:rsidR="00A949F3" w:rsidRPr="00770DD0" w:rsidRDefault="00DA7FAE" w:rsidP="00DA7FAE">
            <w:pPr>
              <w:jc w:val="center"/>
              <w:rPr>
                <w:rFonts w:ascii="Times New Roman" w:hAnsi="Times New Roman" w:cs="Times New Roman"/>
              </w:rPr>
            </w:pPr>
            <w:r w:rsidRPr="00770DD0">
              <w:rPr>
                <w:rFonts w:ascii="Times New Roman" w:hAnsi="Times New Roman" w:cs="Times New Roman"/>
              </w:rPr>
              <w:t>-</w:t>
            </w:r>
          </w:p>
        </w:tc>
        <w:tc>
          <w:tcPr>
            <w:tcW w:w="1134" w:type="dxa"/>
          </w:tcPr>
          <w:p w:rsidR="00A949F3" w:rsidRPr="00770DD0" w:rsidRDefault="00DA7FAE" w:rsidP="00DA7FAE">
            <w:pPr>
              <w:jc w:val="center"/>
              <w:rPr>
                <w:rFonts w:ascii="Times New Roman" w:hAnsi="Times New Roman" w:cs="Times New Roman"/>
              </w:rPr>
            </w:pPr>
            <w:r w:rsidRPr="00770DD0">
              <w:rPr>
                <w:rFonts w:ascii="Times New Roman" w:hAnsi="Times New Roman" w:cs="Times New Roman"/>
              </w:rPr>
              <w:t>-</w:t>
            </w:r>
          </w:p>
        </w:tc>
        <w:tc>
          <w:tcPr>
            <w:tcW w:w="1134" w:type="dxa"/>
          </w:tcPr>
          <w:p w:rsidR="00A949F3" w:rsidRPr="00770DD0" w:rsidRDefault="00DA7FAE" w:rsidP="00DA7FAE">
            <w:pPr>
              <w:jc w:val="center"/>
              <w:rPr>
                <w:rFonts w:ascii="Times New Roman" w:hAnsi="Times New Roman" w:cs="Times New Roman"/>
              </w:rPr>
            </w:pPr>
            <w:r w:rsidRPr="00770DD0">
              <w:rPr>
                <w:rFonts w:ascii="Times New Roman" w:hAnsi="Times New Roman" w:cs="Times New Roman"/>
              </w:rPr>
              <w:t>30</w:t>
            </w:r>
          </w:p>
        </w:tc>
        <w:tc>
          <w:tcPr>
            <w:tcW w:w="1275" w:type="dxa"/>
          </w:tcPr>
          <w:p w:rsidR="00A949F3" w:rsidRPr="00770DD0" w:rsidRDefault="00DA7FAE" w:rsidP="00DA7FAE">
            <w:pPr>
              <w:jc w:val="center"/>
              <w:rPr>
                <w:rFonts w:ascii="Times New Roman" w:hAnsi="Times New Roman" w:cs="Times New Roman"/>
              </w:rPr>
            </w:pPr>
            <w:r w:rsidRPr="00770DD0">
              <w:rPr>
                <w:rFonts w:ascii="Times New Roman" w:hAnsi="Times New Roman" w:cs="Times New Roman"/>
              </w:rPr>
              <w:t>10</w:t>
            </w:r>
          </w:p>
        </w:tc>
        <w:tc>
          <w:tcPr>
            <w:tcW w:w="958" w:type="dxa"/>
          </w:tcPr>
          <w:p w:rsidR="00A949F3" w:rsidRPr="00770DD0" w:rsidRDefault="00DA7FAE" w:rsidP="00DA7FAE">
            <w:pPr>
              <w:jc w:val="center"/>
              <w:rPr>
                <w:rFonts w:ascii="Times New Roman" w:hAnsi="Times New Roman" w:cs="Times New Roman"/>
              </w:rPr>
            </w:pPr>
            <w:r w:rsidRPr="00770DD0">
              <w:rPr>
                <w:rFonts w:ascii="Times New Roman" w:hAnsi="Times New Roman" w:cs="Times New Roman"/>
              </w:rPr>
              <w:t>10</w:t>
            </w:r>
          </w:p>
        </w:tc>
      </w:tr>
      <w:tr w:rsidR="005B7266" w:rsidRPr="00770DD0" w:rsidTr="009A17DD">
        <w:tc>
          <w:tcPr>
            <w:tcW w:w="1668" w:type="dxa"/>
          </w:tcPr>
          <w:p w:rsidR="00A949F3" w:rsidRPr="00770DD0" w:rsidRDefault="005B7266" w:rsidP="00A949F3">
            <w:pPr>
              <w:jc w:val="both"/>
              <w:rPr>
                <w:rFonts w:ascii="Times New Roman" w:hAnsi="Times New Roman" w:cs="Times New Roman"/>
                <w:lang w:val="en-US"/>
              </w:rPr>
            </w:pPr>
            <w:r w:rsidRPr="00770DD0">
              <w:rPr>
                <w:rFonts w:ascii="Times New Roman" w:hAnsi="Times New Roman" w:cs="Times New Roman"/>
                <w:lang w:val="en-US"/>
              </w:rPr>
              <w:t>pig</w:t>
            </w:r>
          </w:p>
        </w:tc>
        <w:tc>
          <w:tcPr>
            <w:tcW w:w="1134" w:type="dxa"/>
          </w:tcPr>
          <w:p w:rsidR="00A949F3" w:rsidRPr="00770DD0" w:rsidRDefault="00DA7FAE" w:rsidP="00DA7FAE">
            <w:pPr>
              <w:jc w:val="center"/>
              <w:rPr>
                <w:rFonts w:ascii="Times New Roman" w:hAnsi="Times New Roman" w:cs="Times New Roman"/>
              </w:rPr>
            </w:pPr>
            <w:r w:rsidRPr="00770DD0">
              <w:rPr>
                <w:rFonts w:ascii="Times New Roman" w:hAnsi="Times New Roman" w:cs="Times New Roman"/>
              </w:rPr>
              <w:t>-</w:t>
            </w:r>
          </w:p>
        </w:tc>
        <w:tc>
          <w:tcPr>
            <w:tcW w:w="1134" w:type="dxa"/>
          </w:tcPr>
          <w:p w:rsidR="00A949F3" w:rsidRPr="00770DD0" w:rsidRDefault="00DA7FAE" w:rsidP="00DA7FAE">
            <w:pPr>
              <w:jc w:val="center"/>
              <w:rPr>
                <w:rFonts w:ascii="Times New Roman" w:hAnsi="Times New Roman" w:cs="Times New Roman"/>
              </w:rPr>
            </w:pPr>
            <w:r w:rsidRPr="00770DD0">
              <w:rPr>
                <w:rFonts w:ascii="Times New Roman" w:hAnsi="Times New Roman" w:cs="Times New Roman"/>
              </w:rPr>
              <w:t>50-70</w:t>
            </w:r>
          </w:p>
        </w:tc>
        <w:tc>
          <w:tcPr>
            <w:tcW w:w="1134" w:type="dxa"/>
          </w:tcPr>
          <w:p w:rsidR="00A949F3" w:rsidRPr="00770DD0" w:rsidRDefault="00A949F3" w:rsidP="00DA7FAE">
            <w:pPr>
              <w:jc w:val="center"/>
              <w:rPr>
                <w:rFonts w:ascii="Times New Roman" w:hAnsi="Times New Roman" w:cs="Times New Roman"/>
              </w:rPr>
            </w:pPr>
          </w:p>
        </w:tc>
        <w:tc>
          <w:tcPr>
            <w:tcW w:w="1134" w:type="dxa"/>
          </w:tcPr>
          <w:p w:rsidR="00A949F3" w:rsidRPr="00770DD0" w:rsidRDefault="00A949F3" w:rsidP="00DA7FAE">
            <w:pPr>
              <w:jc w:val="center"/>
              <w:rPr>
                <w:rFonts w:ascii="Times New Roman" w:hAnsi="Times New Roman" w:cs="Times New Roman"/>
              </w:rPr>
            </w:pPr>
          </w:p>
        </w:tc>
        <w:tc>
          <w:tcPr>
            <w:tcW w:w="1134" w:type="dxa"/>
          </w:tcPr>
          <w:p w:rsidR="00A949F3" w:rsidRPr="00770DD0" w:rsidRDefault="00A949F3" w:rsidP="00DA7FAE">
            <w:pPr>
              <w:jc w:val="center"/>
              <w:rPr>
                <w:rFonts w:ascii="Times New Roman" w:hAnsi="Times New Roman" w:cs="Times New Roman"/>
              </w:rPr>
            </w:pPr>
          </w:p>
        </w:tc>
        <w:tc>
          <w:tcPr>
            <w:tcW w:w="1275" w:type="dxa"/>
          </w:tcPr>
          <w:p w:rsidR="00A949F3" w:rsidRPr="00770DD0" w:rsidRDefault="00A949F3" w:rsidP="00DA7FAE">
            <w:pPr>
              <w:jc w:val="center"/>
              <w:rPr>
                <w:rFonts w:ascii="Times New Roman" w:hAnsi="Times New Roman" w:cs="Times New Roman"/>
              </w:rPr>
            </w:pPr>
          </w:p>
        </w:tc>
        <w:tc>
          <w:tcPr>
            <w:tcW w:w="958" w:type="dxa"/>
          </w:tcPr>
          <w:p w:rsidR="00A949F3" w:rsidRPr="00770DD0" w:rsidRDefault="00A949F3" w:rsidP="00DA7FAE">
            <w:pPr>
              <w:jc w:val="center"/>
              <w:rPr>
                <w:rFonts w:ascii="Times New Roman" w:hAnsi="Times New Roman" w:cs="Times New Roman"/>
              </w:rPr>
            </w:pPr>
          </w:p>
        </w:tc>
      </w:tr>
      <w:tr w:rsidR="005B7266" w:rsidRPr="00770DD0" w:rsidTr="009A17DD">
        <w:tc>
          <w:tcPr>
            <w:tcW w:w="1668" w:type="dxa"/>
          </w:tcPr>
          <w:p w:rsidR="00A949F3" w:rsidRPr="00770DD0" w:rsidRDefault="005B7266" w:rsidP="00A949F3">
            <w:pPr>
              <w:jc w:val="both"/>
              <w:rPr>
                <w:rFonts w:ascii="Times New Roman" w:hAnsi="Times New Roman" w:cs="Times New Roman"/>
                <w:lang w:val="en-US"/>
              </w:rPr>
            </w:pPr>
            <w:r w:rsidRPr="00770DD0">
              <w:rPr>
                <w:rFonts w:ascii="Times New Roman" w:hAnsi="Times New Roman" w:cs="Times New Roman"/>
                <w:lang w:val="en-US"/>
              </w:rPr>
              <w:t>vegetables</w:t>
            </w:r>
          </w:p>
        </w:tc>
        <w:tc>
          <w:tcPr>
            <w:tcW w:w="1134" w:type="dxa"/>
          </w:tcPr>
          <w:p w:rsidR="00A949F3" w:rsidRPr="00770DD0" w:rsidRDefault="00DA7FAE" w:rsidP="00DA7FAE">
            <w:pPr>
              <w:jc w:val="center"/>
              <w:rPr>
                <w:rFonts w:ascii="Times New Roman" w:hAnsi="Times New Roman" w:cs="Times New Roman"/>
              </w:rPr>
            </w:pPr>
            <w:r w:rsidRPr="00770DD0">
              <w:rPr>
                <w:rFonts w:ascii="Times New Roman" w:hAnsi="Times New Roman" w:cs="Times New Roman"/>
              </w:rPr>
              <w:t>5</w:t>
            </w:r>
          </w:p>
        </w:tc>
        <w:tc>
          <w:tcPr>
            <w:tcW w:w="1134" w:type="dxa"/>
          </w:tcPr>
          <w:p w:rsidR="00A949F3" w:rsidRPr="00770DD0" w:rsidRDefault="00DA7FAE" w:rsidP="00DA7FAE">
            <w:pPr>
              <w:jc w:val="center"/>
              <w:rPr>
                <w:rFonts w:ascii="Times New Roman" w:hAnsi="Times New Roman" w:cs="Times New Roman"/>
              </w:rPr>
            </w:pPr>
            <w:r w:rsidRPr="00770DD0">
              <w:rPr>
                <w:rFonts w:ascii="Times New Roman" w:hAnsi="Times New Roman" w:cs="Times New Roman"/>
              </w:rPr>
              <w:t>&lt;10</w:t>
            </w:r>
          </w:p>
        </w:tc>
        <w:tc>
          <w:tcPr>
            <w:tcW w:w="1134" w:type="dxa"/>
          </w:tcPr>
          <w:p w:rsidR="00A949F3" w:rsidRPr="00770DD0" w:rsidRDefault="00DA7FAE" w:rsidP="00DA7FAE">
            <w:pPr>
              <w:jc w:val="center"/>
              <w:rPr>
                <w:rFonts w:ascii="Times New Roman" w:hAnsi="Times New Roman" w:cs="Times New Roman"/>
              </w:rPr>
            </w:pPr>
            <w:r w:rsidRPr="00770DD0">
              <w:rPr>
                <w:rFonts w:ascii="Times New Roman" w:hAnsi="Times New Roman" w:cs="Times New Roman"/>
              </w:rPr>
              <w:t>&lt;10</w:t>
            </w:r>
          </w:p>
        </w:tc>
        <w:tc>
          <w:tcPr>
            <w:tcW w:w="1134" w:type="dxa"/>
          </w:tcPr>
          <w:p w:rsidR="00A949F3" w:rsidRPr="00770DD0" w:rsidRDefault="00A949F3" w:rsidP="00DA7FAE">
            <w:pPr>
              <w:jc w:val="center"/>
              <w:rPr>
                <w:rFonts w:ascii="Times New Roman" w:hAnsi="Times New Roman" w:cs="Times New Roman"/>
              </w:rPr>
            </w:pPr>
          </w:p>
        </w:tc>
        <w:tc>
          <w:tcPr>
            <w:tcW w:w="1134" w:type="dxa"/>
          </w:tcPr>
          <w:p w:rsidR="00A949F3" w:rsidRPr="00770DD0" w:rsidRDefault="00A949F3" w:rsidP="00DA7FAE">
            <w:pPr>
              <w:jc w:val="center"/>
              <w:rPr>
                <w:rFonts w:ascii="Times New Roman" w:hAnsi="Times New Roman" w:cs="Times New Roman"/>
              </w:rPr>
            </w:pPr>
          </w:p>
        </w:tc>
        <w:tc>
          <w:tcPr>
            <w:tcW w:w="1275" w:type="dxa"/>
          </w:tcPr>
          <w:p w:rsidR="00A949F3" w:rsidRPr="00770DD0" w:rsidRDefault="00A949F3" w:rsidP="00DA7FAE">
            <w:pPr>
              <w:jc w:val="center"/>
              <w:rPr>
                <w:rFonts w:ascii="Times New Roman" w:hAnsi="Times New Roman" w:cs="Times New Roman"/>
              </w:rPr>
            </w:pPr>
          </w:p>
        </w:tc>
        <w:tc>
          <w:tcPr>
            <w:tcW w:w="958" w:type="dxa"/>
          </w:tcPr>
          <w:p w:rsidR="00A949F3" w:rsidRPr="00770DD0" w:rsidRDefault="00A949F3" w:rsidP="00DA7FAE">
            <w:pPr>
              <w:jc w:val="center"/>
              <w:rPr>
                <w:rFonts w:ascii="Times New Roman" w:hAnsi="Times New Roman" w:cs="Times New Roman"/>
              </w:rPr>
            </w:pPr>
          </w:p>
        </w:tc>
      </w:tr>
    </w:tbl>
    <w:p w:rsidR="00BA45CE" w:rsidRPr="00770DD0" w:rsidRDefault="00BA45CE" w:rsidP="00A949F3">
      <w:pPr>
        <w:spacing w:after="0" w:line="240" w:lineRule="auto"/>
        <w:jc w:val="both"/>
        <w:rPr>
          <w:rFonts w:ascii="Times New Roman" w:hAnsi="Times New Roman" w:cs="Times New Roman"/>
          <w:sz w:val="28"/>
          <w:szCs w:val="28"/>
        </w:rPr>
      </w:pPr>
    </w:p>
    <w:p w:rsidR="00DA7FAE" w:rsidRPr="00770DD0" w:rsidRDefault="00DA7FAE" w:rsidP="00A949F3">
      <w:pPr>
        <w:spacing w:after="0" w:line="240" w:lineRule="auto"/>
        <w:jc w:val="both"/>
        <w:rPr>
          <w:rFonts w:ascii="Times New Roman" w:hAnsi="Times New Roman" w:cs="Times New Roman"/>
          <w:sz w:val="28"/>
          <w:szCs w:val="28"/>
        </w:rPr>
      </w:pPr>
    </w:p>
    <w:p w:rsidR="00FB0C08" w:rsidRDefault="00FB0C08" w:rsidP="00FB0C08">
      <w:pPr>
        <w:pStyle w:val="1"/>
        <w:spacing w:before="0" w:line="240" w:lineRule="auto"/>
        <w:ind w:firstLine="709"/>
        <w:jc w:val="both"/>
        <w:rPr>
          <w:rFonts w:ascii="Times New Roman" w:eastAsiaTheme="minorHAnsi" w:hAnsi="Times New Roman" w:cs="Times New Roman"/>
          <w:color w:val="auto"/>
          <w:lang w:val="en-US" w:eastAsia="en-US"/>
        </w:rPr>
      </w:pPr>
      <w:bookmarkStart w:id="88" w:name="_Toc494130952"/>
      <w:r>
        <w:rPr>
          <w:rFonts w:ascii="Times New Roman" w:eastAsiaTheme="minorHAnsi" w:hAnsi="Times New Roman" w:cs="Times New Roman"/>
          <w:color w:val="auto"/>
          <w:lang w:val="en-US" w:eastAsia="en-US"/>
        </w:rPr>
        <w:t>Lecture #</w:t>
      </w:r>
      <w:r w:rsidRPr="00FB0C08">
        <w:rPr>
          <w:rFonts w:ascii="Times New Roman" w:eastAsiaTheme="minorHAnsi" w:hAnsi="Times New Roman" w:cs="Times New Roman"/>
          <w:color w:val="auto"/>
          <w:lang w:val="en-US" w:eastAsia="en-US"/>
        </w:rPr>
        <w:t>11.  Classification of drying methods. Construction of dryers.</w:t>
      </w:r>
      <w:bookmarkEnd w:id="88"/>
    </w:p>
    <w:p w:rsidR="00FB0C08" w:rsidRDefault="00FB0C08" w:rsidP="00321B26">
      <w:pPr>
        <w:pStyle w:val="1"/>
        <w:spacing w:before="0" w:line="240" w:lineRule="auto"/>
        <w:ind w:firstLine="709"/>
        <w:jc w:val="both"/>
        <w:rPr>
          <w:rFonts w:ascii="Times New Roman" w:eastAsiaTheme="minorHAnsi" w:hAnsi="Times New Roman" w:cs="Times New Roman"/>
          <w:color w:val="auto"/>
          <w:lang w:val="en-US" w:eastAsia="en-US"/>
        </w:rPr>
      </w:pPr>
    </w:p>
    <w:p w:rsidR="00CE66EA" w:rsidRPr="00770DD0" w:rsidRDefault="00FB0C08" w:rsidP="00321B26">
      <w:pPr>
        <w:pStyle w:val="1"/>
        <w:spacing w:before="0" w:line="240" w:lineRule="auto"/>
        <w:ind w:firstLine="709"/>
        <w:jc w:val="both"/>
        <w:rPr>
          <w:rFonts w:ascii="Times New Roman" w:eastAsiaTheme="minorHAnsi" w:hAnsi="Times New Roman" w:cs="Times New Roman"/>
          <w:color w:val="auto"/>
          <w:lang w:val="en-US" w:eastAsia="en-US"/>
        </w:rPr>
      </w:pPr>
      <w:bookmarkStart w:id="89" w:name="_Toc494130953"/>
      <w:r>
        <w:rPr>
          <w:rFonts w:ascii="Times New Roman" w:eastAsiaTheme="minorHAnsi" w:hAnsi="Times New Roman" w:cs="Times New Roman"/>
          <w:color w:val="auto"/>
          <w:lang w:val="en-US" w:eastAsia="en-US"/>
        </w:rPr>
        <w:t>11</w:t>
      </w:r>
      <w:r w:rsidR="004A5D0D" w:rsidRPr="00770DD0">
        <w:rPr>
          <w:rFonts w:ascii="Times New Roman" w:eastAsiaTheme="minorHAnsi" w:hAnsi="Times New Roman" w:cs="Times New Roman"/>
          <w:color w:val="auto"/>
          <w:lang w:val="en-US" w:eastAsia="en-US"/>
        </w:rPr>
        <w:t>.</w:t>
      </w:r>
      <w:r>
        <w:rPr>
          <w:rFonts w:ascii="Times New Roman" w:eastAsiaTheme="minorHAnsi" w:hAnsi="Times New Roman" w:cs="Times New Roman"/>
          <w:color w:val="auto"/>
          <w:lang w:val="en-US" w:eastAsia="en-US"/>
        </w:rPr>
        <w:t>1</w:t>
      </w:r>
      <w:r w:rsidR="00CE66EA" w:rsidRPr="00770DD0">
        <w:rPr>
          <w:rFonts w:ascii="Times New Roman" w:eastAsiaTheme="minorHAnsi" w:hAnsi="Times New Roman" w:cs="Times New Roman"/>
          <w:color w:val="auto"/>
          <w:lang w:val="en-US" w:eastAsia="en-US"/>
        </w:rPr>
        <w:t xml:space="preserve"> </w:t>
      </w:r>
      <w:r w:rsidR="00E403A7" w:rsidRPr="00770DD0">
        <w:rPr>
          <w:rFonts w:ascii="Times New Roman" w:eastAsiaTheme="minorHAnsi" w:hAnsi="Times New Roman" w:cs="Times New Roman"/>
          <w:color w:val="auto"/>
          <w:lang w:val="en-US" w:eastAsia="en-US"/>
        </w:rPr>
        <w:t>Classification of drying methods</w:t>
      </w:r>
      <w:bookmarkEnd w:id="89"/>
    </w:p>
    <w:p w:rsidR="00586688" w:rsidRPr="00770DD0" w:rsidRDefault="00586688" w:rsidP="00883AE6">
      <w:pPr>
        <w:spacing w:after="0" w:line="240" w:lineRule="auto"/>
        <w:ind w:firstLine="709"/>
        <w:jc w:val="both"/>
        <w:rPr>
          <w:rFonts w:ascii="Times New Roman" w:hAnsi="Times New Roman" w:cs="Times New Roman"/>
          <w:b/>
          <w:sz w:val="28"/>
          <w:szCs w:val="28"/>
          <w:lang w:val="en-US"/>
        </w:rPr>
      </w:pPr>
    </w:p>
    <w:p w:rsidR="008054B6" w:rsidRPr="00770DD0" w:rsidRDefault="008054B6" w:rsidP="00883AE6">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Modern methods of drying are characterized by intensification of heat and mass exchange which achieved by various ways: enlarging of contact surface between </w:t>
      </w:r>
      <w:r w:rsidR="001450B9" w:rsidRPr="00770DD0">
        <w:rPr>
          <w:rFonts w:ascii="Times New Roman" w:hAnsi="Times New Roman" w:cs="Times New Roman"/>
          <w:sz w:val="28"/>
          <w:szCs w:val="28"/>
          <w:lang w:val="en-US"/>
        </w:rPr>
        <w:t xml:space="preserve">drying product and agent; lowering of relative humidity of drying agent; applying of combined supply of heat; increasing of rate of </w:t>
      </w:r>
      <w:r w:rsidR="00834075" w:rsidRPr="00770DD0">
        <w:rPr>
          <w:rFonts w:ascii="Times New Roman" w:hAnsi="Times New Roman" w:cs="Times New Roman"/>
          <w:sz w:val="28"/>
          <w:szCs w:val="28"/>
          <w:lang w:val="en-US"/>
        </w:rPr>
        <w:t>displacement of drying product and agent; combination of dehydration with different technological processes: freezing, explosion, dispersion, foaming etc.</w:t>
      </w:r>
    </w:p>
    <w:p w:rsidR="00834075" w:rsidRPr="00770DD0" w:rsidRDefault="00834075" w:rsidP="00883AE6">
      <w:pPr>
        <w:spacing w:after="0" w:line="240" w:lineRule="auto"/>
        <w:ind w:firstLine="709"/>
        <w:jc w:val="both"/>
        <w:rPr>
          <w:rFonts w:ascii="Times New Roman" w:hAnsi="Times New Roman" w:cs="Times New Roman"/>
          <w:sz w:val="28"/>
          <w:lang w:val="en-US"/>
        </w:rPr>
      </w:pPr>
      <w:r w:rsidRPr="00770DD0">
        <w:rPr>
          <w:rFonts w:ascii="Times New Roman" w:hAnsi="Times New Roman" w:cs="Times New Roman"/>
          <w:sz w:val="28"/>
          <w:lang w:val="en-US"/>
        </w:rPr>
        <w:t>There several classifications of drying methods according to different features</w:t>
      </w:r>
      <w:r w:rsidR="001921C2" w:rsidRPr="00770DD0">
        <w:rPr>
          <w:rFonts w:ascii="Times New Roman" w:hAnsi="Times New Roman" w:cs="Times New Roman"/>
          <w:sz w:val="28"/>
          <w:lang w:val="en-US"/>
        </w:rPr>
        <w:t xml:space="preserve"> [10, 11]</w:t>
      </w:r>
      <w:r w:rsidRPr="00770DD0">
        <w:rPr>
          <w:rFonts w:ascii="Times New Roman" w:hAnsi="Times New Roman" w:cs="Times New Roman"/>
          <w:sz w:val="28"/>
          <w:lang w:val="en-US"/>
        </w:rPr>
        <w:t xml:space="preserve">. </w:t>
      </w:r>
    </w:p>
    <w:p w:rsidR="00373691" w:rsidRPr="00770DD0" w:rsidRDefault="00373691" w:rsidP="00883AE6">
      <w:pPr>
        <w:spacing w:after="0" w:line="240" w:lineRule="auto"/>
        <w:ind w:firstLine="709"/>
        <w:jc w:val="both"/>
        <w:rPr>
          <w:rFonts w:ascii="Times New Roman" w:hAnsi="Times New Roman" w:cs="Times New Roman"/>
          <w:caps/>
          <w:sz w:val="28"/>
          <w:lang w:val="en-US"/>
        </w:rPr>
      </w:pPr>
      <w:r w:rsidRPr="00770DD0">
        <w:rPr>
          <w:rFonts w:ascii="Times New Roman" w:hAnsi="Times New Roman" w:cs="Times New Roman"/>
          <w:b/>
          <w:i/>
          <w:sz w:val="28"/>
          <w:lang w:val="en-US"/>
        </w:rPr>
        <w:t xml:space="preserve">By the way of impact </w:t>
      </w:r>
      <w:r w:rsidR="002868C9" w:rsidRPr="00770DD0">
        <w:rPr>
          <w:rFonts w:ascii="Times New Roman" w:hAnsi="Times New Roman" w:cs="Times New Roman"/>
          <w:b/>
          <w:i/>
          <w:sz w:val="28"/>
          <w:lang w:val="en-US"/>
        </w:rPr>
        <w:t>of drying agent:</w:t>
      </w:r>
    </w:p>
    <w:p w:rsidR="00CE66EA" w:rsidRPr="00770DD0" w:rsidRDefault="002868C9" w:rsidP="00883AE6">
      <w:pPr>
        <w:numPr>
          <w:ilvl w:val="0"/>
          <w:numId w:val="11"/>
        </w:numPr>
        <w:spacing w:after="0" w:line="240" w:lineRule="auto"/>
        <w:jc w:val="both"/>
        <w:rPr>
          <w:rFonts w:ascii="Times New Roman" w:hAnsi="Times New Roman" w:cs="Times New Roman"/>
          <w:i/>
          <w:sz w:val="28"/>
        </w:rPr>
      </w:pPr>
      <w:r w:rsidRPr="00770DD0">
        <w:rPr>
          <w:rFonts w:ascii="Times New Roman" w:hAnsi="Times New Roman" w:cs="Times New Roman"/>
          <w:i/>
          <w:sz w:val="28"/>
          <w:lang w:val="en-US"/>
        </w:rPr>
        <w:t>natural</w:t>
      </w:r>
      <w:r w:rsidR="008C5A70" w:rsidRPr="00770DD0">
        <w:rPr>
          <w:rFonts w:ascii="Times New Roman" w:hAnsi="Times New Roman" w:cs="Times New Roman"/>
          <w:i/>
          <w:sz w:val="28"/>
          <w:lang w:val="en-US"/>
        </w:rPr>
        <w:t xml:space="preserve"> drying</w:t>
      </w:r>
      <w:r w:rsidR="00CE66EA" w:rsidRPr="00770DD0">
        <w:rPr>
          <w:rFonts w:ascii="Times New Roman" w:hAnsi="Times New Roman" w:cs="Times New Roman"/>
          <w:i/>
          <w:sz w:val="28"/>
        </w:rPr>
        <w:t>;</w:t>
      </w:r>
    </w:p>
    <w:p w:rsidR="00CE66EA" w:rsidRPr="00770DD0" w:rsidRDefault="00CE66EA" w:rsidP="00883AE6">
      <w:pPr>
        <w:numPr>
          <w:ilvl w:val="0"/>
          <w:numId w:val="11"/>
        </w:numPr>
        <w:spacing w:after="0" w:line="240" w:lineRule="auto"/>
        <w:jc w:val="both"/>
        <w:rPr>
          <w:rFonts w:ascii="Times New Roman" w:hAnsi="Times New Roman" w:cs="Times New Roman"/>
          <w:sz w:val="28"/>
        </w:rPr>
      </w:pPr>
      <w:r w:rsidRPr="00770DD0">
        <w:rPr>
          <w:rFonts w:ascii="Times New Roman" w:hAnsi="Times New Roman" w:cs="Times New Roman"/>
          <w:i/>
          <w:sz w:val="28"/>
        </w:rPr>
        <w:t xml:space="preserve"> </w:t>
      </w:r>
      <w:r w:rsidR="002868C9" w:rsidRPr="00770DD0">
        <w:rPr>
          <w:rFonts w:ascii="Times New Roman" w:hAnsi="Times New Roman" w:cs="Times New Roman"/>
          <w:i/>
          <w:sz w:val="28"/>
          <w:lang w:val="en-US"/>
        </w:rPr>
        <w:t>artificial</w:t>
      </w:r>
      <w:r w:rsidR="008C5A70" w:rsidRPr="00770DD0">
        <w:rPr>
          <w:rFonts w:ascii="Times New Roman" w:hAnsi="Times New Roman" w:cs="Times New Roman"/>
          <w:i/>
          <w:sz w:val="28"/>
          <w:lang w:val="en-US"/>
        </w:rPr>
        <w:t xml:space="preserve"> drying</w:t>
      </w:r>
      <w:r w:rsidRPr="00770DD0">
        <w:rPr>
          <w:rFonts w:ascii="Times New Roman" w:hAnsi="Times New Roman" w:cs="Times New Roman"/>
          <w:sz w:val="28"/>
        </w:rPr>
        <w:t>.</w:t>
      </w:r>
    </w:p>
    <w:p w:rsidR="00CE66EA" w:rsidRPr="00770DD0" w:rsidRDefault="002868C9" w:rsidP="00883AE6">
      <w:pPr>
        <w:spacing w:after="0" w:line="240" w:lineRule="auto"/>
        <w:ind w:firstLine="709"/>
        <w:jc w:val="both"/>
        <w:rPr>
          <w:rFonts w:ascii="Times New Roman" w:hAnsi="Times New Roman" w:cs="Times New Roman"/>
          <w:sz w:val="28"/>
          <w:lang w:val="en-US"/>
        </w:rPr>
      </w:pPr>
      <w:r w:rsidRPr="00770DD0">
        <w:rPr>
          <w:rFonts w:ascii="Times New Roman" w:hAnsi="Times New Roman" w:cs="Times New Roman"/>
          <w:i/>
          <w:sz w:val="28"/>
          <w:lang w:val="en-US"/>
        </w:rPr>
        <w:t>Natural drying</w:t>
      </w:r>
      <w:r w:rsidR="00CE66EA" w:rsidRPr="00770DD0">
        <w:rPr>
          <w:rFonts w:ascii="Times New Roman" w:hAnsi="Times New Roman" w:cs="Times New Roman"/>
          <w:sz w:val="28"/>
          <w:lang w:val="en-US"/>
        </w:rPr>
        <w:t xml:space="preserve"> </w:t>
      </w:r>
      <w:r w:rsidRPr="00770DD0">
        <w:rPr>
          <w:rFonts w:ascii="Times New Roman" w:hAnsi="Times New Roman" w:cs="Times New Roman"/>
          <w:sz w:val="28"/>
          <w:lang w:val="en-US"/>
        </w:rPr>
        <w:t>is</w:t>
      </w:r>
      <w:r w:rsidR="00CE66EA" w:rsidRPr="00770DD0">
        <w:rPr>
          <w:rFonts w:ascii="Times New Roman" w:hAnsi="Times New Roman" w:cs="Times New Roman"/>
          <w:sz w:val="28"/>
          <w:lang w:val="en-US"/>
        </w:rPr>
        <w:t xml:space="preserve"> </w:t>
      </w:r>
      <w:r w:rsidRPr="00770DD0">
        <w:rPr>
          <w:rFonts w:ascii="Times New Roman" w:hAnsi="Times New Roman" w:cs="Times New Roman"/>
          <w:sz w:val="28"/>
          <w:lang w:val="en-US"/>
        </w:rPr>
        <w:t xml:space="preserve">old method applied for drying fruit, berries </w:t>
      </w:r>
      <w:r w:rsidR="003D565F" w:rsidRPr="00770DD0">
        <w:rPr>
          <w:rFonts w:ascii="Times New Roman" w:hAnsi="Times New Roman" w:cs="Times New Roman"/>
          <w:sz w:val="28"/>
          <w:lang w:val="en-US"/>
        </w:rPr>
        <w:t>and mushrooms</w:t>
      </w:r>
      <w:r w:rsidRPr="00770DD0">
        <w:rPr>
          <w:rFonts w:ascii="Times New Roman" w:hAnsi="Times New Roman" w:cs="Times New Roman"/>
          <w:sz w:val="28"/>
          <w:lang w:val="en-US"/>
        </w:rPr>
        <w:t xml:space="preserve"> in regions with suitable climate conditions</w:t>
      </w:r>
      <w:r w:rsidR="00CE66EA" w:rsidRPr="00770DD0">
        <w:rPr>
          <w:rFonts w:ascii="Times New Roman" w:hAnsi="Times New Roman" w:cs="Times New Roman"/>
          <w:sz w:val="28"/>
          <w:lang w:val="en-US"/>
        </w:rPr>
        <w:t xml:space="preserve">. </w:t>
      </w:r>
      <w:r w:rsidR="00AA1A8E" w:rsidRPr="00770DD0">
        <w:rPr>
          <w:rFonts w:ascii="Times New Roman" w:hAnsi="Times New Roman" w:cs="Times New Roman"/>
          <w:sz w:val="28"/>
          <w:lang w:val="en-US"/>
        </w:rPr>
        <w:t xml:space="preserve">Product in view of thin layer is dried on open air </w:t>
      </w:r>
      <w:r w:rsidR="008C5A70" w:rsidRPr="00770DD0">
        <w:rPr>
          <w:rFonts w:ascii="Times New Roman" w:hAnsi="Times New Roman" w:cs="Times New Roman"/>
          <w:sz w:val="28"/>
          <w:lang w:val="en-US"/>
        </w:rPr>
        <w:t>till equilibrium humidity.</w:t>
      </w:r>
      <w:r w:rsidR="00AA1A8E" w:rsidRPr="00770DD0">
        <w:rPr>
          <w:rFonts w:ascii="Times New Roman" w:hAnsi="Times New Roman" w:cs="Times New Roman"/>
          <w:sz w:val="28"/>
          <w:lang w:val="en-US"/>
        </w:rPr>
        <w:t xml:space="preserve"> </w:t>
      </w:r>
    </w:p>
    <w:p w:rsidR="00CE66EA" w:rsidRPr="00770DD0" w:rsidRDefault="008C5A70" w:rsidP="00883AE6">
      <w:pPr>
        <w:spacing w:after="0" w:line="240" w:lineRule="auto"/>
        <w:ind w:firstLine="709"/>
        <w:jc w:val="both"/>
        <w:rPr>
          <w:rFonts w:ascii="Times New Roman" w:hAnsi="Times New Roman" w:cs="Times New Roman"/>
          <w:sz w:val="28"/>
          <w:lang w:val="en-US"/>
        </w:rPr>
      </w:pPr>
      <w:r w:rsidRPr="00770DD0">
        <w:rPr>
          <w:rFonts w:ascii="Times New Roman" w:hAnsi="Times New Roman" w:cs="Times New Roman"/>
          <w:i/>
          <w:sz w:val="28"/>
          <w:lang w:val="en-US"/>
        </w:rPr>
        <w:t xml:space="preserve">Artificia drying </w:t>
      </w:r>
      <w:r w:rsidRPr="00770DD0">
        <w:rPr>
          <w:rFonts w:ascii="Times New Roman" w:hAnsi="Times New Roman" w:cs="Times New Roman"/>
          <w:sz w:val="28"/>
          <w:lang w:val="en-US"/>
        </w:rPr>
        <w:t>is</w:t>
      </w:r>
      <w:r w:rsidR="00CE66EA" w:rsidRPr="00770DD0">
        <w:rPr>
          <w:rFonts w:ascii="Times New Roman" w:hAnsi="Times New Roman" w:cs="Times New Roman"/>
          <w:sz w:val="28"/>
          <w:lang w:val="en-US"/>
        </w:rPr>
        <w:t xml:space="preserve"> </w:t>
      </w:r>
      <w:r w:rsidRPr="00770DD0">
        <w:rPr>
          <w:rFonts w:ascii="Times New Roman" w:hAnsi="Times New Roman" w:cs="Times New Roman"/>
          <w:sz w:val="28"/>
          <w:lang w:val="en-US"/>
        </w:rPr>
        <w:t>conducted in drying installations which are placed in indoor area and supplied by necessary sources of energy</w:t>
      </w:r>
      <w:r w:rsidR="00CE66EA" w:rsidRPr="00770DD0">
        <w:rPr>
          <w:rFonts w:ascii="Times New Roman" w:hAnsi="Times New Roman" w:cs="Times New Roman"/>
          <w:sz w:val="28"/>
          <w:lang w:val="en-US"/>
        </w:rPr>
        <w:t xml:space="preserve">. </w:t>
      </w:r>
    </w:p>
    <w:p w:rsidR="00CE66EA" w:rsidRPr="00770DD0" w:rsidRDefault="008C5A70" w:rsidP="00883AE6">
      <w:pPr>
        <w:spacing w:after="0" w:line="240" w:lineRule="auto"/>
        <w:ind w:firstLine="709"/>
        <w:jc w:val="both"/>
        <w:rPr>
          <w:rFonts w:ascii="Times New Roman" w:hAnsi="Times New Roman" w:cs="Times New Roman"/>
          <w:sz w:val="28"/>
          <w:lang w:val="en-US"/>
        </w:rPr>
      </w:pPr>
      <w:r w:rsidRPr="00770DD0">
        <w:rPr>
          <w:rFonts w:ascii="Times New Roman" w:hAnsi="Times New Roman" w:cs="Times New Roman"/>
          <w:b/>
          <w:i/>
          <w:sz w:val="28"/>
          <w:lang w:val="en-US"/>
        </w:rPr>
        <w:lastRenderedPageBreak/>
        <w:t>By the level of air pressure into drying chamber</w:t>
      </w:r>
      <w:r w:rsidR="00CE66EA" w:rsidRPr="00770DD0">
        <w:rPr>
          <w:rFonts w:ascii="Times New Roman" w:hAnsi="Times New Roman" w:cs="Times New Roman"/>
          <w:sz w:val="28"/>
          <w:lang w:val="en-US"/>
        </w:rPr>
        <w:t>:</w:t>
      </w:r>
    </w:p>
    <w:p w:rsidR="00CE66EA" w:rsidRPr="00770DD0" w:rsidRDefault="00CE66EA" w:rsidP="00883AE6">
      <w:pPr>
        <w:numPr>
          <w:ilvl w:val="0"/>
          <w:numId w:val="11"/>
        </w:numPr>
        <w:spacing w:after="0" w:line="240" w:lineRule="auto"/>
        <w:jc w:val="both"/>
        <w:rPr>
          <w:rFonts w:ascii="Times New Roman" w:hAnsi="Times New Roman" w:cs="Times New Roman"/>
          <w:i/>
          <w:sz w:val="28"/>
        </w:rPr>
      </w:pPr>
      <w:r w:rsidRPr="00770DD0">
        <w:rPr>
          <w:rFonts w:ascii="Times New Roman" w:hAnsi="Times New Roman" w:cs="Times New Roman"/>
          <w:sz w:val="28"/>
          <w:lang w:val="en-US"/>
        </w:rPr>
        <w:t xml:space="preserve"> </w:t>
      </w:r>
      <w:r w:rsidR="008C5A70" w:rsidRPr="00770DD0">
        <w:rPr>
          <w:rFonts w:ascii="Times New Roman" w:hAnsi="Times New Roman" w:cs="Times New Roman"/>
          <w:i/>
          <w:sz w:val="28"/>
          <w:lang w:val="en-US"/>
        </w:rPr>
        <w:t>atmospheric drying</w:t>
      </w:r>
      <w:r w:rsidRPr="00770DD0">
        <w:rPr>
          <w:rFonts w:ascii="Times New Roman" w:hAnsi="Times New Roman" w:cs="Times New Roman"/>
          <w:i/>
          <w:sz w:val="28"/>
        </w:rPr>
        <w:t>;</w:t>
      </w:r>
    </w:p>
    <w:p w:rsidR="00CE66EA" w:rsidRPr="00770DD0" w:rsidRDefault="00CE66EA" w:rsidP="00883AE6">
      <w:pPr>
        <w:numPr>
          <w:ilvl w:val="0"/>
          <w:numId w:val="11"/>
        </w:numPr>
        <w:spacing w:after="0" w:line="240" w:lineRule="auto"/>
        <w:jc w:val="both"/>
        <w:rPr>
          <w:rFonts w:ascii="Times New Roman" w:hAnsi="Times New Roman" w:cs="Times New Roman"/>
          <w:sz w:val="28"/>
        </w:rPr>
      </w:pPr>
      <w:r w:rsidRPr="00770DD0">
        <w:rPr>
          <w:rFonts w:ascii="Times New Roman" w:hAnsi="Times New Roman" w:cs="Times New Roman"/>
          <w:i/>
          <w:sz w:val="28"/>
        </w:rPr>
        <w:t xml:space="preserve"> </w:t>
      </w:r>
      <w:r w:rsidR="008C5A70" w:rsidRPr="00770DD0">
        <w:rPr>
          <w:rFonts w:ascii="Times New Roman" w:hAnsi="Times New Roman" w:cs="Times New Roman"/>
          <w:i/>
          <w:sz w:val="28"/>
          <w:lang w:val="en-US"/>
        </w:rPr>
        <w:t>vacuum drying</w:t>
      </w:r>
      <w:r w:rsidRPr="00770DD0">
        <w:rPr>
          <w:rFonts w:ascii="Times New Roman" w:hAnsi="Times New Roman" w:cs="Times New Roman"/>
          <w:sz w:val="28"/>
        </w:rPr>
        <w:t>.</w:t>
      </w:r>
    </w:p>
    <w:p w:rsidR="00CE66EA" w:rsidRPr="00770DD0" w:rsidRDefault="00925460" w:rsidP="00883AE6">
      <w:pPr>
        <w:spacing w:after="0" w:line="240" w:lineRule="auto"/>
        <w:ind w:firstLine="709"/>
        <w:jc w:val="both"/>
        <w:rPr>
          <w:rFonts w:ascii="Times New Roman" w:hAnsi="Times New Roman" w:cs="Times New Roman"/>
          <w:sz w:val="28"/>
          <w:lang w:val="en-US"/>
        </w:rPr>
      </w:pPr>
      <w:r w:rsidRPr="00770DD0">
        <w:rPr>
          <w:rFonts w:ascii="Times New Roman" w:hAnsi="Times New Roman" w:cs="Times New Roman"/>
          <w:sz w:val="28"/>
          <w:lang w:val="en-US"/>
        </w:rPr>
        <w:t xml:space="preserve">At </w:t>
      </w:r>
      <w:r w:rsidRPr="00770DD0">
        <w:rPr>
          <w:rFonts w:ascii="Times New Roman" w:hAnsi="Times New Roman" w:cs="Times New Roman"/>
          <w:i/>
          <w:sz w:val="28"/>
          <w:lang w:val="en-US"/>
        </w:rPr>
        <w:t>atmospheric dehydration</w:t>
      </w:r>
      <w:r w:rsidR="00CE66EA" w:rsidRPr="00770DD0">
        <w:rPr>
          <w:rFonts w:ascii="Times New Roman" w:hAnsi="Times New Roman" w:cs="Times New Roman"/>
          <w:sz w:val="28"/>
          <w:lang w:val="en-US"/>
        </w:rPr>
        <w:t xml:space="preserve"> </w:t>
      </w:r>
      <w:r w:rsidRPr="00770DD0">
        <w:rPr>
          <w:rFonts w:ascii="Times New Roman" w:hAnsi="Times New Roman" w:cs="Times New Roman"/>
          <w:sz w:val="28"/>
          <w:lang w:val="en-US"/>
        </w:rPr>
        <w:t>drying agent is atmospheric air with divergence</w:t>
      </w:r>
      <w:r w:rsidR="0069224D" w:rsidRPr="00770DD0">
        <w:rPr>
          <w:rFonts w:ascii="Times New Roman" w:hAnsi="Times New Roman" w:cs="Times New Roman"/>
          <w:sz w:val="28"/>
          <w:lang w:val="en-US"/>
        </w:rPr>
        <w:t xml:space="preserve"> of pressure into drying chamber not above 49 MPa</w:t>
      </w:r>
      <w:r w:rsidR="00CE66EA" w:rsidRPr="00770DD0">
        <w:rPr>
          <w:rFonts w:ascii="Times New Roman" w:hAnsi="Times New Roman" w:cs="Times New Roman"/>
          <w:sz w:val="28"/>
          <w:lang w:val="en-US"/>
        </w:rPr>
        <w:t>.</w:t>
      </w:r>
    </w:p>
    <w:p w:rsidR="00CE66EA" w:rsidRPr="00770DD0" w:rsidRDefault="0069224D" w:rsidP="00883AE6">
      <w:pPr>
        <w:spacing w:after="0" w:line="240" w:lineRule="auto"/>
        <w:ind w:firstLine="709"/>
        <w:jc w:val="both"/>
        <w:rPr>
          <w:rFonts w:ascii="Times New Roman" w:hAnsi="Times New Roman" w:cs="Times New Roman"/>
          <w:sz w:val="28"/>
          <w:lang w:val="en-US"/>
        </w:rPr>
      </w:pPr>
      <w:r w:rsidRPr="00770DD0">
        <w:rPr>
          <w:rFonts w:ascii="Times New Roman" w:hAnsi="Times New Roman" w:cs="Times New Roman"/>
          <w:i/>
          <w:sz w:val="28"/>
          <w:lang w:val="en-US"/>
        </w:rPr>
        <w:t>Vacuum drying</w:t>
      </w:r>
      <w:r w:rsidR="00CE66EA" w:rsidRPr="00770DD0">
        <w:rPr>
          <w:rFonts w:ascii="Times New Roman" w:hAnsi="Times New Roman" w:cs="Times New Roman"/>
          <w:sz w:val="28"/>
          <w:lang w:val="en-US"/>
        </w:rPr>
        <w:t xml:space="preserve"> </w:t>
      </w:r>
      <w:r w:rsidRPr="00770DD0">
        <w:rPr>
          <w:rFonts w:ascii="Times New Roman" w:hAnsi="Times New Roman" w:cs="Times New Roman"/>
          <w:sz w:val="28"/>
          <w:lang w:val="en-US"/>
        </w:rPr>
        <w:t>is conducted in vacuum which is created and held by vacuum pump</w:t>
      </w:r>
      <w:r w:rsidR="00CE66EA" w:rsidRPr="00770DD0">
        <w:rPr>
          <w:rFonts w:ascii="Times New Roman" w:hAnsi="Times New Roman" w:cs="Times New Roman"/>
          <w:sz w:val="28"/>
          <w:lang w:val="en-US"/>
        </w:rPr>
        <w:t>.</w:t>
      </w:r>
    </w:p>
    <w:p w:rsidR="0069224D" w:rsidRPr="00770DD0" w:rsidRDefault="0069224D" w:rsidP="00883AE6">
      <w:pPr>
        <w:spacing w:after="0" w:line="240" w:lineRule="auto"/>
        <w:ind w:firstLine="709"/>
        <w:jc w:val="both"/>
        <w:rPr>
          <w:rFonts w:ascii="Times New Roman" w:hAnsi="Times New Roman" w:cs="Times New Roman"/>
          <w:sz w:val="28"/>
          <w:lang w:val="en-US"/>
        </w:rPr>
      </w:pPr>
      <w:r w:rsidRPr="00770DD0">
        <w:rPr>
          <w:rFonts w:ascii="Times New Roman" w:hAnsi="Times New Roman" w:cs="Times New Roman"/>
          <w:b/>
          <w:i/>
          <w:sz w:val="28"/>
          <w:lang w:val="en-US"/>
        </w:rPr>
        <w:t xml:space="preserve">By the way of heating supplying to humid material </w:t>
      </w:r>
      <w:r w:rsidRPr="00770DD0">
        <w:rPr>
          <w:rFonts w:ascii="Times New Roman" w:hAnsi="Times New Roman" w:cs="Times New Roman"/>
          <w:sz w:val="28"/>
          <w:lang w:val="en-US"/>
        </w:rPr>
        <w:t>dryers are classified on:</w:t>
      </w:r>
    </w:p>
    <w:p w:rsidR="00CE66EA" w:rsidRPr="00770DD0" w:rsidRDefault="0069224D" w:rsidP="00883AE6">
      <w:pPr>
        <w:numPr>
          <w:ilvl w:val="0"/>
          <w:numId w:val="11"/>
        </w:numPr>
        <w:spacing w:after="0" w:line="240" w:lineRule="auto"/>
        <w:jc w:val="both"/>
        <w:rPr>
          <w:rFonts w:ascii="Times New Roman" w:hAnsi="Times New Roman" w:cs="Times New Roman"/>
          <w:sz w:val="28"/>
          <w:lang w:val="en-US"/>
        </w:rPr>
      </w:pPr>
      <w:r w:rsidRPr="00770DD0">
        <w:rPr>
          <w:rFonts w:ascii="Times New Roman" w:hAnsi="Times New Roman" w:cs="Times New Roman"/>
          <w:i/>
          <w:sz w:val="28"/>
          <w:lang w:val="en-US"/>
        </w:rPr>
        <w:t xml:space="preserve">convective </w:t>
      </w:r>
      <w:r w:rsidR="000C3C49" w:rsidRPr="00770DD0">
        <w:rPr>
          <w:rFonts w:ascii="Times New Roman" w:hAnsi="Times New Roman" w:cs="Times New Roman"/>
          <w:i/>
          <w:sz w:val="28"/>
          <w:lang w:val="en-US"/>
        </w:rPr>
        <w:t>dryers</w:t>
      </w:r>
      <w:r w:rsidR="00CE66EA" w:rsidRPr="00770DD0">
        <w:rPr>
          <w:rFonts w:ascii="Times New Roman" w:hAnsi="Times New Roman" w:cs="Times New Roman"/>
          <w:sz w:val="28"/>
          <w:lang w:val="en-US"/>
        </w:rPr>
        <w:t xml:space="preserve">– </w:t>
      </w:r>
      <w:r w:rsidR="00EC3AB5" w:rsidRPr="00770DD0">
        <w:rPr>
          <w:rFonts w:ascii="Times New Roman" w:hAnsi="Times New Roman" w:cs="Times New Roman"/>
          <w:sz w:val="28"/>
          <w:lang w:val="en-US"/>
        </w:rPr>
        <w:t>heat energy is given by convection</w:t>
      </w:r>
      <w:r w:rsidR="00CE66EA" w:rsidRPr="00770DD0">
        <w:rPr>
          <w:rFonts w:ascii="Times New Roman" w:hAnsi="Times New Roman" w:cs="Times New Roman"/>
          <w:sz w:val="28"/>
          <w:lang w:val="en-US"/>
        </w:rPr>
        <w:t>;</w:t>
      </w:r>
    </w:p>
    <w:p w:rsidR="00CE66EA" w:rsidRPr="00770DD0" w:rsidRDefault="00CE66EA" w:rsidP="00883AE6">
      <w:pPr>
        <w:numPr>
          <w:ilvl w:val="0"/>
          <w:numId w:val="11"/>
        </w:numPr>
        <w:spacing w:after="0" w:line="240" w:lineRule="auto"/>
        <w:jc w:val="both"/>
        <w:rPr>
          <w:rFonts w:ascii="Times New Roman" w:hAnsi="Times New Roman" w:cs="Times New Roman"/>
          <w:sz w:val="28"/>
          <w:lang w:val="en-US"/>
        </w:rPr>
      </w:pPr>
      <w:r w:rsidRPr="00770DD0">
        <w:rPr>
          <w:rFonts w:ascii="Times New Roman" w:hAnsi="Times New Roman" w:cs="Times New Roman"/>
          <w:sz w:val="28"/>
          <w:lang w:val="en-US"/>
        </w:rPr>
        <w:t xml:space="preserve"> </w:t>
      </w:r>
      <w:r w:rsidR="00EC3AB5" w:rsidRPr="00770DD0">
        <w:rPr>
          <w:rFonts w:ascii="Times New Roman" w:hAnsi="Times New Roman" w:cs="Times New Roman"/>
          <w:i/>
          <w:sz w:val="28"/>
          <w:lang w:val="en-US"/>
        </w:rPr>
        <w:t>conductive ones</w:t>
      </w:r>
      <w:r w:rsidRPr="00770DD0">
        <w:rPr>
          <w:rFonts w:ascii="Times New Roman" w:hAnsi="Times New Roman" w:cs="Times New Roman"/>
          <w:sz w:val="28"/>
          <w:lang w:val="en-US"/>
        </w:rPr>
        <w:t xml:space="preserve"> – </w:t>
      </w:r>
      <w:r w:rsidR="00EC3AB5" w:rsidRPr="00770DD0">
        <w:rPr>
          <w:rFonts w:ascii="Times New Roman" w:hAnsi="Times New Roman" w:cs="Times New Roman"/>
          <w:sz w:val="28"/>
          <w:lang w:val="en-US"/>
        </w:rPr>
        <w:t>heat energy is delivered by thermal conductivity</w:t>
      </w:r>
      <w:r w:rsidRPr="00770DD0">
        <w:rPr>
          <w:rFonts w:ascii="Times New Roman" w:hAnsi="Times New Roman" w:cs="Times New Roman"/>
          <w:sz w:val="28"/>
          <w:lang w:val="en-US"/>
        </w:rPr>
        <w:t xml:space="preserve">; </w:t>
      </w:r>
    </w:p>
    <w:p w:rsidR="00CE66EA" w:rsidRPr="00770DD0" w:rsidRDefault="000C3C49" w:rsidP="00883AE6">
      <w:pPr>
        <w:numPr>
          <w:ilvl w:val="0"/>
          <w:numId w:val="11"/>
        </w:numPr>
        <w:spacing w:after="0" w:line="240" w:lineRule="auto"/>
        <w:jc w:val="both"/>
        <w:rPr>
          <w:rFonts w:ascii="Times New Roman" w:hAnsi="Times New Roman" w:cs="Times New Roman"/>
          <w:sz w:val="28"/>
          <w:lang w:val="en-US"/>
        </w:rPr>
      </w:pPr>
      <w:r w:rsidRPr="00770DD0">
        <w:rPr>
          <w:rFonts w:ascii="Times New Roman" w:hAnsi="Times New Roman" w:cs="Times New Roman"/>
          <w:i/>
          <w:sz w:val="28"/>
          <w:lang w:val="en-US"/>
        </w:rPr>
        <w:t>thermoradiation ones</w:t>
      </w:r>
      <w:r w:rsidR="00CE66EA" w:rsidRPr="00770DD0">
        <w:rPr>
          <w:rFonts w:ascii="Times New Roman" w:hAnsi="Times New Roman" w:cs="Times New Roman"/>
          <w:sz w:val="28"/>
          <w:lang w:val="en-US"/>
        </w:rPr>
        <w:t xml:space="preserve"> -  </w:t>
      </w:r>
      <w:r w:rsidRPr="00770DD0">
        <w:rPr>
          <w:rFonts w:ascii="Times New Roman" w:hAnsi="Times New Roman" w:cs="Times New Roman"/>
          <w:sz w:val="28"/>
          <w:lang w:val="en-US"/>
        </w:rPr>
        <w:t>heat energy is delivered by thermal radiation</w:t>
      </w:r>
      <w:r w:rsidR="00CE66EA" w:rsidRPr="00770DD0">
        <w:rPr>
          <w:rFonts w:ascii="Times New Roman" w:hAnsi="Times New Roman" w:cs="Times New Roman"/>
          <w:sz w:val="28"/>
          <w:lang w:val="en-US"/>
        </w:rPr>
        <w:t>;</w:t>
      </w:r>
    </w:p>
    <w:p w:rsidR="00CE66EA" w:rsidRPr="00770DD0" w:rsidRDefault="000C3C49" w:rsidP="00883AE6">
      <w:pPr>
        <w:numPr>
          <w:ilvl w:val="0"/>
          <w:numId w:val="11"/>
        </w:numPr>
        <w:spacing w:after="0" w:line="240" w:lineRule="auto"/>
        <w:jc w:val="both"/>
        <w:rPr>
          <w:rFonts w:ascii="Times New Roman" w:hAnsi="Times New Roman" w:cs="Times New Roman"/>
          <w:sz w:val="28"/>
          <w:lang w:val="en-US"/>
        </w:rPr>
      </w:pPr>
      <w:r w:rsidRPr="00770DD0">
        <w:rPr>
          <w:rFonts w:ascii="Times New Roman" w:hAnsi="Times New Roman" w:cs="Times New Roman"/>
          <w:i/>
          <w:sz w:val="28"/>
          <w:lang w:val="en-US"/>
        </w:rPr>
        <w:t>high-frequency ones</w:t>
      </w:r>
      <w:r w:rsidR="00CE66EA" w:rsidRPr="00770DD0">
        <w:rPr>
          <w:rFonts w:ascii="Times New Roman" w:hAnsi="Times New Roman" w:cs="Times New Roman"/>
          <w:sz w:val="28"/>
          <w:lang w:val="en-US"/>
        </w:rPr>
        <w:t xml:space="preserve"> </w:t>
      </w:r>
      <w:r w:rsidRPr="00770DD0">
        <w:rPr>
          <w:rFonts w:ascii="Times New Roman" w:hAnsi="Times New Roman" w:cs="Times New Roman"/>
          <w:sz w:val="28"/>
          <w:lang w:val="en-US"/>
        </w:rPr>
        <w:t>–</w:t>
      </w:r>
      <w:r w:rsidR="00CE66EA" w:rsidRPr="00770DD0">
        <w:rPr>
          <w:rFonts w:ascii="Times New Roman" w:hAnsi="Times New Roman" w:cs="Times New Roman"/>
          <w:sz w:val="28"/>
          <w:lang w:val="en-US"/>
        </w:rPr>
        <w:t xml:space="preserve"> </w:t>
      </w:r>
      <w:r w:rsidRPr="00770DD0">
        <w:rPr>
          <w:rFonts w:ascii="Times New Roman" w:hAnsi="Times New Roman" w:cs="Times New Roman"/>
          <w:sz w:val="28"/>
          <w:lang w:val="en-US"/>
        </w:rPr>
        <w:t>heat energy is transformed from electrical one inside drying material</w:t>
      </w:r>
      <w:r w:rsidR="00CE66EA" w:rsidRPr="00770DD0">
        <w:rPr>
          <w:rFonts w:ascii="Times New Roman" w:hAnsi="Times New Roman" w:cs="Times New Roman"/>
          <w:sz w:val="28"/>
          <w:lang w:val="en-US"/>
        </w:rPr>
        <w:t>;</w:t>
      </w:r>
    </w:p>
    <w:p w:rsidR="00CE66EA" w:rsidRPr="00770DD0" w:rsidRDefault="000C3C49" w:rsidP="00883AE6">
      <w:pPr>
        <w:numPr>
          <w:ilvl w:val="0"/>
          <w:numId w:val="11"/>
        </w:numPr>
        <w:spacing w:after="0" w:line="240" w:lineRule="auto"/>
        <w:jc w:val="both"/>
        <w:rPr>
          <w:rFonts w:ascii="Times New Roman" w:hAnsi="Times New Roman" w:cs="Times New Roman"/>
          <w:sz w:val="28"/>
          <w:lang w:val="en-US"/>
        </w:rPr>
      </w:pPr>
      <w:r w:rsidRPr="00770DD0">
        <w:rPr>
          <w:rFonts w:ascii="Times New Roman" w:hAnsi="Times New Roman" w:cs="Times New Roman"/>
          <w:i/>
          <w:sz w:val="28"/>
          <w:lang w:val="en-US"/>
        </w:rPr>
        <w:t>combined ones</w:t>
      </w:r>
      <w:r w:rsidR="00CE66EA" w:rsidRPr="00770DD0">
        <w:rPr>
          <w:rFonts w:ascii="Times New Roman" w:hAnsi="Times New Roman" w:cs="Times New Roman"/>
          <w:sz w:val="28"/>
          <w:lang w:val="en-US"/>
        </w:rPr>
        <w:t xml:space="preserve"> – </w:t>
      </w:r>
      <w:r w:rsidRPr="00770DD0">
        <w:rPr>
          <w:rFonts w:ascii="Times New Roman" w:hAnsi="Times New Roman" w:cs="Times New Roman"/>
          <w:sz w:val="28"/>
          <w:lang w:val="en-US"/>
        </w:rPr>
        <w:t>delivering of energy is carried out by combination of above mentioned</w:t>
      </w:r>
      <w:r w:rsidR="00CE66EA" w:rsidRPr="00770DD0">
        <w:rPr>
          <w:rFonts w:ascii="Times New Roman" w:hAnsi="Times New Roman" w:cs="Times New Roman"/>
          <w:sz w:val="28"/>
          <w:lang w:val="en-US"/>
        </w:rPr>
        <w:t>.</w:t>
      </w:r>
    </w:p>
    <w:p w:rsidR="007E151A" w:rsidRPr="00770DD0" w:rsidRDefault="007E151A" w:rsidP="00883AE6">
      <w:pPr>
        <w:spacing w:after="0" w:line="240" w:lineRule="auto"/>
        <w:ind w:firstLine="709"/>
        <w:jc w:val="both"/>
        <w:rPr>
          <w:rFonts w:ascii="Times New Roman" w:hAnsi="Times New Roman" w:cs="Times New Roman"/>
          <w:b/>
          <w:i/>
          <w:sz w:val="28"/>
          <w:lang w:val="en-US"/>
        </w:rPr>
      </w:pPr>
      <w:r w:rsidRPr="00770DD0">
        <w:rPr>
          <w:rFonts w:ascii="Times New Roman" w:hAnsi="Times New Roman" w:cs="Times New Roman"/>
          <w:b/>
          <w:i/>
          <w:sz w:val="28"/>
          <w:lang w:val="en-US"/>
        </w:rPr>
        <w:t>By the direction of moving of drying material and agent:</w:t>
      </w:r>
    </w:p>
    <w:p w:rsidR="00CE66EA" w:rsidRPr="00770DD0" w:rsidRDefault="00CE66EA" w:rsidP="00883AE6">
      <w:pPr>
        <w:numPr>
          <w:ilvl w:val="0"/>
          <w:numId w:val="11"/>
        </w:numPr>
        <w:spacing w:after="0" w:line="240" w:lineRule="auto"/>
        <w:jc w:val="both"/>
        <w:rPr>
          <w:rFonts w:ascii="Times New Roman" w:hAnsi="Times New Roman" w:cs="Times New Roman"/>
          <w:sz w:val="28"/>
          <w:lang w:val="en-US"/>
        </w:rPr>
      </w:pPr>
      <w:r w:rsidRPr="00770DD0">
        <w:rPr>
          <w:rFonts w:ascii="Times New Roman" w:hAnsi="Times New Roman" w:cs="Times New Roman"/>
          <w:i/>
          <w:sz w:val="28"/>
          <w:lang w:val="en-US"/>
        </w:rPr>
        <w:t xml:space="preserve"> </w:t>
      </w:r>
      <w:r w:rsidR="002163FE" w:rsidRPr="00770DD0">
        <w:rPr>
          <w:rFonts w:ascii="Times New Roman" w:hAnsi="Times New Roman" w:cs="Times New Roman"/>
          <w:i/>
          <w:sz w:val="28"/>
          <w:lang w:val="en-US"/>
        </w:rPr>
        <w:t>direct-flow ones</w:t>
      </w:r>
      <w:r w:rsidRPr="00770DD0">
        <w:rPr>
          <w:rFonts w:ascii="Times New Roman" w:hAnsi="Times New Roman" w:cs="Times New Roman"/>
          <w:sz w:val="28"/>
          <w:lang w:val="en-US"/>
        </w:rPr>
        <w:t xml:space="preserve"> – </w:t>
      </w:r>
      <w:r w:rsidR="002163FE" w:rsidRPr="00770DD0">
        <w:rPr>
          <w:rFonts w:ascii="Times New Roman" w:hAnsi="Times New Roman" w:cs="Times New Roman"/>
          <w:sz w:val="28"/>
          <w:lang w:val="en-US"/>
        </w:rPr>
        <w:t>drying material and agent move in one direction</w:t>
      </w:r>
      <w:r w:rsidRPr="00770DD0">
        <w:rPr>
          <w:rFonts w:ascii="Times New Roman" w:hAnsi="Times New Roman" w:cs="Times New Roman"/>
          <w:sz w:val="28"/>
          <w:lang w:val="en-US"/>
        </w:rPr>
        <w:t>;</w:t>
      </w:r>
    </w:p>
    <w:p w:rsidR="009D3ED6" w:rsidRPr="00770DD0" w:rsidRDefault="002163FE" w:rsidP="009D3ED6">
      <w:pPr>
        <w:numPr>
          <w:ilvl w:val="0"/>
          <w:numId w:val="11"/>
        </w:numPr>
        <w:spacing w:after="0" w:line="240" w:lineRule="auto"/>
        <w:jc w:val="both"/>
        <w:rPr>
          <w:rFonts w:ascii="Times New Roman" w:hAnsi="Times New Roman" w:cs="Times New Roman"/>
          <w:sz w:val="28"/>
          <w:lang w:val="en-US"/>
        </w:rPr>
      </w:pPr>
      <w:r w:rsidRPr="00770DD0">
        <w:rPr>
          <w:rFonts w:ascii="Times New Roman" w:hAnsi="Times New Roman" w:cs="Times New Roman"/>
          <w:i/>
          <w:sz w:val="28"/>
          <w:lang w:val="en-US"/>
        </w:rPr>
        <w:t>counter</w:t>
      </w:r>
      <w:r w:rsidR="002602FF" w:rsidRPr="00770DD0">
        <w:rPr>
          <w:rFonts w:ascii="Times New Roman" w:hAnsi="Times New Roman" w:cs="Times New Roman"/>
          <w:i/>
          <w:sz w:val="28"/>
          <w:lang w:val="en-US"/>
        </w:rPr>
        <w:t>-</w:t>
      </w:r>
      <w:r w:rsidRPr="00770DD0">
        <w:rPr>
          <w:rFonts w:ascii="Times New Roman" w:hAnsi="Times New Roman" w:cs="Times New Roman"/>
          <w:i/>
          <w:sz w:val="28"/>
          <w:lang w:val="en-US"/>
        </w:rPr>
        <w:t>flow ones</w:t>
      </w:r>
      <w:r w:rsidR="00CE66EA" w:rsidRPr="00770DD0">
        <w:rPr>
          <w:rFonts w:ascii="Times New Roman" w:hAnsi="Times New Roman" w:cs="Times New Roman"/>
          <w:sz w:val="28"/>
          <w:lang w:val="en-US"/>
        </w:rPr>
        <w:t xml:space="preserve"> - </w:t>
      </w:r>
      <w:r w:rsidR="009D3ED6" w:rsidRPr="00770DD0">
        <w:rPr>
          <w:rFonts w:ascii="Times New Roman" w:hAnsi="Times New Roman" w:cs="Times New Roman"/>
          <w:sz w:val="28"/>
          <w:lang w:val="en-US"/>
        </w:rPr>
        <w:t>drying material and agent move in opposite directions;</w:t>
      </w:r>
    </w:p>
    <w:p w:rsidR="00CE66EA" w:rsidRPr="00770DD0" w:rsidRDefault="008C6D30" w:rsidP="00883AE6">
      <w:pPr>
        <w:numPr>
          <w:ilvl w:val="0"/>
          <w:numId w:val="11"/>
        </w:numPr>
        <w:spacing w:after="0" w:line="240" w:lineRule="auto"/>
        <w:jc w:val="both"/>
        <w:rPr>
          <w:rFonts w:ascii="Times New Roman" w:hAnsi="Times New Roman" w:cs="Times New Roman"/>
          <w:sz w:val="28"/>
          <w:lang w:val="en-US"/>
        </w:rPr>
      </w:pPr>
      <w:r w:rsidRPr="00770DD0">
        <w:rPr>
          <w:rFonts w:ascii="Times New Roman" w:hAnsi="Times New Roman" w:cs="Times New Roman"/>
          <w:i/>
          <w:sz w:val="28"/>
          <w:lang w:val="en-US"/>
        </w:rPr>
        <w:t xml:space="preserve">crossing </w:t>
      </w:r>
      <w:r w:rsidR="006C2377" w:rsidRPr="00770DD0">
        <w:rPr>
          <w:rFonts w:ascii="Times New Roman" w:hAnsi="Times New Roman" w:cs="Times New Roman"/>
          <w:i/>
          <w:sz w:val="28"/>
          <w:lang w:val="en-US"/>
        </w:rPr>
        <w:t>ones</w:t>
      </w:r>
      <w:r w:rsidR="00CE66EA" w:rsidRPr="00770DD0">
        <w:rPr>
          <w:rFonts w:ascii="Times New Roman" w:hAnsi="Times New Roman" w:cs="Times New Roman"/>
          <w:sz w:val="28"/>
          <w:lang w:val="en-US"/>
        </w:rPr>
        <w:t xml:space="preserve"> </w:t>
      </w:r>
      <w:r w:rsidR="006672AF" w:rsidRPr="00770DD0">
        <w:rPr>
          <w:rFonts w:ascii="Times New Roman" w:hAnsi="Times New Roman" w:cs="Times New Roman"/>
          <w:sz w:val="28"/>
          <w:lang w:val="en-US"/>
        </w:rPr>
        <w:t>–</w:t>
      </w:r>
      <w:r w:rsidR="00CE66EA" w:rsidRPr="00770DD0">
        <w:rPr>
          <w:rFonts w:ascii="Times New Roman" w:hAnsi="Times New Roman" w:cs="Times New Roman"/>
          <w:sz w:val="28"/>
          <w:lang w:val="en-US"/>
        </w:rPr>
        <w:t xml:space="preserve"> </w:t>
      </w:r>
      <w:r w:rsidR="006672AF" w:rsidRPr="00770DD0">
        <w:rPr>
          <w:rFonts w:ascii="Times New Roman" w:hAnsi="Times New Roman" w:cs="Times New Roman"/>
          <w:sz w:val="28"/>
          <w:lang w:val="en-US"/>
        </w:rPr>
        <w:t>moving direction of drying material is perpendicular</w:t>
      </w:r>
      <w:r w:rsidR="006C2377" w:rsidRPr="00770DD0">
        <w:rPr>
          <w:rFonts w:ascii="Times New Roman" w:hAnsi="Times New Roman" w:cs="Times New Roman"/>
          <w:sz w:val="28"/>
          <w:lang w:val="en-US"/>
        </w:rPr>
        <w:t xml:space="preserve"> to direction of drying agent</w:t>
      </w:r>
      <w:r w:rsidR="00CE66EA" w:rsidRPr="00770DD0">
        <w:rPr>
          <w:rFonts w:ascii="Times New Roman" w:hAnsi="Times New Roman" w:cs="Times New Roman"/>
          <w:sz w:val="28"/>
          <w:lang w:val="en-US"/>
        </w:rPr>
        <w:t>.</w:t>
      </w:r>
    </w:p>
    <w:p w:rsidR="00CE66EA" w:rsidRPr="00770DD0" w:rsidRDefault="006C2377" w:rsidP="00883AE6">
      <w:pPr>
        <w:spacing w:after="0" w:line="240" w:lineRule="auto"/>
        <w:ind w:left="709"/>
        <w:jc w:val="both"/>
        <w:rPr>
          <w:rFonts w:ascii="Times New Roman" w:hAnsi="Times New Roman" w:cs="Times New Roman"/>
          <w:sz w:val="28"/>
          <w:lang w:val="en-US"/>
        </w:rPr>
      </w:pPr>
      <w:r w:rsidRPr="00770DD0">
        <w:rPr>
          <w:rFonts w:ascii="Times New Roman" w:hAnsi="Times New Roman" w:cs="Times New Roman"/>
          <w:b/>
          <w:i/>
          <w:sz w:val="28"/>
          <w:lang w:val="en-US"/>
        </w:rPr>
        <w:t>By kind of drying agent</w:t>
      </w:r>
      <w:r w:rsidR="00CE66EA" w:rsidRPr="00770DD0">
        <w:rPr>
          <w:rFonts w:ascii="Times New Roman" w:hAnsi="Times New Roman" w:cs="Times New Roman"/>
          <w:sz w:val="28"/>
          <w:lang w:val="en-US"/>
        </w:rPr>
        <w:t>:</w:t>
      </w:r>
    </w:p>
    <w:p w:rsidR="00CE66EA" w:rsidRPr="00770DD0" w:rsidRDefault="006C2377" w:rsidP="00883AE6">
      <w:pPr>
        <w:numPr>
          <w:ilvl w:val="0"/>
          <w:numId w:val="11"/>
        </w:numPr>
        <w:spacing w:after="0" w:line="240" w:lineRule="auto"/>
        <w:jc w:val="both"/>
        <w:rPr>
          <w:rFonts w:ascii="Times New Roman" w:hAnsi="Times New Roman" w:cs="Times New Roman"/>
          <w:sz w:val="28"/>
        </w:rPr>
      </w:pPr>
      <w:r w:rsidRPr="00770DD0">
        <w:rPr>
          <w:rFonts w:ascii="Times New Roman" w:hAnsi="Times New Roman" w:cs="Times New Roman"/>
          <w:sz w:val="28"/>
          <w:lang w:val="en-US"/>
        </w:rPr>
        <w:t>installations using heated air</w:t>
      </w:r>
      <w:r w:rsidR="00CE66EA" w:rsidRPr="00770DD0">
        <w:rPr>
          <w:rFonts w:ascii="Times New Roman" w:hAnsi="Times New Roman" w:cs="Times New Roman"/>
          <w:sz w:val="28"/>
        </w:rPr>
        <w:t>;</w:t>
      </w:r>
    </w:p>
    <w:p w:rsidR="00CE66EA" w:rsidRPr="00770DD0" w:rsidRDefault="006C2377" w:rsidP="00883AE6">
      <w:pPr>
        <w:numPr>
          <w:ilvl w:val="0"/>
          <w:numId w:val="11"/>
        </w:numPr>
        <w:spacing w:after="0" w:line="240" w:lineRule="auto"/>
        <w:jc w:val="both"/>
        <w:rPr>
          <w:rFonts w:ascii="Times New Roman" w:hAnsi="Times New Roman" w:cs="Times New Roman"/>
          <w:sz w:val="28"/>
        </w:rPr>
      </w:pPr>
      <w:r w:rsidRPr="00770DD0">
        <w:rPr>
          <w:rFonts w:ascii="Times New Roman" w:hAnsi="Times New Roman" w:cs="Times New Roman"/>
          <w:sz w:val="28"/>
          <w:lang w:val="en-US"/>
        </w:rPr>
        <w:t>installations</w:t>
      </w:r>
      <w:r w:rsidRPr="00770DD0">
        <w:rPr>
          <w:rFonts w:ascii="Times New Roman" w:hAnsi="Times New Roman" w:cs="Times New Roman"/>
          <w:sz w:val="28"/>
        </w:rPr>
        <w:t xml:space="preserve"> </w:t>
      </w:r>
      <w:r w:rsidRPr="00770DD0">
        <w:rPr>
          <w:rFonts w:ascii="Times New Roman" w:hAnsi="Times New Roman" w:cs="Times New Roman"/>
          <w:sz w:val="28"/>
          <w:lang w:val="en-US"/>
        </w:rPr>
        <w:t>using</w:t>
      </w:r>
      <w:r w:rsidRPr="00770DD0">
        <w:rPr>
          <w:rFonts w:ascii="Times New Roman" w:hAnsi="Times New Roman" w:cs="Times New Roman"/>
          <w:sz w:val="28"/>
        </w:rPr>
        <w:t xml:space="preserve"> </w:t>
      </w:r>
      <w:r w:rsidRPr="00770DD0">
        <w:rPr>
          <w:rFonts w:ascii="Times New Roman" w:hAnsi="Times New Roman" w:cs="Times New Roman"/>
          <w:sz w:val="28"/>
          <w:lang w:val="en-US"/>
        </w:rPr>
        <w:t>fume</w:t>
      </w:r>
      <w:r w:rsidRPr="00770DD0">
        <w:rPr>
          <w:rFonts w:ascii="Times New Roman" w:hAnsi="Times New Roman" w:cs="Times New Roman"/>
          <w:sz w:val="28"/>
        </w:rPr>
        <w:t xml:space="preserve"> </w:t>
      </w:r>
      <w:r w:rsidRPr="00770DD0">
        <w:rPr>
          <w:rFonts w:ascii="Times New Roman" w:hAnsi="Times New Roman" w:cs="Times New Roman"/>
          <w:sz w:val="28"/>
          <w:lang w:val="en-US"/>
        </w:rPr>
        <w:t>gases</w:t>
      </w:r>
      <w:r w:rsidR="00CE66EA" w:rsidRPr="00770DD0">
        <w:rPr>
          <w:rFonts w:ascii="Times New Roman" w:hAnsi="Times New Roman" w:cs="Times New Roman"/>
          <w:sz w:val="28"/>
        </w:rPr>
        <w:t>;</w:t>
      </w:r>
    </w:p>
    <w:p w:rsidR="00CE66EA" w:rsidRPr="00770DD0" w:rsidRDefault="006C2377" w:rsidP="00883AE6">
      <w:pPr>
        <w:numPr>
          <w:ilvl w:val="0"/>
          <w:numId w:val="11"/>
        </w:numPr>
        <w:spacing w:after="0" w:line="240" w:lineRule="auto"/>
        <w:jc w:val="both"/>
        <w:rPr>
          <w:rFonts w:ascii="Times New Roman" w:hAnsi="Times New Roman" w:cs="Times New Roman"/>
          <w:sz w:val="28"/>
          <w:lang w:val="en-US"/>
        </w:rPr>
      </w:pPr>
      <w:r w:rsidRPr="00770DD0">
        <w:rPr>
          <w:rFonts w:ascii="Times New Roman" w:hAnsi="Times New Roman" w:cs="Times New Roman"/>
          <w:sz w:val="28"/>
          <w:lang w:val="en-US"/>
        </w:rPr>
        <w:t>installations using mixture of air with fume gases</w:t>
      </w:r>
      <w:r w:rsidR="00CE66EA" w:rsidRPr="00770DD0">
        <w:rPr>
          <w:rFonts w:ascii="Times New Roman" w:hAnsi="Times New Roman" w:cs="Times New Roman"/>
          <w:sz w:val="28"/>
          <w:lang w:val="en-US"/>
        </w:rPr>
        <w:t>;</w:t>
      </w:r>
    </w:p>
    <w:p w:rsidR="00CE66EA" w:rsidRPr="00770DD0" w:rsidRDefault="006C2377" w:rsidP="00883AE6">
      <w:pPr>
        <w:numPr>
          <w:ilvl w:val="0"/>
          <w:numId w:val="11"/>
        </w:numPr>
        <w:spacing w:after="0" w:line="240" w:lineRule="auto"/>
        <w:jc w:val="both"/>
        <w:rPr>
          <w:rFonts w:ascii="Times New Roman" w:hAnsi="Times New Roman" w:cs="Times New Roman"/>
          <w:sz w:val="28"/>
        </w:rPr>
      </w:pPr>
      <w:r w:rsidRPr="00770DD0">
        <w:rPr>
          <w:rFonts w:ascii="Times New Roman" w:hAnsi="Times New Roman" w:cs="Times New Roman"/>
          <w:sz w:val="28"/>
          <w:lang w:val="en-US"/>
        </w:rPr>
        <w:t>installations</w:t>
      </w:r>
      <w:r w:rsidRPr="00770DD0">
        <w:rPr>
          <w:rFonts w:ascii="Times New Roman" w:hAnsi="Times New Roman" w:cs="Times New Roman"/>
          <w:sz w:val="28"/>
        </w:rPr>
        <w:t xml:space="preserve"> </w:t>
      </w:r>
      <w:r w:rsidRPr="00770DD0">
        <w:rPr>
          <w:rFonts w:ascii="Times New Roman" w:hAnsi="Times New Roman" w:cs="Times New Roman"/>
          <w:sz w:val="28"/>
          <w:lang w:val="en-US"/>
        </w:rPr>
        <w:t>using</w:t>
      </w:r>
      <w:r w:rsidRPr="00770DD0">
        <w:rPr>
          <w:rFonts w:ascii="Times New Roman" w:hAnsi="Times New Roman" w:cs="Times New Roman"/>
          <w:sz w:val="28"/>
        </w:rPr>
        <w:t xml:space="preserve"> </w:t>
      </w:r>
      <w:r w:rsidRPr="00770DD0">
        <w:rPr>
          <w:rFonts w:ascii="Times New Roman" w:hAnsi="Times New Roman" w:cs="Times New Roman"/>
          <w:sz w:val="28"/>
          <w:lang w:val="en-US"/>
        </w:rPr>
        <w:t>overheated</w:t>
      </w:r>
      <w:r w:rsidRPr="00770DD0">
        <w:rPr>
          <w:rFonts w:ascii="Times New Roman" w:hAnsi="Times New Roman" w:cs="Times New Roman"/>
          <w:sz w:val="28"/>
        </w:rPr>
        <w:t xml:space="preserve"> </w:t>
      </w:r>
      <w:r w:rsidRPr="00770DD0">
        <w:rPr>
          <w:rFonts w:ascii="Times New Roman" w:hAnsi="Times New Roman" w:cs="Times New Roman"/>
          <w:sz w:val="28"/>
          <w:lang w:val="en-US"/>
        </w:rPr>
        <w:t>steam</w:t>
      </w:r>
      <w:r w:rsidR="00CE66EA" w:rsidRPr="00770DD0">
        <w:rPr>
          <w:rFonts w:ascii="Times New Roman" w:hAnsi="Times New Roman" w:cs="Times New Roman"/>
          <w:sz w:val="28"/>
        </w:rPr>
        <w:t>.</w:t>
      </w:r>
    </w:p>
    <w:p w:rsidR="00CE66EA" w:rsidRPr="00770DD0" w:rsidRDefault="006C2377" w:rsidP="00883AE6">
      <w:pPr>
        <w:spacing w:after="0" w:line="240" w:lineRule="auto"/>
        <w:ind w:firstLine="709"/>
        <w:jc w:val="both"/>
        <w:rPr>
          <w:rFonts w:ascii="Times New Roman" w:hAnsi="Times New Roman" w:cs="Times New Roman"/>
          <w:b/>
          <w:i/>
          <w:sz w:val="28"/>
          <w:lang w:val="en-US"/>
        </w:rPr>
      </w:pPr>
      <w:r w:rsidRPr="00770DD0">
        <w:rPr>
          <w:rFonts w:ascii="Times New Roman" w:hAnsi="Times New Roman" w:cs="Times New Roman"/>
          <w:b/>
          <w:i/>
          <w:sz w:val="28"/>
          <w:lang w:val="en-US"/>
        </w:rPr>
        <w:t>By circulation of drying agent</w:t>
      </w:r>
      <w:r w:rsidR="00CE66EA" w:rsidRPr="00770DD0">
        <w:rPr>
          <w:rFonts w:ascii="Times New Roman" w:hAnsi="Times New Roman" w:cs="Times New Roman"/>
          <w:b/>
          <w:i/>
          <w:sz w:val="28"/>
          <w:lang w:val="en-US"/>
        </w:rPr>
        <w:t>:</w:t>
      </w:r>
    </w:p>
    <w:p w:rsidR="00CE66EA" w:rsidRPr="00770DD0" w:rsidRDefault="000E064E" w:rsidP="00883AE6">
      <w:pPr>
        <w:numPr>
          <w:ilvl w:val="0"/>
          <w:numId w:val="11"/>
        </w:numPr>
        <w:spacing w:after="0" w:line="240" w:lineRule="auto"/>
        <w:jc w:val="both"/>
        <w:rPr>
          <w:rFonts w:ascii="Times New Roman" w:hAnsi="Times New Roman" w:cs="Times New Roman"/>
          <w:sz w:val="28"/>
        </w:rPr>
      </w:pPr>
      <w:r w:rsidRPr="00770DD0">
        <w:rPr>
          <w:rFonts w:ascii="Times New Roman" w:hAnsi="Times New Roman" w:cs="Times New Roman"/>
          <w:sz w:val="28"/>
          <w:lang w:val="en-US"/>
        </w:rPr>
        <w:t>installations</w:t>
      </w:r>
      <w:r w:rsidRPr="00770DD0">
        <w:rPr>
          <w:rFonts w:ascii="Times New Roman" w:hAnsi="Times New Roman" w:cs="Times New Roman"/>
          <w:b/>
          <w:i/>
          <w:sz w:val="28"/>
        </w:rPr>
        <w:t xml:space="preserve"> </w:t>
      </w:r>
      <w:r w:rsidRPr="00770DD0">
        <w:rPr>
          <w:rFonts w:ascii="Times New Roman" w:hAnsi="Times New Roman" w:cs="Times New Roman"/>
          <w:sz w:val="28"/>
          <w:lang w:val="en-US"/>
        </w:rPr>
        <w:t>with</w:t>
      </w:r>
      <w:r w:rsidRPr="00770DD0">
        <w:rPr>
          <w:rFonts w:ascii="Times New Roman" w:hAnsi="Times New Roman" w:cs="Times New Roman"/>
          <w:sz w:val="28"/>
        </w:rPr>
        <w:t xml:space="preserve"> </w:t>
      </w:r>
      <w:r w:rsidRPr="00770DD0">
        <w:rPr>
          <w:rFonts w:ascii="Times New Roman" w:hAnsi="Times New Roman" w:cs="Times New Roman"/>
          <w:sz w:val="28"/>
          <w:lang w:val="en-US"/>
        </w:rPr>
        <w:t>natural</w:t>
      </w:r>
      <w:r w:rsidRPr="00770DD0">
        <w:rPr>
          <w:rFonts w:ascii="Times New Roman" w:hAnsi="Times New Roman" w:cs="Times New Roman"/>
          <w:sz w:val="28"/>
        </w:rPr>
        <w:t xml:space="preserve"> </w:t>
      </w:r>
      <w:r w:rsidRPr="00770DD0">
        <w:rPr>
          <w:rFonts w:ascii="Times New Roman" w:hAnsi="Times New Roman" w:cs="Times New Roman"/>
          <w:sz w:val="28"/>
          <w:lang w:val="en-US"/>
        </w:rPr>
        <w:t>circulation</w:t>
      </w:r>
      <w:r w:rsidR="00CE66EA" w:rsidRPr="00770DD0">
        <w:rPr>
          <w:rFonts w:ascii="Times New Roman" w:hAnsi="Times New Roman" w:cs="Times New Roman"/>
          <w:sz w:val="28"/>
        </w:rPr>
        <w:t>;</w:t>
      </w:r>
    </w:p>
    <w:p w:rsidR="00CE66EA" w:rsidRPr="00770DD0" w:rsidRDefault="00190321" w:rsidP="00883AE6">
      <w:pPr>
        <w:numPr>
          <w:ilvl w:val="0"/>
          <w:numId w:val="11"/>
        </w:numPr>
        <w:spacing w:after="0" w:line="240" w:lineRule="auto"/>
        <w:jc w:val="both"/>
        <w:rPr>
          <w:rFonts w:ascii="Times New Roman" w:hAnsi="Times New Roman" w:cs="Times New Roman"/>
          <w:sz w:val="28"/>
          <w:lang w:val="en-US"/>
        </w:rPr>
      </w:pPr>
      <w:r w:rsidRPr="00770DD0">
        <w:rPr>
          <w:rFonts w:ascii="Times New Roman" w:hAnsi="Times New Roman" w:cs="Times New Roman"/>
          <w:sz w:val="28"/>
          <w:lang w:val="en-US"/>
        </w:rPr>
        <w:t>installations with forced circulation</w:t>
      </w:r>
      <w:r w:rsidR="00CE66EA" w:rsidRPr="00770DD0">
        <w:rPr>
          <w:rFonts w:ascii="Times New Roman" w:hAnsi="Times New Roman" w:cs="Times New Roman"/>
          <w:sz w:val="28"/>
          <w:lang w:val="en-US"/>
        </w:rPr>
        <w:t xml:space="preserve"> (</w:t>
      </w:r>
      <w:r w:rsidRPr="00770DD0">
        <w:rPr>
          <w:rFonts w:ascii="Times New Roman" w:hAnsi="Times New Roman" w:cs="Times New Roman"/>
          <w:sz w:val="28"/>
          <w:lang w:val="en-US"/>
        </w:rPr>
        <w:t>by means of rotary and centrifugal axial blowers</w:t>
      </w:r>
      <w:r w:rsidR="00CE66EA" w:rsidRPr="00770DD0">
        <w:rPr>
          <w:rFonts w:ascii="Times New Roman" w:hAnsi="Times New Roman" w:cs="Times New Roman"/>
          <w:sz w:val="28"/>
          <w:lang w:val="en-US"/>
        </w:rPr>
        <w:t>).</w:t>
      </w:r>
    </w:p>
    <w:p w:rsidR="00CE66EA" w:rsidRPr="00770DD0" w:rsidRDefault="00190321" w:rsidP="00883AE6">
      <w:pPr>
        <w:spacing w:after="0" w:line="240" w:lineRule="auto"/>
        <w:ind w:firstLine="709"/>
        <w:jc w:val="both"/>
        <w:rPr>
          <w:rFonts w:ascii="Times New Roman" w:hAnsi="Times New Roman" w:cs="Times New Roman"/>
          <w:b/>
          <w:i/>
          <w:sz w:val="28"/>
          <w:lang w:val="en-US"/>
        </w:rPr>
      </w:pPr>
      <w:r w:rsidRPr="00770DD0">
        <w:rPr>
          <w:rFonts w:ascii="Times New Roman" w:hAnsi="Times New Roman" w:cs="Times New Roman"/>
          <w:b/>
          <w:i/>
          <w:sz w:val="28"/>
          <w:lang w:val="en-US"/>
        </w:rPr>
        <w:t>By method of heating of drying agent</w:t>
      </w:r>
      <w:r w:rsidR="00CE66EA" w:rsidRPr="00770DD0">
        <w:rPr>
          <w:rFonts w:ascii="Times New Roman" w:hAnsi="Times New Roman" w:cs="Times New Roman"/>
          <w:b/>
          <w:i/>
          <w:sz w:val="28"/>
          <w:lang w:val="en-US"/>
        </w:rPr>
        <w:t>:</w:t>
      </w:r>
    </w:p>
    <w:p w:rsidR="00CE66EA" w:rsidRPr="00770DD0" w:rsidRDefault="00D85C7A" w:rsidP="00883AE6">
      <w:pPr>
        <w:numPr>
          <w:ilvl w:val="0"/>
          <w:numId w:val="11"/>
        </w:numPr>
        <w:spacing w:after="0" w:line="240" w:lineRule="auto"/>
        <w:jc w:val="both"/>
        <w:rPr>
          <w:rFonts w:ascii="Times New Roman" w:hAnsi="Times New Roman" w:cs="Times New Roman"/>
          <w:sz w:val="28"/>
          <w:lang w:val="en-US"/>
        </w:rPr>
      </w:pPr>
      <w:r w:rsidRPr="00770DD0">
        <w:rPr>
          <w:rFonts w:ascii="Times New Roman" w:hAnsi="Times New Roman" w:cs="Times New Roman"/>
          <w:sz w:val="28"/>
          <w:lang w:val="en-US"/>
        </w:rPr>
        <w:t>installations with steam air heaters</w:t>
      </w:r>
      <w:r w:rsidR="00CE66EA" w:rsidRPr="00770DD0">
        <w:rPr>
          <w:rFonts w:ascii="Times New Roman" w:hAnsi="Times New Roman" w:cs="Times New Roman"/>
          <w:sz w:val="28"/>
          <w:lang w:val="en-US"/>
        </w:rPr>
        <w:t>;</w:t>
      </w:r>
    </w:p>
    <w:p w:rsidR="00CE66EA" w:rsidRPr="00770DD0" w:rsidRDefault="00D85C7A" w:rsidP="00883AE6">
      <w:pPr>
        <w:numPr>
          <w:ilvl w:val="0"/>
          <w:numId w:val="11"/>
        </w:numPr>
        <w:spacing w:after="0" w:line="240" w:lineRule="auto"/>
        <w:jc w:val="both"/>
        <w:rPr>
          <w:rFonts w:ascii="Times New Roman" w:hAnsi="Times New Roman" w:cs="Times New Roman"/>
          <w:sz w:val="28"/>
          <w:lang w:val="en-US"/>
        </w:rPr>
      </w:pPr>
      <w:r w:rsidRPr="00770DD0">
        <w:rPr>
          <w:rFonts w:ascii="Times New Roman" w:hAnsi="Times New Roman" w:cs="Times New Roman"/>
          <w:sz w:val="28"/>
          <w:lang w:val="en-US"/>
        </w:rPr>
        <w:t>installations with fire air heaters</w:t>
      </w:r>
      <w:r w:rsidR="00CE66EA" w:rsidRPr="00770DD0">
        <w:rPr>
          <w:rFonts w:ascii="Times New Roman" w:hAnsi="Times New Roman" w:cs="Times New Roman"/>
          <w:sz w:val="28"/>
          <w:lang w:val="en-US"/>
        </w:rPr>
        <w:t>;</w:t>
      </w:r>
    </w:p>
    <w:p w:rsidR="00CE66EA" w:rsidRPr="00770DD0" w:rsidRDefault="00D85C7A" w:rsidP="00883AE6">
      <w:pPr>
        <w:numPr>
          <w:ilvl w:val="0"/>
          <w:numId w:val="11"/>
        </w:numPr>
        <w:spacing w:after="0" w:line="240" w:lineRule="auto"/>
        <w:jc w:val="both"/>
        <w:rPr>
          <w:rFonts w:ascii="Times New Roman" w:hAnsi="Times New Roman" w:cs="Times New Roman"/>
          <w:sz w:val="28"/>
          <w:lang w:val="en-US"/>
        </w:rPr>
      </w:pPr>
      <w:r w:rsidRPr="00770DD0">
        <w:rPr>
          <w:rFonts w:ascii="Times New Roman" w:hAnsi="Times New Roman" w:cs="Times New Roman"/>
          <w:sz w:val="28"/>
          <w:lang w:val="en-US"/>
        </w:rPr>
        <w:t xml:space="preserve">installations with furnaces </w:t>
      </w:r>
      <w:r w:rsidR="00EF728B" w:rsidRPr="00770DD0">
        <w:rPr>
          <w:rFonts w:ascii="Times New Roman" w:hAnsi="Times New Roman" w:cs="Times New Roman"/>
          <w:sz w:val="28"/>
          <w:lang w:val="en-US"/>
        </w:rPr>
        <w:t>working on base of liquid fuel</w:t>
      </w:r>
      <w:r w:rsidR="00CE66EA" w:rsidRPr="00770DD0">
        <w:rPr>
          <w:rFonts w:ascii="Times New Roman" w:hAnsi="Times New Roman" w:cs="Times New Roman"/>
          <w:sz w:val="28"/>
          <w:lang w:val="en-US"/>
        </w:rPr>
        <w:t>;</w:t>
      </w:r>
    </w:p>
    <w:p w:rsidR="00CE66EA" w:rsidRPr="00770DD0" w:rsidRDefault="00EF728B" w:rsidP="00883AE6">
      <w:pPr>
        <w:numPr>
          <w:ilvl w:val="0"/>
          <w:numId w:val="11"/>
        </w:numPr>
        <w:spacing w:after="0" w:line="240" w:lineRule="auto"/>
        <w:jc w:val="both"/>
        <w:rPr>
          <w:rFonts w:ascii="Times New Roman" w:hAnsi="Times New Roman" w:cs="Times New Roman"/>
          <w:sz w:val="28"/>
          <w:lang w:val="en-US"/>
        </w:rPr>
      </w:pPr>
      <w:r w:rsidRPr="00770DD0">
        <w:rPr>
          <w:rFonts w:ascii="Times New Roman" w:hAnsi="Times New Roman" w:cs="Times New Roman"/>
          <w:sz w:val="28"/>
          <w:lang w:val="en-US"/>
        </w:rPr>
        <w:t>installations with furnaces working on base of gas fuel</w:t>
      </w:r>
      <w:r w:rsidR="00CE66EA" w:rsidRPr="00770DD0">
        <w:rPr>
          <w:rFonts w:ascii="Times New Roman" w:hAnsi="Times New Roman" w:cs="Times New Roman"/>
          <w:sz w:val="28"/>
          <w:lang w:val="en-US"/>
        </w:rPr>
        <w:t>.</w:t>
      </w:r>
    </w:p>
    <w:p w:rsidR="00CE66EA" w:rsidRPr="00770DD0" w:rsidRDefault="001C4914" w:rsidP="00883AE6">
      <w:pPr>
        <w:spacing w:after="0" w:line="240" w:lineRule="auto"/>
        <w:ind w:firstLine="709"/>
        <w:jc w:val="both"/>
        <w:rPr>
          <w:rFonts w:ascii="Times New Roman" w:hAnsi="Times New Roman" w:cs="Times New Roman"/>
          <w:b/>
          <w:i/>
          <w:sz w:val="28"/>
          <w:lang w:val="en-US"/>
        </w:rPr>
      </w:pPr>
      <w:r w:rsidRPr="00770DD0">
        <w:rPr>
          <w:rFonts w:ascii="Times New Roman" w:hAnsi="Times New Roman" w:cs="Times New Roman"/>
          <w:b/>
          <w:i/>
          <w:sz w:val="28"/>
          <w:lang w:val="en-US"/>
        </w:rPr>
        <w:t>By ratio of using of drying agent</w:t>
      </w:r>
      <w:r w:rsidR="00CE66EA" w:rsidRPr="00770DD0">
        <w:rPr>
          <w:rFonts w:ascii="Times New Roman" w:hAnsi="Times New Roman" w:cs="Times New Roman"/>
          <w:b/>
          <w:i/>
          <w:sz w:val="28"/>
          <w:lang w:val="en-US"/>
        </w:rPr>
        <w:t>:</w:t>
      </w:r>
    </w:p>
    <w:p w:rsidR="00CE66EA" w:rsidRPr="00770DD0" w:rsidRDefault="00056BCB" w:rsidP="00883AE6">
      <w:pPr>
        <w:numPr>
          <w:ilvl w:val="0"/>
          <w:numId w:val="11"/>
        </w:numPr>
        <w:spacing w:after="0" w:line="240" w:lineRule="auto"/>
        <w:jc w:val="both"/>
        <w:rPr>
          <w:rFonts w:ascii="Times New Roman" w:hAnsi="Times New Roman" w:cs="Times New Roman"/>
          <w:sz w:val="28"/>
          <w:lang w:val="en-US"/>
        </w:rPr>
      </w:pPr>
      <w:r w:rsidRPr="00770DD0">
        <w:rPr>
          <w:rFonts w:ascii="Times New Roman" w:hAnsi="Times New Roman" w:cs="Times New Roman"/>
          <w:sz w:val="28"/>
          <w:lang w:val="en-US"/>
        </w:rPr>
        <w:t>dryers with single u</w:t>
      </w:r>
      <w:r w:rsidR="001C4914" w:rsidRPr="00770DD0">
        <w:rPr>
          <w:rFonts w:ascii="Times New Roman" w:hAnsi="Times New Roman" w:cs="Times New Roman"/>
          <w:sz w:val="28"/>
          <w:lang w:val="en-US"/>
        </w:rPr>
        <w:t>sing</w:t>
      </w:r>
      <w:r w:rsidRPr="00770DD0">
        <w:rPr>
          <w:rFonts w:ascii="Times New Roman" w:hAnsi="Times New Roman" w:cs="Times New Roman"/>
          <w:sz w:val="28"/>
          <w:lang w:val="en-US"/>
        </w:rPr>
        <w:t xml:space="preserve"> of</w:t>
      </w:r>
      <w:r w:rsidR="001C4914" w:rsidRPr="00770DD0">
        <w:rPr>
          <w:rFonts w:ascii="Times New Roman" w:hAnsi="Times New Roman" w:cs="Times New Roman"/>
          <w:sz w:val="28"/>
          <w:lang w:val="en-US"/>
        </w:rPr>
        <w:t xml:space="preserve"> heated air</w:t>
      </w:r>
      <w:r w:rsidR="00CE66EA" w:rsidRPr="00770DD0">
        <w:rPr>
          <w:rFonts w:ascii="Times New Roman" w:hAnsi="Times New Roman" w:cs="Times New Roman"/>
          <w:sz w:val="28"/>
          <w:lang w:val="en-US"/>
        </w:rPr>
        <w:t>;</w:t>
      </w:r>
    </w:p>
    <w:p w:rsidR="00CE66EA" w:rsidRPr="00770DD0" w:rsidRDefault="00056BCB" w:rsidP="00883AE6">
      <w:pPr>
        <w:numPr>
          <w:ilvl w:val="0"/>
          <w:numId w:val="11"/>
        </w:numPr>
        <w:spacing w:after="0" w:line="240" w:lineRule="auto"/>
        <w:jc w:val="both"/>
        <w:rPr>
          <w:rFonts w:ascii="Times New Roman" w:hAnsi="Times New Roman" w:cs="Times New Roman"/>
          <w:sz w:val="28"/>
          <w:lang w:val="en-US"/>
        </w:rPr>
      </w:pPr>
      <w:r w:rsidRPr="00770DD0">
        <w:rPr>
          <w:rFonts w:ascii="Times New Roman" w:hAnsi="Times New Roman" w:cs="Times New Roman"/>
          <w:sz w:val="28"/>
          <w:lang w:val="en-US"/>
        </w:rPr>
        <w:t xml:space="preserve">dryers with </w:t>
      </w:r>
      <w:r w:rsidR="001C4914" w:rsidRPr="00770DD0">
        <w:rPr>
          <w:rFonts w:ascii="Times New Roman" w:hAnsi="Times New Roman" w:cs="Times New Roman"/>
          <w:sz w:val="28"/>
          <w:lang w:val="en-US"/>
        </w:rPr>
        <w:t>multiple using of heated air</w:t>
      </w:r>
      <w:r w:rsidR="00CE66EA" w:rsidRPr="00770DD0">
        <w:rPr>
          <w:rFonts w:ascii="Times New Roman" w:hAnsi="Times New Roman" w:cs="Times New Roman"/>
          <w:sz w:val="28"/>
          <w:lang w:val="en-US"/>
        </w:rPr>
        <w:t>.</w:t>
      </w:r>
    </w:p>
    <w:p w:rsidR="00CE66EA" w:rsidRPr="00770DD0" w:rsidRDefault="001C4914" w:rsidP="00883AE6">
      <w:pPr>
        <w:spacing w:after="0" w:line="240" w:lineRule="auto"/>
        <w:ind w:left="709"/>
        <w:jc w:val="both"/>
        <w:rPr>
          <w:rFonts w:ascii="Times New Roman" w:hAnsi="Times New Roman" w:cs="Times New Roman"/>
          <w:b/>
          <w:i/>
          <w:sz w:val="28"/>
          <w:lang w:val="en-US"/>
        </w:rPr>
      </w:pPr>
      <w:r w:rsidRPr="00770DD0">
        <w:rPr>
          <w:rFonts w:ascii="Times New Roman" w:hAnsi="Times New Roman" w:cs="Times New Roman"/>
          <w:b/>
          <w:i/>
          <w:sz w:val="28"/>
          <w:lang w:val="en-US"/>
        </w:rPr>
        <w:t>By kind of drying object</w:t>
      </w:r>
      <w:r w:rsidR="00CE66EA" w:rsidRPr="00770DD0">
        <w:rPr>
          <w:rFonts w:ascii="Times New Roman" w:hAnsi="Times New Roman" w:cs="Times New Roman"/>
          <w:b/>
          <w:i/>
          <w:sz w:val="28"/>
          <w:lang w:val="en-US"/>
        </w:rPr>
        <w:t>:</w:t>
      </w:r>
    </w:p>
    <w:p w:rsidR="00CE66EA" w:rsidRPr="00770DD0" w:rsidRDefault="00431C7A" w:rsidP="00883AE6">
      <w:pPr>
        <w:numPr>
          <w:ilvl w:val="0"/>
          <w:numId w:val="11"/>
        </w:numPr>
        <w:spacing w:after="0" w:line="240" w:lineRule="auto"/>
        <w:jc w:val="both"/>
        <w:rPr>
          <w:rFonts w:ascii="Times New Roman" w:hAnsi="Times New Roman" w:cs="Times New Roman"/>
          <w:b/>
          <w:i/>
          <w:sz w:val="28"/>
          <w:lang w:val="en-US"/>
        </w:rPr>
      </w:pPr>
      <w:r w:rsidRPr="00770DD0">
        <w:rPr>
          <w:rFonts w:ascii="Times New Roman" w:hAnsi="Times New Roman" w:cs="Times New Roman"/>
          <w:sz w:val="28"/>
          <w:lang w:val="en-US"/>
        </w:rPr>
        <w:t xml:space="preserve">dryers </w:t>
      </w:r>
      <w:r w:rsidR="001C4914" w:rsidRPr="00770DD0">
        <w:rPr>
          <w:rFonts w:ascii="Times New Roman" w:hAnsi="Times New Roman" w:cs="Times New Roman"/>
          <w:sz w:val="28"/>
          <w:lang w:val="en-US"/>
        </w:rPr>
        <w:t>for solid materials</w:t>
      </w:r>
      <w:r w:rsidR="00CE66EA" w:rsidRPr="00770DD0">
        <w:rPr>
          <w:rFonts w:ascii="Times New Roman" w:hAnsi="Times New Roman" w:cs="Times New Roman"/>
          <w:sz w:val="28"/>
          <w:lang w:val="en-US"/>
        </w:rPr>
        <w:t xml:space="preserve"> (</w:t>
      </w:r>
      <w:r w:rsidR="001C4914" w:rsidRPr="00770DD0">
        <w:rPr>
          <w:rFonts w:ascii="Times New Roman" w:hAnsi="Times New Roman" w:cs="Times New Roman"/>
          <w:sz w:val="28"/>
          <w:lang w:val="en-US"/>
        </w:rPr>
        <w:t>large, small, dust-like</w:t>
      </w:r>
      <w:r w:rsidR="00CE66EA" w:rsidRPr="00770DD0">
        <w:rPr>
          <w:rFonts w:ascii="Times New Roman" w:hAnsi="Times New Roman" w:cs="Times New Roman"/>
          <w:sz w:val="28"/>
          <w:lang w:val="en-US"/>
        </w:rPr>
        <w:t>);</w:t>
      </w:r>
    </w:p>
    <w:p w:rsidR="00CE66EA" w:rsidRPr="00770DD0" w:rsidRDefault="00431C7A" w:rsidP="00883AE6">
      <w:pPr>
        <w:numPr>
          <w:ilvl w:val="0"/>
          <w:numId w:val="11"/>
        </w:numPr>
        <w:spacing w:after="0" w:line="240" w:lineRule="auto"/>
        <w:jc w:val="both"/>
        <w:rPr>
          <w:rFonts w:ascii="Times New Roman" w:hAnsi="Times New Roman" w:cs="Times New Roman"/>
          <w:b/>
          <w:i/>
          <w:sz w:val="28"/>
        </w:rPr>
      </w:pPr>
      <w:r w:rsidRPr="00770DD0">
        <w:rPr>
          <w:rFonts w:ascii="Times New Roman" w:hAnsi="Times New Roman" w:cs="Times New Roman"/>
          <w:sz w:val="28"/>
          <w:lang w:val="en-US"/>
        </w:rPr>
        <w:t xml:space="preserve">dryers </w:t>
      </w:r>
      <w:r w:rsidR="001C4914" w:rsidRPr="00770DD0">
        <w:rPr>
          <w:rFonts w:ascii="Times New Roman" w:hAnsi="Times New Roman" w:cs="Times New Roman"/>
          <w:sz w:val="28"/>
          <w:lang w:val="en-US"/>
        </w:rPr>
        <w:t>for liquid materials</w:t>
      </w:r>
      <w:r w:rsidR="00CE66EA" w:rsidRPr="00770DD0">
        <w:rPr>
          <w:rFonts w:ascii="Times New Roman" w:hAnsi="Times New Roman" w:cs="Times New Roman"/>
          <w:sz w:val="28"/>
        </w:rPr>
        <w:t>;</w:t>
      </w:r>
    </w:p>
    <w:p w:rsidR="00CE66EA" w:rsidRPr="00770DD0" w:rsidRDefault="00431C7A" w:rsidP="00883AE6">
      <w:pPr>
        <w:numPr>
          <w:ilvl w:val="0"/>
          <w:numId w:val="11"/>
        </w:numPr>
        <w:spacing w:after="0" w:line="240" w:lineRule="auto"/>
        <w:jc w:val="both"/>
        <w:rPr>
          <w:rFonts w:ascii="Times New Roman" w:hAnsi="Times New Roman" w:cs="Times New Roman"/>
          <w:b/>
          <w:i/>
          <w:sz w:val="28"/>
          <w:lang w:val="en-US"/>
        </w:rPr>
      </w:pPr>
      <w:r w:rsidRPr="00770DD0">
        <w:rPr>
          <w:rFonts w:ascii="Times New Roman" w:hAnsi="Times New Roman" w:cs="Times New Roman"/>
          <w:sz w:val="28"/>
          <w:lang w:val="en-US"/>
        </w:rPr>
        <w:lastRenderedPageBreak/>
        <w:t xml:space="preserve">dryers </w:t>
      </w:r>
      <w:r w:rsidR="001C4914" w:rsidRPr="00770DD0">
        <w:rPr>
          <w:rFonts w:ascii="Times New Roman" w:hAnsi="Times New Roman" w:cs="Times New Roman"/>
          <w:sz w:val="28"/>
          <w:lang w:val="en-US"/>
        </w:rPr>
        <w:t>for paste-like products</w:t>
      </w:r>
      <w:r w:rsidR="00CE66EA" w:rsidRPr="00770DD0">
        <w:rPr>
          <w:rFonts w:ascii="Times New Roman" w:hAnsi="Times New Roman" w:cs="Times New Roman"/>
          <w:sz w:val="28"/>
          <w:lang w:val="en-US"/>
        </w:rPr>
        <w:t>.</w:t>
      </w:r>
    </w:p>
    <w:p w:rsidR="00CE66EA" w:rsidRPr="00770DD0" w:rsidRDefault="001C4914" w:rsidP="00883AE6">
      <w:pPr>
        <w:spacing w:after="0" w:line="240" w:lineRule="auto"/>
        <w:ind w:left="709"/>
        <w:jc w:val="both"/>
        <w:rPr>
          <w:rFonts w:ascii="Times New Roman" w:hAnsi="Times New Roman" w:cs="Times New Roman"/>
          <w:b/>
          <w:i/>
          <w:sz w:val="28"/>
        </w:rPr>
      </w:pPr>
      <w:r w:rsidRPr="00770DD0">
        <w:rPr>
          <w:rFonts w:ascii="Times New Roman" w:hAnsi="Times New Roman" w:cs="Times New Roman"/>
          <w:b/>
          <w:i/>
          <w:sz w:val="28"/>
          <w:lang w:val="en-US"/>
        </w:rPr>
        <w:t>By working mode</w:t>
      </w:r>
      <w:r w:rsidR="00CE66EA" w:rsidRPr="00770DD0">
        <w:rPr>
          <w:rFonts w:ascii="Times New Roman" w:hAnsi="Times New Roman" w:cs="Times New Roman"/>
          <w:b/>
          <w:i/>
          <w:sz w:val="28"/>
        </w:rPr>
        <w:t>:</w:t>
      </w:r>
    </w:p>
    <w:p w:rsidR="00CE66EA" w:rsidRPr="00770DD0" w:rsidRDefault="00CE66EA" w:rsidP="00883AE6">
      <w:pPr>
        <w:numPr>
          <w:ilvl w:val="0"/>
          <w:numId w:val="11"/>
        </w:numPr>
        <w:spacing w:after="0" w:line="240" w:lineRule="auto"/>
        <w:jc w:val="both"/>
        <w:rPr>
          <w:rFonts w:ascii="Times New Roman" w:hAnsi="Times New Roman" w:cs="Times New Roman"/>
          <w:sz w:val="28"/>
        </w:rPr>
      </w:pPr>
      <w:r w:rsidRPr="00770DD0">
        <w:rPr>
          <w:rFonts w:ascii="Times New Roman" w:hAnsi="Times New Roman" w:cs="Times New Roman"/>
          <w:sz w:val="28"/>
        </w:rPr>
        <w:t xml:space="preserve"> </w:t>
      </w:r>
      <w:r w:rsidR="001C4914" w:rsidRPr="00770DD0">
        <w:rPr>
          <w:rFonts w:ascii="Times New Roman" w:hAnsi="Times New Roman" w:cs="Times New Roman"/>
          <w:sz w:val="28"/>
          <w:lang w:val="en-US"/>
        </w:rPr>
        <w:t>batch action</w:t>
      </w:r>
      <w:r w:rsidR="00431C7A" w:rsidRPr="00770DD0">
        <w:rPr>
          <w:rFonts w:ascii="Times New Roman" w:hAnsi="Times New Roman" w:cs="Times New Roman"/>
          <w:sz w:val="28"/>
          <w:lang w:val="en-US"/>
        </w:rPr>
        <w:t xml:space="preserve"> dryers</w:t>
      </w:r>
      <w:r w:rsidRPr="00770DD0">
        <w:rPr>
          <w:rFonts w:ascii="Times New Roman" w:hAnsi="Times New Roman" w:cs="Times New Roman"/>
          <w:sz w:val="28"/>
        </w:rPr>
        <w:t>;</w:t>
      </w:r>
    </w:p>
    <w:p w:rsidR="00CE66EA" w:rsidRPr="00770DD0" w:rsidRDefault="00CE66EA" w:rsidP="00883AE6">
      <w:pPr>
        <w:numPr>
          <w:ilvl w:val="0"/>
          <w:numId w:val="11"/>
        </w:numPr>
        <w:spacing w:after="0" w:line="240" w:lineRule="auto"/>
        <w:jc w:val="both"/>
        <w:rPr>
          <w:rFonts w:ascii="Times New Roman" w:hAnsi="Times New Roman" w:cs="Times New Roman"/>
          <w:sz w:val="28"/>
        </w:rPr>
      </w:pPr>
      <w:r w:rsidRPr="00770DD0">
        <w:rPr>
          <w:rFonts w:ascii="Times New Roman" w:hAnsi="Times New Roman" w:cs="Times New Roman"/>
          <w:sz w:val="28"/>
        </w:rPr>
        <w:t xml:space="preserve"> </w:t>
      </w:r>
      <w:r w:rsidR="001C4914" w:rsidRPr="00770DD0">
        <w:rPr>
          <w:rFonts w:ascii="Times New Roman" w:hAnsi="Times New Roman" w:cs="Times New Roman"/>
          <w:sz w:val="28"/>
          <w:lang w:val="en-US"/>
        </w:rPr>
        <w:t>continuous action</w:t>
      </w:r>
      <w:r w:rsidR="00431C7A" w:rsidRPr="00770DD0">
        <w:rPr>
          <w:rFonts w:ascii="Times New Roman" w:hAnsi="Times New Roman" w:cs="Times New Roman"/>
          <w:sz w:val="28"/>
          <w:lang w:val="en-US"/>
        </w:rPr>
        <w:t xml:space="preserve"> dryers</w:t>
      </w:r>
      <w:r w:rsidRPr="00770DD0">
        <w:rPr>
          <w:rFonts w:ascii="Times New Roman" w:hAnsi="Times New Roman" w:cs="Times New Roman"/>
          <w:sz w:val="28"/>
        </w:rPr>
        <w:t>.</w:t>
      </w:r>
    </w:p>
    <w:p w:rsidR="00CE66EA" w:rsidRPr="00770DD0" w:rsidRDefault="001C4914" w:rsidP="00883AE6">
      <w:pPr>
        <w:spacing w:after="0" w:line="240" w:lineRule="auto"/>
        <w:ind w:firstLine="709"/>
        <w:jc w:val="both"/>
        <w:rPr>
          <w:rFonts w:ascii="Times New Roman" w:hAnsi="Times New Roman" w:cs="Times New Roman"/>
          <w:b/>
          <w:i/>
          <w:sz w:val="28"/>
        </w:rPr>
      </w:pPr>
      <w:r w:rsidRPr="00770DD0">
        <w:rPr>
          <w:rFonts w:ascii="Times New Roman" w:hAnsi="Times New Roman" w:cs="Times New Roman"/>
          <w:b/>
          <w:i/>
          <w:sz w:val="28"/>
          <w:lang w:val="en-US"/>
        </w:rPr>
        <w:t>By construction signs</w:t>
      </w:r>
      <w:r w:rsidR="00CE66EA" w:rsidRPr="00770DD0">
        <w:rPr>
          <w:rFonts w:ascii="Times New Roman" w:hAnsi="Times New Roman" w:cs="Times New Roman"/>
          <w:b/>
          <w:i/>
          <w:sz w:val="28"/>
        </w:rPr>
        <w:t>:</w:t>
      </w:r>
    </w:p>
    <w:p w:rsidR="00CE66EA" w:rsidRPr="00770DD0" w:rsidRDefault="00431C7A" w:rsidP="00883AE6">
      <w:pPr>
        <w:numPr>
          <w:ilvl w:val="0"/>
          <w:numId w:val="11"/>
        </w:numPr>
        <w:spacing w:after="0" w:line="240" w:lineRule="auto"/>
        <w:jc w:val="both"/>
        <w:rPr>
          <w:rFonts w:ascii="Times New Roman" w:hAnsi="Times New Roman" w:cs="Times New Roman"/>
          <w:sz w:val="28"/>
        </w:rPr>
      </w:pPr>
      <w:r w:rsidRPr="00770DD0">
        <w:rPr>
          <w:rFonts w:ascii="Times New Roman" w:hAnsi="Times New Roman" w:cs="Times New Roman"/>
          <w:sz w:val="28"/>
          <w:lang w:val="en-US"/>
        </w:rPr>
        <w:t>tunnel dryers</w:t>
      </w:r>
      <w:r w:rsidR="00CE66EA" w:rsidRPr="00770DD0">
        <w:rPr>
          <w:rFonts w:ascii="Times New Roman" w:hAnsi="Times New Roman" w:cs="Times New Roman"/>
          <w:sz w:val="28"/>
        </w:rPr>
        <w:t>;</w:t>
      </w:r>
    </w:p>
    <w:p w:rsidR="00CE66EA" w:rsidRPr="00770DD0" w:rsidRDefault="00431C7A" w:rsidP="00883AE6">
      <w:pPr>
        <w:numPr>
          <w:ilvl w:val="0"/>
          <w:numId w:val="11"/>
        </w:numPr>
        <w:spacing w:after="0" w:line="240" w:lineRule="auto"/>
        <w:jc w:val="both"/>
        <w:rPr>
          <w:rFonts w:ascii="Times New Roman" w:hAnsi="Times New Roman" w:cs="Times New Roman"/>
          <w:sz w:val="28"/>
        </w:rPr>
      </w:pPr>
      <w:r w:rsidRPr="00770DD0">
        <w:rPr>
          <w:rFonts w:ascii="Times New Roman" w:hAnsi="Times New Roman" w:cs="Times New Roman"/>
          <w:sz w:val="28"/>
          <w:lang w:val="en-US"/>
        </w:rPr>
        <w:t>chamber dryers</w:t>
      </w:r>
      <w:r w:rsidR="00CE66EA" w:rsidRPr="00770DD0">
        <w:rPr>
          <w:rFonts w:ascii="Times New Roman" w:hAnsi="Times New Roman" w:cs="Times New Roman"/>
          <w:sz w:val="28"/>
        </w:rPr>
        <w:t>;</w:t>
      </w:r>
    </w:p>
    <w:p w:rsidR="00CE66EA" w:rsidRPr="00770DD0" w:rsidRDefault="00431C7A" w:rsidP="00883AE6">
      <w:pPr>
        <w:numPr>
          <w:ilvl w:val="0"/>
          <w:numId w:val="11"/>
        </w:numPr>
        <w:spacing w:after="0" w:line="240" w:lineRule="auto"/>
        <w:jc w:val="both"/>
        <w:rPr>
          <w:rFonts w:ascii="Times New Roman" w:hAnsi="Times New Roman" w:cs="Times New Roman"/>
          <w:sz w:val="28"/>
        </w:rPr>
      </w:pPr>
      <w:r w:rsidRPr="00770DD0">
        <w:rPr>
          <w:rFonts w:ascii="Times New Roman" w:hAnsi="Times New Roman" w:cs="Times New Roman"/>
          <w:sz w:val="28"/>
        </w:rPr>
        <w:t>tower drier</w:t>
      </w:r>
      <w:r w:rsidRPr="00770DD0">
        <w:rPr>
          <w:rFonts w:ascii="Times New Roman" w:hAnsi="Times New Roman" w:cs="Times New Roman"/>
          <w:sz w:val="28"/>
          <w:lang w:val="en-US"/>
        </w:rPr>
        <w:t>s</w:t>
      </w:r>
      <w:r w:rsidR="00CE66EA" w:rsidRPr="00770DD0">
        <w:rPr>
          <w:rFonts w:ascii="Times New Roman" w:hAnsi="Times New Roman" w:cs="Times New Roman"/>
          <w:sz w:val="28"/>
        </w:rPr>
        <w:t>;</w:t>
      </w:r>
    </w:p>
    <w:p w:rsidR="00CE66EA" w:rsidRPr="00770DD0" w:rsidRDefault="00431C7A" w:rsidP="00883AE6">
      <w:pPr>
        <w:numPr>
          <w:ilvl w:val="0"/>
          <w:numId w:val="11"/>
        </w:numPr>
        <w:spacing w:after="0" w:line="240" w:lineRule="auto"/>
        <w:jc w:val="both"/>
        <w:rPr>
          <w:rFonts w:ascii="Times New Roman" w:hAnsi="Times New Roman" w:cs="Times New Roman"/>
          <w:sz w:val="28"/>
        </w:rPr>
      </w:pPr>
      <w:r w:rsidRPr="00770DD0">
        <w:rPr>
          <w:rFonts w:ascii="Times New Roman" w:hAnsi="Times New Roman" w:cs="Times New Roman"/>
          <w:sz w:val="28"/>
          <w:lang w:val="en-US"/>
        </w:rPr>
        <w:t>band dryers</w:t>
      </w:r>
      <w:r w:rsidR="00CE66EA" w:rsidRPr="00770DD0">
        <w:rPr>
          <w:rFonts w:ascii="Times New Roman" w:hAnsi="Times New Roman" w:cs="Times New Roman"/>
          <w:sz w:val="28"/>
        </w:rPr>
        <w:t>;</w:t>
      </w:r>
    </w:p>
    <w:p w:rsidR="00CE66EA" w:rsidRPr="00770DD0" w:rsidRDefault="001F4803" w:rsidP="00883AE6">
      <w:pPr>
        <w:numPr>
          <w:ilvl w:val="0"/>
          <w:numId w:val="11"/>
        </w:numPr>
        <w:spacing w:after="0" w:line="240" w:lineRule="auto"/>
        <w:jc w:val="both"/>
        <w:rPr>
          <w:rFonts w:ascii="Times New Roman" w:hAnsi="Times New Roman" w:cs="Times New Roman"/>
          <w:sz w:val="28"/>
        </w:rPr>
      </w:pPr>
      <w:r w:rsidRPr="00770DD0">
        <w:rPr>
          <w:rFonts w:ascii="Times New Roman" w:hAnsi="Times New Roman" w:cs="Times New Roman"/>
          <w:sz w:val="28"/>
          <w:lang w:val="en-US"/>
        </w:rPr>
        <w:t>drum dryers</w:t>
      </w:r>
      <w:r w:rsidR="00CE66EA" w:rsidRPr="00770DD0">
        <w:rPr>
          <w:rFonts w:ascii="Times New Roman" w:hAnsi="Times New Roman" w:cs="Times New Roman"/>
          <w:sz w:val="28"/>
        </w:rPr>
        <w:t>;</w:t>
      </w:r>
    </w:p>
    <w:p w:rsidR="00CE66EA" w:rsidRPr="00770DD0" w:rsidRDefault="001F4803" w:rsidP="00883AE6">
      <w:pPr>
        <w:numPr>
          <w:ilvl w:val="0"/>
          <w:numId w:val="11"/>
        </w:numPr>
        <w:spacing w:after="0" w:line="240" w:lineRule="auto"/>
        <w:jc w:val="both"/>
        <w:rPr>
          <w:rFonts w:ascii="Times New Roman" w:hAnsi="Times New Roman" w:cs="Times New Roman"/>
          <w:sz w:val="28"/>
        </w:rPr>
      </w:pPr>
      <w:r w:rsidRPr="00770DD0">
        <w:rPr>
          <w:rFonts w:ascii="Times New Roman" w:hAnsi="Times New Roman" w:cs="Times New Roman"/>
          <w:sz w:val="28"/>
          <w:lang w:val="en-US"/>
        </w:rPr>
        <w:t>roll dryers etc</w:t>
      </w:r>
      <w:r w:rsidR="00CE66EA" w:rsidRPr="00770DD0">
        <w:rPr>
          <w:rFonts w:ascii="Times New Roman" w:hAnsi="Times New Roman" w:cs="Times New Roman"/>
          <w:sz w:val="28"/>
        </w:rPr>
        <w:t>.</w:t>
      </w:r>
    </w:p>
    <w:p w:rsidR="00F97292" w:rsidRPr="00770DD0" w:rsidRDefault="00F97292" w:rsidP="00883AE6">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Choosing of method of drying depends on biochemical and structural-mechanical properties of raw material, its condition at dehydration (whole fruit, </w:t>
      </w:r>
      <w:r w:rsidR="00E90FDF" w:rsidRPr="00770DD0">
        <w:rPr>
          <w:rFonts w:ascii="Times New Roman" w:hAnsi="Times New Roman" w:cs="Times New Roman"/>
          <w:sz w:val="28"/>
          <w:szCs w:val="28"/>
          <w:lang w:val="en-US"/>
        </w:rPr>
        <w:t xml:space="preserve">pieces of </w:t>
      </w:r>
      <w:r w:rsidRPr="00770DD0">
        <w:rPr>
          <w:rFonts w:ascii="Times New Roman" w:hAnsi="Times New Roman" w:cs="Times New Roman"/>
          <w:sz w:val="28"/>
          <w:szCs w:val="28"/>
          <w:lang w:val="en-US"/>
        </w:rPr>
        <w:t>fruit</w:t>
      </w:r>
      <w:r w:rsidR="00E90FDF" w:rsidRPr="00770DD0">
        <w:rPr>
          <w:rFonts w:ascii="Times New Roman" w:hAnsi="Times New Roman" w:cs="Times New Roman"/>
          <w:sz w:val="28"/>
          <w:szCs w:val="28"/>
          <w:lang w:val="en-US"/>
        </w:rPr>
        <w:t xml:space="preserve">, liquid products) and properties of final product and process efficiency. </w:t>
      </w:r>
    </w:p>
    <w:p w:rsidR="004A5D0D" w:rsidRPr="00770DD0" w:rsidRDefault="004A5D0D" w:rsidP="00883AE6">
      <w:pPr>
        <w:spacing w:after="0" w:line="240" w:lineRule="auto"/>
        <w:ind w:firstLine="709"/>
        <w:jc w:val="both"/>
        <w:rPr>
          <w:rFonts w:ascii="Times New Roman" w:hAnsi="Times New Roman" w:cs="Times New Roman"/>
          <w:sz w:val="28"/>
          <w:szCs w:val="28"/>
          <w:lang w:val="en-US"/>
        </w:rPr>
      </w:pPr>
    </w:p>
    <w:p w:rsidR="004A5D0D" w:rsidRPr="00770DD0" w:rsidRDefault="007A46C4" w:rsidP="00321B26">
      <w:pPr>
        <w:pStyle w:val="1"/>
        <w:spacing w:before="0" w:line="240" w:lineRule="auto"/>
        <w:ind w:firstLine="709"/>
        <w:jc w:val="both"/>
        <w:rPr>
          <w:rFonts w:ascii="Times New Roman" w:eastAsiaTheme="minorHAnsi" w:hAnsi="Times New Roman" w:cs="Times New Roman"/>
          <w:color w:val="auto"/>
          <w:lang w:val="en-US" w:eastAsia="en-US"/>
        </w:rPr>
      </w:pPr>
      <w:bookmarkStart w:id="90" w:name="_Toc494130954"/>
      <w:r>
        <w:rPr>
          <w:rFonts w:ascii="Times New Roman" w:eastAsiaTheme="minorHAnsi" w:hAnsi="Times New Roman" w:cs="Times New Roman"/>
          <w:color w:val="auto"/>
          <w:lang w:val="en-US" w:eastAsia="en-US"/>
        </w:rPr>
        <w:t>11</w:t>
      </w:r>
      <w:r w:rsidR="004A5D0D" w:rsidRPr="00770DD0">
        <w:rPr>
          <w:rFonts w:ascii="Times New Roman" w:eastAsiaTheme="minorHAnsi" w:hAnsi="Times New Roman" w:cs="Times New Roman"/>
          <w:color w:val="auto"/>
          <w:lang w:val="en-US" w:eastAsia="en-US"/>
        </w:rPr>
        <w:t>.</w:t>
      </w:r>
      <w:r>
        <w:rPr>
          <w:rFonts w:ascii="Times New Roman" w:eastAsiaTheme="minorHAnsi" w:hAnsi="Times New Roman" w:cs="Times New Roman"/>
          <w:color w:val="auto"/>
          <w:lang w:val="en-US" w:eastAsia="en-US"/>
        </w:rPr>
        <w:t>2</w:t>
      </w:r>
      <w:r w:rsidR="004A5D0D" w:rsidRPr="00770DD0">
        <w:rPr>
          <w:rFonts w:ascii="Times New Roman" w:eastAsiaTheme="minorHAnsi" w:hAnsi="Times New Roman" w:cs="Times New Roman"/>
          <w:color w:val="auto"/>
          <w:lang w:val="en-US" w:eastAsia="en-US"/>
        </w:rPr>
        <w:t xml:space="preserve"> </w:t>
      </w:r>
      <w:r w:rsidR="00E90FDF" w:rsidRPr="00770DD0">
        <w:rPr>
          <w:rFonts w:ascii="Times New Roman" w:eastAsiaTheme="minorHAnsi" w:hAnsi="Times New Roman" w:cs="Times New Roman"/>
          <w:color w:val="auto"/>
          <w:lang w:val="en-US" w:eastAsia="en-US"/>
        </w:rPr>
        <w:t>Designs of dryers</w:t>
      </w:r>
      <w:bookmarkEnd w:id="90"/>
    </w:p>
    <w:p w:rsidR="00321B26" w:rsidRPr="00770DD0" w:rsidRDefault="00321B26" w:rsidP="00321B26">
      <w:pPr>
        <w:spacing w:after="0" w:line="240" w:lineRule="auto"/>
        <w:ind w:firstLine="709"/>
        <w:jc w:val="both"/>
        <w:rPr>
          <w:rFonts w:ascii="Times New Roman" w:eastAsiaTheme="minorHAnsi" w:hAnsi="Times New Roman" w:cs="Times New Roman"/>
          <w:b/>
          <w:bCs/>
          <w:sz w:val="28"/>
          <w:szCs w:val="28"/>
          <w:lang w:val="en-US" w:eastAsia="en-US"/>
        </w:rPr>
      </w:pPr>
    </w:p>
    <w:p w:rsidR="00321B26" w:rsidRPr="00770DD0" w:rsidRDefault="007A46C4" w:rsidP="00321B26">
      <w:pPr>
        <w:pStyle w:val="1"/>
        <w:spacing w:before="0" w:line="240" w:lineRule="auto"/>
        <w:ind w:firstLine="709"/>
        <w:jc w:val="both"/>
        <w:rPr>
          <w:rFonts w:ascii="Times New Roman" w:eastAsiaTheme="minorHAnsi" w:hAnsi="Times New Roman" w:cs="Times New Roman"/>
          <w:color w:val="auto"/>
          <w:lang w:val="en-US" w:eastAsia="en-US"/>
        </w:rPr>
      </w:pPr>
      <w:bookmarkStart w:id="91" w:name="_Toc494130955"/>
      <w:r>
        <w:rPr>
          <w:rFonts w:ascii="Times New Roman" w:eastAsiaTheme="minorHAnsi" w:hAnsi="Times New Roman" w:cs="Times New Roman"/>
          <w:color w:val="auto"/>
          <w:lang w:val="en-US" w:eastAsia="en-US"/>
        </w:rPr>
        <w:t>11</w:t>
      </w:r>
      <w:r w:rsidR="00321B26" w:rsidRPr="00770DD0">
        <w:rPr>
          <w:rFonts w:ascii="Times New Roman" w:eastAsiaTheme="minorHAnsi" w:hAnsi="Times New Roman" w:cs="Times New Roman"/>
          <w:color w:val="auto"/>
          <w:lang w:val="en-US" w:eastAsia="en-US"/>
        </w:rPr>
        <w:t>.</w:t>
      </w:r>
      <w:r>
        <w:rPr>
          <w:rFonts w:ascii="Times New Roman" w:eastAsiaTheme="minorHAnsi" w:hAnsi="Times New Roman" w:cs="Times New Roman"/>
          <w:color w:val="auto"/>
          <w:lang w:val="en-US" w:eastAsia="en-US"/>
        </w:rPr>
        <w:t>2</w:t>
      </w:r>
      <w:r w:rsidR="00321B26" w:rsidRPr="00770DD0">
        <w:rPr>
          <w:rFonts w:ascii="Times New Roman" w:eastAsiaTheme="minorHAnsi" w:hAnsi="Times New Roman" w:cs="Times New Roman"/>
          <w:color w:val="auto"/>
          <w:lang w:val="en-US" w:eastAsia="en-US"/>
        </w:rPr>
        <w:t xml:space="preserve">.1 </w:t>
      </w:r>
      <w:r w:rsidR="00BD497A" w:rsidRPr="00770DD0">
        <w:rPr>
          <w:rFonts w:ascii="Times New Roman" w:eastAsiaTheme="minorHAnsi" w:hAnsi="Times New Roman" w:cs="Times New Roman"/>
          <w:color w:val="auto"/>
          <w:lang w:val="en-US" w:eastAsia="en-US"/>
        </w:rPr>
        <w:t>Shelf or cabinet dryers</w:t>
      </w:r>
      <w:bookmarkEnd w:id="91"/>
    </w:p>
    <w:p w:rsidR="00321B26" w:rsidRPr="00770DD0" w:rsidRDefault="00321B26" w:rsidP="003A0BBB">
      <w:pPr>
        <w:spacing w:after="0" w:line="240" w:lineRule="auto"/>
        <w:ind w:firstLine="709"/>
        <w:jc w:val="both"/>
        <w:rPr>
          <w:rFonts w:ascii="Times New Roman" w:hAnsi="Times New Roman" w:cs="Times New Roman"/>
          <w:color w:val="FF0000"/>
          <w:lang w:val="en-US"/>
        </w:rPr>
      </w:pPr>
    </w:p>
    <w:p w:rsidR="00BD497A" w:rsidRPr="00770DD0" w:rsidRDefault="00BD497A" w:rsidP="00883AE6">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Shelves or cassettes with product placed in cabinets or closed constructions contact with hot air i.e. dehydration process occurs. Moving of air over product surface with relatively high rate intensifies heat and mass exchange.   </w:t>
      </w:r>
    </w:p>
    <w:p w:rsidR="00C95036" w:rsidRPr="00770DD0" w:rsidRDefault="006B2F53" w:rsidP="00883AE6">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 </w:t>
      </w:r>
    </w:p>
    <w:p w:rsidR="00C95036" w:rsidRPr="00770DD0" w:rsidRDefault="009A17DD" w:rsidP="00883AE6">
      <w:pPr>
        <w:spacing w:after="0" w:line="240" w:lineRule="auto"/>
        <w:ind w:firstLine="709"/>
        <w:jc w:val="both"/>
        <w:rPr>
          <w:rFonts w:ascii="Times New Roman" w:hAnsi="Times New Roman" w:cs="Times New Roman"/>
          <w:b/>
          <w:sz w:val="28"/>
          <w:szCs w:val="28"/>
        </w:rPr>
      </w:pPr>
      <w:r w:rsidRPr="00770DD0">
        <w:rPr>
          <w:rFonts w:ascii="Times New Roman" w:hAnsi="Times New Roman" w:cs="Times New Roman"/>
          <w:b/>
          <w:noProof/>
          <w:sz w:val="28"/>
          <w:szCs w:val="28"/>
        </w:rPr>
        <w:drawing>
          <wp:inline distT="0" distB="0" distL="0" distR="0">
            <wp:extent cx="4714875" cy="2552700"/>
            <wp:effectExtent l="19050" t="0" r="9525" b="0"/>
            <wp:docPr id="57"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2" cstate="print"/>
                    <a:srcRect/>
                    <a:stretch>
                      <a:fillRect/>
                    </a:stretch>
                  </pic:blipFill>
                  <pic:spPr bwMode="auto">
                    <a:xfrm>
                      <a:off x="0" y="0"/>
                      <a:ext cx="4714875" cy="2552700"/>
                    </a:xfrm>
                    <a:prstGeom prst="rect">
                      <a:avLst/>
                    </a:prstGeom>
                    <a:noFill/>
                    <a:ln w="9525">
                      <a:noFill/>
                      <a:miter lim="800000"/>
                      <a:headEnd/>
                      <a:tailEnd/>
                    </a:ln>
                  </pic:spPr>
                </pic:pic>
              </a:graphicData>
            </a:graphic>
          </wp:inline>
        </w:drawing>
      </w:r>
    </w:p>
    <w:p w:rsidR="00C95036" w:rsidRPr="00770DD0" w:rsidRDefault="00C95036" w:rsidP="00883AE6">
      <w:pPr>
        <w:spacing w:after="0" w:line="240" w:lineRule="auto"/>
        <w:ind w:firstLine="709"/>
        <w:jc w:val="both"/>
        <w:rPr>
          <w:rFonts w:ascii="Times New Roman" w:hAnsi="Times New Roman" w:cs="Times New Roman"/>
          <w:b/>
          <w:sz w:val="28"/>
          <w:szCs w:val="28"/>
        </w:rPr>
      </w:pPr>
    </w:p>
    <w:p w:rsidR="00C95036" w:rsidRPr="00770DD0" w:rsidRDefault="00BD497A" w:rsidP="00883AE6">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Figure</w:t>
      </w:r>
      <w:r w:rsidR="00A361C8" w:rsidRPr="00770DD0">
        <w:rPr>
          <w:rFonts w:ascii="Times New Roman" w:hAnsi="Times New Roman" w:cs="Times New Roman"/>
          <w:sz w:val="28"/>
          <w:szCs w:val="28"/>
          <w:lang w:val="en-US"/>
        </w:rPr>
        <w:t xml:space="preserve"> </w:t>
      </w:r>
      <w:r w:rsidR="003A3005" w:rsidRPr="00770DD0">
        <w:rPr>
          <w:rFonts w:ascii="Times New Roman" w:hAnsi="Times New Roman" w:cs="Times New Roman"/>
          <w:sz w:val="28"/>
          <w:szCs w:val="28"/>
          <w:lang w:val="en-US"/>
        </w:rPr>
        <w:t>4</w:t>
      </w:r>
      <w:r w:rsidR="00A361C8" w:rsidRPr="00770DD0">
        <w:rPr>
          <w:rFonts w:ascii="Times New Roman" w:hAnsi="Times New Roman" w:cs="Times New Roman"/>
          <w:sz w:val="28"/>
          <w:szCs w:val="28"/>
          <w:lang w:val="en-US"/>
        </w:rPr>
        <w:t>.10</w:t>
      </w:r>
      <w:r w:rsidR="00C95036" w:rsidRPr="00770DD0">
        <w:rPr>
          <w:rFonts w:ascii="Times New Roman" w:hAnsi="Times New Roman" w:cs="Times New Roman"/>
          <w:sz w:val="28"/>
          <w:szCs w:val="28"/>
          <w:lang w:val="en-US"/>
        </w:rPr>
        <w:t xml:space="preserve"> – </w:t>
      </w:r>
      <w:r w:rsidRPr="00770DD0">
        <w:rPr>
          <w:rFonts w:ascii="Times New Roman" w:hAnsi="Times New Roman" w:cs="Times New Roman"/>
          <w:sz w:val="28"/>
          <w:szCs w:val="28"/>
          <w:lang w:val="en-US"/>
        </w:rPr>
        <w:t xml:space="preserve">Schematic </w:t>
      </w:r>
      <w:r w:rsidR="002A4BFA" w:rsidRPr="00770DD0">
        <w:rPr>
          <w:rFonts w:ascii="Times New Roman" w:hAnsi="Times New Roman" w:cs="Times New Roman"/>
          <w:sz w:val="28"/>
          <w:szCs w:val="28"/>
          <w:lang w:val="en-US"/>
        </w:rPr>
        <w:t>illustration</w:t>
      </w:r>
      <w:r w:rsidRPr="00770DD0">
        <w:rPr>
          <w:rFonts w:ascii="Times New Roman" w:hAnsi="Times New Roman" w:cs="Times New Roman"/>
          <w:sz w:val="28"/>
          <w:szCs w:val="28"/>
          <w:lang w:val="en-US"/>
        </w:rPr>
        <w:t xml:space="preserve"> of </w:t>
      </w:r>
      <w:r w:rsidR="00704252" w:rsidRPr="00770DD0">
        <w:rPr>
          <w:rFonts w:ascii="Times New Roman" w:hAnsi="Times New Roman" w:cs="Times New Roman"/>
          <w:sz w:val="28"/>
          <w:szCs w:val="28"/>
          <w:lang w:val="en-US"/>
        </w:rPr>
        <w:t xml:space="preserve">a </w:t>
      </w:r>
      <w:r w:rsidRPr="00770DD0">
        <w:rPr>
          <w:rFonts w:ascii="Times New Roman" w:hAnsi="Times New Roman" w:cs="Times New Roman"/>
          <w:sz w:val="28"/>
          <w:szCs w:val="28"/>
          <w:lang w:val="en-US"/>
        </w:rPr>
        <w:t>shelf dryer</w:t>
      </w:r>
      <w:r w:rsidR="00C61755" w:rsidRPr="00770DD0">
        <w:rPr>
          <w:rFonts w:ascii="Times New Roman" w:hAnsi="Times New Roman" w:cs="Times New Roman"/>
          <w:sz w:val="28"/>
          <w:szCs w:val="28"/>
          <w:lang w:val="en-US"/>
        </w:rPr>
        <w:t xml:space="preserve"> [</w:t>
      </w:r>
      <w:r w:rsidR="001921C2" w:rsidRPr="00770DD0">
        <w:rPr>
          <w:rFonts w:ascii="Times New Roman" w:hAnsi="Times New Roman" w:cs="Times New Roman"/>
          <w:sz w:val="28"/>
          <w:szCs w:val="28"/>
          <w:lang w:val="en-US"/>
        </w:rPr>
        <w:t>4</w:t>
      </w:r>
      <w:r w:rsidR="00C61755" w:rsidRPr="00770DD0">
        <w:rPr>
          <w:rFonts w:ascii="Times New Roman" w:hAnsi="Times New Roman" w:cs="Times New Roman"/>
          <w:sz w:val="28"/>
          <w:szCs w:val="28"/>
          <w:lang w:val="en-US"/>
        </w:rPr>
        <w:t>]</w:t>
      </w:r>
      <w:r w:rsidR="006B2F53" w:rsidRPr="00770DD0">
        <w:rPr>
          <w:rFonts w:ascii="Times New Roman" w:hAnsi="Times New Roman" w:cs="Times New Roman"/>
          <w:sz w:val="28"/>
          <w:szCs w:val="28"/>
          <w:lang w:val="en-US"/>
        </w:rPr>
        <w:t>.</w:t>
      </w:r>
    </w:p>
    <w:p w:rsidR="006B2F53" w:rsidRPr="00770DD0" w:rsidRDefault="009A17DD" w:rsidP="00883AE6">
      <w:pPr>
        <w:spacing w:after="0" w:line="240" w:lineRule="auto"/>
        <w:ind w:firstLine="709"/>
        <w:jc w:val="both"/>
        <w:rPr>
          <w:rFonts w:ascii="Times New Roman" w:hAnsi="Times New Roman" w:cs="Times New Roman"/>
          <w:sz w:val="28"/>
          <w:szCs w:val="28"/>
        </w:rPr>
      </w:pPr>
      <w:r w:rsidRPr="00770DD0">
        <w:rPr>
          <w:rFonts w:ascii="Times New Roman" w:hAnsi="Times New Roman" w:cs="Times New Roman"/>
          <w:noProof/>
          <w:sz w:val="28"/>
          <w:szCs w:val="28"/>
        </w:rPr>
        <w:lastRenderedPageBreak/>
        <w:drawing>
          <wp:inline distT="0" distB="0" distL="0" distR="0">
            <wp:extent cx="4676775" cy="2200275"/>
            <wp:effectExtent l="19050" t="0" r="9525" b="0"/>
            <wp:docPr id="56"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3" cstate="print"/>
                    <a:srcRect/>
                    <a:stretch>
                      <a:fillRect/>
                    </a:stretch>
                  </pic:blipFill>
                  <pic:spPr bwMode="auto">
                    <a:xfrm>
                      <a:off x="0" y="0"/>
                      <a:ext cx="4676775" cy="2200275"/>
                    </a:xfrm>
                    <a:prstGeom prst="rect">
                      <a:avLst/>
                    </a:prstGeom>
                    <a:noFill/>
                    <a:ln w="9525">
                      <a:noFill/>
                      <a:miter lim="800000"/>
                      <a:headEnd/>
                      <a:tailEnd/>
                    </a:ln>
                  </pic:spPr>
                </pic:pic>
              </a:graphicData>
            </a:graphic>
          </wp:inline>
        </w:drawing>
      </w:r>
    </w:p>
    <w:p w:rsidR="006B2F53" w:rsidRPr="00770DD0" w:rsidRDefault="00BD497A" w:rsidP="001921C2">
      <w:pPr>
        <w:spacing w:after="0" w:line="240" w:lineRule="auto"/>
        <w:jc w:val="center"/>
        <w:rPr>
          <w:rFonts w:ascii="Times New Roman" w:hAnsi="Times New Roman" w:cs="Times New Roman"/>
          <w:sz w:val="28"/>
          <w:szCs w:val="28"/>
          <w:lang w:val="en-US"/>
        </w:rPr>
      </w:pPr>
      <w:r w:rsidRPr="00770DD0">
        <w:rPr>
          <w:rFonts w:ascii="Times New Roman" w:hAnsi="Times New Roman" w:cs="Times New Roman"/>
          <w:sz w:val="28"/>
          <w:szCs w:val="28"/>
          <w:lang w:val="en-US"/>
        </w:rPr>
        <w:t>Figure</w:t>
      </w:r>
      <w:r w:rsidR="006B2F53" w:rsidRPr="00770DD0">
        <w:rPr>
          <w:rFonts w:ascii="Times New Roman" w:hAnsi="Times New Roman" w:cs="Times New Roman"/>
          <w:sz w:val="28"/>
          <w:szCs w:val="28"/>
          <w:lang w:val="en-US"/>
        </w:rPr>
        <w:t xml:space="preserve"> </w:t>
      </w:r>
      <w:r w:rsidR="003A3005" w:rsidRPr="00770DD0">
        <w:rPr>
          <w:rFonts w:ascii="Times New Roman" w:hAnsi="Times New Roman" w:cs="Times New Roman"/>
          <w:sz w:val="28"/>
          <w:szCs w:val="28"/>
          <w:lang w:val="en-US"/>
        </w:rPr>
        <w:t>4</w:t>
      </w:r>
      <w:r w:rsidR="006B2F53" w:rsidRPr="00770DD0">
        <w:rPr>
          <w:rFonts w:ascii="Times New Roman" w:hAnsi="Times New Roman" w:cs="Times New Roman"/>
          <w:sz w:val="28"/>
          <w:szCs w:val="28"/>
          <w:lang w:val="en-US"/>
        </w:rPr>
        <w:t>.</w:t>
      </w:r>
      <w:r w:rsidR="00A361C8" w:rsidRPr="00770DD0">
        <w:rPr>
          <w:rFonts w:ascii="Times New Roman" w:hAnsi="Times New Roman" w:cs="Times New Roman"/>
          <w:sz w:val="28"/>
          <w:szCs w:val="28"/>
          <w:lang w:val="en-US"/>
        </w:rPr>
        <w:t>11</w:t>
      </w:r>
      <w:r w:rsidR="006B2F53" w:rsidRPr="00770DD0">
        <w:rPr>
          <w:rFonts w:ascii="Times New Roman" w:hAnsi="Times New Roman" w:cs="Times New Roman"/>
          <w:sz w:val="28"/>
          <w:szCs w:val="28"/>
          <w:lang w:val="en-US"/>
        </w:rPr>
        <w:t xml:space="preserve"> – </w:t>
      </w:r>
      <w:r w:rsidRPr="00770DD0">
        <w:rPr>
          <w:rFonts w:ascii="Times New Roman" w:hAnsi="Times New Roman" w:cs="Times New Roman"/>
          <w:sz w:val="28"/>
          <w:szCs w:val="28"/>
          <w:lang w:val="en-US"/>
        </w:rPr>
        <w:t xml:space="preserve">Schematic </w:t>
      </w:r>
      <w:r w:rsidR="002A4BFA" w:rsidRPr="00770DD0">
        <w:rPr>
          <w:rFonts w:ascii="Times New Roman" w:hAnsi="Times New Roman" w:cs="Times New Roman"/>
          <w:sz w:val="28"/>
          <w:szCs w:val="28"/>
          <w:lang w:val="en-US"/>
        </w:rPr>
        <w:t>illustration</w:t>
      </w:r>
      <w:r w:rsidR="00921BE4" w:rsidRPr="00770DD0">
        <w:rPr>
          <w:rFonts w:ascii="Times New Roman" w:hAnsi="Times New Roman" w:cs="Times New Roman"/>
          <w:sz w:val="28"/>
          <w:szCs w:val="28"/>
          <w:lang w:val="en-US"/>
        </w:rPr>
        <w:t xml:space="preserve"> of </w:t>
      </w:r>
      <w:r w:rsidR="00704252" w:rsidRPr="00770DD0">
        <w:rPr>
          <w:rFonts w:ascii="Times New Roman" w:hAnsi="Times New Roman" w:cs="Times New Roman"/>
          <w:sz w:val="28"/>
          <w:szCs w:val="28"/>
          <w:lang w:val="en-US"/>
        </w:rPr>
        <w:t xml:space="preserve">a </w:t>
      </w:r>
      <w:r w:rsidR="00921BE4" w:rsidRPr="00770DD0">
        <w:rPr>
          <w:rFonts w:ascii="Times New Roman" w:hAnsi="Times New Roman" w:cs="Times New Roman"/>
          <w:sz w:val="28"/>
          <w:szCs w:val="28"/>
          <w:lang w:val="en-US"/>
        </w:rPr>
        <w:t>vacuum shelf dryer</w:t>
      </w:r>
      <w:r w:rsidR="00C61755" w:rsidRPr="00770DD0">
        <w:rPr>
          <w:rFonts w:ascii="Times New Roman" w:hAnsi="Times New Roman" w:cs="Times New Roman"/>
          <w:sz w:val="28"/>
          <w:szCs w:val="28"/>
          <w:lang w:val="en-US"/>
        </w:rPr>
        <w:t xml:space="preserve"> [</w:t>
      </w:r>
      <w:r w:rsidR="001921C2" w:rsidRPr="00770DD0">
        <w:rPr>
          <w:rFonts w:ascii="Times New Roman" w:hAnsi="Times New Roman" w:cs="Times New Roman"/>
          <w:sz w:val="28"/>
          <w:szCs w:val="28"/>
          <w:lang w:val="en-US"/>
        </w:rPr>
        <w:t>4</w:t>
      </w:r>
      <w:r w:rsidR="00C61755" w:rsidRPr="00770DD0">
        <w:rPr>
          <w:rFonts w:ascii="Times New Roman" w:hAnsi="Times New Roman" w:cs="Times New Roman"/>
          <w:sz w:val="28"/>
          <w:szCs w:val="28"/>
          <w:lang w:val="en-US"/>
        </w:rPr>
        <w:t>]</w:t>
      </w:r>
      <w:r w:rsidR="006B2F53" w:rsidRPr="00770DD0">
        <w:rPr>
          <w:rFonts w:ascii="Times New Roman" w:hAnsi="Times New Roman" w:cs="Times New Roman"/>
          <w:sz w:val="28"/>
          <w:szCs w:val="28"/>
          <w:lang w:val="en-US"/>
        </w:rPr>
        <w:t>.</w:t>
      </w:r>
    </w:p>
    <w:p w:rsidR="00531F0A" w:rsidRPr="00770DD0" w:rsidRDefault="00531F0A" w:rsidP="001921C2">
      <w:pPr>
        <w:spacing w:after="0" w:line="240" w:lineRule="auto"/>
        <w:ind w:firstLine="709"/>
        <w:jc w:val="center"/>
        <w:rPr>
          <w:rFonts w:ascii="Times New Roman" w:hAnsi="Times New Roman" w:cs="Times New Roman"/>
          <w:sz w:val="28"/>
          <w:szCs w:val="28"/>
          <w:lang w:val="en-US"/>
        </w:rPr>
      </w:pPr>
    </w:p>
    <w:p w:rsidR="00026571" w:rsidRPr="00770DD0" w:rsidRDefault="00026571" w:rsidP="00883AE6">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Vacuum shelf dryers </w:t>
      </w:r>
      <w:r w:rsidR="006109EF" w:rsidRPr="00770DD0">
        <w:rPr>
          <w:rFonts w:ascii="Times New Roman" w:hAnsi="Times New Roman" w:cs="Times New Roman"/>
          <w:sz w:val="28"/>
          <w:szCs w:val="28"/>
          <w:lang w:val="en-US"/>
        </w:rPr>
        <w:t xml:space="preserve">use vacuum for maintenance lowered pressure of steam around a product. Lowering of pressure leads to reduction of temperature that promotes improving its quality. </w:t>
      </w:r>
    </w:p>
    <w:p w:rsidR="006B2F53" w:rsidRPr="00770DD0" w:rsidRDefault="00771D6D" w:rsidP="00883AE6">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In most cases cabinet dryers behaves in batch way. Their main disadvantage is non-uniform product drying. Shelves with product should rotate in order to achieve uniformity of drying.</w:t>
      </w:r>
    </w:p>
    <w:p w:rsidR="006B2F53" w:rsidRPr="00770DD0" w:rsidRDefault="006B2F53" w:rsidP="00321B26">
      <w:pPr>
        <w:pStyle w:val="1"/>
        <w:spacing w:before="0" w:line="240" w:lineRule="auto"/>
        <w:ind w:firstLine="709"/>
        <w:jc w:val="both"/>
        <w:rPr>
          <w:rFonts w:ascii="Times New Roman" w:eastAsiaTheme="minorHAnsi" w:hAnsi="Times New Roman" w:cs="Times New Roman"/>
          <w:color w:val="auto"/>
          <w:lang w:val="en-US" w:eastAsia="en-US"/>
        </w:rPr>
      </w:pPr>
    </w:p>
    <w:p w:rsidR="00531F0A" w:rsidRPr="00770DD0" w:rsidRDefault="002F3F44" w:rsidP="00321B26">
      <w:pPr>
        <w:pStyle w:val="1"/>
        <w:spacing w:before="0" w:line="240" w:lineRule="auto"/>
        <w:ind w:firstLine="709"/>
        <w:jc w:val="both"/>
        <w:rPr>
          <w:rFonts w:ascii="Times New Roman" w:eastAsiaTheme="minorHAnsi" w:hAnsi="Times New Roman" w:cs="Times New Roman"/>
          <w:color w:val="auto"/>
          <w:lang w:val="en-US" w:eastAsia="en-US"/>
        </w:rPr>
      </w:pPr>
      <w:bookmarkStart w:id="92" w:name="_Toc494130956"/>
      <w:r>
        <w:rPr>
          <w:rFonts w:ascii="Times New Roman" w:eastAsiaTheme="minorHAnsi" w:hAnsi="Times New Roman" w:cs="Times New Roman"/>
          <w:color w:val="auto"/>
          <w:lang w:val="en-US" w:eastAsia="en-US"/>
        </w:rPr>
        <w:t>11</w:t>
      </w:r>
      <w:r w:rsidR="00321B26" w:rsidRPr="00770DD0">
        <w:rPr>
          <w:rFonts w:ascii="Times New Roman" w:eastAsiaTheme="minorHAnsi" w:hAnsi="Times New Roman" w:cs="Times New Roman"/>
          <w:color w:val="auto"/>
          <w:lang w:val="en-US" w:eastAsia="en-US"/>
        </w:rPr>
        <w:t>.</w:t>
      </w:r>
      <w:r>
        <w:rPr>
          <w:rFonts w:ascii="Times New Roman" w:eastAsiaTheme="minorHAnsi" w:hAnsi="Times New Roman" w:cs="Times New Roman"/>
          <w:color w:val="auto"/>
          <w:lang w:val="en-US" w:eastAsia="en-US"/>
        </w:rPr>
        <w:t>2</w:t>
      </w:r>
      <w:r w:rsidR="00321B26" w:rsidRPr="00770DD0">
        <w:rPr>
          <w:rFonts w:ascii="Times New Roman" w:eastAsiaTheme="minorHAnsi" w:hAnsi="Times New Roman" w:cs="Times New Roman"/>
          <w:color w:val="auto"/>
          <w:lang w:val="en-US" w:eastAsia="en-US"/>
        </w:rPr>
        <w:t xml:space="preserve">.2 </w:t>
      </w:r>
      <w:r w:rsidR="00771D6D" w:rsidRPr="00770DD0">
        <w:rPr>
          <w:rFonts w:ascii="Times New Roman" w:eastAsiaTheme="minorHAnsi" w:hAnsi="Times New Roman" w:cs="Times New Roman"/>
          <w:color w:val="auto"/>
          <w:lang w:val="en-US" w:eastAsia="en-US"/>
        </w:rPr>
        <w:t>Tunnel dryers</w:t>
      </w:r>
      <w:bookmarkEnd w:id="92"/>
    </w:p>
    <w:p w:rsidR="008A15DE" w:rsidRPr="00770DD0" w:rsidRDefault="008A15DE" w:rsidP="00531F0A">
      <w:pPr>
        <w:spacing w:after="0" w:line="240" w:lineRule="auto"/>
        <w:ind w:firstLine="709"/>
        <w:jc w:val="center"/>
        <w:rPr>
          <w:rFonts w:ascii="Times New Roman" w:hAnsi="Times New Roman" w:cs="Times New Roman"/>
          <w:b/>
          <w:i/>
          <w:sz w:val="28"/>
          <w:szCs w:val="28"/>
          <w:lang w:val="en-US"/>
        </w:rPr>
      </w:pPr>
    </w:p>
    <w:p w:rsidR="00C55FCD" w:rsidRPr="00770DD0" w:rsidRDefault="00C55FCD" w:rsidP="00F526AC">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Heated air is given from the end of tunnel</w:t>
      </w:r>
      <w:r w:rsidR="00BE2CF5" w:rsidRPr="00770DD0">
        <w:rPr>
          <w:rFonts w:ascii="Times New Roman" w:hAnsi="Times New Roman" w:cs="Times New Roman"/>
          <w:sz w:val="28"/>
          <w:szCs w:val="28"/>
          <w:lang w:val="en-US"/>
        </w:rPr>
        <w:t>;</w:t>
      </w:r>
      <w:r w:rsidRPr="00770DD0">
        <w:rPr>
          <w:rFonts w:ascii="Times New Roman" w:hAnsi="Times New Roman" w:cs="Times New Roman"/>
          <w:sz w:val="28"/>
          <w:szCs w:val="28"/>
          <w:lang w:val="en-US"/>
        </w:rPr>
        <w:t xml:space="preserve"> it moves with </w:t>
      </w:r>
      <w:r w:rsidR="00BE2CF5" w:rsidRPr="00770DD0">
        <w:rPr>
          <w:rFonts w:ascii="Times New Roman" w:hAnsi="Times New Roman" w:cs="Times New Roman"/>
          <w:sz w:val="28"/>
          <w:szCs w:val="28"/>
          <w:lang w:val="en-US"/>
        </w:rPr>
        <w:t>predetermined rate</w:t>
      </w:r>
      <w:r w:rsidR="001E0F2D" w:rsidRPr="00770DD0">
        <w:rPr>
          <w:rFonts w:ascii="Times New Roman" w:hAnsi="Times New Roman" w:cs="Times New Roman"/>
          <w:sz w:val="28"/>
          <w:szCs w:val="28"/>
          <w:lang w:val="en-US"/>
        </w:rPr>
        <w:t xml:space="preserve"> through shelves with product which are set on trucks. Trucks move through </w:t>
      </w:r>
      <w:r w:rsidR="00233BA7" w:rsidRPr="00770DD0">
        <w:rPr>
          <w:rFonts w:ascii="Times New Roman" w:hAnsi="Times New Roman" w:cs="Times New Roman"/>
          <w:sz w:val="28"/>
          <w:szCs w:val="28"/>
          <w:lang w:val="en-US"/>
        </w:rPr>
        <w:t xml:space="preserve">tunnel with rate providing necessary time for drying. Direction of </w:t>
      </w:r>
      <w:r w:rsidR="00E41F7A" w:rsidRPr="00770DD0">
        <w:rPr>
          <w:rFonts w:ascii="Times New Roman" w:hAnsi="Times New Roman" w:cs="Times New Roman"/>
          <w:sz w:val="28"/>
          <w:szCs w:val="28"/>
          <w:lang w:val="en-US"/>
        </w:rPr>
        <w:t>product and air may be same (figure 4.12) or opposite</w:t>
      </w:r>
      <w:r w:rsidR="000F46FD" w:rsidRPr="00770DD0">
        <w:rPr>
          <w:rFonts w:ascii="Times New Roman" w:hAnsi="Times New Roman" w:cs="Times New Roman"/>
          <w:sz w:val="28"/>
          <w:szCs w:val="28"/>
          <w:lang w:val="en-US"/>
        </w:rPr>
        <w:t xml:space="preserve"> (figure 4.13)</w:t>
      </w:r>
      <w:r w:rsidR="00E41F7A" w:rsidRPr="00770DD0">
        <w:rPr>
          <w:rFonts w:ascii="Times New Roman" w:hAnsi="Times New Roman" w:cs="Times New Roman"/>
          <w:sz w:val="28"/>
          <w:szCs w:val="28"/>
          <w:lang w:val="en-US"/>
        </w:rPr>
        <w:t xml:space="preserve">. </w:t>
      </w:r>
      <w:r w:rsidR="00AE2B73" w:rsidRPr="00770DD0">
        <w:rPr>
          <w:rFonts w:ascii="Times New Roman" w:hAnsi="Times New Roman" w:cs="Times New Roman"/>
          <w:sz w:val="28"/>
          <w:szCs w:val="28"/>
          <w:lang w:val="en-US"/>
        </w:rPr>
        <w:t xml:space="preserve">Choosing of direction depends on sensibility of product quality indicators to temperature. </w:t>
      </w:r>
    </w:p>
    <w:p w:rsidR="00C95036" w:rsidRPr="00770DD0" w:rsidRDefault="00C95036" w:rsidP="00883AE6">
      <w:pPr>
        <w:spacing w:after="0" w:line="240" w:lineRule="auto"/>
        <w:ind w:firstLine="709"/>
        <w:jc w:val="both"/>
        <w:rPr>
          <w:rFonts w:ascii="Times New Roman" w:hAnsi="Times New Roman" w:cs="Times New Roman"/>
          <w:b/>
          <w:sz w:val="28"/>
          <w:szCs w:val="28"/>
          <w:lang w:val="en-US"/>
        </w:rPr>
      </w:pPr>
    </w:p>
    <w:p w:rsidR="008A15DE" w:rsidRPr="00770DD0" w:rsidRDefault="009A17DD" w:rsidP="008A15DE">
      <w:pPr>
        <w:spacing w:after="0" w:line="240" w:lineRule="auto"/>
        <w:jc w:val="both"/>
        <w:rPr>
          <w:rFonts w:ascii="Times New Roman" w:hAnsi="Times New Roman" w:cs="Times New Roman"/>
          <w:b/>
          <w:sz w:val="28"/>
          <w:szCs w:val="28"/>
        </w:rPr>
      </w:pPr>
      <w:r w:rsidRPr="00770DD0">
        <w:rPr>
          <w:rFonts w:ascii="Times New Roman" w:hAnsi="Times New Roman" w:cs="Times New Roman"/>
          <w:b/>
          <w:noProof/>
          <w:sz w:val="28"/>
          <w:szCs w:val="28"/>
        </w:rPr>
        <w:drawing>
          <wp:inline distT="0" distB="0" distL="0" distR="0">
            <wp:extent cx="5410200" cy="2458381"/>
            <wp:effectExtent l="19050" t="0" r="0" b="0"/>
            <wp:docPr id="54"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4" cstate="print"/>
                    <a:srcRect/>
                    <a:stretch>
                      <a:fillRect/>
                    </a:stretch>
                  </pic:blipFill>
                  <pic:spPr bwMode="auto">
                    <a:xfrm>
                      <a:off x="0" y="0"/>
                      <a:ext cx="5410200" cy="2458381"/>
                    </a:xfrm>
                    <a:prstGeom prst="rect">
                      <a:avLst/>
                    </a:prstGeom>
                    <a:noFill/>
                    <a:ln w="9525">
                      <a:noFill/>
                      <a:miter lim="800000"/>
                      <a:headEnd/>
                      <a:tailEnd/>
                    </a:ln>
                  </pic:spPr>
                </pic:pic>
              </a:graphicData>
            </a:graphic>
          </wp:inline>
        </w:drawing>
      </w:r>
    </w:p>
    <w:p w:rsidR="008A15DE" w:rsidRPr="00770DD0" w:rsidRDefault="00AE2B73" w:rsidP="002F3EFF">
      <w:pPr>
        <w:spacing w:after="0" w:line="240" w:lineRule="auto"/>
        <w:jc w:val="center"/>
        <w:rPr>
          <w:rFonts w:ascii="Times New Roman" w:hAnsi="Times New Roman" w:cs="Times New Roman"/>
          <w:sz w:val="28"/>
          <w:szCs w:val="28"/>
          <w:lang w:val="en-US"/>
        </w:rPr>
      </w:pPr>
      <w:r w:rsidRPr="00770DD0">
        <w:rPr>
          <w:rFonts w:ascii="Times New Roman" w:hAnsi="Times New Roman" w:cs="Times New Roman"/>
          <w:sz w:val="28"/>
          <w:szCs w:val="28"/>
          <w:lang w:val="en-US"/>
        </w:rPr>
        <w:t>Figure</w:t>
      </w:r>
      <w:r w:rsidR="008A15DE" w:rsidRPr="00770DD0">
        <w:rPr>
          <w:rFonts w:ascii="Times New Roman" w:hAnsi="Times New Roman" w:cs="Times New Roman"/>
          <w:sz w:val="28"/>
          <w:szCs w:val="28"/>
          <w:lang w:val="en-US"/>
        </w:rPr>
        <w:t xml:space="preserve"> </w:t>
      </w:r>
      <w:r w:rsidR="003A3005" w:rsidRPr="00770DD0">
        <w:rPr>
          <w:rFonts w:ascii="Times New Roman" w:hAnsi="Times New Roman" w:cs="Times New Roman"/>
          <w:sz w:val="28"/>
          <w:szCs w:val="28"/>
          <w:lang w:val="en-US"/>
        </w:rPr>
        <w:t>4</w:t>
      </w:r>
      <w:r w:rsidR="008A15DE" w:rsidRPr="00770DD0">
        <w:rPr>
          <w:rFonts w:ascii="Times New Roman" w:hAnsi="Times New Roman" w:cs="Times New Roman"/>
          <w:sz w:val="28"/>
          <w:szCs w:val="28"/>
          <w:lang w:val="en-US"/>
        </w:rPr>
        <w:t>.</w:t>
      </w:r>
      <w:r w:rsidR="00A361C8" w:rsidRPr="00770DD0">
        <w:rPr>
          <w:rFonts w:ascii="Times New Roman" w:hAnsi="Times New Roman" w:cs="Times New Roman"/>
          <w:sz w:val="28"/>
          <w:szCs w:val="28"/>
          <w:lang w:val="en-US"/>
        </w:rPr>
        <w:t>12</w:t>
      </w:r>
      <w:r w:rsidR="008A15DE" w:rsidRPr="00770DD0">
        <w:rPr>
          <w:rFonts w:ascii="Times New Roman" w:hAnsi="Times New Roman" w:cs="Times New Roman"/>
          <w:sz w:val="28"/>
          <w:szCs w:val="28"/>
          <w:lang w:val="en-US"/>
        </w:rPr>
        <w:t xml:space="preserve"> – </w:t>
      </w:r>
      <w:r w:rsidRPr="00770DD0">
        <w:rPr>
          <w:rFonts w:ascii="Times New Roman" w:hAnsi="Times New Roman" w:cs="Times New Roman"/>
          <w:sz w:val="28"/>
          <w:szCs w:val="28"/>
          <w:lang w:val="en-US"/>
        </w:rPr>
        <w:t xml:space="preserve">Schematic </w:t>
      </w:r>
      <w:r w:rsidR="002A4BFA" w:rsidRPr="00770DD0">
        <w:rPr>
          <w:rFonts w:ascii="Times New Roman" w:hAnsi="Times New Roman" w:cs="Times New Roman"/>
          <w:sz w:val="28"/>
          <w:szCs w:val="28"/>
          <w:lang w:val="en-US"/>
        </w:rPr>
        <w:t>illustration</w:t>
      </w:r>
      <w:r w:rsidRPr="00770DD0">
        <w:rPr>
          <w:rFonts w:ascii="Times New Roman" w:hAnsi="Times New Roman" w:cs="Times New Roman"/>
          <w:sz w:val="28"/>
          <w:szCs w:val="28"/>
          <w:lang w:val="en-US"/>
        </w:rPr>
        <w:t xml:space="preserve"> of </w:t>
      </w:r>
      <w:r w:rsidR="00704252" w:rsidRPr="00770DD0">
        <w:rPr>
          <w:rFonts w:ascii="Times New Roman" w:hAnsi="Times New Roman" w:cs="Times New Roman"/>
          <w:sz w:val="28"/>
          <w:szCs w:val="28"/>
          <w:lang w:val="en-US"/>
        </w:rPr>
        <w:t xml:space="preserve">a </w:t>
      </w:r>
      <w:r w:rsidRPr="00770DD0">
        <w:rPr>
          <w:rFonts w:ascii="Times New Roman" w:hAnsi="Times New Roman" w:cs="Times New Roman"/>
          <w:sz w:val="28"/>
          <w:szCs w:val="28"/>
          <w:lang w:val="en-US"/>
        </w:rPr>
        <w:t xml:space="preserve">direct-flow tunnel dryer </w:t>
      </w:r>
      <w:r w:rsidR="00896122" w:rsidRPr="00770DD0">
        <w:rPr>
          <w:rFonts w:ascii="Times New Roman" w:hAnsi="Times New Roman" w:cs="Times New Roman"/>
          <w:sz w:val="28"/>
          <w:szCs w:val="28"/>
          <w:lang w:val="en-US"/>
        </w:rPr>
        <w:t>[</w:t>
      </w:r>
      <w:r w:rsidR="001921C2" w:rsidRPr="00770DD0">
        <w:rPr>
          <w:rFonts w:ascii="Times New Roman" w:hAnsi="Times New Roman" w:cs="Times New Roman"/>
          <w:sz w:val="28"/>
          <w:szCs w:val="28"/>
          <w:lang w:val="en-US"/>
        </w:rPr>
        <w:t>4</w:t>
      </w:r>
      <w:r w:rsidR="00896122" w:rsidRPr="00770DD0">
        <w:rPr>
          <w:rFonts w:ascii="Times New Roman" w:hAnsi="Times New Roman" w:cs="Times New Roman"/>
          <w:sz w:val="28"/>
          <w:szCs w:val="28"/>
          <w:lang w:val="en-US"/>
        </w:rPr>
        <w:t>]</w:t>
      </w:r>
      <w:r w:rsidR="002F3EFF" w:rsidRPr="00770DD0">
        <w:rPr>
          <w:rFonts w:ascii="Times New Roman" w:hAnsi="Times New Roman" w:cs="Times New Roman"/>
          <w:sz w:val="28"/>
          <w:szCs w:val="28"/>
          <w:lang w:val="en-US"/>
        </w:rPr>
        <w:t>.</w:t>
      </w:r>
    </w:p>
    <w:p w:rsidR="00F67745" w:rsidRPr="00770DD0" w:rsidRDefault="006141A4" w:rsidP="002F3EFF">
      <w:pPr>
        <w:spacing w:after="0" w:line="240" w:lineRule="auto"/>
        <w:jc w:val="center"/>
        <w:rPr>
          <w:rFonts w:ascii="Times New Roman" w:hAnsi="Times New Roman" w:cs="Times New Roman"/>
          <w:sz w:val="28"/>
          <w:szCs w:val="28"/>
        </w:rPr>
      </w:pPr>
      <w:r w:rsidRPr="00770DD0">
        <w:rPr>
          <w:rFonts w:ascii="Times New Roman" w:hAnsi="Times New Roman" w:cs="Times New Roman"/>
          <w:noProof/>
          <w:sz w:val="28"/>
          <w:szCs w:val="28"/>
        </w:rPr>
        <w:lastRenderedPageBreak/>
        <w:drawing>
          <wp:inline distT="0" distB="0" distL="0" distR="0">
            <wp:extent cx="5581650" cy="2590800"/>
            <wp:effectExtent l="19050" t="0" r="0" b="0"/>
            <wp:docPr id="53"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5" cstate="print"/>
                    <a:srcRect/>
                    <a:stretch>
                      <a:fillRect/>
                    </a:stretch>
                  </pic:blipFill>
                  <pic:spPr bwMode="auto">
                    <a:xfrm>
                      <a:off x="0" y="0"/>
                      <a:ext cx="5581650" cy="2590800"/>
                    </a:xfrm>
                    <a:prstGeom prst="rect">
                      <a:avLst/>
                    </a:prstGeom>
                    <a:noFill/>
                    <a:ln w="9525">
                      <a:noFill/>
                      <a:miter lim="800000"/>
                      <a:headEnd/>
                      <a:tailEnd/>
                    </a:ln>
                  </pic:spPr>
                </pic:pic>
              </a:graphicData>
            </a:graphic>
          </wp:inline>
        </w:drawing>
      </w:r>
    </w:p>
    <w:p w:rsidR="00F67745" w:rsidRPr="00770DD0" w:rsidRDefault="00AE2B73" w:rsidP="00F67745">
      <w:pPr>
        <w:spacing w:after="0" w:line="240" w:lineRule="auto"/>
        <w:jc w:val="center"/>
        <w:rPr>
          <w:rFonts w:ascii="Times New Roman" w:hAnsi="Times New Roman" w:cs="Times New Roman"/>
          <w:sz w:val="28"/>
          <w:szCs w:val="28"/>
          <w:lang w:val="en-US"/>
        </w:rPr>
      </w:pPr>
      <w:r w:rsidRPr="00770DD0">
        <w:rPr>
          <w:rFonts w:ascii="Times New Roman" w:hAnsi="Times New Roman" w:cs="Times New Roman"/>
          <w:sz w:val="28"/>
          <w:szCs w:val="28"/>
          <w:lang w:val="en-US"/>
        </w:rPr>
        <w:t>Figure</w:t>
      </w:r>
      <w:r w:rsidR="00F67745" w:rsidRPr="00770DD0">
        <w:rPr>
          <w:rFonts w:ascii="Times New Roman" w:hAnsi="Times New Roman" w:cs="Times New Roman"/>
          <w:sz w:val="28"/>
          <w:szCs w:val="28"/>
          <w:lang w:val="en-US"/>
        </w:rPr>
        <w:t xml:space="preserve"> </w:t>
      </w:r>
      <w:r w:rsidR="003A3005" w:rsidRPr="00770DD0">
        <w:rPr>
          <w:rFonts w:ascii="Times New Roman" w:hAnsi="Times New Roman" w:cs="Times New Roman"/>
          <w:sz w:val="28"/>
          <w:szCs w:val="28"/>
          <w:lang w:val="en-US"/>
        </w:rPr>
        <w:t>4</w:t>
      </w:r>
      <w:r w:rsidR="00F67745" w:rsidRPr="00770DD0">
        <w:rPr>
          <w:rFonts w:ascii="Times New Roman" w:hAnsi="Times New Roman" w:cs="Times New Roman"/>
          <w:sz w:val="28"/>
          <w:szCs w:val="28"/>
          <w:lang w:val="en-US"/>
        </w:rPr>
        <w:t>.</w:t>
      </w:r>
      <w:r w:rsidR="007B7C28" w:rsidRPr="00770DD0">
        <w:rPr>
          <w:rFonts w:ascii="Times New Roman" w:hAnsi="Times New Roman" w:cs="Times New Roman"/>
          <w:sz w:val="28"/>
          <w:szCs w:val="28"/>
          <w:lang w:val="en-US"/>
        </w:rPr>
        <w:t>1</w:t>
      </w:r>
      <w:r w:rsidR="00A361C8" w:rsidRPr="00770DD0">
        <w:rPr>
          <w:rFonts w:ascii="Times New Roman" w:hAnsi="Times New Roman" w:cs="Times New Roman"/>
          <w:sz w:val="28"/>
          <w:szCs w:val="28"/>
          <w:lang w:val="en-US"/>
        </w:rPr>
        <w:t>3</w:t>
      </w:r>
      <w:r w:rsidR="00F67745" w:rsidRPr="00770DD0">
        <w:rPr>
          <w:rFonts w:ascii="Times New Roman" w:hAnsi="Times New Roman" w:cs="Times New Roman"/>
          <w:sz w:val="28"/>
          <w:szCs w:val="28"/>
          <w:lang w:val="en-US"/>
        </w:rPr>
        <w:t xml:space="preserve"> – </w:t>
      </w:r>
      <w:r w:rsidRPr="00770DD0">
        <w:rPr>
          <w:rFonts w:ascii="Times New Roman" w:hAnsi="Times New Roman" w:cs="Times New Roman"/>
          <w:sz w:val="28"/>
          <w:szCs w:val="28"/>
          <w:lang w:val="en-US"/>
        </w:rPr>
        <w:t xml:space="preserve">Schematic </w:t>
      </w:r>
      <w:r w:rsidR="002A4BFA" w:rsidRPr="00770DD0">
        <w:rPr>
          <w:rFonts w:ascii="Times New Roman" w:hAnsi="Times New Roman" w:cs="Times New Roman"/>
          <w:sz w:val="28"/>
          <w:szCs w:val="28"/>
          <w:lang w:val="en-US"/>
        </w:rPr>
        <w:t xml:space="preserve">illustration </w:t>
      </w:r>
      <w:r w:rsidRPr="00770DD0">
        <w:rPr>
          <w:rFonts w:ascii="Times New Roman" w:hAnsi="Times New Roman" w:cs="Times New Roman"/>
          <w:sz w:val="28"/>
          <w:szCs w:val="28"/>
          <w:lang w:val="en-US"/>
        </w:rPr>
        <w:t>of</w:t>
      </w:r>
      <w:r w:rsidR="00704252" w:rsidRPr="00770DD0">
        <w:rPr>
          <w:rFonts w:ascii="Times New Roman" w:hAnsi="Times New Roman" w:cs="Times New Roman"/>
          <w:sz w:val="28"/>
          <w:szCs w:val="28"/>
          <w:lang w:val="en-US"/>
        </w:rPr>
        <w:t xml:space="preserve"> a</w:t>
      </w:r>
      <w:r w:rsidRPr="00770DD0">
        <w:rPr>
          <w:rFonts w:ascii="Times New Roman" w:hAnsi="Times New Roman" w:cs="Times New Roman"/>
          <w:sz w:val="28"/>
          <w:szCs w:val="28"/>
          <w:lang w:val="en-US"/>
        </w:rPr>
        <w:t xml:space="preserve"> </w:t>
      </w:r>
      <w:r w:rsidR="002602FF" w:rsidRPr="00770DD0">
        <w:rPr>
          <w:rFonts w:ascii="Times New Roman" w:hAnsi="Times New Roman" w:cs="Times New Roman"/>
          <w:sz w:val="28"/>
          <w:lang w:val="en-US"/>
        </w:rPr>
        <w:t>counter-flow</w:t>
      </w:r>
      <w:r w:rsidR="002602FF" w:rsidRPr="00770DD0">
        <w:rPr>
          <w:rFonts w:ascii="Times New Roman" w:hAnsi="Times New Roman" w:cs="Times New Roman"/>
          <w:i/>
          <w:sz w:val="28"/>
          <w:lang w:val="en-US"/>
        </w:rPr>
        <w:t xml:space="preserve"> </w:t>
      </w:r>
      <w:r w:rsidR="002602FF" w:rsidRPr="00770DD0">
        <w:rPr>
          <w:rFonts w:ascii="Times New Roman" w:hAnsi="Times New Roman" w:cs="Times New Roman"/>
          <w:sz w:val="28"/>
          <w:szCs w:val="28"/>
          <w:lang w:val="en-US"/>
        </w:rPr>
        <w:t>tunnel dryer</w:t>
      </w:r>
      <w:r w:rsidR="00896122" w:rsidRPr="00770DD0">
        <w:rPr>
          <w:rFonts w:ascii="Times New Roman" w:hAnsi="Times New Roman" w:cs="Times New Roman"/>
          <w:sz w:val="28"/>
          <w:szCs w:val="28"/>
          <w:lang w:val="en-US"/>
        </w:rPr>
        <w:t xml:space="preserve"> [</w:t>
      </w:r>
      <w:r w:rsidR="001921C2" w:rsidRPr="00770DD0">
        <w:rPr>
          <w:rFonts w:ascii="Times New Roman" w:hAnsi="Times New Roman" w:cs="Times New Roman"/>
          <w:sz w:val="28"/>
          <w:szCs w:val="28"/>
          <w:lang w:val="en-US"/>
        </w:rPr>
        <w:t>4</w:t>
      </w:r>
      <w:r w:rsidR="00896122" w:rsidRPr="00770DD0">
        <w:rPr>
          <w:rFonts w:ascii="Times New Roman" w:hAnsi="Times New Roman" w:cs="Times New Roman"/>
          <w:sz w:val="28"/>
          <w:szCs w:val="28"/>
          <w:lang w:val="en-US"/>
        </w:rPr>
        <w:t>]</w:t>
      </w:r>
      <w:r w:rsidR="00F67745" w:rsidRPr="00770DD0">
        <w:rPr>
          <w:rFonts w:ascii="Times New Roman" w:hAnsi="Times New Roman" w:cs="Times New Roman"/>
          <w:sz w:val="28"/>
          <w:szCs w:val="28"/>
          <w:lang w:val="en-US"/>
        </w:rPr>
        <w:t>.</w:t>
      </w:r>
    </w:p>
    <w:p w:rsidR="003E6EEA" w:rsidRPr="00770DD0" w:rsidRDefault="003E6EEA" w:rsidP="00F67745">
      <w:pPr>
        <w:spacing w:after="0" w:line="240" w:lineRule="auto"/>
        <w:jc w:val="center"/>
        <w:rPr>
          <w:rFonts w:ascii="Times New Roman" w:hAnsi="Times New Roman" w:cs="Times New Roman"/>
          <w:sz w:val="28"/>
          <w:szCs w:val="28"/>
          <w:lang w:val="en-US"/>
        </w:rPr>
      </w:pPr>
    </w:p>
    <w:p w:rsidR="006D214A" w:rsidRPr="00770DD0" w:rsidRDefault="006D214A" w:rsidP="00311775">
      <w:pPr>
        <w:spacing w:after="0" w:line="240" w:lineRule="auto"/>
        <w:ind w:firstLine="708"/>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In direct-flow systems </w:t>
      </w:r>
      <w:r w:rsidR="00DA42E1" w:rsidRPr="00770DD0">
        <w:rPr>
          <w:rFonts w:ascii="Times New Roman" w:hAnsi="Times New Roman" w:cs="Times New Roman"/>
          <w:sz w:val="28"/>
          <w:szCs w:val="28"/>
          <w:lang w:val="en-US"/>
        </w:rPr>
        <w:t xml:space="preserve">a </w:t>
      </w:r>
      <w:r w:rsidRPr="00770DD0">
        <w:rPr>
          <w:rFonts w:ascii="Times New Roman" w:hAnsi="Times New Roman" w:cs="Times New Roman"/>
          <w:sz w:val="28"/>
          <w:szCs w:val="28"/>
          <w:lang w:val="en-US"/>
        </w:rPr>
        <w:t xml:space="preserve">high-moisture product interacts with high-temperature air; moisture evaporation promotes decreasing of product temperature. Before exit of dryer low-moisture product will contact with high-temperature air. </w:t>
      </w:r>
    </w:p>
    <w:p w:rsidR="006D214A" w:rsidRPr="00770DD0" w:rsidRDefault="006D214A" w:rsidP="00311775">
      <w:pPr>
        <w:spacing w:after="0" w:line="240" w:lineRule="auto"/>
        <w:ind w:firstLine="708"/>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In counter-flow systems </w:t>
      </w:r>
      <w:r w:rsidR="00DA42E1" w:rsidRPr="00770DD0">
        <w:rPr>
          <w:rFonts w:ascii="Times New Roman" w:hAnsi="Times New Roman" w:cs="Times New Roman"/>
          <w:sz w:val="28"/>
          <w:szCs w:val="28"/>
          <w:lang w:val="en-US"/>
        </w:rPr>
        <w:t xml:space="preserve">a </w:t>
      </w:r>
      <w:r w:rsidRPr="00770DD0">
        <w:rPr>
          <w:rFonts w:ascii="Times New Roman" w:hAnsi="Times New Roman" w:cs="Times New Roman"/>
          <w:sz w:val="28"/>
          <w:szCs w:val="28"/>
          <w:lang w:val="en-US"/>
        </w:rPr>
        <w:t>low-moisture product contacts with high-t</w:t>
      </w:r>
      <w:r w:rsidR="00DA42E1" w:rsidRPr="00770DD0">
        <w:rPr>
          <w:rFonts w:ascii="Times New Roman" w:hAnsi="Times New Roman" w:cs="Times New Roman"/>
          <w:sz w:val="28"/>
          <w:szCs w:val="28"/>
          <w:lang w:val="en-US"/>
        </w:rPr>
        <w:t xml:space="preserve">emperature air. Before exit of tunnel there is small </w:t>
      </w:r>
      <w:r w:rsidR="00E03105" w:rsidRPr="00770DD0">
        <w:rPr>
          <w:rFonts w:ascii="Times New Roman" w:hAnsi="Times New Roman" w:cs="Times New Roman"/>
          <w:sz w:val="28"/>
          <w:szCs w:val="28"/>
          <w:lang w:val="en-US"/>
        </w:rPr>
        <w:t xml:space="preserve">temperature gradient between product and air. Although common efficiency of counter-flow system </w:t>
      </w:r>
      <w:r w:rsidR="00E469FE" w:rsidRPr="00770DD0">
        <w:rPr>
          <w:rFonts w:ascii="Times New Roman" w:hAnsi="Times New Roman" w:cs="Times New Roman"/>
          <w:sz w:val="28"/>
          <w:szCs w:val="28"/>
          <w:lang w:val="en-US"/>
        </w:rPr>
        <w:t xml:space="preserve">may be higher than at direct-flow system analysis of product quality may not permit to apply this method. </w:t>
      </w:r>
    </w:p>
    <w:p w:rsidR="00F67745" w:rsidRPr="00770DD0" w:rsidRDefault="00F67745" w:rsidP="002F3EFF">
      <w:pPr>
        <w:spacing w:after="0" w:line="240" w:lineRule="auto"/>
        <w:jc w:val="center"/>
        <w:rPr>
          <w:rFonts w:ascii="Times New Roman" w:hAnsi="Times New Roman" w:cs="Times New Roman"/>
          <w:sz w:val="28"/>
          <w:szCs w:val="28"/>
          <w:lang w:val="en-US"/>
        </w:rPr>
      </w:pPr>
    </w:p>
    <w:p w:rsidR="002F3EFF" w:rsidRPr="00770DD0" w:rsidRDefault="002F3F44" w:rsidP="00321B26">
      <w:pPr>
        <w:pStyle w:val="1"/>
        <w:spacing w:before="0" w:line="240" w:lineRule="auto"/>
        <w:ind w:firstLine="709"/>
        <w:jc w:val="both"/>
        <w:rPr>
          <w:rFonts w:ascii="Times New Roman" w:eastAsiaTheme="minorHAnsi" w:hAnsi="Times New Roman" w:cs="Times New Roman"/>
          <w:color w:val="auto"/>
          <w:lang w:val="en-US" w:eastAsia="en-US"/>
        </w:rPr>
      </w:pPr>
      <w:bookmarkStart w:id="93" w:name="_Toc494130957"/>
      <w:r>
        <w:rPr>
          <w:rFonts w:ascii="Times New Roman" w:eastAsiaTheme="minorHAnsi" w:hAnsi="Times New Roman" w:cs="Times New Roman"/>
          <w:color w:val="auto"/>
          <w:lang w:val="en-US" w:eastAsia="en-US"/>
        </w:rPr>
        <w:t>11</w:t>
      </w:r>
      <w:r w:rsidR="00321B26" w:rsidRPr="00770DD0">
        <w:rPr>
          <w:rFonts w:ascii="Times New Roman" w:eastAsiaTheme="minorHAnsi" w:hAnsi="Times New Roman" w:cs="Times New Roman"/>
          <w:color w:val="auto"/>
          <w:lang w:val="en-US" w:eastAsia="en-US"/>
        </w:rPr>
        <w:t>.</w:t>
      </w:r>
      <w:r>
        <w:rPr>
          <w:rFonts w:ascii="Times New Roman" w:eastAsiaTheme="minorHAnsi" w:hAnsi="Times New Roman" w:cs="Times New Roman"/>
          <w:color w:val="auto"/>
          <w:lang w:val="en-US" w:eastAsia="en-US"/>
        </w:rPr>
        <w:t>2</w:t>
      </w:r>
      <w:r w:rsidR="00321B26" w:rsidRPr="00770DD0">
        <w:rPr>
          <w:rFonts w:ascii="Times New Roman" w:eastAsiaTheme="minorHAnsi" w:hAnsi="Times New Roman" w:cs="Times New Roman"/>
          <w:color w:val="auto"/>
          <w:lang w:val="en-US" w:eastAsia="en-US"/>
        </w:rPr>
        <w:t xml:space="preserve">.3 </w:t>
      </w:r>
      <w:r w:rsidR="000946FA" w:rsidRPr="00770DD0">
        <w:rPr>
          <w:rFonts w:ascii="Times New Roman" w:eastAsiaTheme="minorHAnsi" w:hAnsi="Times New Roman" w:cs="Times New Roman"/>
          <w:color w:val="auto"/>
          <w:lang w:val="en-US" w:eastAsia="en-US"/>
        </w:rPr>
        <w:t>Puff-dryers</w:t>
      </w:r>
      <w:bookmarkEnd w:id="93"/>
      <w:r w:rsidR="000946FA" w:rsidRPr="00770DD0">
        <w:rPr>
          <w:rFonts w:ascii="Times New Roman" w:eastAsiaTheme="minorHAnsi" w:hAnsi="Times New Roman" w:cs="Times New Roman"/>
          <w:color w:val="auto"/>
          <w:lang w:val="en-US" w:eastAsia="en-US"/>
        </w:rPr>
        <w:t xml:space="preserve"> </w:t>
      </w:r>
    </w:p>
    <w:p w:rsidR="00235BA3" w:rsidRPr="00770DD0" w:rsidRDefault="00235BA3" w:rsidP="002F3EFF">
      <w:pPr>
        <w:spacing w:after="0" w:line="240" w:lineRule="auto"/>
        <w:jc w:val="center"/>
        <w:rPr>
          <w:rFonts w:ascii="Times New Roman" w:hAnsi="Times New Roman" w:cs="Times New Roman"/>
          <w:sz w:val="28"/>
          <w:szCs w:val="28"/>
          <w:lang w:val="en-US"/>
        </w:rPr>
      </w:pPr>
    </w:p>
    <w:p w:rsidR="00FC4EDF" w:rsidRPr="00770DD0" w:rsidRDefault="00FC4EDF" w:rsidP="00F04B9A">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 A relatively new process of drying is accomplished by exposing a small piece of product to high pressure and high temperature for a short time, after which the product is moved to atmospheric pressure. This results in flash evaporation of water and allows vapors from the interior parts of the product to escape. Ready products have very high porosity with rapid rehydration characteristics. Puff-drying is particularly effective for products </w:t>
      </w:r>
      <w:r w:rsidR="000E0BE4" w:rsidRPr="00770DD0">
        <w:rPr>
          <w:rFonts w:ascii="Times New Roman" w:hAnsi="Times New Roman" w:cs="Times New Roman"/>
          <w:sz w:val="28"/>
          <w:szCs w:val="28"/>
          <w:lang w:val="en-US"/>
        </w:rPr>
        <w:t>with significant falling rate drying period. The rapid moisture evaporation and resulting product porosity contribute to rapid moisture removal during the final stages of drying.</w:t>
      </w:r>
      <w:r w:rsidRPr="00770DD0">
        <w:rPr>
          <w:rFonts w:ascii="Times New Roman" w:hAnsi="Times New Roman" w:cs="Times New Roman"/>
          <w:sz w:val="28"/>
          <w:szCs w:val="28"/>
          <w:lang w:val="en-US"/>
        </w:rPr>
        <w:t xml:space="preserve">  </w:t>
      </w:r>
    </w:p>
    <w:p w:rsidR="002A4BFA" w:rsidRPr="00770DD0" w:rsidRDefault="00A746E2" w:rsidP="00F04B9A">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 </w:t>
      </w:r>
      <w:r w:rsidR="002A4BFA" w:rsidRPr="00770DD0">
        <w:rPr>
          <w:rFonts w:ascii="Times New Roman" w:hAnsi="Times New Roman" w:cs="Times New Roman"/>
          <w:sz w:val="28"/>
          <w:szCs w:val="28"/>
          <w:lang w:val="en-US"/>
        </w:rPr>
        <w:t xml:space="preserve">The puff-drying process is accomplished most efficiently by using 2 cm cube shapes. These pieces will dry rapidly and uniformly and will rehydrate within 15 minutes. </w:t>
      </w:r>
    </w:p>
    <w:p w:rsidR="00235BA3" w:rsidRPr="00770DD0" w:rsidRDefault="00235BA3" w:rsidP="00A746E2">
      <w:pPr>
        <w:spacing w:after="0" w:line="240" w:lineRule="auto"/>
        <w:jc w:val="both"/>
        <w:rPr>
          <w:rFonts w:ascii="Times New Roman" w:hAnsi="Times New Roman" w:cs="Times New Roman"/>
          <w:sz w:val="28"/>
          <w:szCs w:val="28"/>
          <w:lang w:val="en-US"/>
        </w:rPr>
      </w:pPr>
    </w:p>
    <w:p w:rsidR="00235BA3" w:rsidRPr="00770DD0" w:rsidRDefault="002F3F44" w:rsidP="00321B26">
      <w:pPr>
        <w:pStyle w:val="1"/>
        <w:spacing w:before="0" w:line="240" w:lineRule="auto"/>
        <w:ind w:firstLine="709"/>
        <w:jc w:val="both"/>
        <w:rPr>
          <w:rFonts w:ascii="Times New Roman" w:eastAsiaTheme="minorHAnsi" w:hAnsi="Times New Roman" w:cs="Times New Roman"/>
          <w:color w:val="auto"/>
          <w:lang w:val="en-US" w:eastAsia="en-US"/>
        </w:rPr>
      </w:pPr>
      <w:bookmarkStart w:id="94" w:name="_Toc494130958"/>
      <w:r>
        <w:rPr>
          <w:rFonts w:ascii="Times New Roman" w:eastAsiaTheme="minorHAnsi" w:hAnsi="Times New Roman" w:cs="Times New Roman"/>
          <w:color w:val="auto"/>
          <w:lang w:val="en-US" w:eastAsia="en-US"/>
        </w:rPr>
        <w:t>11</w:t>
      </w:r>
      <w:r w:rsidR="00321B26" w:rsidRPr="00770DD0">
        <w:rPr>
          <w:rFonts w:ascii="Times New Roman" w:eastAsiaTheme="minorHAnsi" w:hAnsi="Times New Roman" w:cs="Times New Roman"/>
          <w:color w:val="auto"/>
          <w:lang w:val="en-US" w:eastAsia="en-US"/>
        </w:rPr>
        <w:t>.</w:t>
      </w:r>
      <w:r>
        <w:rPr>
          <w:rFonts w:ascii="Times New Roman" w:eastAsiaTheme="minorHAnsi" w:hAnsi="Times New Roman" w:cs="Times New Roman"/>
          <w:color w:val="auto"/>
          <w:lang w:val="en-US" w:eastAsia="en-US"/>
        </w:rPr>
        <w:t>2</w:t>
      </w:r>
      <w:r w:rsidR="00321B26" w:rsidRPr="00770DD0">
        <w:rPr>
          <w:rFonts w:ascii="Times New Roman" w:eastAsiaTheme="minorHAnsi" w:hAnsi="Times New Roman" w:cs="Times New Roman"/>
          <w:color w:val="auto"/>
          <w:lang w:val="en-US" w:eastAsia="en-US"/>
        </w:rPr>
        <w:t xml:space="preserve">.4 </w:t>
      </w:r>
      <w:r w:rsidR="004A3D16" w:rsidRPr="00770DD0">
        <w:rPr>
          <w:rFonts w:ascii="Times New Roman" w:eastAsiaTheme="minorHAnsi" w:hAnsi="Times New Roman" w:cs="Times New Roman"/>
          <w:color w:val="auto"/>
          <w:lang w:val="en-US" w:eastAsia="en-US"/>
        </w:rPr>
        <w:t>Fluidized-bed dryers</w:t>
      </w:r>
      <w:bookmarkEnd w:id="94"/>
    </w:p>
    <w:p w:rsidR="00321B26" w:rsidRPr="00770DD0" w:rsidRDefault="00321B26" w:rsidP="00321B26">
      <w:pPr>
        <w:spacing w:after="0" w:line="240" w:lineRule="auto"/>
        <w:rPr>
          <w:lang w:val="en-US" w:eastAsia="en-US"/>
        </w:rPr>
      </w:pPr>
    </w:p>
    <w:p w:rsidR="005D1CB1" w:rsidRPr="00770DD0" w:rsidRDefault="005D1CB1" w:rsidP="00235BA3">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This method is used for drying solid-particle foods and is based on conception of creation of the fluidized bed. In that dryer the product pieces are suspended in the heated air throughout </w:t>
      </w:r>
      <w:r w:rsidR="008B75E5" w:rsidRPr="00770DD0">
        <w:rPr>
          <w:rFonts w:ascii="Times New Roman" w:hAnsi="Times New Roman" w:cs="Times New Roman"/>
          <w:sz w:val="28"/>
          <w:szCs w:val="28"/>
          <w:lang w:val="en-US"/>
        </w:rPr>
        <w:t xml:space="preserve">the time required for drying. As illustrated in figure 4.14, the movement of product through the system is enhances by the </w:t>
      </w:r>
      <w:r w:rsidR="008B75E5" w:rsidRPr="00770DD0">
        <w:rPr>
          <w:rFonts w:ascii="Times New Roman" w:hAnsi="Times New Roman" w:cs="Times New Roman"/>
          <w:sz w:val="28"/>
          <w:szCs w:val="28"/>
          <w:lang w:val="en-US"/>
        </w:rPr>
        <w:lastRenderedPageBreak/>
        <w:t xml:space="preserve">change in mass of individual particles as moisture is evaporated. The primary limitation to the fluidized-bed </w:t>
      </w:r>
      <w:r w:rsidR="00610ED1" w:rsidRPr="00770DD0">
        <w:rPr>
          <w:rFonts w:ascii="Times New Roman" w:hAnsi="Times New Roman" w:cs="Times New Roman"/>
          <w:sz w:val="28"/>
          <w:szCs w:val="28"/>
          <w:lang w:val="en-US"/>
        </w:rPr>
        <w:t xml:space="preserve">process is the size of particles that will allow efficient drying. </w:t>
      </w:r>
      <w:r w:rsidR="00F70ABE" w:rsidRPr="00770DD0">
        <w:rPr>
          <w:rFonts w:ascii="Times New Roman" w:hAnsi="Times New Roman" w:cs="Times New Roman"/>
          <w:sz w:val="28"/>
          <w:szCs w:val="28"/>
          <w:lang w:val="en-US"/>
        </w:rPr>
        <w:t xml:space="preserve">Smaller particles can be maintained in suspension with lower air velocities and will dry more rapidly. </w:t>
      </w:r>
    </w:p>
    <w:p w:rsidR="009C386C" w:rsidRPr="00770DD0" w:rsidRDefault="006141A4" w:rsidP="00235BA3">
      <w:pPr>
        <w:spacing w:after="0" w:line="240" w:lineRule="auto"/>
        <w:jc w:val="both"/>
        <w:rPr>
          <w:rFonts w:ascii="Times New Roman" w:hAnsi="Times New Roman" w:cs="Times New Roman"/>
          <w:sz w:val="28"/>
          <w:szCs w:val="28"/>
        </w:rPr>
      </w:pPr>
      <w:r w:rsidRPr="00770DD0">
        <w:rPr>
          <w:rFonts w:ascii="Times New Roman" w:hAnsi="Times New Roman" w:cs="Times New Roman"/>
          <w:noProof/>
          <w:sz w:val="28"/>
          <w:szCs w:val="28"/>
        </w:rPr>
        <w:drawing>
          <wp:inline distT="0" distB="0" distL="0" distR="0">
            <wp:extent cx="5600700" cy="3788176"/>
            <wp:effectExtent l="1905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6" cstate="print"/>
                    <a:srcRect/>
                    <a:stretch>
                      <a:fillRect/>
                    </a:stretch>
                  </pic:blipFill>
                  <pic:spPr bwMode="auto">
                    <a:xfrm>
                      <a:off x="0" y="0"/>
                      <a:ext cx="5600700" cy="3788176"/>
                    </a:xfrm>
                    <a:prstGeom prst="rect">
                      <a:avLst/>
                    </a:prstGeom>
                    <a:noFill/>
                    <a:ln w="9525">
                      <a:noFill/>
                      <a:miter lim="800000"/>
                      <a:headEnd/>
                      <a:tailEnd/>
                    </a:ln>
                  </pic:spPr>
                </pic:pic>
              </a:graphicData>
            </a:graphic>
          </wp:inline>
        </w:drawing>
      </w:r>
    </w:p>
    <w:p w:rsidR="009C386C" w:rsidRPr="00770DD0" w:rsidRDefault="00704252" w:rsidP="008B75E5">
      <w:pPr>
        <w:spacing w:after="0" w:line="240" w:lineRule="auto"/>
        <w:jc w:val="center"/>
        <w:rPr>
          <w:rFonts w:ascii="Times New Roman" w:hAnsi="Times New Roman" w:cs="Times New Roman"/>
          <w:sz w:val="28"/>
          <w:szCs w:val="28"/>
          <w:lang w:val="en-US"/>
        </w:rPr>
      </w:pPr>
      <w:r w:rsidRPr="00770DD0">
        <w:rPr>
          <w:rFonts w:ascii="Times New Roman" w:hAnsi="Times New Roman" w:cs="Times New Roman"/>
          <w:sz w:val="28"/>
          <w:szCs w:val="28"/>
          <w:lang w:val="en-US"/>
        </w:rPr>
        <w:t>Figure 4.14 – Schematic illustration of a fluidized-bed dryer [</w:t>
      </w:r>
      <w:r w:rsidR="001921C2" w:rsidRPr="00770DD0">
        <w:rPr>
          <w:rFonts w:ascii="Times New Roman" w:hAnsi="Times New Roman" w:cs="Times New Roman"/>
          <w:sz w:val="28"/>
          <w:szCs w:val="28"/>
          <w:lang w:val="en-US"/>
        </w:rPr>
        <w:t>4</w:t>
      </w:r>
      <w:r w:rsidRPr="00770DD0">
        <w:rPr>
          <w:rFonts w:ascii="Times New Roman" w:hAnsi="Times New Roman" w:cs="Times New Roman"/>
          <w:sz w:val="28"/>
          <w:szCs w:val="28"/>
          <w:lang w:val="en-US"/>
        </w:rPr>
        <w:t>].</w:t>
      </w:r>
    </w:p>
    <w:p w:rsidR="008B75E5" w:rsidRPr="00770DD0" w:rsidRDefault="008B75E5" w:rsidP="002021E8">
      <w:pPr>
        <w:pStyle w:val="1"/>
        <w:spacing w:before="0" w:line="240" w:lineRule="auto"/>
        <w:ind w:firstLine="709"/>
        <w:jc w:val="both"/>
        <w:rPr>
          <w:rFonts w:ascii="Times New Roman" w:eastAsiaTheme="minorHAnsi" w:hAnsi="Times New Roman" w:cs="Times New Roman"/>
          <w:color w:val="auto"/>
          <w:lang w:val="en-US" w:eastAsia="en-US"/>
        </w:rPr>
      </w:pPr>
    </w:p>
    <w:p w:rsidR="009C386C" w:rsidRPr="00770DD0" w:rsidRDefault="002F3F44" w:rsidP="002021E8">
      <w:pPr>
        <w:pStyle w:val="1"/>
        <w:spacing w:before="0" w:line="240" w:lineRule="auto"/>
        <w:ind w:firstLine="709"/>
        <w:jc w:val="both"/>
        <w:rPr>
          <w:rFonts w:ascii="Times New Roman" w:eastAsiaTheme="minorHAnsi" w:hAnsi="Times New Roman" w:cs="Times New Roman"/>
          <w:color w:val="auto"/>
          <w:lang w:val="en-US" w:eastAsia="en-US"/>
        </w:rPr>
      </w:pPr>
      <w:bookmarkStart w:id="95" w:name="_Toc494130959"/>
      <w:r>
        <w:rPr>
          <w:rFonts w:ascii="Times New Roman" w:eastAsiaTheme="minorHAnsi" w:hAnsi="Times New Roman" w:cs="Times New Roman"/>
          <w:color w:val="auto"/>
          <w:lang w:val="en-US" w:eastAsia="en-US"/>
        </w:rPr>
        <w:t>11</w:t>
      </w:r>
      <w:r w:rsidR="002021E8" w:rsidRPr="00770DD0">
        <w:rPr>
          <w:rFonts w:ascii="Times New Roman" w:eastAsiaTheme="minorHAnsi" w:hAnsi="Times New Roman" w:cs="Times New Roman"/>
          <w:color w:val="auto"/>
          <w:lang w:val="en-US" w:eastAsia="en-US"/>
        </w:rPr>
        <w:t>.</w:t>
      </w:r>
      <w:r>
        <w:rPr>
          <w:rFonts w:ascii="Times New Roman" w:eastAsiaTheme="minorHAnsi" w:hAnsi="Times New Roman" w:cs="Times New Roman"/>
          <w:color w:val="auto"/>
          <w:lang w:val="en-US" w:eastAsia="en-US"/>
        </w:rPr>
        <w:t>2</w:t>
      </w:r>
      <w:r w:rsidR="002021E8" w:rsidRPr="00770DD0">
        <w:rPr>
          <w:rFonts w:ascii="Times New Roman" w:eastAsiaTheme="minorHAnsi" w:hAnsi="Times New Roman" w:cs="Times New Roman"/>
          <w:color w:val="auto"/>
          <w:lang w:val="en-US" w:eastAsia="en-US"/>
        </w:rPr>
        <w:t xml:space="preserve">.5 </w:t>
      </w:r>
      <w:r w:rsidR="00F70ABE" w:rsidRPr="00770DD0">
        <w:rPr>
          <w:rFonts w:ascii="Times New Roman" w:eastAsiaTheme="minorHAnsi" w:hAnsi="Times New Roman" w:cs="Times New Roman"/>
          <w:color w:val="auto"/>
          <w:lang w:val="en-US" w:eastAsia="en-US"/>
        </w:rPr>
        <w:t>Spray dryers</w:t>
      </w:r>
      <w:bookmarkEnd w:id="95"/>
    </w:p>
    <w:p w:rsidR="009C386C" w:rsidRPr="00770DD0" w:rsidRDefault="009C386C" w:rsidP="002021E8">
      <w:pPr>
        <w:pStyle w:val="1"/>
        <w:spacing w:before="0" w:line="240" w:lineRule="auto"/>
        <w:ind w:firstLine="709"/>
        <w:jc w:val="both"/>
        <w:rPr>
          <w:rFonts w:ascii="Times New Roman" w:hAnsi="Times New Roman" w:cs="Times New Roman"/>
          <w:lang w:val="en-US"/>
        </w:rPr>
      </w:pPr>
    </w:p>
    <w:p w:rsidR="00F70ABE" w:rsidRPr="00770DD0" w:rsidRDefault="00F70ABE" w:rsidP="000F4D85">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The drying of liquid food products is often accomplished in a spray dryer. Moisture removal from a liquid food occurs after the liquid is atomized or sprayed into heated air within a drying chamber. While liquid food products are moving </w:t>
      </w:r>
      <w:r w:rsidR="00E22BD1" w:rsidRPr="00770DD0">
        <w:rPr>
          <w:rFonts w:ascii="Times New Roman" w:hAnsi="Times New Roman" w:cs="Times New Roman"/>
          <w:sz w:val="28"/>
          <w:szCs w:val="28"/>
          <w:lang w:val="en-US"/>
        </w:rPr>
        <w:t xml:space="preserve">with the heated air, the water evaporates and is carried away by the air (fig. 4.15). Much of the drying occurs during a constant-rate period and is limited by mass transfer at the droplet surface. During the falling rate drying period moisture diffusion within the particle becomes the rate-limiting parameter. </w:t>
      </w:r>
    </w:p>
    <w:p w:rsidR="00F23672" w:rsidRPr="00770DD0" w:rsidRDefault="00F23672" w:rsidP="000F4D85">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After the dry food particles leave the drying chamber, the product is separated from air in a cyclone separator. The dried product at moisture content below 5% is placed in a sealed container.  Product quality is considered excellent due to the protection of product solids by evaporative cooling. </w:t>
      </w:r>
      <w:r w:rsidR="002C5288" w:rsidRPr="00770DD0">
        <w:rPr>
          <w:rFonts w:ascii="Times New Roman" w:hAnsi="Times New Roman" w:cs="Times New Roman"/>
          <w:sz w:val="28"/>
          <w:szCs w:val="28"/>
          <w:lang w:val="en-US"/>
        </w:rPr>
        <w:t xml:space="preserve">The small particle size of dried solids promotes easy reconstitution when mixed with water. </w:t>
      </w:r>
    </w:p>
    <w:p w:rsidR="0010121E" w:rsidRPr="00770DD0" w:rsidRDefault="006141A4" w:rsidP="0010121E">
      <w:pPr>
        <w:spacing w:after="0" w:line="240" w:lineRule="auto"/>
        <w:jc w:val="center"/>
        <w:rPr>
          <w:rFonts w:ascii="Times New Roman" w:hAnsi="Times New Roman" w:cs="Times New Roman"/>
          <w:sz w:val="28"/>
          <w:szCs w:val="28"/>
        </w:rPr>
      </w:pPr>
      <w:r w:rsidRPr="00770DD0">
        <w:rPr>
          <w:rFonts w:ascii="Times New Roman" w:hAnsi="Times New Roman" w:cs="Times New Roman"/>
          <w:noProof/>
          <w:sz w:val="28"/>
          <w:szCs w:val="28"/>
        </w:rPr>
        <w:lastRenderedPageBreak/>
        <w:drawing>
          <wp:inline distT="0" distB="0" distL="0" distR="0">
            <wp:extent cx="2905125" cy="3371850"/>
            <wp:effectExtent l="19050" t="0" r="9525"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7" cstate="print"/>
                    <a:srcRect/>
                    <a:stretch>
                      <a:fillRect/>
                    </a:stretch>
                  </pic:blipFill>
                  <pic:spPr bwMode="auto">
                    <a:xfrm>
                      <a:off x="0" y="0"/>
                      <a:ext cx="2905125" cy="3371850"/>
                    </a:xfrm>
                    <a:prstGeom prst="rect">
                      <a:avLst/>
                    </a:prstGeom>
                    <a:noFill/>
                    <a:ln w="9525">
                      <a:noFill/>
                      <a:miter lim="800000"/>
                      <a:headEnd/>
                      <a:tailEnd/>
                    </a:ln>
                  </pic:spPr>
                </pic:pic>
              </a:graphicData>
            </a:graphic>
          </wp:inline>
        </w:drawing>
      </w:r>
    </w:p>
    <w:p w:rsidR="0010121E" w:rsidRPr="00770DD0" w:rsidRDefault="0010121E" w:rsidP="00235BA3">
      <w:pPr>
        <w:spacing w:after="0" w:line="240" w:lineRule="auto"/>
        <w:jc w:val="both"/>
        <w:rPr>
          <w:rFonts w:ascii="Times New Roman" w:hAnsi="Times New Roman" w:cs="Times New Roman"/>
          <w:sz w:val="28"/>
          <w:szCs w:val="28"/>
        </w:rPr>
      </w:pPr>
    </w:p>
    <w:p w:rsidR="0010121E" w:rsidRPr="00770DD0" w:rsidRDefault="002C5288" w:rsidP="00235BA3">
      <w:pPr>
        <w:spacing w:after="0" w:line="240" w:lineRule="auto"/>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Figure</w:t>
      </w:r>
      <w:r w:rsidR="0010121E" w:rsidRPr="00770DD0">
        <w:rPr>
          <w:rFonts w:ascii="Times New Roman" w:hAnsi="Times New Roman" w:cs="Times New Roman"/>
          <w:sz w:val="28"/>
          <w:szCs w:val="28"/>
          <w:lang w:val="en-US"/>
        </w:rPr>
        <w:t xml:space="preserve"> </w:t>
      </w:r>
      <w:r w:rsidR="008A24F6" w:rsidRPr="00770DD0">
        <w:rPr>
          <w:rFonts w:ascii="Times New Roman" w:hAnsi="Times New Roman" w:cs="Times New Roman"/>
          <w:sz w:val="28"/>
          <w:szCs w:val="28"/>
          <w:lang w:val="en-US"/>
        </w:rPr>
        <w:t>4</w:t>
      </w:r>
      <w:r w:rsidR="0010121E" w:rsidRPr="00770DD0">
        <w:rPr>
          <w:rFonts w:ascii="Times New Roman" w:hAnsi="Times New Roman" w:cs="Times New Roman"/>
          <w:sz w:val="28"/>
          <w:szCs w:val="28"/>
          <w:lang w:val="en-US"/>
        </w:rPr>
        <w:t>.1</w:t>
      </w:r>
      <w:r w:rsidR="00A361C8" w:rsidRPr="00770DD0">
        <w:rPr>
          <w:rFonts w:ascii="Times New Roman" w:hAnsi="Times New Roman" w:cs="Times New Roman"/>
          <w:sz w:val="28"/>
          <w:szCs w:val="28"/>
          <w:lang w:val="en-US"/>
        </w:rPr>
        <w:t>5</w:t>
      </w:r>
      <w:r w:rsidR="0010121E"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en-US"/>
        </w:rPr>
        <w:t xml:space="preserve"> Schematic illustration of spray dryer</w:t>
      </w:r>
      <w:r w:rsidR="00896122" w:rsidRPr="00770DD0">
        <w:rPr>
          <w:rFonts w:ascii="Times New Roman" w:hAnsi="Times New Roman" w:cs="Times New Roman"/>
          <w:sz w:val="28"/>
          <w:szCs w:val="28"/>
          <w:lang w:val="en-US"/>
        </w:rPr>
        <w:t xml:space="preserve"> [</w:t>
      </w:r>
      <w:r w:rsidR="001921C2" w:rsidRPr="00770DD0">
        <w:rPr>
          <w:rFonts w:ascii="Times New Roman" w:hAnsi="Times New Roman" w:cs="Times New Roman"/>
          <w:sz w:val="28"/>
          <w:szCs w:val="28"/>
          <w:lang w:val="en-US"/>
        </w:rPr>
        <w:t>4</w:t>
      </w:r>
      <w:r w:rsidR="00896122" w:rsidRPr="00770DD0">
        <w:rPr>
          <w:rFonts w:ascii="Times New Roman" w:hAnsi="Times New Roman" w:cs="Times New Roman"/>
          <w:sz w:val="28"/>
          <w:szCs w:val="28"/>
          <w:lang w:val="en-US"/>
        </w:rPr>
        <w:t>]</w:t>
      </w:r>
      <w:r w:rsidR="007E622B" w:rsidRPr="00770DD0">
        <w:rPr>
          <w:rFonts w:ascii="Times New Roman" w:hAnsi="Times New Roman" w:cs="Times New Roman"/>
          <w:sz w:val="28"/>
          <w:szCs w:val="28"/>
          <w:lang w:val="en-US"/>
        </w:rPr>
        <w:t>.</w:t>
      </w:r>
    </w:p>
    <w:p w:rsidR="007E622B" w:rsidRPr="00770DD0" w:rsidRDefault="007E622B" w:rsidP="00235BA3">
      <w:pPr>
        <w:spacing w:after="0" w:line="240" w:lineRule="auto"/>
        <w:jc w:val="both"/>
        <w:rPr>
          <w:rFonts w:ascii="Times New Roman" w:hAnsi="Times New Roman" w:cs="Times New Roman"/>
          <w:sz w:val="28"/>
          <w:szCs w:val="28"/>
          <w:lang w:val="en-US"/>
        </w:rPr>
      </w:pPr>
    </w:p>
    <w:p w:rsidR="00075614" w:rsidRPr="00770DD0" w:rsidRDefault="00075614" w:rsidP="00235BA3">
      <w:pPr>
        <w:spacing w:after="0" w:line="240" w:lineRule="auto"/>
        <w:jc w:val="both"/>
        <w:rPr>
          <w:rFonts w:ascii="Times New Roman" w:hAnsi="Times New Roman" w:cs="Times New Roman"/>
          <w:sz w:val="28"/>
          <w:szCs w:val="28"/>
          <w:lang w:val="en-US"/>
        </w:rPr>
      </w:pPr>
    </w:p>
    <w:p w:rsidR="007E622B" w:rsidRPr="00770DD0" w:rsidRDefault="002F3F44" w:rsidP="002021E8">
      <w:pPr>
        <w:pStyle w:val="1"/>
        <w:spacing w:before="0" w:line="240" w:lineRule="auto"/>
        <w:ind w:firstLine="709"/>
        <w:jc w:val="both"/>
        <w:rPr>
          <w:rFonts w:ascii="Times New Roman" w:eastAsiaTheme="minorHAnsi" w:hAnsi="Times New Roman" w:cs="Times New Roman"/>
          <w:color w:val="auto"/>
          <w:lang w:val="en-US" w:eastAsia="en-US"/>
        </w:rPr>
      </w:pPr>
      <w:bookmarkStart w:id="96" w:name="_Toc494130960"/>
      <w:r>
        <w:rPr>
          <w:rFonts w:ascii="Times New Roman" w:eastAsiaTheme="minorHAnsi" w:hAnsi="Times New Roman" w:cs="Times New Roman"/>
          <w:color w:val="auto"/>
          <w:lang w:val="en-US" w:eastAsia="en-US"/>
        </w:rPr>
        <w:t>11</w:t>
      </w:r>
      <w:r w:rsidR="002021E8" w:rsidRPr="00770DD0">
        <w:rPr>
          <w:rFonts w:ascii="Times New Roman" w:eastAsiaTheme="minorHAnsi" w:hAnsi="Times New Roman" w:cs="Times New Roman"/>
          <w:color w:val="auto"/>
          <w:lang w:val="en-US" w:eastAsia="en-US"/>
        </w:rPr>
        <w:t>.</w:t>
      </w:r>
      <w:r>
        <w:rPr>
          <w:rFonts w:ascii="Times New Roman" w:eastAsiaTheme="minorHAnsi" w:hAnsi="Times New Roman" w:cs="Times New Roman"/>
          <w:color w:val="auto"/>
          <w:lang w:val="en-US" w:eastAsia="en-US"/>
        </w:rPr>
        <w:t>2</w:t>
      </w:r>
      <w:r w:rsidR="002021E8" w:rsidRPr="00770DD0">
        <w:rPr>
          <w:rFonts w:ascii="Times New Roman" w:eastAsiaTheme="minorHAnsi" w:hAnsi="Times New Roman" w:cs="Times New Roman"/>
          <w:color w:val="auto"/>
          <w:lang w:val="en-US" w:eastAsia="en-US"/>
        </w:rPr>
        <w:t xml:space="preserve">.6 </w:t>
      </w:r>
      <w:r w:rsidR="00075614" w:rsidRPr="00770DD0">
        <w:rPr>
          <w:rFonts w:ascii="Times New Roman" w:eastAsiaTheme="minorHAnsi" w:hAnsi="Times New Roman" w:cs="Times New Roman"/>
          <w:color w:val="auto"/>
          <w:lang w:val="en-US" w:eastAsia="en-US"/>
        </w:rPr>
        <w:t>Freeze dryers</w:t>
      </w:r>
      <w:bookmarkEnd w:id="96"/>
    </w:p>
    <w:p w:rsidR="002021E8" w:rsidRPr="00770DD0" w:rsidRDefault="002021E8" w:rsidP="002021E8">
      <w:pPr>
        <w:spacing w:after="0" w:line="240" w:lineRule="auto"/>
        <w:rPr>
          <w:lang w:val="en-US" w:eastAsia="en-US"/>
        </w:rPr>
      </w:pPr>
    </w:p>
    <w:p w:rsidR="00075614" w:rsidRPr="00770DD0" w:rsidRDefault="00075614" w:rsidP="000F4D85">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Freeze drying </w:t>
      </w:r>
      <w:r w:rsidR="004A1B5B" w:rsidRPr="00770DD0">
        <w:rPr>
          <w:rFonts w:ascii="Times New Roman" w:hAnsi="Times New Roman" w:cs="Times New Roman"/>
          <w:sz w:val="28"/>
          <w:szCs w:val="28"/>
          <w:lang w:val="en-US"/>
        </w:rPr>
        <w:t xml:space="preserve">includes freezing of product, decreasing of pressure into vacuum chamber and ice sublimation.  This method is most optimal one if high quality of product has great significance. </w:t>
      </w:r>
    </w:p>
    <w:p w:rsidR="004B3818" w:rsidRPr="00770DD0" w:rsidRDefault="004B3818" w:rsidP="000F4D85">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The heat- and mass transfer processes during freeze drying are unique. Depending on the configuration of the drying system </w:t>
      </w:r>
      <w:r w:rsidR="006C4815" w:rsidRPr="00770DD0">
        <w:rPr>
          <w:rFonts w:ascii="Times New Roman" w:hAnsi="Times New Roman" w:cs="Times New Roman"/>
          <w:sz w:val="28"/>
          <w:szCs w:val="28"/>
          <w:lang w:val="en-US"/>
        </w:rPr>
        <w:t xml:space="preserve">(fig. 4.16), heat transfer can occur through a frozen product layer or through a dry product layer. Obviously, heat transfer through the frozen layer will be rapid and not rate-limiting. Heat transfer through the dry product layer will be at a slow rate due to the low thermal conductivity of highly porous structure in a vacuum. In both situations, the mass transfer will occur </w:t>
      </w:r>
      <w:r w:rsidR="00553606" w:rsidRPr="00770DD0">
        <w:rPr>
          <w:rFonts w:ascii="Times New Roman" w:hAnsi="Times New Roman" w:cs="Times New Roman"/>
          <w:sz w:val="28"/>
          <w:szCs w:val="28"/>
          <w:lang w:val="en-US"/>
        </w:rPr>
        <w:t xml:space="preserve">in the dry product layer. The diffusion of water steam would be expected to be the rate-limiting process because of the low rates of molecular diffusion in a vacuum.  </w:t>
      </w:r>
    </w:p>
    <w:p w:rsidR="006967B2" w:rsidRPr="00770DD0" w:rsidRDefault="006967B2" w:rsidP="000F4D85">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The advantages of the freeze-drying process are superior product quality resulting from low temperature during sublimation and the maintenance of product structure. These advantages are balanced against the energy-intensive aspects of the product freezing and vacuum requirements.   </w:t>
      </w:r>
    </w:p>
    <w:p w:rsidR="00E54C83" w:rsidRPr="00770DD0" w:rsidRDefault="00E54C83" w:rsidP="000F4D85">
      <w:pPr>
        <w:spacing w:after="0" w:line="240" w:lineRule="auto"/>
        <w:ind w:firstLine="709"/>
        <w:jc w:val="both"/>
        <w:rPr>
          <w:rFonts w:ascii="Times New Roman" w:hAnsi="Times New Roman" w:cs="Times New Roman"/>
          <w:sz w:val="28"/>
          <w:szCs w:val="28"/>
          <w:lang w:val="en-US"/>
        </w:rPr>
      </w:pPr>
    </w:p>
    <w:p w:rsidR="00E54C83" w:rsidRPr="00770DD0" w:rsidRDefault="006141A4" w:rsidP="00D12542">
      <w:pPr>
        <w:spacing w:after="0" w:line="240" w:lineRule="auto"/>
        <w:jc w:val="center"/>
        <w:rPr>
          <w:rFonts w:ascii="Times New Roman" w:hAnsi="Times New Roman" w:cs="Times New Roman"/>
          <w:sz w:val="28"/>
          <w:szCs w:val="28"/>
        </w:rPr>
      </w:pPr>
      <w:r w:rsidRPr="00770DD0">
        <w:rPr>
          <w:rFonts w:ascii="Times New Roman" w:hAnsi="Times New Roman" w:cs="Times New Roman"/>
          <w:noProof/>
          <w:sz w:val="28"/>
          <w:szCs w:val="28"/>
        </w:rPr>
        <w:lastRenderedPageBreak/>
        <w:drawing>
          <wp:inline distT="0" distB="0" distL="0" distR="0">
            <wp:extent cx="2857500" cy="4686300"/>
            <wp:effectExtent l="1905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8" cstate="print"/>
                    <a:srcRect/>
                    <a:stretch>
                      <a:fillRect/>
                    </a:stretch>
                  </pic:blipFill>
                  <pic:spPr bwMode="auto">
                    <a:xfrm>
                      <a:off x="0" y="0"/>
                      <a:ext cx="2857500" cy="4686300"/>
                    </a:xfrm>
                    <a:prstGeom prst="rect">
                      <a:avLst/>
                    </a:prstGeom>
                    <a:noFill/>
                    <a:ln w="9525">
                      <a:noFill/>
                      <a:miter lim="800000"/>
                      <a:headEnd/>
                      <a:tailEnd/>
                    </a:ln>
                  </pic:spPr>
                </pic:pic>
              </a:graphicData>
            </a:graphic>
          </wp:inline>
        </w:drawing>
      </w:r>
    </w:p>
    <w:p w:rsidR="00E54C83" w:rsidRPr="00770DD0" w:rsidRDefault="00024843" w:rsidP="00024843">
      <w:pPr>
        <w:spacing w:after="0" w:line="240" w:lineRule="auto"/>
        <w:jc w:val="center"/>
        <w:rPr>
          <w:rFonts w:ascii="Times New Roman" w:hAnsi="Times New Roman" w:cs="Times New Roman"/>
          <w:sz w:val="28"/>
          <w:szCs w:val="28"/>
          <w:lang w:val="en-US"/>
        </w:rPr>
      </w:pPr>
      <w:r w:rsidRPr="00770DD0">
        <w:rPr>
          <w:rFonts w:ascii="Times New Roman" w:hAnsi="Times New Roman" w:cs="Times New Roman"/>
          <w:sz w:val="28"/>
          <w:szCs w:val="28"/>
          <w:lang w:val="en-US"/>
        </w:rPr>
        <w:t>Figure</w:t>
      </w:r>
      <w:r w:rsidR="00E54C83" w:rsidRPr="00770DD0">
        <w:rPr>
          <w:rFonts w:ascii="Times New Roman" w:hAnsi="Times New Roman" w:cs="Times New Roman"/>
          <w:sz w:val="28"/>
          <w:szCs w:val="28"/>
          <w:lang w:val="en-US"/>
        </w:rPr>
        <w:t xml:space="preserve"> </w:t>
      </w:r>
      <w:r w:rsidR="008A24F6" w:rsidRPr="00770DD0">
        <w:rPr>
          <w:rFonts w:ascii="Times New Roman" w:hAnsi="Times New Roman" w:cs="Times New Roman"/>
          <w:sz w:val="28"/>
          <w:szCs w:val="28"/>
          <w:lang w:val="en-US"/>
        </w:rPr>
        <w:t>4</w:t>
      </w:r>
      <w:r w:rsidR="00E54C83" w:rsidRPr="00770DD0">
        <w:rPr>
          <w:rFonts w:ascii="Times New Roman" w:hAnsi="Times New Roman" w:cs="Times New Roman"/>
          <w:sz w:val="28"/>
          <w:szCs w:val="28"/>
          <w:lang w:val="en-US"/>
        </w:rPr>
        <w:t>.1</w:t>
      </w:r>
      <w:r w:rsidR="00A361C8" w:rsidRPr="00770DD0">
        <w:rPr>
          <w:rFonts w:ascii="Times New Roman" w:hAnsi="Times New Roman" w:cs="Times New Roman"/>
          <w:sz w:val="28"/>
          <w:szCs w:val="28"/>
          <w:lang w:val="en-US"/>
        </w:rPr>
        <w:t>6</w:t>
      </w:r>
      <w:r w:rsidR="00E54C83"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en-US"/>
        </w:rPr>
        <w:t xml:space="preserve"> Schematic illustration of a freeze dryer</w:t>
      </w:r>
      <w:r w:rsidR="00896122" w:rsidRPr="00770DD0">
        <w:rPr>
          <w:rFonts w:ascii="Times New Roman" w:hAnsi="Times New Roman" w:cs="Times New Roman"/>
          <w:sz w:val="28"/>
          <w:szCs w:val="28"/>
          <w:lang w:val="en-US"/>
        </w:rPr>
        <w:t xml:space="preserve"> [</w:t>
      </w:r>
      <w:r w:rsidR="001921C2" w:rsidRPr="00770DD0">
        <w:rPr>
          <w:rFonts w:ascii="Times New Roman" w:hAnsi="Times New Roman" w:cs="Times New Roman"/>
          <w:sz w:val="28"/>
          <w:szCs w:val="28"/>
          <w:lang w:val="en-US"/>
        </w:rPr>
        <w:t>4</w:t>
      </w:r>
      <w:r w:rsidR="00896122" w:rsidRPr="00770DD0">
        <w:rPr>
          <w:rFonts w:ascii="Times New Roman" w:hAnsi="Times New Roman" w:cs="Times New Roman"/>
          <w:sz w:val="28"/>
          <w:szCs w:val="28"/>
          <w:lang w:val="en-US"/>
        </w:rPr>
        <w:t>]</w:t>
      </w:r>
      <w:r w:rsidR="00E54C83" w:rsidRPr="00770DD0">
        <w:rPr>
          <w:rFonts w:ascii="Times New Roman" w:hAnsi="Times New Roman" w:cs="Times New Roman"/>
          <w:sz w:val="28"/>
          <w:szCs w:val="28"/>
          <w:lang w:val="en-US"/>
        </w:rPr>
        <w:t>.</w:t>
      </w:r>
    </w:p>
    <w:p w:rsidR="00587D71" w:rsidRPr="00770DD0" w:rsidRDefault="00587D71" w:rsidP="00B17911">
      <w:pPr>
        <w:tabs>
          <w:tab w:val="left" w:pos="9180"/>
        </w:tabs>
        <w:spacing w:after="120"/>
        <w:ind w:firstLine="720"/>
        <w:jc w:val="center"/>
        <w:rPr>
          <w:rFonts w:ascii="Times New Roman" w:hAnsi="Times New Roman" w:cs="Times New Roman"/>
          <w:noProof/>
          <w:sz w:val="28"/>
          <w:szCs w:val="28"/>
          <w:lang w:val="kk-KZ"/>
        </w:rPr>
      </w:pPr>
    </w:p>
    <w:p w:rsidR="00587D71" w:rsidRPr="00770DD0" w:rsidRDefault="002F3F44" w:rsidP="002021E8">
      <w:pPr>
        <w:pStyle w:val="1"/>
        <w:spacing w:before="0" w:line="240" w:lineRule="auto"/>
        <w:ind w:firstLine="709"/>
        <w:jc w:val="both"/>
        <w:rPr>
          <w:rFonts w:ascii="Times New Roman" w:eastAsiaTheme="minorHAnsi" w:hAnsi="Times New Roman" w:cs="Times New Roman"/>
          <w:color w:val="auto"/>
          <w:lang w:val="en-US" w:eastAsia="en-US"/>
        </w:rPr>
      </w:pPr>
      <w:bookmarkStart w:id="97" w:name="_Toc494130961"/>
      <w:r>
        <w:rPr>
          <w:rFonts w:ascii="Times New Roman" w:eastAsiaTheme="minorHAnsi" w:hAnsi="Times New Roman" w:cs="Times New Roman"/>
          <w:color w:val="auto"/>
          <w:lang w:val="en-US" w:eastAsia="en-US"/>
        </w:rPr>
        <w:t>11</w:t>
      </w:r>
      <w:r w:rsidR="002021E8" w:rsidRPr="00770DD0">
        <w:rPr>
          <w:rFonts w:ascii="Times New Roman" w:eastAsiaTheme="minorHAnsi" w:hAnsi="Times New Roman" w:cs="Times New Roman"/>
          <w:color w:val="auto"/>
          <w:lang w:val="kk-KZ" w:eastAsia="en-US"/>
        </w:rPr>
        <w:t>.</w:t>
      </w:r>
      <w:r>
        <w:rPr>
          <w:rFonts w:ascii="Times New Roman" w:eastAsiaTheme="minorHAnsi" w:hAnsi="Times New Roman" w:cs="Times New Roman"/>
          <w:color w:val="auto"/>
          <w:lang w:val="en-US" w:eastAsia="en-US"/>
        </w:rPr>
        <w:t>2</w:t>
      </w:r>
      <w:r w:rsidR="002021E8" w:rsidRPr="00770DD0">
        <w:rPr>
          <w:rFonts w:ascii="Times New Roman" w:eastAsiaTheme="minorHAnsi" w:hAnsi="Times New Roman" w:cs="Times New Roman"/>
          <w:color w:val="auto"/>
          <w:lang w:val="kk-KZ" w:eastAsia="en-US"/>
        </w:rPr>
        <w:t>.</w:t>
      </w:r>
      <w:r>
        <w:rPr>
          <w:rFonts w:ascii="Times New Roman" w:eastAsiaTheme="minorHAnsi" w:hAnsi="Times New Roman" w:cs="Times New Roman"/>
          <w:color w:val="auto"/>
          <w:lang w:val="en-US" w:eastAsia="en-US"/>
        </w:rPr>
        <w:t>7</w:t>
      </w:r>
      <w:r w:rsidR="002021E8" w:rsidRPr="00770DD0">
        <w:rPr>
          <w:rFonts w:ascii="Times New Roman" w:eastAsiaTheme="minorHAnsi" w:hAnsi="Times New Roman" w:cs="Times New Roman"/>
          <w:color w:val="auto"/>
          <w:lang w:val="kk-KZ" w:eastAsia="en-US"/>
        </w:rPr>
        <w:t xml:space="preserve"> </w:t>
      </w:r>
      <w:r w:rsidR="000A6BDD" w:rsidRPr="00770DD0">
        <w:rPr>
          <w:rFonts w:ascii="Times New Roman" w:eastAsiaTheme="minorHAnsi" w:hAnsi="Times New Roman" w:cs="Times New Roman"/>
          <w:color w:val="auto"/>
          <w:lang w:val="en-US" w:eastAsia="en-US"/>
        </w:rPr>
        <w:t>Vacuum-atmospheric dryers</w:t>
      </w:r>
      <w:bookmarkEnd w:id="97"/>
      <w:r w:rsidR="000A6BDD" w:rsidRPr="00770DD0">
        <w:rPr>
          <w:rFonts w:ascii="Times New Roman" w:eastAsiaTheme="minorHAnsi" w:hAnsi="Times New Roman" w:cs="Times New Roman"/>
          <w:color w:val="auto"/>
          <w:lang w:val="en-US" w:eastAsia="en-US"/>
        </w:rPr>
        <w:t xml:space="preserve"> </w:t>
      </w:r>
    </w:p>
    <w:p w:rsidR="002021E8" w:rsidRPr="00770DD0" w:rsidRDefault="002021E8" w:rsidP="004E1B3B">
      <w:pPr>
        <w:spacing w:after="0" w:line="240" w:lineRule="auto"/>
        <w:rPr>
          <w:lang w:val="kk-KZ" w:eastAsia="en-US"/>
        </w:rPr>
      </w:pPr>
    </w:p>
    <w:p w:rsidR="002F18C5" w:rsidRPr="00770DD0" w:rsidRDefault="00F65BEB" w:rsidP="002F18C5">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In the vacuum-atmospheric dryer b</w:t>
      </w:r>
      <w:r w:rsidR="00E610AA" w:rsidRPr="00770DD0">
        <w:rPr>
          <w:rFonts w:ascii="Times New Roman" w:hAnsi="Times New Roman" w:cs="Times New Roman"/>
          <w:sz w:val="28"/>
          <w:szCs w:val="28"/>
          <w:lang w:val="en-US"/>
        </w:rPr>
        <w:t xml:space="preserve">asic process </w:t>
      </w:r>
      <w:r w:rsidRPr="00770DD0">
        <w:rPr>
          <w:rFonts w:ascii="Times New Roman" w:hAnsi="Times New Roman" w:cs="Times New Roman"/>
          <w:sz w:val="28"/>
          <w:szCs w:val="28"/>
          <w:lang w:val="en-US"/>
        </w:rPr>
        <w:t xml:space="preserve">of dehydration of thermolabile </w:t>
      </w:r>
      <w:r w:rsidR="00E610AA" w:rsidRPr="00770DD0">
        <w:rPr>
          <w:rFonts w:ascii="Times New Roman" w:hAnsi="Times New Roman" w:cs="Times New Roman"/>
          <w:sz w:val="28"/>
          <w:szCs w:val="28"/>
          <w:lang w:val="en-US"/>
        </w:rPr>
        <w:t xml:space="preserve">materials </w:t>
      </w:r>
      <w:r w:rsidRPr="00770DD0">
        <w:rPr>
          <w:rFonts w:ascii="Times New Roman" w:hAnsi="Times New Roman" w:cs="Times New Roman"/>
          <w:sz w:val="28"/>
          <w:szCs w:val="28"/>
          <w:lang w:val="en-US"/>
        </w:rPr>
        <w:t xml:space="preserve">is carried in vacuum chamber; after removing of major part </w:t>
      </w:r>
      <w:r w:rsidR="00AC7CFC" w:rsidRPr="00770DD0">
        <w:rPr>
          <w:rFonts w:ascii="Times New Roman" w:hAnsi="Times New Roman" w:cs="Times New Roman"/>
          <w:sz w:val="28"/>
          <w:szCs w:val="28"/>
          <w:lang w:val="en-US"/>
        </w:rPr>
        <w:t>of moisture and finishing constant-rate</w:t>
      </w:r>
      <w:r w:rsidR="00DE0557" w:rsidRPr="00770DD0">
        <w:rPr>
          <w:rFonts w:ascii="Times New Roman" w:hAnsi="Times New Roman" w:cs="Times New Roman"/>
          <w:sz w:val="28"/>
          <w:szCs w:val="28"/>
          <w:lang w:val="en-US"/>
        </w:rPr>
        <w:t xml:space="preserve"> period a drying material is given to</w:t>
      </w:r>
      <w:r w:rsidR="00530EE9" w:rsidRPr="00770DD0">
        <w:rPr>
          <w:rFonts w:ascii="Times New Roman" w:hAnsi="Times New Roman" w:cs="Times New Roman"/>
          <w:sz w:val="28"/>
          <w:szCs w:val="28"/>
          <w:lang w:val="en-US"/>
        </w:rPr>
        <w:t xml:space="preserve"> device for atmospheric drying where it is dried completely </w:t>
      </w:r>
      <w:r w:rsidR="00E826C0" w:rsidRPr="00770DD0">
        <w:rPr>
          <w:rFonts w:ascii="Times New Roman" w:hAnsi="Times New Roman" w:cs="Times New Roman"/>
          <w:sz w:val="28"/>
          <w:szCs w:val="28"/>
          <w:lang w:val="en-US"/>
        </w:rPr>
        <w:t>[1</w:t>
      </w:r>
      <w:r w:rsidR="001921C2" w:rsidRPr="00770DD0">
        <w:rPr>
          <w:rFonts w:ascii="Times New Roman" w:hAnsi="Times New Roman" w:cs="Times New Roman"/>
          <w:sz w:val="28"/>
          <w:szCs w:val="28"/>
          <w:lang w:val="en-US"/>
        </w:rPr>
        <w:t>3</w:t>
      </w:r>
      <w:r w:rsidR="00E826C0" w:rsidRPr="00770DD0">
        <w:rPr>
          <w:rFonts w:ascii="Times New Roman" w:hAnsi="Times New Roman" w:cs="Times New Roman"/>
          <w:sz w:val="28"/>
          <w:szCs w:val="28"/>
          <w:lang w:val="en-US"/>
        </w:rPr>
        <w:t>]</w:t>
      </w:r>
      <w:r w:rsidR="002F18C5" w:rsidRPr="00770DD0">
        <w:rPr>
          <w:rFonts w:ascii="Times New Roman" w:hAnsi="Times New Roman" w:cs="Times New Roman"/>
          <w:sz w:val="28"/>
          <w:szCs w:val="28"/>
          <w:lang w:val="en-US"/>
        </w:rPr>
        <w:t xml:space="preserve">. </w:t>
      </w:r>
    </w:p>
    <w:p w:rsidR="00530EE9" w:rsidRPr="00770DD0" w:rsidRDefault="00530EE9" w:rsidP="00BE0503">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Scheme </w:t>
      </w:r>
      <w:r w:rsidR="00994994" w:rsidRPr="00770DD0">
        <w:rPr>
          <w:rFonts w:ascii="Times New Roman" w:hAnsi="Times New Roman" w:cs="Times New Roman"/>
          <w:sz w:val="28"/>
          <w:szCs w:val="28"/>
          <w:lang w:val="en-US"/>
        </w:rPr>
        <w:t xml:space="preserve">of the vacuum-atmospheric dryer is illustrated on figure 4.17. The installation is based on vacuum chamber 1 which is cylinder capacity with hermetically closed lid. There are layers of shelves 2 for placing </w:t>
      </w:r>
      <w:r w:rsidR="004E07A8" w:rsidRPr="00770DD0">
        <w:rPr>
          <w:rFonts w:ascii="Times New Roman" w:hAnsi="Times New Roman" w:cs="Times New Roman"/>
          <w:sz w:val="28"/>
          <w:szCs w:val="28"/>
          <w:lang w:val="en-US"/>
        </w:rPr>
        <w:t xml:space="preserve">drying material. Electrical heaters are mounted under every shelf. Vacuum pump 3 is connected with vacuum chamber; it allows keep necessary medium pressure </w:t>
      </w:r>
      <w:r w:rsidR="00A7544A" w:rsidRPr="00770DD0">
        <w:rPr>
          <w:rFonts w:ascii="Times New Roman" w:hAnsi="Times New Roman" w:cs="Times New Roman"/>
          <w:sz w:val="28"/>
          <w:szCs w:val="28"/>
          <w:lang w:val="en-US"/>
        </w:rPr>
        <w:t xml:space="preserve">into the chamber. Refrigerating machine working with Freon 12 is included into scheme of the dryer. It consists of one-step Freon compressor 6, condensator of refrigerating agent with natural air circulation 10, expansion valve 7 and freezer 5. </w:t>
      </w:r>
    </w:p>
    <w:p w:rsidR="00A7544A" w:rsidRPr="00770DD0" w:rsidRDefault="00A7544A" w:rsidP="00BE0503">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The freezer acts as freeze-out device of moisture</w:t>
      </w:r>
      <w:r w:rsidR="00110CB9" w:rsidRPr="00770DD0">
        <w:rPr>
          <w:rFonts w:ascii="Times New Roman" w:hAnsi="Times New Roman" w:cs="Times New Roman"/>
          <w:sz w:val="28"/>
          <w:szCs w:val="28"/>
          <w:lang w:val="en-US"/>
        </w:rPr>
        <w:t xml:space="preserve"> evaporating from product surface. Frozen out moisture is deiced and poured out from freezer through valve 4.  Refrigerating agent </w:t>
      </w:r>
      <w:r w:rsidR="001C7CE6" w:rsidRPr="00770DD0">
        <w:rPr>
          <w:rFonts w:ascii="Times New Roman" w:hAnsi="Times New Roman" w:cs="Times New Roman"/>
          <w:sz w:val="28"/>
          <w:szCs w:val="28"/>
          <w:lang w:val="en-US"/>
        </w:rPr>
        <w:t xml:space="preserve">boils in spiral mounted into inner tube of the freezer; at boiling refrigerating agent takes away a heat of a coolant which is in inner tube.  </w:t>
      </w:r>
      <w:r w:rsidR="001C7CE6" w:rsidRPr="00770DD0">
        <w:rPr>
          <w:rFonts w:ascii="Times New Roman" w:hAnsi="Times New Roman" w:cs="Times New Roman"/>
          <w:sz w:val="28"/>
          <w:szCs w:val="28"/>
          <w:lang w:val="en-US"/>
        </w:rPr>
        <w:lastRenderedPageBreak/>
        <w:t xml:space="preserve">The coolant gets </w:t>
      </w:r>
      <w:r w:rsidR="00246F72" w:rsidRPr="00770DD0">
        <w:rPr>
          <w:rFonts w:ascii="Times New Roman" w:hAnsi="Times New Roman" w:cs="Times New Roman"/>
          <w:sz w:val="28"/>
          <w:szCs w:val="28"/>
          <w:lang w:val="en-US"/>
        </w:rPr>
        <w:t xml:space="preserve">heat of condensation and crystallization of evaporating water steam from product surface coming into external tube of the freezer. </w:t>
      </w:r>
      <w:r w:rsidR="00317E9C" w:rsidRPr="00770DD0">
        <w:rPr>
          <w:rFonts w:ascii="Times New Roman" w:hAnsi="Times New Roman" w:cs="Times New Roman"/>
          <w:sz w:val="28"/>
          <w:szCs w:val="28"/>
          <w:lang w:val="en-US"/>
        </w:rPr>
        <w:t xml:space="preserve">External surface of the freezer is covered by thermal insulating material foamed polyurethane. Heat of condensation of refrigerating agent by means of ventilator 11 is delivered to device for atmospheric drying 8. </w:t>
      </w:r>
      <w:r w:rsidR="00DF5C25" w:rsidRPr="00770DD0">
        <w:rPr>
          <w:rFonts w:ascii="Times New Roman" w:hAnsi="Times New Roman" w:cs="Times New Roman"/>
          <w:sz w:val="28"/>
          <w:szCs w:val="28"/>
          <w:lang w:val="en-US"/>
        </w:rPr>
        <w:t>Heat air is passed through shelves 9 with the drying material</w:t>
      </w:r>
      <w:r w:rsidR="00E57E26" w:rsidRPr="00770DD0">
        <w:rPr>
          <w:rFonts w:ascii="Times New Roman" w:hAnsi="Times New Roman" w:cs="Times New Roman"/>
          <w:sz w:val="28"/>
          <w:szCs w:val="28"/>
          <w:lang w:val="en-US"/>
        </w:rPr>
        <w:t xml:space="preserve">; then humidified air is removed through top part of the device. Heat air consumption in the device for atmospheric drying is regulated by </w:t>
      </w:r>
      <w:r w:rsidR="00616C13" w:rsidRPr="00770DD0">
        <w:rPr>
          <w:rFonts w:ascii="Times New Roman" w:hAnsi="Times New Roman" w:cs="Times New Roman"/>
          <w:sz w:val="28"/>
          <w:szCs w:val="28"/>
          <w:lang w:val="en-US"/>
        </w:rPr>
        <w:t xml:space="preserve">means of blinds 12.  The dryer is equipped by measuring devices which allow registering pressure and temperature in basic elements of the dryer, moreover </w:t>
      </w:r>
      <w:r w:rsidR="00CF52F5" w:rsidRPr="00770DD0">
        <w:rPr>
          <w:rFonts w:ascii="Times New Roman" w:hAnsi="Times New Roman" w:cs="Times New Roman"/>
          <w:sz w:val="28"/>
          <w:szCs w:val="28"/>
          <w:lang w:val="en-US"/>
        </w:rPr>
        <w:t xml:space="preserve">they register </w:t>
      </w:r>
      <w:r w:rsidR="00616C13" w:rsidRPr="00770DD0">
        <w:rPr>
          <w:rFonts w:ascii="Times New Roman" w:hAnsi="Times New Roman" w:cs="Times New Roman"/>
          <w:sz w:val="28"/>
          <w:szCs w:val="28"/>
          <w:lang w:val="en-US"/>
        </w:rPr>
        <w:t>electric potential and current intensity</w:t>
      </w:r>
      <w:r w:rsidR="00CF52F5" w:rsidRPr="00770DD0">
        <w:rPr>
          <w:rFonts w:ascii="Times New Roman" w:hAnsi="Times New Roman" w:cs="Times New Roman"/>
          <w:sz w:val="28"/>
          <w:szCs w:val="28"/>
          <w:lang w:val="en-US"/>
        </w:rPr>
        <w:t xml:space="preserve"> consumed by electrical and auxiliary devices. </w:t>
      </w:r>
    </w:p>
    <w:p w:rsidR="00CF52F5" w:rsidRPr="00770DD0" w:rsidRDefault="00CF52F5" w:rsidP="00BE0503">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Advantages of vacuum-atmospheric drying:</w:t>
      </w:r>
    </w:p>
    <w:p w:rsidR="00CF52F5" w:rsidRPr="00770DD0" w:rsidRDefault="00CF52F5" w:rsidP="00BE0503">
      <w:pPr>
        <w:pStyle w:val="a7"/>
        <w:numPr>
          <w:ilvl w:val="0"/>
          <w:numId w:val="24"/>
        </w:numPr>
        <w:spacing w:after="0" w:line="240" w:lineRule="auto"/>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duration of drying process is shorter </w:t>
      </w:r>
      <w:r w:rsidR="006A1DA9" w:rsidRPr="00770DD0">
        <w:rPr>
          <w:rFonts w:ascii="Times New Roman" w:hAnsi="Times New Roman" w:cs="Times New Roman"/>
          <w:sz w:val="28"/>
          <w:szCs w:val="28"/>
          <w:lang w:val="en-US"/>
        </w:rPr>
        <w:t xml:space="preserve">compare to freeze drying since product is dried in unfrozen view; </w:t>
      </w:r>
    </w:p>
    <w:p w:rsidR="006A1DA9" w:rsidRPr="00770DD0" w:rsidRDefault="006A1DA9" w:rsidP="00BE0503">
      <w:pPr>
        <w:pStyle w:val="a7"/>
        <w:numPr>
          <w:ilvl w:val="0"/>
          <w:numId w:val="24"/>
        </w:numPr>
        <w:spacing w:after="0" w:line="240" w:lineRule="auto"/>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due to using of heat of condensation of refrigerating agent an energy consumption is lower on 13-14% compare to vacuum drying; an energy consumption is much lower compare to freeze drying method. </w:t>
      </w:r>
    </w:p>
    <w:p w:rsidR="004F13FC" w:rsidRPr="00770DD0" w:rsidRDefault="004F13FC" w:rsidP="004F13FC">
      <w:pPr>
        <w:pStyle w:val="a7"/>
        <w:spacing w:after="0" w:line="240" w:lineRule="auto"/>
        <w:jc w:val="both"/>
        <w:rPr>
          <w:rFonts w:ascii="Times New Roman" w:hAnsi="Times New Roman" w:cs="Times New Roman"/>
          <w:sz w:val="28"/>
          <w:szCs w:val="28"/>
          <w:lang w:val="en-US"/>
        </w:rPr>
      </w:pPr>
    </w:p>
    <w:p w:rsidR="00894181" w:rsidRPr="00770DD0" w:rsidRDefault="004F13FC" w:rsidP="004F13FC">
      <w:pPr>
        <w:pStyle w:val="21"/>
        <w:spacing w:after="0" w:line="240" w:lineRule="auto"/>
        <w:ind w:left="360"/>
        <w:jc w:val="center"/>
        <w:rPr>
          <w:noProof/>
          <w:sz w:val="28"/>
          <w:szCs w:val="28"/>
          <w:lang w:val="en-US"/>
        </w:rPr>
      </w:pPr>
      <w:r w:rsidRPr="00770DD0">
        <w:rPr>
          <w:noProof/>
          <w:sz w:val="28"/>
          <w:szCs w:val="28"/>
        </w:rPr>
        <w:drawing>
          <wp:inline distT="0" distB="0" distL="0" distR="0">
            <wp:extent cx="5795010" cy="3776345"/>
            <wp:effectExtent l="19050" t="0" r="0" b="0"/>
            <wp:docPr id="52"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9" cstate="print"/>
                    <a:srcRect/>
                    <a:stretch>
                      <a:fillRect/>
                    </a:stretch>
                  </pic:blipFill>
                  <pic:spPr bwMode="auto">
                    <a:xfrm>
                      <a:off x="0" y="0"/>
                      <a:ext cx="5791200" cy="3771900"/>
                    </a:xfrm>
                    <a:prstGeom prst="rect">
                      <a:avLst/>
                    </a:prstGeom>
                    <a:noFill/>
                    <a:ln w="9525">
                      <a:noFill/>
                      <a:miter lim="800000"/>
                      <a:headEnd/>
                      <a:tailEnd/>
                    </a:ln>
                  </pic:spPr>
                </pic:pic>
              </a:graphicData>
            </a:graphic>
          </wp:inline>
        </w:drawing>
      </w:r>
    </w:p>
    <w:p w:rsidR="00894181" w:rsidRPr="00770DD0" w:rsidRDefault="00894181" w:rsidP="004F13FC">
      <w:pPr>
        <w:pStyle w:val="21"/>
        <w:spacing w:after="0" w:line="240" w:lineRule="auto"/>
        <w:ind w:left="360"/>
        <w:jc w:val="center"/>
        <w:rPr>
          <w:noProof/>
          <w:sz w:val="28"/>
          <w:szCs w:val="28"/>
          <w:lang w:val="en-US"/>
        </w:rPr>
      </w:pPr>
    </w:p>
    <w:p w:rsidR="00A2627E" w:rsidRPr="00770DD0" w:rsidRDefault="004F13FC" w:rsidP="00894181">
      <w:pPr>
        <w:pStyle w:val="21"/>
        <w:spacing w:after="0" w:line="240" w:lineRule="auto"/>
        <w:ind w:left="360"/>
        <w:jc w:val="center"/>
        <w:rPr>
          <w:sz w:val="28"/>
          <w:szCs w:val="28"/>
          <w:lang w:val="en-US"/>
        </w:rPr>
      </w:pPr>
      <w:r w:rsidRPr="00770DD0">
        <w:rPr>
          <w:noProof/>
          <w:sz w:val="28"/>
          <w:szCs w:val="28"/>
          <w:lang w:val="en-US"/>
        </w:rPr>
        <w:t>Figure</w:t>
      </w:r>
      <w:r w:rsidRPr="00770DD0">
        <w:rPr>
          <w:noProof/>
          <w:sz w:val="28"/>
          <w:szCs w:val="28"/>
          <w:lang w:val="kk-KZ"/>
        </w:rPr>
        <w:t xml:space="preserve"> 4.17 – </w:t>
      </w:r>
      <w:r w:rsidRPr="00770DD0">
        <w:rPr>
          <w:noProof/>
          <w:sz w:val="28"/>
          <w:szCs w:val="28"/>
          <w:lang w:val="en-US"/>
        </w:rPr>
        <w:t>Vacuum-atmospheric dryer</w:t>
      </w:r>
      <w:r w:rsidR="001921C2" w:rsidRPr="00770DD0">
        <w:rPr>
          <w:rFonts w:eastAsiaTheme="minorHAnsi"/>
          <w:sz w:val="28"/>
          <w:szCs w:val="28"/>
          <w:lang w:val="en-US" w:eastAsia="en-US"/>
        </w:rPr>
        <w:t xml:space="preserve"> [13].</w:t>
      </w:r>
    </w:p>
    <w:p w:rsidR="00B17911" w:rsidRPr="00770DD0" w:rsidRDefault="005967B0" w:rsidP="004F13FC">
      <w:pPr>
        <w:pStyle w:val="21"/>
        <w:spacing w:after="0" w:line="240" w:lineRule="auto"/>
        <w:ind w:left="0"/>
        <w:jc w:val="center"/>
        <w:rPr>
          <w:sz w:val="28"/>
          <w:szCs w:val="28"/>
          <w:lang w:val="kk-KZ"/>
        </w:rPr>
      </w:pPr>
      <w:r w:rsidRPr="005967B0">
        <w:rPr>
          <w:sz w:val="28"/>
          <w:szCs w:val="28"/>
          <w:lang w:val="kk-KZ"/>
        </w:rPr>
        <w:pict>
          <v:rect id="_x0000_s1176" style="position:absolute;left:0;text-align:left;margin-left:351pt;margin-top:117pt;width:108pt;height:63pt;z-index:251677696" stroked="f">
            <w10:wrap type="square" side="right"/>
          </v:rect>
        </w:pict>
      </w:r>
    </w:p>
    <w:p w:rsidR="00ED44B4" w:rsidRPr="00770DD0" w:rsidRDefault="00ED44B4" w:rsidP="00BF5952">
      <w:pPr>
        <w:spacing w:after="0" w:line="240" w:lineRule="auto"/>
        <w:jc w:val="both"/>
        <w:rPr>
          <w:rFonts w:ascii="Times New Roman" w:hAnsi="Times New Roman" w:cs="Times New Roman"/>
          <w:b/>
          <w:sz w:val="28"/>
          <w:szCs w:val="28"/>
          <w:lang w:val="en-US"/>
        </w:rPr>
      </w:pPr>
    </w:p>
    <w:p w:rsidR="007543BC" w:rsidRPr="00770DD0" w:rsidRDefault="007543BC">
      <w:pPr>
        <w:rPr>
          <w:rFonts w:ascii="Times New Roman" w:hAnsi="Times New Roman" w:cs="Times New Roman"/>
          <w:sz w:val="28"/>
          <w:szCs w:val="28"/>
          <w:lang w:val="en-US"/>
        </w:rPr>
      </w:pPr>
      <w:r w:rsidRPr="00770DD0">
        <w:rPr>
          <w:rFonts w:ascii="Times New Roman" w:hAnsi="Times New Roman" w:cs="Times New Roman"/>
          <w:sz w:val="28"/>
          <w:szCs w:val="28"/>
          <w:lang w:val="en-US"/>
        </w:rPr>
        <w:br w:type="page"/>
      </w:r>
    </w:p>
    <w:p w:rsidR="001921C2" w:rsidRPr="00770DD0" w:rsidRDefault="002F3F44" w:rsidP="00F24287">
      <w:pPr>
        <w:pStyle w:val="1"/>
        <w:spacing w:before="0" w:line="240" w:lineRule="auto"/>
        <w:ind w:firstLine="709"/>
        <w:jc w:val="both"/>
        <w:rPr>
          <w:rFonts w:ascii="Times New Roman" w:eastAsiaTheme="minorHAnsi" w:hAnsi="Times New Roman" w:cs="Times New Roman"/>
          <w:color w:val="auto"/>
          <w:lang w:val="en-US" w:eastAsia="en-US"/>
        </w:rPr>
      </w:pPr>
      <w:bookmarkStart w:id="98" w:name="_Toc494130962"/>
      <w:r>
        <w:rPr>
          <w:rFonts w:ascii="Times New Roman" w:eastAsiaTheme="minorHAnsi" w:hAnsi="Times New Roman" w:cs="Times New Roman"/>
          <w:color w:val="auto"/>
          <w:lang w:val="en-US" w:eastAsia="en-US"/>
        </w:rPr>
        <w:lastRenderedPageBreak/>
        <w:t>Lecture #12</w:t>
      </w:r>
      <w:r w:rsidR="00894181" w:rsidRPr="00770DD0">
        <w:rPr>
          <w:rFonts w:ascii="Times New Roman" w:eastAsiaTheme="minorHAnsi" w:hAnsi="Times New Roman" w:cs="Times New Roman"/>
          <w:color w:val="auto"/>
          <w:lang w:val="en-US" w:eastAsia="en-US"/>
        </w:rPr>
        <w:t>.</w:t>
      </w:r>
      <w:r w:rsidR="00F24287" w:rsidRPr="00770DD0">
        <w:rPr>
          <w:rFonts w:ascii="Times New Roman" w:eastAsiaTheme="minorHAnsi" w:hAnsi="Times New Roman" w:cs="Times New Roman"/>
          <w:color w:val="auto"/>
          <w:lang w:val="en-US" w:eastAsia="en-US"/>
        </w:rPr>
        <w:t xml:space="preserve"> </w:t>
      </w:r>
      <w:r w:rsidRPr="00770DD0">
        <w:rPr>
          <w:rFonts w:ascii="Times New Roman" w:eastAsiaTheme="minorHAnsi" w:hAnsi="Times New Roman" w:cs="Times New Roman"/>
          <w:color w:val="auto"/>
          <w:lang w:val="en-US" w:eastAsia="en-US"/>
        </w:rPr>
        <w:t>Frying of food products</w:t>
      </w:r>
      <w:bookmarkEnd w:id="98"/>
    </w:p>
    <w:p w:rsidR="001921C2" w:rsidRPr="00770DD0" w:rsidRDefault="001921C2" w:rsidP="00F24287">
      <w:pPr>
        <w:pStyle w:val="1"/>
        <w:spacing w:before="0" w:line="240" w:lineRule="auto"/>
        <w:ind w:firstLine="709"/>
        <w:jc w:val="both"/>
        <w:rPr>
          <w:rFonts w:ascii="Times New Roman" w:eastAsiaTheme="minorHAnsi" w:hAnsi="Times New Roman" w:cs="Times New Roman"/>
          <w:color w:val="auto"/>
          <w:lang w:val="en-US" w:eastAsia="en-US"/>
        </w:rPr>
      </w:pPr>
    </w:p>
    <w:p w:rsidR="001921C2" w:rsidRPr="00770DD0" w:rsidRDefault="001921C2" w:rsidP="001921C2">
      <w:pPr>
        <w:spacing w:after="0" w:line="240" w:lineRule="auto"/>
        <w:ind w:firstLine="709"/>
        <w:jc w:val="both"/>
        <w:rPr>
          <w:rFonts w:ascii="Times New Roman" w:hAnsi="Times New Roman" w:cs="Times New Roman"/>
          <w:sz w:val="28"/>
          <w:szCs w:val="28"/>
          <w:lang w:val="en-US" w:eastAsia="en-US"/>
        </w:rPr>
      </w:pPr>
      <w:r w:rsidRPr="00770DD0">
        <w:rPr>
          <w:rFonts w:ascii="Times New Roman" w:hAnsi="Times New Roman" w:cs="Times New Roman"/>
          <w:sz w:val="28"/>
          <w:szCs w:val="28"/>
          <w:lang w:val="en-US" w:eastAsia="en-US"/>
        </w:rPr>
        <w:t>Frying in oil is one of oldest</w:t>
      </w:r>
      <w:r w:rsidR="00460DA7" w:rsidRPr="00770DD0">
        <w:rPr>
          <w:rFonts w:ascii="Times New Roman" w:hAnsi="Times New Roman" w:cs="Times New Roman"/>
          <w:sz w:val="28"/>
          <w:szCs w:val="28"/>
          <w:lang w:val="en-US" w:eastAsia="en-US"/>
        </w:rPr>
        <w:t xml:space="preserve"> technological operations used to</w:t>
      </w:r>
      <w:r w:rsidRPr="00770DD0">
        <w:rPr>
          <w:rFonts w:ascii="Times New Roman" w:hAnsi="Times New Roman" w:cs="Times New Roman"/>
          <w:sz w:val="28"/>
          <w:szCs w:val="28"/>
          <w:lang w:val="en-US" w:eastAsia="en-US"/>
        </w:rPr>
        <w:t xml:space="preserve"> </w:t>
      </w:r>
      <w:r w:rsidR="004E0749" w:rsidRPr="00770DD0">
        <w:rPr>
          <w:rFonts w:ascii="Times New Roman" w:hAnsi="Times New Roman" w:cs="Times New Roman"/>
          <w:sz w:val="28"/>
          <w:szCs w:val="28"/>
          <w:lang w:val="en-US" w:eastAsia="en-US"/>
        </w:rPr>
        <w:t xml:space="preserve">alter sensory indicators of foods. Frying gives preserving effect due to the thermal destruction of microorganisms and enzymes, lowering of water activity on surface of a product (or </w:t>
      </w:r>
      <w:r w:rsidR="00460DA7" w:rsidRPr="00770DD0">
        <w:rPr>
          <w:rFonts w:ascii="Times New Roman" w:hAnsi="Times New Roman" w:cs="Times New Roman"/>
          <w:sz w:val="28"/>
          <w:szCs w:val="28"/>
          <w:lang w:val="en-US" w:eastAsia="en-US"/>
        </w:rPr>
        <w:t>throughout</w:t>
      </w:r>
      <w:r w:rsidR="004E0749" w:rsidRPr="00770DD0">
        <w:rPr>
          <w:rFonts w:ascii="Times New Roman" w:hAnsi="Times New Roman" w:cs="Times New Roman"/>
          <w:sz w:val="28"/>
          <w:szCs w:val="28"/>
          <w:lang w:val="en-US" w:eastAsia="en-US"/>
        </w:rPr>
        <w:t xml:space="preserve"> a product, if is thin slices). </w:t>
      </w:r>
    </w:p>
    <w:p w:rsidR="004E0749" w:rsidRPr="00770DD0" w:rsidRDefault="004E0749" w:rsidP="001921C2">
      <w:pPr>
        <w:spacing w:after="0" w:line="240" w:lineRule="auto"/>
        <w:ind w:firstLine="709"/>
        <w:jc w:val="both"/>
        <w:rPr>
          <w:rFonts w:ascii="Times New Roman" w:hAnsi="Times New Roman" w:cs="Times New Roman"/>
          <w:sz w:val="28"/>
          <w:szCs w:val="28"/>
          <w:lang w:val="en-US" w:eastAsia="en-US"/>
        </w:rPr>
      </w:pPr>
      <w:r w:rsidRPr="00770DD0">
        <w:rPr>
          <w:rFonts w:ascii="Times New Roman" w:hAnsi="Times New Roman" w:cs="Times New Roman"/>
          <w:sz w:val="28"/>
          <w:szCs w:val="28"/>
          <w:lang w:val="en-US" w:eastAsia="en-US"/>
        </w:rPr>
        <w:t>Shelf life of fried products is defined basically by moisture content after frying. Fried products which are moist inside (doughnut, fish or poultry</w:t>
      </w:r>
      <w:r w:rsidR="00460DA7" w:rsidRPr="00770DD0">
        <w:rPr>
          <w:rFonts w:ascii="Times New Roman" w:hAnsi="Times New Roman" w:cs="Times New Roman"/>
          <w:sz w:val="28"/>
          <w:szCs w:val="28"/>
          <w:lang w:val="en-US" w:eastAsia="en-US"/>
        </w:rPr>
        <w:t xml:space="preserve"> products which may also be breaded or battered</w:t>
      </w:r>
      <w:r w:rsidRPr="00770DD0">
        <w:rPr>
          <w:rFonts w:ascii="Times New Roman" w:hAnsi="Times New Roman" w:cs="Times New Roman"/>
          <w:sz w:val="28"/>
          <w:szCs w:val="28"/>
          <w:lang w:val="en-US" w:eastAsia="en-US"/>
        </w:rPr>
        <w:t>)</w:t>
      </w:r>
      <w:r w:rsidR="00460DA7" w:rsidRPr="00770DD0">
        <w:rPr>
          <w:rFonts w:ascii="Times New Roman" w:hAnsi="Times New Roman" w:cs="Times New Roman"/>
          <w:sz w:val="28"/>
          <w:szCs w:val="28"/>
          <w:lang w:val="en-US" w:eastAsia="en-US"/>
        </w:rPr>
        <w:t xml:space="preserve"> have a relatively short shelf life, owing to migration of moisture and oil during storage. </w:t>
      </w:r>
    </w:p>
    <w:p w:rsidR="00460DA7" w:rsidRPr="00770DD0" w:rsidRDefault="00460DA7" w:rsidP="001921C2">
      <w:pPr>
        <w:spacing w:after="0" w:line="240" w:lineRule="auto"/>
        <w:ind w:firstLine="709"/>
        <w:jc w:val="both"/>
        <w:rPr>
          <w:rFonts w:ascii="Times New Roman" w:hAnsi="Times New Roman" w:cs="Times New Roman"/>
          <w:sz w:val="28"/>
          <w:szCs w:val="28"/>
          <w:lang w:val="en-US" w:eastAsia="en-US"/>
        </w:rPr>
      </w:pPr>
      <w:r w:rsidRPr="00770DD0">
        <w:rPr>
          <w:rFonts w:ascii="Times New Roman" w:hAnsi="Times New Roman" w:cs="Times New Roman"/>
          <w:sz w:val="28"/>
          <w:szCs w:val="28"/>
          <w:lang w:val="en-US" w:eastAsia="en-US"/>
        </w:rPr>
        <w:t xml:space="preserve">Products which are thoroughly dried during frying (corn and potato snackfoods, extruded semifinished products) have a shelf life up to 12 months. Their quality is </w:t>
      </w:r>
      <w:r w:rsidR="00A27CF2" w:rsidRPr="00770DD0">
        <w:rPr>
          <w:rFonts w:ascii="Times New Roman" w:hAnsi="Times New Roman" w:cs="Times New Roman"/>
          <w:sz w:val="28"/>
          <w:szCs w:val="28"/>
          <w:lang w:val="en-US" w:eastAsia="en-US"/>
        </w:rPr>
        <w:t>maintained</w:t>
      </w:r>
      <w:r w:rsidRPr="00770DD0">
        <w:rPr>
          <w:rFonts w:ascii="Times New Roman" w:hAnsi="Times New Roman" w:cs="Times New Roman"/>
          <w:sz w:val="28"/>
          <w:szCs w:val="28"/>
          <w:lang w:val="en-US" w:eastAsia="en-US"/>
        </w:rPr>
        <w:t xml:space="preserve"> by </w:t>
      </w:r>
      <w:r w:rsidR="00A27CF2" w:rsidRPr="00770DD0">
        <w:rPr>
          <w:rFonts w:ascii="Times New Roman" w:hAnsi="Times New Roman" w:cs="Times New Roman"/>
          <w:sz w:val="28"/>
          <w:szCs w:val="28"/>
          <w:lang w:val="en-US" w:eastAsia="en-US"/>
        </w:rPr>
        <w:t>barrier</w:t>
      </w:r>
      <w:r w:rsidRPr="00770DD0">
        <w:rPr>
          <w:rFonts w:ascii="Times New Roman" w:hAnsi="Times New Roman" w:cs="Times New Roman"/>
          <w:sz w:val="28"/>
          <w:szCs w:val="28"/>
          <w:lang w:val="en-US" w:eastAsia="en-US"/>
        </w:rPr>
        <w:t xml:space="preserve">e properties of packing materials and correct storage conditions. </w:t>
      </w:r>
    </w:p>
    <w:p w:rsidR="001921C2" w:rsidRPr="00770DD0" w:rsidRDefault="001921C2" w:rsidP="00AF3C84">
      <w:pPr>
        <w:spacing w:after="0" w:line="240" w:lineRule="auto"/>
        <w:rPr>
          <w:sz w:val="28"/>
          <w:szCs w:val="28"/>
          <w:lang w:val="en-US" w:eastAsia="en-US"/>
        </w:rPr>
      </w:pPr>
    </w:p>
    <w:p w:rsidR="00DE0489" w:rsidRPr="00770DD0" w:rsidRDefault="002F3F44" w:rsidP="00DE0489">
      <w:pPr>
        <w:pStyle w:val="1"/>
        <w:spacing w:before="0" w:line="240" w:lineRule="auto"/>
        <w:ind w:firstLine="709"/>
        <w:jc w:val="both"/>
        <w:rPr>
          <w:rFonts w:ascii="Times New Roman" w:eastAsiaTheme="minorHAnsi" w:hAnsi="Times New Roman" w:cs="Times New Roman"/>
          <w:color w:val="auto"/>
          <w:lang w:val="en-US" w:eastAsia="en-US"/>
        </w:rPr>
      </w:pPr>
      <w:bookmarkStart w:id="99" w:name="_Toc456814585"/>
      <w:bookmarkStart w:id="100" w:name="_Toc494130963"/>
      <w:r>
        <w:rPr>
          <w:rFonts w:ascii="Times New Roman" w:eastAsiaTheme="minorHAnsi" w:hAnsi="Times New Roman" w:cs="Times New Roman"/>
          <w:color w:val="auto"/>
          <w:lang w:val="en-US" w:eastAsia="en-US"/>
        </w:rPr>
        <w:t>12</w:t>
      </w:r>
      <w:r w:rsidR="00DE0489" w:rsidRPr="00770DD0">
        <w:rPr>
          <w:rFonts w:ascii="Times New Roman" w:eastAsiaTheme="minorHAnsi" w:hAnsi="Times New Roman" w:cs="Times New Roman"/>
          <w:color w:val="auto"/>
          <w:lang w:val="en-US" w:eastAsia="en-US"/>
        </w:rPr>
        <w:t>.1 Theory of frying [3]</w:t>
      </w:r>
      <w:bookmarkEnd w:id="99"/>
      <w:bookmarkEnd w:id="100"/>
    </w:p>
    <w:p w:rsidR="00DE0489" w:rsidRPr="00770DD0" w:rsidRDefault="00DE0489" w:rsidP="00DE0489">
      <w:pPr>
        <w:spacing w:after="0" w:line="240" w:lineRule="auto"/>
        <w:ind w:firstLine="709"/>
        <w:jc w:val="both"/>
        <w:rPr>
          <w:rFonts w:ascii="Times New Roman" w:hAnsi="Times New Roman" w:cs="Times New Roman"/>
          <w:sz w:val="28"/>
          <w:szCs w:val="28"/>
          <w:lang w:val="en-US" w:eastAsia="en-US"/>
        </w:rPr>
      </w:pPr>
    </w:p>
    <w:p w:rsidR="00DE0489" w:rsidRPr="00770DD0" w:rsidRDefault="00DE0489" w:rsidP="00DE0489">
      <w:pPr>
        <w:spacing w:after="0" w:line="240" w:lineRule="auto"/>
        <w:ind w:firstLine="709"/>
        <w:jc w:val="both"/>
        <w:rPr>
          <w:rFonts w:ascii="Times New Roman" w:hAnsi="Times New Roman" w:cs="Times New Roman"/>
          <w:sz w:val="28"/>
          <w:szCs w:val="28"/>
          <w:lang w:val="en-US" w:eastAsia="en-US"/>
        </w:rPr>
      </w:pPr>
      <w:r w:rsidRPr="00770DD0">
        <w:rPr>
          <w:rFonts w:ascii="Times New Roman" w:hAnsi="Times New Roman" w:cs="Times New Roman"/>
          <w:sz w:val="28"/>
          <w:szCs w:val="28"/>
          <w:lang w:val="en-US" w:eastAsia="en-US"/>
        </w:rPr>
        <w:t xml:space="preserve">In a result of frying a sterile product with dry surface and relatively long shelf life is obtained. High temperatures of frying (&gt;120 </w:t>
      </w:r>
      <w:r w:rsidRPr="00770DD0">
        <w:rPr>
          <w:rFonts w:ascii="Times New Roman" w:hAnsi="Times New Roman" w:cs="Times New Roman"/>
          <w:sz w:val="28"/>
          <w:szCs w:val="28"/>
          <w:vertAlign w:val="superscript"/>
          <w:lang w:val="en-US" w:eastAsia="en-US"/>
        </w:rPr>
        <w:t>0</w:t>
      </w:r>
      <w:r w:rsidRPr="00770DD0">
        <w:rPr>
          <w:rFonts w:ascii="Times New Roman" w:hAnsi="Times New Roman" w:cs="Times New Roman"/>
          <w:sz w:val="28"/>
          <w:szCs w:val="28"/>
          <w:lang w:eastAsia="en-US"/>
        </w:rPr>
        <w:t>С</w:t>
      </w:r>
      <w:r w:rsidRPr="00770DD0">
        <w:rPr>
          <w:rFonts w:ascii="Times New Roman" w:hAnsi="Times New Roman" w:cs="Times New Roman"/>
          <w:sz w:val="28"/>
          <w:szCs w:val="28"/>
          <w:lang w:val="en-US" w:eastAsia="en-US"/>
        </w:rPr>
        <w:t>) promote elimination of microorganisms. At the same time, such temperature level is favourable to reactions between some substances presenting in a raw material (for example, reducing sugars and asparagin</w:t>
      </w:r>
      <w:r w:rsidR="00FD46C2" w:rsidRPr="00770DD0">
        <w:rPr>
          <w:rFonts w:ascii="Times New Roman" w:hAnsi="Times New Roman" w:cs="Times New Roman"/>
          <w:sz w:val="28"/>
          <w:szCs w:val="28"/>
          <w:lang w:val="en-US" w:eastAsia="en-US"/>
        </w:rPr>
        <w:t>e</w:t>
      </w:r>
      <w:r w:rsidRPr="00770DD0">
        <w:rPr>
          <w:rFonts w:ascii="Times New Roman" w:hAnsi="Times New Roman" w:cs="Times New Roman"/>
          <w:sz w:val="28"/>
          <w:szCs w:val="28"/>
          <w:lang w:val="en-US" w:eastAsia="en-US"/>
        </w:rPr>
        <w:t xml:space="preserve">), that leads to formation of toxic compounds </w:t>
      </w:r>
      <w:r w:rsidR="00FD46C2" w:rsidRPr="00770DD0">
        <w:rPr>
          <w:rFonts w:ascii="Times New Roman" w:hAnsi="Times New Roman" w:cs="Times New Roman"/>
          <w:sz w:val="28"/>
          <w:szCs w:val="28"/>
          <w:lang w:val="en-US" w:eastAsia="en-US"/>
        </w:rPr>
        <w:t xml:space="preserve">such as acrylamide and furan, which affect negatively on chemical safety of some starch-containing fried products. During a frying the temperature of fats and oils may be </w:t>
      </w:r>
      <w:r w:rsidR="00E44DD8" w:rsidRPr="00770DD0">
        <w:rPr>
          <w:rFonts w:ascii="Times New Roman" w:hAnsi="Times New Roman" w:cs="Times New Roman"/>
          <w:sz w:val="28"/>
          <w:szCs w:val="28"/>
          <w:lang w:val="en-US" w:eastAsia="en-US"/>
        </w:rPr>
        <w:t xml:space="preserve">much </w:t>
      </w:r>
      <w:r w:rsidR="00FD46C2" w:rsidRPr="00770DD0">
        <w:rPr>
          <w:rFonts w:ascii="Times New Roman" w:hAnsi="Times New Roman" w:cs="Times New Roman"/>
          <w:sz w:val="28"/>
          <w:szCs w:val="28"/>
          <w:lang w:val="en-US" w:eastAsia="en-US"/>
        </w:rPr>
        <w:t xml:space="preserve">higher than </w:t>
      </w:r>
      <w:r w:rsidR="00E44DD8" w:rsidRPr="00770DD0">
        <w:rPr>
          <w:rFonts w:ascii="Times New Roman" w:hAnsi="Times New Roman" w:cs="Times New Roman"/>
          <w:sz w:val="28"/>
          <w:szCs w:val="28"/>
          <w:lang w:val="en-US" w:eastAsia="en-US"/>
        </w:rPr>
        <w:t xml:space="preserve">temperature of </w:t>
      </w:r>
      <w:r w:rsidR="00FD46C2" w:rsidRPr="00770DD0">
        <w:rPr>
          <w:rFonts w:ascii="Times New Roman" w:hAnsi="Times New Roman" w:cs="Times New Roman"/>
          <w:sz w:val="28"/>
          <w:szCs w:val="28"/>
          <w:lang w:val="en-US" w:eastAsia="en-US"/>
        </w:rPr>
        <w:t xml:space="preserve">boiling water at </w:t>
      </w:r>
      <w:r w:rsidR="00E44DD8" w:rsidRPr="00770DD0">
        <w:rPr>
          <w:rFonts w:ascii="Times New Roman" w:hAnsi="Times New Roman" w:cs="Times New Roman"/>
          <w:sz w:val="28"/>
          <w:szCs w:val="28"/>
          <w:lang w:val="en-US" w:eastAsia="en-US"/>
        </w:rPr>
        <w:t xml:space="preserve">normal </w:t>
      </w:r>
      <w:r w:rsidR="00FD46C2" w:rsidRPr="00770DD0">
        <w:rPr>
          <w:rFonts w:ascii="Times New Roman" w:hAnsi="Times New Roman" w:cs="Times New Roman"/>
          <w:sz w:val="28"/>
          <w:szCs w:val="28"/>
          <w:lang w:val="en-US" w:eastAsia="en-US"/>
        </w:rPr>
        <w:t xml:space="preserve">atmospheric pressure. Therefore </w:t>
      </w:r>
      <w:r w:rsidR="00E44DD8" w:rsidRPr="00770DD0">
        <w:rPr>
          <w:rFonts w:ascii="Times New Roman" w:hAnsi="Times New Roman" w:cs="Times New Roman"/>
          <w:sz w:val="28"/>
          <w:szCs w:val="28"/>
          <w:lang w:val="en-US" w:eastAsia="en-US"/>
        </w:rPr>
        <w:t xml:space="preserve">food pieces are cooked fast and achieve desirable sensory indicators. If </w:t>
      </w:r>
      <w:r w:rsidR="00B50C6A" w:rsidRPr="00770DD0">
        <w:rPr>
          <w:rFonts w:ascii="Times New Roman" w:hAnsi="Times New Roman" w:cs="Times New Roman"/>
          <w:sz w:val="28"/>
          <w:szCs w:val="28"/>
          <w:lang w:val="en-US" w:eastAsia="en-US"/>
        </w:rPr>
        <w:t xml:space="preserve">the </w:t>
      </w:r>
      <w:r w:rsidR="00E44DD8" w:rsidRPr="00770DD0">
        <w:rPr>
          <w:rFonts w:ascii="Times New Roman" w:hAnsi="Times New Roman" w:cs="Times New Roman"/>
          <w:sz w:val="28"/>
          <w:szCs w:val="28"/>
          <w:lang w:val="en-US" w:eastAsia="en-US"/>
        </w:rPr>
        <w:t xml:space="preserve">frying </w:t>
      </w:r>
      <w:r w:rsidR="00B50C6A" w:rsidRPr="00770DD0">
        <w:rPr>
          <w:rFonts w:ascii="Times New Roman" w:hAnsi="Times New Roman" w:cs="Times New Roman"/>
          <w:sz w:val="28"/>
          <w:szCs w:val="28"/>
          <w:lang w:val="en-US" w:eastAsia="en-US"/>
        </w:rPr>
        <w:t xml:space="preserve">time is very long, </w:t>
      </w:r>
      <w:r w:rsidR="0029146A" w:rsidRPr="00770DD0">
        <w:rPr>
          <w:rFonts w:ascii="Times New Roman" w:hAnsi="Times New Roman" w:cs="Times New Roman"/>
          <w:sz w:val="28"/>
          <w:szCs w:val="28"/>
          <w:lang w:val="en-US" w:eastAsia="en-US"/>
        </w:rPr>
        <w:t xml:space="preserve">surface of the product may be carbonized while some sugars become caramelized. Depending on a product microstructure, degree of oil penetration in it is various. The ready product possesses by lubricity, pleasure taste and raised caloric content. Quality of the ready product depends not only frying conditions but on type and microstructure of the product. </w:t>
      </w:r>
    </w:p>
    <w:p w:rsidR="00084C48" w:rsidRPr="00770DD0" w:rsidRDefault="00084C48" w:rsidP="00DE0489">
      <w:pPr>
        <w:spacing w:after="0" w:line="240" w:lineRule="auto"/>
        <w:ind w:firstLine="709"/>
        <w:jc w:val="both"/>
        <w:rPr>
          <w:rFonts w:ascii="Times New Roman" w:hAnsi="Times New Roman" w:cs="Times New Roman"/>
          <w:sz w:val="28"/>
          <w:szCs w:val="28"/>
          <w:lang w:val="en-US" w:eastAsia="en-US"/>
        </w:rPr>
      </w:pPr>
      <w:r w:rsidRPr="00770DD0">
        <w:rPr>
          <w:rFonts w:ascii="Times New Roman" w:hAnsi="Times New Roman" w:cs="Times New Roman"/>
          <w:sz w:val="28"/>
          <w:szCs w:val="28"/>
          <w:lang w:val="en-US" w:eastAsia="en-US"/>
        </w:rPr>
        <w:t xml:space="preserve">When the product is put in the hot oil, its surface temperature rises quickly and water evaporates. The product surface is dehydrated. The evaporating surface moves inside the product; the crust is formed on the surface. Then the surface temperature achieves the hot oil temperature.   The rate of heat transfer is controlled by the temperature difference between oil and product and coefficient of surface heat transfer. The rate of penetration of heat inside the product is regulated by thermal conductivity of the product.  </w:t>
      </w:r>
    </w:p>
    <w:p w:rsidR="00084C48" w:rsidRPr="00770DD0" w:rsidRDefault="00084C48" w:rsidP="00DE0489">
      <w:pPr>
        <w:spacing w:after="0" w:line="240" w:lineRule="auto"/>
        <w:ind w:firstLine="709"/>
        <w:jc w:val="both"/>
        <w:rPr>
          <w:rFonts w:ascii="Times New Roman" w:hAnsi="Times New Roman" w:cs="Times New Roman"/>
          <w:sz w:val="28"/>
          <w:szCs w:val="28"/>
          <w:lang w:val="en-US" w:eastAsia="en-US"/>
        </w:rPr>
      </w:pPr>
      <w:r w:rsidRPr="00770DD0">
        <w:rPr>
          <w:rFonts w:ascii="Times New Roman" w:hAnsi="Times New Roman" w:cs="Times New Roman"/>
          <w:sz w:val="28"/>
          <w:szCs w:val="28"/>
          <w:lang w:val="en-US" w:eastAsia="en-US"/>
        </w:rPr>
        <w:t xml:space="preserve">The surface crust has porous structure consisting of capillaries of different sizes. </w:t>
      </w:r>
      <w:r w:rsidR="00EB016B" w:rsidRPr="00770DD0">
        <w:rPr>
          <w:rFonts w:ascii="Times New Roman" w:hAnsi="Times New Roman" w:cs="Times New Roman"/>
          <w:sz w:val="28"/>
          <w:szCs w:val="28"/>
          <w:lang w:val="en-US" w:eastAsia="en-US"/>
        </w:rPr>
        <w:t xml:space="preserve">During a frying water and water steam are removed firstly from large capillaries and replaced by hot oil. Moisture moves from surface of product through boundary film of oil. A thickness of boundary layer regulates the rate of heat and mass transfer and depends on viscosity and rate of oil. </w:t>
      </w:r>
    </w:p>
    <w:p w:rsidR="00EB016B" w:rsidRPr="00770DD0" w:rsidRDefault="00EB016B" w:rsidP="00DE0489">
      <w:pPr>
        <w:spacing w:after="0" w:line="240" w:lineRule="auto"/>
        <w:ind w:firstLine="709"/>
        <w:jc w:val="both"/>
        <w:rPr>
          <w:rFonts w:ascii="Times New Roman" w:hAnsi="Times New Roman" w:cs="Times New Roman"/>
          <w:sz w:val="28"/>
          <w:szCs w:val="28"/>
          <w:lang w:val="en-US" w:eastAsia="en-US"/>
        </w:rPr>
      </w:pPr>
      <w:r w:rsidRPr="00770DD0">
        <w:rPr>
          <w:rFonts w:ascii="Times New Roman" w:hAnsi="Times New Roman" w:cs="Times New Roman"/>
          <w:sz w:val="28"/>
          <w:szCs w:val="28"/>
          <w:lang w:val="en-US" w:eastAsia="en-US"/>
        </w:rPr>
        <w:lastRenderedPageBreak/>
        <w:t>A time necessary for complete frying of the product, depends on:</w:t>
      </w:r>
    </w:p>
    <w:p w:rsidR="00DE0489" w:rsidRPr="00770DD0" w:rsidRDefault="00EB016B" w:rsidP="00DE0489">
      <w:pPr>
        <w:pStyle w:val="a7"/>
        <w:numPr>
          <w:ilvl w:val="0"/>
          <w:numId w:val="38"/>
        </w:numPr>
        <w:spacing w:after="0" w:line="240" w:lineRule="auto"/>
        <w:jc w:val="both"/>
        <w:rPr>
          <w:rFonts w:ascii="Times New Roman" w:hAnsi="Times New Roman" w:cs="Times New Roman"/>
          <w:sz w:val="28"/>
          <w:szCs w:val="28"/>
          <w:lang w:eastAsia="en-US"/>
        </w:rPr>
      </w:pPr>
      <w:r w:rsidRPr="00770DD0">
        <w:rPr>
          <w:rFonts w:ascii="Times New Roman" w:hAnsi="Times New Roman" w:cs="Times New Roman"/>
          <w:sz w:val="28"/>
          <w:szCs w:val="28"/>
          <w:lang w:val="en-US" w:eastAsia="en-US"/>
        </w:rPr>
        <w:t>type of product</w:t>
      </w:r>
      <w:r w:rsidR="00DE0489" w:rsidRPr="00770DD0">
        <w:rPr>
          <w:rFonts w:ascii="Times New Roman" w:hAnsi="Times New Roman" w:cs="Times New Roman"/>
          <w:sz w:val="28"/>
          <w:szCs w:val="28"/>
          <w:lang w:eastAsia="en-US"/>
        </w:rPr>
        <w:t>;</w:t>
      </w:r>
    </w:p>
    <w:p w:rsidR="00DE0489" w:rsidRPr="00770DD0" w:rsidRDefault="00EB016B" w:rsidP="00DE0489">
      <w:pPr>
        <w:pStyle w:val="a7"/>
        <w:numPr>
          <w:ilvl w:val="0"/>
          <w:numId w:val="38"/>
        </w:numPr>
        <w:spacing w:after="0" w:line="240" w:lineRule="auto"/>
        <w:jc w:val="both"/>
        <w:rPr>
          <w:rFonts w:ascii="Times New Roman" w:hAnsi="Times New Roman" w:cs="Times New Roman"/>
          <w:sz w:val="28"/>
          <w:szCs w:val="28"/>
          <w:lang w:eastAsia="en-US"/>
        </w:rPr>
      </w:pPr>
      <w:r w:rsidRPr="00770DD0">
        <w:rPr>
          <w:rFonts w:ascii="Times New Roman" w:hAnsi="Times New Roman" w:cs="Times New Roman"/>
          <w:sz w:val="28"/>
          <w:szCs w:val="28"/>
          <w:lang w:val="en-US" w:eastAsia="en-US"/>
        </w:rPr>
        <w:t>temperature of oil</w:t>
      </w:r>
      <w:r w:rsidR="00DE0489" w:rsidRPr="00770DD0">
        <w:rPr>
          <w:rFonts w:ascii="Times New Roman" w:hAnsi="Times New Roman" w:cs="Times New Roman"/>
          <w:sz w:val="28"/>
          <w:szCs w:val="28"/>
          <w:lang w:eastAsia="en-US"/>
        </w:rPr>
        <w:t>;</w:t>
      </w:r>
    </w:p>
    <w:p w:rsidR="00DE0489" w:rsidRPr="00770DD0" w:rsidRDefault="00EB016B" w:rsidP="00DE0489">
      <w:pPr>
        <w:pStyle w:val="a7"/>
        <w:numPr>
          <w:ilvl w:val="0"/>
          <w:numId w:val="38"/>
        </w:numPr>
        <w:spacing w:after="0" w:line="240" w:lineRule="auto"/>
        <w:jc w:val="both"/>
        <w:rPr>
          <w:rFonts w:ascii="Times New Roman" w:hAnsi="Times New Roman" w:cs="Times New Roman"/>
          <w:sz w:val="28"/>
          <w:szCs w:val="28"/>
          <w:lang w:val="en-US" w:eastAsia="en-US"/>
        </w:rPr>
      </w:pPr>
      <w:r w:rsidRPr="00770DD0">
        <w:rPr>
          <w:rFonts w:ascii="Times New Roman" w:hAnsi="Times New Roman" w:cs="Times New Roman"/>
          <w:sz w:val="28"/>
          <w:szCs w:val="28"/>
          <w:lang w:val="en-US" w:eastAsia="en-US"/>
        </w:rPr>
        <w:t>method of drying</w:t>
      </w:r>
      <w:r w:rsidR="00DE0489" w:rsidRPr="00770DD0">
        <w:rPr>
          <w:rFonts w:ascii="Times New Roman" w:hAnsi="Times New Roman" w:cs="Times New Roman"/>
          <w:sz w:val="28"/>
          <w:szCs w:val="28"/>
          <w:lang w:val="en-US" w:eastAsia="en-US"/>
        </w:rPr>
        <w:t xml:space="preserve"> (</w:t>
      </w:r>
      <w:r w:rsidRPr="00770DD0">
        <w:rPr>
          <w:rFonts w:ascii="Times New Roman" w:hAnsi="Times New Roman" w:cs="Times New Roman"/>
          <w:sz w:val="28"/>
          <w:szCs w:val="28"/>
          <w:lang w:val="en-US" w:eastAsia="en-US"/>
        </w:rPr>
        <w:t>surface or immersion</w:t>
      </w:r>
      <w:r w:rsidR="00DE0489" w:rsidRPr="00770DD0">
        <w:rPr>
          <w:rFonts w:ascii="Times New Roman" w:hAnsi="Times New Roman" w:cs="Times New Roman"/>
          <w:sz w:val="28"/>
          <w:szCs w:val="28"/>
          <w:lang w:val="en-US" w:eastAsia="en-US"/>
        </w:rPr>
        <w:t>);</w:t>
      </w:r>
    </w:p>
    <w:p w:rsidR="00DE0489" w:rsidRPr="00770DD0" w:rsidRDefault="00EB016B" w:rsidP="00DE0489">
      <w:pPr>
        <w:pStyle w:val="a7"/>
        <w:numPr>
          <w:ilvl w:val="0"/>
          <w:numId w:val="38"/>
        </w:numPr>
        <w:spacing w:after="0" w:line="240" w:lineRule="auto"/>
        <w:jc w:val="both"/>
        <w:rPr>
          <w:rFonts w:ascii="Times New Roman" w:hAnsi="Times New Roman" w:cs="Times New Roman"/>
          <w:sz w:val="28"/>
          <w:szCs w:val="28"/>
          <w:lang w:eastAsia="en-US"/>
        </w:rPr>
      </w:pPr>
      <w:r w:rsidRPr="00770DD0">
        <w:rPr>
          <w:rFonts w:ascii="Times New Roman" w:hAnsi="Times New Roman" w:cs="Times New Roman"/>
          <w:sz w:val="28"/>
          <w:szCs w:val="28"/>
          <w:lang w:val="en-US" w:eastAsia="en-US"/>
        </w:rPr>
        <w:t>thickness of product</w:t>
      </w:r>
      <w:r w:rsidR="00DE0489" w:rsidRPr="00770DD0">
        <w:rPr>
          <w:rFonts w:ascii="Times New Roman" w:hAnsi="Times New Roman" w:cs="Times New Roman"/>
          <w:sz w:val="28"/>
          <w:szCs w:val="28"/>
          <w:lang w:eastAsia="en-US"/>
        </w:rPr>
        <w:t>;</w:t>
      </w:r>
    </w:p>
    <w:p w:rsidR="00DE0489" w:rsidRPr="00770DD0" w:rsidRDefault="00EB016B" w:rsidP="00DE0489">
      <w:pPr>
        <w:pStyle w:val="a7"/>
        <w:numPr>
          <w:ilvl w:val="0"/>
          <w:numId w:val="38"/>
        </w:numPr>
        <w:spacing w:after="0" w:line="240" w:lineRule="auto"/>
        <w:jc w:val="both"/>
        <w:rPr>
          <w:rFonts w:ascii="Times New Roman" w:hAnsi="Times New Roman" w:cs="Times New Roman"/>
          <w:sz w:val="28"/>
          <w:szCs w:val="28"/>
          <w:lang w:val="en-US" w:eastAsia="en-US"/>
        </w:rPr>
      </w:pPr>
      <w:r w:rsidRPr="00770DD0">
        <w:rPr>
          <w:rFonts w:ascii="Times New Roman" w:hAnsi="Times New Roman" w:cs="Times New Roman"/>
          <w:sz w:val="28"/>
          <w:szCs w:val="28"/>
          <w:lang w:val="en-US" w:eastAsia="en-US"/>
        </w:rPr>
        <w:t>required alterations in edible quality</w:t>
      </w:r>
      <w:r w:rsidR="00DE0489" w:rsidRPr="00770DD0">
        <w:rPr>
          <w:rFonts w:ascii="Times New Roman" w:hAnsi="Times New Roman" w:cs="Times New Roman"/>
          <w:sz w:val="28"/>
          <w:szCs w:val="28"/>
          <w:lang w:val="en-US" w:eastAsia="en-US"/>
        </w:rPr>
        <w:t>.</w:t>
      </w:r>
    </w:p>
    <w:p w:rsidR="00EB016B" w:rsidRPr="00770DD0" w:rsidRDefault="00EB016B" w:rsidP="00DE0489">
      <w:pPr>
        <w:spacing w:after="0" w:line="240" w:lineRule="auto"/>
        <w:ind w:firstLine="709"/>
        <w:jc w:val="both"/>
        <w:rPr>
          <w:rFonts w:ascii="Times New Roman" w:hAnsi="Times New Roman" w:cs="Times New Roman"/>
          <w:sz w:val="28"/>
          <w:szCs w:val="28"/>
          <w:lang w:val="en-US" w:eastAsia="en-US"/>
        </w:rPr>
      </w:pPr>
      <w:r w:rsidRPr="00770DD0">
        <w:rPr>
          <w:rFonts w:ascii="Times New Roman" w:hAnsi="Times New Roman" w:cs="Times New Roman"/>
          <w:sz w:val="28"/>
          <w:szCs w:val="28"/>
          <w:lang w:val="en-US" w:eastAsia="en-US"/>
        </w:rPr>
        <w:t xml:space="preserve">The products which remain moist inside are fried till the moment when sufficient quantity of heat is accumulated in the center, which is necessary to destruct microorganisms and alter sensory indicators till desired level. </w:t>
      </w:r>
    </w:p>
    <w:p w:rsidR="00EB016B" w:rsidRPr="00770DD0" w:rsidRDefault="00EB016B" w:rsidP="00DE0489">
      <w:pPr>
        <w:spacing w:after="0" w:line="240" w:lineRule="auto"/>
        <w:ind w:firstLine="709"/>
        <w:jc w:val="both"/>
        <w:rPr>
          <w:rFonts w:ascii="Times New Roman" w:hAnsi="Times New Roman" w:cs="Times New Roman"/>
          <w:sz w:val="28"/>
          <w:szCs w:val="28"/>
          <w:lang w:val="en-US" w:eastAsia="en-US"/>
        </w:rPr>
      </w:pPr>
      <w:r w:rsidRPr="00770DD0">
        <w:rPr>
          <w:rFonts w:ascii="Times New Roman" w:hAnsi="Times New Roman" w:cs="Times New Roman"/>
          <w:sz w:val="28"/>
          <w:szCs w:val="28"/>
          <w:lang w:val="en-US" w:eastAsia="en-US"/>
        </w:rPr>
        <w:t xml:space="preserve">The frying temperature is defined basically by economic considerations and requirements to the product. At high temperatures duration of treatment is short and yield is high. However high temperatures cause accelerated deterioration of oil due to formation of free fatty acids which alter viscosity, taste and colour of oil. Because of this </w:t>
      </w:r>
      <w:r w:rsidR="009F1C2B" w:rsidRPr="00770DD0">
        <w:rPr>
          <w:rFonts w:ascii="Times New Roman" w:hAnsi="Times New Roman" w:cs="Times New Roman"/>
          <w:sz w:val="28"/>
          <w:szCs w:val="28"/>
          <w:lang w:val="en-US" w:eastAsia="en-US"/>
        </w:rPr>
        <w:t xml:space="preserve">oil is changed intensively that leads to increased oil consumption. </w:t>
      </w:r>
      <w:r w:rsidRPr="00770DD0">
        <w:rPr>
          <w:rFonts w:ascii="Times New Roman" w:hAnsi="Times New Roman" w:cs="Times New Roman"/>
          <w:sz w:val="28"/>
          <w:szCs w:val="28"/>
          <w:lang w:val="en-US" w:eastAsia="en-US"/>
        </w:rPr>
        <w:t xml:space="preserve">  </w:t>
      </w:r>
    </w:p>
    <w:p w:rsidR="009F1C2B" w:rsidRPr="00770DD0" w:rsidRDefault="009F1C2B" w:rsidP="00DE0489">
      <w:pPr>
        <w:spacing w:after="0" w:line="240" w:lineRule="auto"/>
        <w:ind w:firstLine="709"/>
        <w:jc w:val="both"/>
        <w:rPr>
          <w:rFonts w:ascii="Times New Roman" w:hAnsi="Times New Roman" w:cs="Times New Roman"/>
          <w:sz w:val="28"/>
          <w:szCs w:val="28"/>
          <w:lang w:val="en-US" w:eastAsia="en-US"/>
        </w:rPr>
      </w:pPr>
      <w:r w:rsidRPr="00770DD0">
        <w:rPr>
          <w:rFonts w:ascii="Times New Roman" w:hAnsi="Times New Roman" w:cs="Times New Roman"/>
          <w:sz w:val="28"/>
          <w:szCs w:val="28"/>
          <w:lang w:val="en-US" w:eastAsia="en-US"/>
        </w:rPr>
        <w:t xml:space="preserve">Second economic loss is because of intensive cooking of product at high temperatures of frying and losses of oil with product. The frying temperature is defined also by requirements to the product. Products which need a crust and moist inside part are produced by high temperature frying. Fast formation of crust both seals moisture inside the product and limit rate of heat transfer to inner layers. Therefore the inner part of the product keeps moist structure and taste. </w:t>
      </w:r>
    </w:p>
    <w:p w:rsidR="009F1C2B" w:rsidRPr="00770DD0" w:rsidRDefault="009F1C2B" w:rsidP="00DE0489">
      <w:pPr>
        <w:spacing w:after="0" w:line="240" w:lineRule="auto"/>
        <w:ind w:firstLine="709"/>
        <w:jc w:val="both"/>
        <w:rPr>
          <w:rFonts w:ascii="Times New Roman" w:hAnsi="Times New Roman" w:cs="Times New Roman"/>
          <w:sz w:val="28"/>
          <w:szCs w:val="28"/>
          <w:lang w:val="en-US" w:eastAsia="en-US"/>
        </w:rPr>
      </w:pPr>
      <w:r w:rsidRPr="00770DD0">
        <w:rPr>
          <w:rFonts w:ascii="Times New Roman" w:hAnsi="Times New Roman" w:cs="Times New Roman"/>
          <w:sz w:val="28"/>
          <w:szCs w:val="28"/>
          <w:lang w:val="en-US" w:eastAsia="en-US"/>
        </w:rPr>
        <w:t xml:space="preserve">There are two methods of industrial frying exist: </w:t>
      </w:r>
      <w:r w:rsidR="00C63C32" w:rsidRPr="00770DD0">
        <w:rPr>
          <w:rFonts w:ascii="Times New Roman" w:hAnsi="Times New Roman" w:cs="Times New Roman"/>
          <w:sz w:val="28"/>
          <w:szCs w:val="28"/>
          <w:lang w:val="en-US" w:eastAsia="en-US"/>
        </w:rPr>
        <w:t>shallow</w:t>
      </w:r>
      <w:r w:rsidRPr="00770DD0">
        <w:rPr>
          <w:rFonts w:ascii="Times New Roman" w:hAnsi="Times New Roman" w:cs="Times New Roman"/>
          <w:sz w:val="28"/>
          <w:szCs w:val="28"/>
          <w:lang w:val="en-US" w:eastAsia="en-US"/>
        </w:rPr>
        <w:t xml:space="preserve"> and </w:t>
      </w:r>
      <w:r w:rsidR="00C63C32" w:rsidRPr="00770DD0">
        <w:rPr>
          <w:rFonts w:ascii="Times New Roman" w:hAnsi="Times New Roman" w:cs="Times New Roman"/>
          <w:sz w:val="28"/>
          <w:szCs w:val="28"/>
          <w:lang w:val="en-US" w:eastAsia="en-US"/>
        </w:rPr>
        <w:t xml:space="preserve">deep-fat </w:t>
      </w:r>
      <w:r w:rsidR="008D38F3" w:rsidRPr="00770DD0">
        <w:rPr>
          <w:rFonts w:ascii="Times New Roman" w:hAnsi="Times New Roman" w:cs="Times New Roman"/>
          <w:sz w:val="28"/>
          <w:szCs w:val="28"/>
          <w:lang w:val="en-US" w:eastAsia="en-US"/>
        </w:rPr>
        <w:t xml:space="preserve">frying. </w:t>
      </w:r>
      <w:r w:rsidRPr="00770DD0">
        <w:rPr>
          <w:rFonts w:ascii="Times New Roman" w:hAnsi="Times New Roman" w:cs="Times New Roman"/>
          <w:sz w:val="28"/>
          <w:szCs w:val="28"/>
          <w:lang w:val="en-US" w:eastAsia="en-US"/>
        </w:rPr>
        <w:t xml:space="preserve"> </w:t>
      </w:r>
    </w:p>
    <w:p w:rsidR="00DE0489" w:rsidRPr="00770DD0" w:rsidRDefault="00DE0489" w:rsidP="001921C2">
      <w:pPr>
        <w:rPr>
          <w:lang w:val="en-US" w:eastAsia="en-US"/>
        </w:rPr>
      </w:pPr>
    </w:p>
    <w:p w:rsidR="00C63C32" w:rsidRPr="00770DD0" w:rsidRDefault="002F3F44" w:rsidP="00C63C32">
      <w:pPr>
        <w:pStyle w:val="1"/>
        <w:spacing w:before="0" w:line="240" w:lineRule="auto"/>
        <w:ind w:firstLine="709"/>
        <w:jc w:val="both"/>
        <w:rPr>
          <w:rFonts w:ascii="Times New Roman" w:eastAsiaTheme="minorHAnsi" w:hAnsi="Times New Roman" w:cs="Times New Roman"/>
          <w:color w:val="auto"/>
          <w:lang w:val="en-US" w:eastAsia="en-US"/>
        </w:rPr>
      </w:pPr>
      <w:bookmarkStart w:id="101" w:name="_Toc456814586"/>
      <w:bookmarkStart w:id="102" w:name="_Toc494130964"/>
      <w:r>
        <w:rPr>
          <w:rFonts w:ascii="Times New Roman" w:eastAsiaTheme="minorHAnsi" w:hAnsi="Times New Roman" w:cs="Times New Roman"/>
          <w:color w:val="auto"/>
          <w:lang w:val="en-US" w:eastAsia="en-US"/>
        </w:rPr>
        <w:t>12</w:t>
      </w:r>
      <w:r w:rsidR="00C63C32" w:rsidRPr="00770DD0">
        <w:rPr>
          <w:rFonts w:ascii="Times New Roman" w:eastAsiaTheme="minorHAnsi" w:hAnsi="Times New Roman" w:cs="Times New Roman"/>
          <w:color w:val="auto"/>
          <w:lang w:val="en-US" w:eastAsia="en-US"/>
        </w:rPr>
        <w:t>.1.1 Shallow frying [3]</w:t>
      </w:r>
      <w:bookmarkEnd w:id="101"/>
      <w:bookmarkEnd w:id="102"/>
    </w:p>
    <w:p w:rsidR="00C63C32" w:rsidRPr="00770DD0" w:rsidRDefault="00C63C32" w:rsidP="00C63C32">
      <w:pPr>
        <w:spacing w:after="0" w:line="240" w:lineRule="auto"/>
        <w:ind w:firstLine="709"/>
        <w:jc w:val="both"/>
        <w:rPr>
          <w:rFonts w:ascii="Times New Roman" w:hAnsi="Times New Roman" w:cs="Times New Roman"/>
          <w:sz w:val="28"/>
          <w:szCs w:val="28"/>
          <w:lang w:val="en-US" w:eastAsia="en-US"/>
        </w:rPr>
      </w:pPr>
      <w:r w:rsidRPr="00770DD0">
        <w:rPr>
          <w:rFonts w:ascii="Times New Roman" w:hAnsi="Times New Roman" w:cs="Times New Roman"/>
          <w:sz w:val="28"/>
          <w:szCs w:val="28"/>
          <w:lang w:val="en-US" w:eastAsia="en-US"/>
        </w:rPr>
        <w:t xml:space="preserve">This method is suitable for foods having great relationship “surface area to volume” (for example, bacon slices, eggs, burgers and other patties). Heat is transferred to product basically by conduction from heat surface of pan through thin layer of oil (figure 5.1). The thickness of oil is varied due to irregularity of the product surface. This, together with the action of bubbles of steam which lift the food off the hot surface, causes temperature variations as frying continues and irregularly fried pieces are formed. </w:t>
      </w:r>
    </w:p>
    <w:p w:rsidR="00C63C32" w:rsidRPr="00770DD0" w:rsidRDefault="00C63C32" w:rsidP="00C63C32">
      <w:pPr>
        <w:spacing w:after="0" w:line="240" w:lineRule="auto"/>
        <w:ind w:firstLine="709"/>
        <w:jc w:val="both"/>
        <w:rPr>
          <w:rFonts w:ascii="Times New Roman" w:hAnsi="Times New Roman" w:cs="Times New Roman"/>
          <w:sz w:val="28"/>
          <w:szCs w:val="28"/>
          <w:lang w:eastAsia="en-US"/>
        </w:rPr>
      </w:pPr>
      <w:r w:rsidRPr="00770DD0">
        <w:rPr>
          <w:rFonts w:ascii="Times New Roman" w:hAnsi="Times New Roman" w:cs="Times New Roman"/>
          <w:noProof/>
          <w:sz w:val="28"/>
          <w:szCs w:val="28"/>
        </w:rPr>
        <w:lastRenderedPageBreak/>
        <w:drawing>
          <wp:inline distT="0" distB="0" distL="0" distR="0">
            <wp:extent cx="5208270" cy="2711450"/>
            <wp:effectExtent l="19050" t="0" r="0" b="0"/>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80" cstate="print"/>
                    <a:srcRect/>
                    <a:stretch>
                      <a:fillRect/>
                    </a:stretch>
                  </pic:blipFill>
                  <pic:spPr bwMode="auto">
                    <a:xfrm>
                      <a:off x="0" y="0"/>
                      <a:ext cx="5208270" cy="2711450"/>
                    </a:xfrm>
                    <a:prstGeom prst="rect">
                      <a:avLst/>
                    </a:prstGeom>
                    <a:noFill/>
                    <a:ln w="9525">
                      <a:noFill/>
                      <a:miter lim="800000"/>
                      <a:headEnd/>
                      <a:tailEnd/>
                    </a:ln>
                  </pic:spPr>
                </pic:pic>
              </a:graphicData>
            </a:graphic>
          </wp:inline>
        </w:drawing>
      </w:r>
    </w:p>
    <w:p w:rsidR="00C63C32" w:rsidRPr="00770DD0" w:rsidRDefault="00C63C32" w:rsidP="00C63C32">
      <w:pPr>
        <w:spacing w:after="0" w:line="240" w:lineRule="auto"/>
        <w:ind w:firstLine="709"/>
        <w:jc w:val="both"/>
        <w:rPr>
          <w:rFonts w:ascii="Times New Roman" w:hAnsi="Times New Roman" w:cs="Times New Roman"/>
          <w:sz w:val="28"/>
          <w:szCs w:val="28"/>
          <w:lang w:eastAsia="en-US"/>
        </w:rPr>
      </w:pPr>
    </w:p>
    <w:p w:rsidR="00C63C32" w:rsidRPr="00770DD0" w:rsidRDefault="00C63C32" w:rsidP="00C63C32">
      <w:pPr>
        <w:spacing w:after="0" w:line="240" w:lineRule="auto"/>
        <w:jc w:val="center"/>
        <w:rPr>
          <w:rFonts w:ascii="Times New Roman" w:hAnsi="Times New Roman" w:cs="Times New Roman"/>
          <w:sz w:val="28"/>
          <w:szCs w:val="28"/>
          <w:lang w:val="en-US" w:eastAsia="en-US"/>
        </w:rPr>
      </w:pPr>
      <w:r w:rsidRPr="00770DD0">
        <w:rPr>
          <w:rFonts w:ascii="Times New Roman" w:hAnsi="Times New Roman" w:cs="Times New Roman"/>
          <w:sz w:val="28"/>
          <w:szCs w:val="28"/>
          <w:lang w:val="en-US" w:eastAsia="en-US"/>
        </w:rPr>
        <w:t>Figure 5.1 – Heat and mass transfer in (a) shallow and (b) deep-fat frying [3].</w:t>
      </w:r>
    </w:p>
    <w:p w:rsidR="00C63C32" w:rsidRPr="00770DD0" w:rsidRDefault="00C63C32" w:rsidP="001921C2">
      <w:pPr>
        <w:rPr>
          <w:lang w:val="en-US" w:eastAsia="en-US"/>
        </w:rPr>
      </w:pPr>
    </w:p>
    <w:p w:rsidR="00C63C32" w:rsidRPr="00770DD0" w:rsidRDefault="002F3F44" w:rsidP="00C63C32">
      <w:pPr>
        <w:pStyle w:val="1"/>
        <w:spacing w:before="0" w:line="240" w:lineRule="auto"/>
        <w:ind w:firstLine="709"/>
        <w:jc w:val="both"/>
        <w:rPr>
          <w:rFonts w:ascii="Times New Roman" w:eastAsiaTheme="minorHAnsi" w:hAnsi="Times New Roman" w:cs="Times New Roman"/>
          <w:color w:val="auto"/>
          <w:lang w:val="en-US" w:eastAsia="en-US"/>
        </w:rPr>
      </w:pPr>
      <w:bookmarkStart w:id="103" w:name="_Toc456814587"/>
      <w:bookmarkStart w:id="104" w:name="_Toc494130965"/>
      <w:r>
        <w:rPr>
          <w:rFonts w:ascii="Times New Roman" w:eastAsiaTheme="minorHAnsi" w:hAnsi="Times New Roman" w:cs="Times New Roman"/>
          <w:color w:val="auto"/>
          <w:lang w:val="en-US" w:eastAsia="en-US"/>
        </w:rPr>
        <w:t>12</w:t>
      </w:r>
      <w:r w:rsidR="00C63C32" w:rsidRPr="00770DD0">
        <w:rPr>
          <w:rFonts w:ascii="Times New Roman" w:eastAsiaTheme="minorHAnsi" w:hAnsi="Times New Roman" w:cs="Times New Roman"/>
          <w:color w:val="auto"/>
          <w:lang w:val="en-US" w:eastAsia="en-US"/>
        </w:rPr>
        <w:t>.1.2 Deep-fat frying [3,8]</w:t>
      </w:r>
      <w:bookmarkEnd w:id="103"/>
      <w:bookmarkEnd w:id="104"/>
    </w:p>
    <w:p w:rsidR="009F733C" w:rsidRPr="00770DD0" w:rsidRDefault="009F733C" w:rsidP="00C63C32">
      <w:pPr>
        <w:spacing w:after="0" w:line="240" w:lineRule="auto"/>
        <w:ind w:firstLine="709"/>
        <w:jc w:val="both"/>
        <w:rPr>
          <w:rFonts w:ascii="Times New Roman" w:hAnsi="Times New Roman" w:cs="Times New Roman"/>
          <w:sz w:val="28"/>
          <w:szCs w:val="28"/>
          <w:lang w:val="en-US" w:eastAsia="en-US"/>
        </w:rPr>
      </w:pPr>
      <w:r w:rsidRPr="00770DD0">
        <w:rPr>
          <w:rFonts w:ascii="Times New Roman" w:hAnsi="Times New Roman" w:cs="Times New Roman"/>
          <w:sz w:val="28"/>
          <w:szCs w:val="28"/>
          <w:lang w:val="en-US" w:eastAsia="en-US"/>
        </w:rPr>
        <w:t xml:space="preserve">At deep-fat frying entire surface of the product is exposed to the same heat treatment, in a result a uniform colour and appearance are formed. Deep-fat frying is suitable for foods in all forms, but non-uniform products absorb greater volume of oil. Heat transfer coefficient before evaporation of moisture from surface is </w:t>
      </w:r>
      <w:r w:rsidR="00296542" w:rsidRPr="00770DD0">
        <w:rPr>
          <w:rFonts w:ascii="Times New Roman" w:hAnsi="Times New Roman" w:cs="Times New Roman"/>
          <w:sz w:val="28"/>
          <w:szCs w:val="28"/>
          <w:lang w:val="en-US" w:eastAsia="en-US"/>
        </w:rPr>
        <w:t>250-300 W/(m</w:t>
      </w:r>
      <w:r w:rsidR="00296542" w:rsidRPr="00770DD0">
        <w:rPr>
          <w:rFonts w:ascii="Times New Roman" w:hAnsi="Times New Roman" w:cs="Times New Roman"/>
          <w:sz w:val="28"/>
          <w:szCs w:val="28"/>
          <w:vertAlign w:val="superscript"/>
          <w:lang w:val="en-US" w:eastAsia="en-US"/>
        </w:rPr>
        <w:t>2</w:t>
      </w:r>
      <w:r w:rsidR="00296542" w:rsidRPr="00770DD0">
        <w:rPr>
          <w:rFonts w:ascii="Times New Roman" w:hAnsi="Times New Roman" w:cs="Times New Roman"/>
          <w:sz w:val="28"/>
          <w:szCs w:val="28"/>
          <w:lang w:val="en-US" w:eastAsia="en-US"/>
        </w:rPr>
        <w:t>K) but it gradually increases up to 800-100 W/(m</w:t>
      </w:r>
      <w:r w:rsidR="00296542" w:rsidRPr="00770DD0">
        <w:rPr>
          <w:rFonts w:ascii="Times New Roman" w:hAnsi="Times New Roman" w:cs="Times New Roman"/>
          <w:sz w:val="28"/>
          <w:szCs w:val="28"/>
          <w:vertAlign w:val="superscript"/>
          <w:lang w:val="en-US" w:eastAsia="en-US"/>
        </w:rPr>
        <w:t>2</w:t>
      </w:r>
      <w:r w:rsidR="00296542" w:rsidRPr="00770DD0">
        <w:rPr>
          <w:rFonts w:ascii="Times New Roman" w:hAnsi="Times New Roman" w:cs="Times New Roman"/>
          <w:sz w:val="28"/>
          <w:szCs w:val="28"/>
          <w:lang w:val="en-US" w:eastAsia="en-US"/>
        </w:rPr>
        <w:t xml:space="preserve">K) due to intensive turbulence caused be steam escaped from the food. However, if the rate of evaporation is too high, a thin film of water steam remains around the food and decrease the heat transfer coefficient.  </w:t>
      </w:r>
    </w:p>
    <w:p w:rsidR="00C63C32" w:rsidRPr="00770DD0" w:rsidRDefault="00296542" w:rsidP="00C63C32">
      <w:pPr>
        <w:spacing w:after="0" w:line="240" w:lineRule="auto"/>
        <w:ind w:firstLine="709"/>
        <w:jc w:val="both"/>
        <w:rPr>
          <w:rFonts w:ascii="Times New Roman" w:hAnsi="Times New Roman" w:cs="Times New Roman"/>
          <w:sz w:val="28"/>
          <w:szCs w:val="28"/>
          <w:lang w:val="en-US" w:eastAsia="en-US"/>
        </w:rPr>
      </w:pPr>
      <w:r w:rsidRPr="00770DD0">
        <w:rPr>
          <w:rFonts w:ascii="Times New Roman" w:hAnsi="Times New Roman" w:cs="Times New Roman"/>
          <w:sz w:val="28"/>
          <w:szCs w:val="28"/>
          <w:lang w:val="en-US" w:eastAsia="en-US"/>
        </w:rPr>
        <w:t xml:space="preserve">Deep-fat frying is general multifunctional operation for fast drying, texturing and cooking foods. </w:t>
      </w:r>
    </w:p>
    <w:p w:rsidR="00296542" w:rsidRPr="00770DD0" w:rsidRDefault="00296542" w:rsidP="00C63C32">
      <w:pPr>
        <w:spacing w:after="0" w:line="240" w:lineRule="auto"/>
        <w:ind w:firstLine="709"/>
        <w:jc w:val="both"/>
        <w:rPr>
          <w:rFonts w:ascii="Times New Roman" w:hAnsi="Times New Roman" w:cs="Times New Roman"/>
          <w:sz w:val="28"/>
          <w:szCs w:val="28"/>
          <w:lang w:val="en-US" w:eastAsia="en-US"/>
        </w:rPr>
      </w:pPr>
      <w:r w:rsidRPr="00770DD0">
        <w:rPr>
          <w:rFonts w:ascii="Times New Roman" w:hAnsi="Times New Roman" w:cs="Times New Roman"/>
          <w:sz w:val="28"/>
          <w:szCs w:val="28"/>
          <w:lang w:val="en-US" w:eastAsia="en-US"/>
        </w:rPr>
        <w:t xml:space="preserve">Deep-fat frying is quite complex process involving simultaneous heat and mass exchange </w:t>
      </w:r>
      <w:r w:rsidR="00C16D99" w:rsidRPr="00770DD0">
        <w:rPr>
          <w:rFonts w:ascii="Times New Roman" w:hAnsi="Times New Roman" w:cs="Times New Roman"/>
          <w:sz w:val="28"/>
          <w:szCs w:val="28"/>
          <w:lang w:val="en-US" w:eastAsia="en-US"/>
        </w:rPr>
        <w:t>with chemical reactions and alterations of the food texture. A piece of</w:t>
      </w:r>
      <w:r w:rsidR="008558E9" w:rsidRPr="00770DD0">
        <w:rPr>
          <w:rFonts w:ascii="Times New Roman" w:hAnsi="Times New Roman" w:cs="Times New Roman"/>
          <w:sz w:val="28"/>
          <w:szCs w:val="28"/>
          <w:lang w:val="en-US" w:eastAsia="en-US"/>
        </w:rPr>
        <w:t xml:space="preserve"> the</w:t>
      </w:r>
      <w:r w:rsidR="00C16D99" w:rsidRPr="00770DD0">
        <w:rPr>
          <w:rFonts w:ascii="Times New Roman" w:hAnsi="Times New Roman" w:cs="Times New Roman"/>
          <w:sz w:val="28"/>
          <w:szCs w:val="28"/>
          <w:lang w:val="en-US" w:eastAsia="en-US"/>
        </w:rPr>
        <w:t xml:space="preserve"> product is heated at contact with hot oil, losses moisture, whereas an amount of oil </w:t>
      </w:r>
      <w:r w:rsidR="008558E9" w:rsidRPr="00770DD0">
        <w:rPr>
          <w:rFonts w:ascii="Times New Roman" w:hAnsi="Times New Roman" w:cs="Times New Roman"/>
          <w:sz w:val="28"/>
          <w:szCs w:val="28"/>
          <w:lang w:val="en-US" w:eastAsia="en-US"/>
        </w:rPr>
        <w:t xml:space="preserve">in it </w:t>
      </w:r>
      <w:r w:rsidR="00C16D99" w:rsidRPr="00770DD0">
        <w:rPr>
          <w:rFonts w:ascii="Times New Roman" w:hAnsi="Times New Roman" w:cs="Times New Roman"/>
          <w:sz w:val="28"/>
          <w:szCs w:val="28"/>
          <w:lang w:val="en-US" w:eastAsia="en-US"/>
        </w:rPr>
        <w:t>is increased</w:t>
      </w:r>
      <w:r w:rsidR="008558E9" w:rsidRPr="00770DD0">
        <w:rPr>
          <w:rFonts w:ascii="Times New Roman" w:hAnsi="Times New Roman" w:cs="Times New Roman"/>
          <w:sz w:val="28"/>
          <w:szCs w:val="28"/>
          <w:lang w:val="en-US" w:eastAsia="en-US"/>
        </w:rPr>
        <w:t>. Reaction of reducing sugars with amino acids leads to browning and changing of texture which in the beginning of frying is soft but after long frying pot layers become tough. Deep-fat frying may be at atmospheric pressure (traditional frying), at lowered or increased pressure (vacuum frying or frying under pressure). Frying at atmospheric pressure occurs at high temperatures, owing to this quality of oil is deteriorated; furthermore, by-products</w:t>
      </w:r>
      <w:r w:rsidR="007E064B" w:rsidRPr="00770DD0">
        <w:rPr>
          <w:rFonts w:ascii="Times New Roman" w:hAnsi="Times New Roman" w:cs="Times New Roman"/>
          <w:sz w:val="28"/>
          <w:szCs w:val="28"/>
          <w:lang w:val="en-US" w:eastAsia="en-US"/>
        </w:rPr>
        <w:t>,</w:t>
      </w:r>
      <w:r w:rsidR="008558E9" w:rsidRPr="00770DD0">
        <w:rPr>
          <w:rFonts w:ascii="Times New Roman" w:hAnsi="Times New Roman" w:cs="Times New Roman"/>
          <w:sz w:val="28"/>
          <w:szCs w:val="28"/>
          <w:lang w:val="en-US" w:eastAsia="en-US"/>
        </w:rPr>
        <w:t xml:space="preserve"> which </w:t>
      </w:r>
      <w:r w:rsidR="007E064B" w:rsidRPr="00770DD0">
        <w:rPr>
          <w:rFonts w:ascii="Times New Roman" w:hAnsi="Times New Roman" w:cs="Times New Roman"/>
          <w:sz w:val="28"/>
          <w:szCs w:val="28"/>
          <w:lang w:val="en-US" w:eastAsia="en-US"/>
        </w:rPr>
        <w:t xml:space="preserve">affect of human health negatively, </w:t>
      </w:r>
      <w:r w:rsidR="008558E9" w:rsidRPr="00770DD0">
        <w:rPr>
          <w:rFonts w:ascii="Times New Roman" w:hAnsi="Times New Roman" w:cs="Times New Roman"/>
          <w:sz w:val="28"/>
          <w:szCs w:val="28"/>
          <w:lang w:val="en-US" w:eastAsia="en-US"/>
        </w:rPr>
        <w:t>are formed into oil</w:t>
      </w:r>
      <w:r w:rsidR="007E064B" w:rsidRPr="00770DD0">
        <w:rPr>
          <w:rFonts w:ascii="Times New Roman" w:hAnsi="Times New Roman" w:cs="Times New Roman"/>
          <w:sz w:val="28"/>
          <w:szCs w:val="28"/>
          <w:lang w:val="en-US" w:eastAsia="en-US"/>
        </w:rPr>
        <w:t xml:space="preserve">. At frying under pressure oil boiling temperature is increased, therefore time of frying is decreased. At frying under vacuum oil and water boiling temperatures are decreased. This method promotes better preservation of natural colour and taste due to limitation of heat and oxygen supplying which accelerate oxidation processes. </w:t>
      </w:r>
    </w:p>
    <w:p w:rsidR="007E064B" w:rsidRPr="00770DD0" w:rsidRDefault="007E064B" w:rsidP="00C63C32">
      <w:pPr>
        <w:spacing w:after="0" w:line="240" w:lineRule="auto"/>
        <w:ind w:firstLine="709"/>
        <w:jc w:val="both"/>
        <w:rPr>
          <w:rFonts w:ascii="Times New Roman" w:hAnsi="Times New Roman" w:cs="Times New Roman"/>
          <w:sz w:val="28"/>
          <w:szCs w:val="28"/>
          <w:lang w:val="en-US" w:eastAsia="en-US"/>
        </w:rPr>
      </w:pPr>
      <w:r w:rsidRPr="00770DD0">
        <w:rPr>
          <w:rFonts w:ascii="Times New Roman" w:hAnsi="Times New Roman" w:cs="Times New Roman"/>
          <w:sz w:val="28"/>
          <w:szCs w:val="28"/>
          <w:lang w:val="en-US" w:eastAsia="en-US"/>
        </w:rPr>
        <w:t xml:space="preserve">Final content of oil and moisture into the fried product will depend on its microstructure, chemical composition, geometry and conditions of the process. </w:t>
      </w:r>
      <w:r w:rsidRPr="00770DD0">
        <w:rPr>
          <w:rFonts w:ascii="Times New Roman" w:hAnsi="Times New Roman" w:cs="Times New Roman"/>
          <w:sz w:val="28"/>
          <w:szCs w:val="28"/>
          <w:lang w:val="en-US" w:eastAsia="en-US"/>
        </w:rPr>
        <w:lastRenderedPageBreak/>
        <w:t xml:space="preserve">Content of moisture and oil are critical parameters defining quality and stability of fried food. </w:t>
      </w:r>
    </w:p>
    <w:p w:rsidR="00C63C32" w:rsidRPr="00770DD0" w:rsidRDefault="007E064B" w:rsidP="00C63C32">
      <w:pPr>
        <w:spacing w:after="0" w:line="240" w:lineRule="auto"/>
        <w:ind w:firstLine="709"/>
        <w:jc w:val="both"/>
        <w:rPr>
          <w:rFonts w:ascii="Times New Roman" w:hAnsi="Times New Roman" w:cs="Times New Roman"/>
          <w:sz w:val="28"/>
          <w:szCs w:val="28"/>
          <w:lang w:val="en-US" w:eastAsia="en-US"/>
        </w:rPr>
      </w:pPr>
      <w:r w:rsidRPr="00770DD0">
        <w:rPr>
          <w:rFonts w:ascii="Times New Roman" w:hAnsi="Times New Roman" w:cs="Times New Roman"/>
          <w:sz w:val="28"/>
          <w:szCs w:val="28"/>
          <w:lang w:val="en-US" w:eastAsia="en-US"/>
        </w:rPr>
        <w:t xml:space="preserve">Depending on microstructure and geometry of foods and condition of frying there are two </w:t>
      </w:r>
      <w:r w:rsidR="007C152C" w:rsidRPr="00770DD0">
        <w:rPr>
          <w:rFonts w:ascii="Times New Roman" w:hAnsi="Times New Roman" w:cs="Times New Roman"/>
          <w:sz w:val="28"/>
          <w:szCs w:val="28"/>
          <w:lang w:val="en-US" w:eastAsia="en-US"/>
        </w:rPr>
        <w:t xml:space="preserve">various kinds of fried food are formed. They are </w:t>
      </w:r>
      <w:r w:rsidR="007C152C" w:rsidRPr="00770DD0">
        <w:rPr>
          <w:rFonts w:ascii="Times New Roman" w:hAnsi="Times New Roman" w:cs="Times New Roman"/>
          <w:i/>
          <w:sz w:val="28"/>
          <w:szCs w:val="28"/>
          <w:lang w:val="en-US" w:eastAsia="en-US"/>
        </w:rPr>
        <w:t>thin fried slices (chips)</w:t>
      </w:r>
      <w:r w:rsidR="007C152C" w:rsidRPr="00770DD0">
        <w:rPr>
          <w:rFonts w:ascii="Times New Roman" w:hAnsi="Times New Roman" w:cs="Times New Roman"/>
          <w:sz w:val="28"/>
          <w:szCs w:val="28"/>
          <w:lang w:val="en-US" w:eastAsia="en-US"/>
        </w:rPr>
        <w:t xml:space="preserve">, representing one-layer dehydrated and crispy structures with distributed in them oil and some toxic compounds such as acrylamide, and </w:t>
      </w:r>
      <w:r w:rsidR="007C152C" w:rsidRPr="00770DD0">
        <w:rPr>
          <w:rFonts w:ascii="Times New Roman" w:hAnsi="Times New Roman" w:cs="Times New Roman"/>
          <w:i/>
          <w:sz w:val="28"/>
          <w:szCs w:val="28"/>
          <w:lang w:val="en-US" w:eastAsia="en-US"/>
        </w:rPr>
        <w:t>complex structures</w:t>
      </w:r>
      <w:r w:rsidR="007C152C" w:rsidRPr="00770DD0">
        <w:rPr>
          <w:rFonts w:ascii="Times New Roman" w:hAnsi="Times New Roman" w:cs="Times New Roman"/>
          <w:sz w:val="28"/>
          <w:szCs w:val="28"/>
          <w:lang w:val="en-US" w:eastAsia="en-US"/>
        </w:rPr>
        <w:t xml:space="preserve"> formed </w:t>
      </w:r>
      <w:r w:rsidR="0017244C" w:rsidRPr="00770DD0">
        <w:rPr>
          <w:rFonts w:ascii="Times New Roman" w:hAnsi="Times New Roman" w:cs="Times New Roman"/>
          <w:sz w:val="28"/>
          <w:szCs w:val="28"/>
          <w:lang w:val="en-US" w:eastAsia="en-US"/>
        </w:rPr>
        <w:t xml:space="preserve">by two layers – external dehydrated crispy layer with distributed in it oil and acrylamide, and a moist cooked core, which free of oil and acrylamide and other toxic compounds formed on the surface and cannot migrate into the core. </w:t>
      </w:r>
    </w:p>
    <w:p w:rsidR="00B06511" w:rsidRPr="00770DD0" w:rsidRDefault="00B06511" w:rsidP="00C63C32">
      <w:pPr>
        <w:spacing w:after="0" w:line="240" w:lineRule="auto"/>
        <w:ind w:firstLine="709"/>
        <w:jc w:val="both"/>
        <w:rPr>
          <w:rFonts w:ascii="Times New Roman" w:hAnsi="Times New Roman" w:cs="Times New Roman"/>
          <w:sz w:val="28"/>
          <w:szCs w:val="28"/>
          <w:lang w:val="en-US" w:eastAsia="en-US"/>
        </w:rPr>
      </w:pPr>
      <w:r w:rsidRPr="00770DD0">
        <w:rPr>
          <w:rFonts w:ascii="Times New Roman" w:hAnsi="Times New Roman" w:cs="Times New Roman"/>
          <w:sz w:val="28"/>
          <w:szCs w:val="28"/>
          <w:lang w:val="en-US" w:eastAsia="en-US"/>
        </w:rPr>
        <w:t>Deep-fat frying includes simultaneous heat and mass exchange. Deep-fat frying is process of heating and dehydrating when the product is immersed into oil which gives heat quickly. Moisture in the product evaporates and migrates on surface of the product</w:t>
      </w:r>
      <w:r w:rsidR="00142BAA" w:rsidRPr="00770DD0">
        <w:rPr>
          <w:rFonts w:ascii="Times New Roman" w:hAnsi="Times New Roman" w:cs="Times New Roman"/>
          <w:sz w:val="28"/>
          <w:szCs w:val="28"/>
          <w:lang w:val="en-US" w:eastAsia="en-US"/>
        </w:rPr>
        <w:t xml:space="preserve">. The product surface gets brown, blows up and became crispy due to fast losing of moisture. Deep-fat frying is carried out by immersion of the raw product in great quantity of hot oil where heat from oil to product is given by convection, and inside of product – by conduction. Deep-fat frying is considered as well as an intensive process of dehydration, it may be divided on four stages: initial heating, surface boiling, </w:t>
      </w:r>
      <w:r w:rsidR="00B24B5F" w:rsidRPr="00770DD0">
        <w:rPr>
          <w:rFonts w:ascii="Times New Roman" w:hAnsi="Times New Roman" w:cs="Times New Roman"/>
          <w:sz w:val="28"/>
          <w:szCs w:val="28"/>
          <w:lang w:val="en-US" w:eastAsia="en-US"/>
        </w:rPr>
        <w:t>falling</w:t>
      </w:r>
      <w:r w:rsidR="00142BAA" w:rsidRPr="00770DD0">
        <w:rPr>
          <w:rFonts w:ascii="Times New Roman" w:hAnsi="Times New Roman" w:cs="Times New Roman"/>
          <w:sz w:val="28"/>
          <w:szCs w:val="28"/>
          <w:lang w:val="en-US" w:eastAsia="en-US"/>
        </w:rPr>
        <w:t xml:space="preserve"> rate and ending of bubble-formation. </w:t>
      </w:r>
      <w:r w:rsidR="00B24B5F" w:rsidRPr="00770DD0">
        <w:rPr>
          <w:rFonts w:ascii="Times New Roman" w:hAnsi="Times New Roman" w:cs="Times New Roman"/>
          <w:sz w:val="28"/>
          <w:szCs w:val="28"/>
          <w:lang w:val="en-US" w:eastAsia="en-US"/>
        </w:rPr>
        <w:t>T</w:t>
      </w:r>
      <w:r w:rsidR="00142BAA" w:rsidRPr="00770DD0">
        <w:rPr>
          <w:rFonts w:ascii="Times New Roman" w:hAnsi="Times New Roman" w:cs="Times New Roman"/>
          <w:sz w:val="28"/>
          <w:szCs w:val="28"/>
          <w:lang w:val="en-US" w:eastAsia="en-US"/>
        </w:rPr>
        <w:t>he scheme of the process is shown in figure 5.2.</w:t>
      </w:r>
    </w:p>
    <w:p w:rsidR="00C63C32" w:rsidRPr="00770DD0" w:rsidRDefault="00C63C32" w:rsidP="00C63C32">
      <w:pPr>
        <w:spacing w:after="0" w:line="240" w:lineRule="auto"/>
        <w:ind w:firstLine="709"/>
        <w:jc w:val="both"/>
        <w:rPr>
          <w:rFonts w:ascii="Times New Roman" w:hAnsi="Times New Roman" w:cs="Times New Roman"/>
          <w:sz w:val="28"/>
          <w:szCs w:val="28"/>
          <w:lang w:val="en-US" w:eastAsia="en-US"/>
        </w:rPr>
      </w:pPr>
      <w:r w:rsidRPr="00770DD0">
        <w:rPr>
          <w:rFonts w:ascii="Times New Roman" w:hAnsi="Times New Roman" w:cs="Times New Roman"/>
          <w:sz w:val="28"/>
          <w:szCs w:val="28"/>
          <w:lang w:val="en-US" w:eastAsia="en-US"/>
        </w:rPr>
        <w:t xml:space="preserve"> </w:t>
      </w:r>
    </w:p>
    <w:p w:rsidR="00C63C32" w:rsidRPr="00770DD0" w:rsidRDefault="00C63C32" w:rsidP="00C63C32">
      <w:pPr>
        <w:spacing w:after="0" w:line="240" w:lineRule="auto"/>
        <w:ind w:firstLine="709"/>
        <w:jc w:val="both"/>
        <w:rPr>
          <w:rFonts w:ascii="Times New Roman" w:hAnsi="Times New Roman" w:cs="Times New Roman"/>
          <w:sz w:val="28"/>
          <w:szCs w:val="28"/>
          <w:lang w:eastAsia="en-US"/>
        </w:rPr>
      </w:pPr>
      <w:r w:rsidRPr="00770DD0">
        <w:rPr>
          <w:rFonts w:ascii="Times New Roman" w:hAnsi="Times New Roman" w:cs="Times New Roman"/>
          <w:noProof/>
          <w:sz w:val="28"/>
          <w:szCs w:val="28"/>
        </w:rPr>
        <w:drawing>
          <wp:inline distT="0" distB="0" distL="0" distR="0">
            <wp:extent cx="4081890" cy="3001038"/>
            <wp:effectExtent l="19050" t="0" r="0" b="0"/>
            <wp:docPr id="17"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1" cstate="print"/>
                    <a:srcRect/>
                    <a:stretch>
                      <a:fillRect/>
                    </a:stretch>
                  </pic:blipFill>
                  <pic:spPr bwMode="auto">
                    <a:xfrm>
                      <a:off x="0" y="0"/>
                      <a:ext cx="4084227" cy="3002756"/>
                    </a:xfrm>
                    <a:prstGeom prst="rect">
                      <a:avLst/>
                    </a:prstGeom>
                    <a:noFill/>
                    <a:ln w="9525">
                      <a:noFill/>
                      <a:miter lim="800000"/>
                      <a:headEnd/>
                      <a:tailEnd/>
                    </a:ln>
                  </pic:spPr>
                </pic:pic>
              </a:graphicData>
            </a:graphic>
          </wp:inline>
        </w:drawing>
      </w:r>
    </w:p>
    <w:p w:rsidR="00C63C32" w:rsidRPr="00770DD0" w:rsidRDefault="00142BAA" w:rsidP="00C63C32">
      <w:pPr>
        <w:spacing w:after="0" w:line="240" w:lineRule="auto"/>
        <w:jc w:val="center"/>
        <w:rPr>
          <w:rFonts w:ascii="Times New Roman" w:hAnsi="Times New Roman" w:cs="Times New Roman"/>
          <w:sz w:val="28"/>
          <w:szCs w:val="28"/>
          <w:lang w:val="en-US" w:eastAsia="en-US"/>
        </w:rPr>
      </w:pPr>
      <w:r w:rsidRPr="00770DD0">
        <w:rPr>
          <w:rFonts w:ascii="Times New Roman" w:hAnsi="Times New Roman" w:cs="Times New Roman"/>
          <w:sz w:val="28"/>
          <w:szCs w:val="28"/>
          <w:lang w:val="en-US" w:eastAsia="en-US"/>
        </w:rPr>
        <w:t>Figure</w:t>
      </w:r>
      <w:r w:rsidR="00C63C32" w:rsidRPr="00770DD0">
        <w:rPr>
          <w:rFonts w:ascii="Times New Roman" w:hAnsi="Times New Roman" w:cs="Times New Roman"/>
          <w:sz w:val="28"/>
          <w:szCs w:val="28"/>
          <w:lang w:val="en-US" w:eastAsia="en-US"/>
        </w:rPr>
        <w:t xml:space="preserve"> 5.2 – </w:t>
      </w:r>
      <w:r w:rsidRPr="00770DD0">
        <w:rPr>
          <w:rFonts w:ascii="Times New Roman" w:hAnsi="Times New Roman" w:cs="Times New Roman"/>
          <w:sz w:val="28"/>
          <w:szCs w:val="28"/>
          <w:lang w:val="en-US" w:eastAsia="en-US"/>
        </w:rPr>
        <w:t xml:space="preserve">Scheme of heat and mass exchange </w:t>
      </w:r>
      <w:r w:rsidR="00773EB0" w:rsidRPr="00770DD0">
        <w:rPr>
          <w:rFonts w:ascii="Times New Roman" w:hAnsi="Times New Roman" w:cs="Times New Roman"/>
          <w:sz w:val="28"/>
          <w:szCs w:val="28"/>
          <w:lang w:val="en-US" w:eastAsia="en-US"/>
        </w:rPr>
        <w:t xml:space="preserve">during frying and profile of temperatures and humidity </w:t>
      </w:r>
      <w:r w:rsidR="00C63C32" w:rsidRPr="00770DD0">
        <w:rPr>
          <w:rFonts w:ascii="Times New Roman" w:hAnsi="Times New Roman" w:cs="Times New Roman"/>
          <w:sz w:val="28"/>
          <w:szCs w:val="28"/>
          <w:lang w:val="en-US" w:eastAsia="en-US"/>
        </w:rPr>
        <w:t>[8].</w:t>
      </w:r>
    </w:p>
    <w:p w:rsidR="00155C0E" w:rsidRPr="00770DD0" w:rsidRDefault="00155C0E" w:rsidP="00C63C32">
      <w:pPr>
        <w:spacing w:after="0" w:line="240" w:lineRule="auto"/>
        <w:ind w:firstLine="709"/>
        <w:jc w:val="both"/>
        <w:rPr>
          <w:rFonts w:ascii="Times New Roman" w:hAnsi="Times New Roman" w:cs="Times New Roman"/>
          <w:sz w:val="28"/>
          <w:szCs w:val="28"/>
          <w:lang w:val="en-US" w:eastAsia="en-US"/>
        </w:rPr>
      </w:pPr>
    </w:p>
    <w:p w:rsidR="00555953" w:rsidRPr="00770DD0" w:rsidRDefault="00555953" w:rsidP="00C63C32">
      <w:pPr>
        <w:spacing w:after="0" w:line="240" w:lineRule="auto"/>
        <w:ind w:firstLine="709"/>
        <w:jc w:val="both"/>
        <w:rPr>
          <w:rFonts w:ascii="Times New Roman" w:hAnsi="Times New Roman" w:cs="Times New Roman"/>
          <w:sz w:val="28"/>
          <w:szCs w:val="28"/>
          <w:lang w:val="en-US" w:eastAsia="en-US"/>
        </w:rPr>
      </w:pPr>
      <w:r w:rsidRPr="00770DD0">
        <w:rPr>
          <w:rFonts w:ascii="Times New Roman" w:hAnsi="Times New Roman" w:cs="Times New Roman"/>
          <w:sz w:val="28"/>
          <w:szCs w:val="28"/>
          <w:lang w:val="en-US" w:eastAsia="en-US"/>
        </w:rPr>
        <w:t xml:space="preserve">High temperatures of deep-fat frying </w:t>
      </w:r>
      <w:r w:rsidR="00FE2C7F" w:rsidRPr="00770DD0">
        <w:rPr>
          <w:rFonts w:ascii="Times New Roman" w:hAnsi="Times New Roman" w:cs="Times New Roman"/>
          <w:sz w:val="28"/>
          <w:szCs w:val="28"/>
          <w:lang w:val="en-US" w:eastAsia="en-US"/>
        </w:rPr>
        <w:t xml:space="preserve">(160-190 </w:t>
      </w:r>
      <w:r w:rsidR="00FE2C7F" w:rsidRPr="00770DD0">
        <w:rPr>
          <w:rFonts w:ascii="Times New Roman" w:hAnsi="Times New Roman" w:cs="Times New Roman"/>
          <w:sz w:val="28"/>
          <w:szCs w:val="28"/>
          <w:vertAlign w:val="superscript"/>
          <w:lang w:val="en-US" w:eastAsia="en-US"/>
        </w:rPr>
        <w:t>0</w:t>
      </w:r>
      <w:r w:rsidR="00FE2C7F" w:rsidRPr="00770DD0">
        <w:rPr>
          <w:rFonts w:ascii="Times New Roman" w:hAnsi="Times New Roman" w:cs="Times New Roman"/>
          <w:sz w:val="28"/>
          <w:szCs w:val="28"/>
          <w:lang w:eastAsia="en-US"/>
        </w:rPr>
        <w:t>С</w:t>
      </w:r>
      <w:r w:rsidR="00FE2C7F" w:rsidRPr="00770DD0">
        <w:rPr>
          <w:rFonts w:ascii="Times New Roman" w:hAnsi="Times New Roman" w:cs="Times New Roman"/>
          <w:sz w:val="28"/>
          <w:szCs w:val="28"/>
          <w:lang w:val="en-US" w:eastAsia="en-US"/>
        </w:rPr>
        <w:t xml:space="preserve">) cause evaporation of moisture which migrates from the product into environment, while oil is absorbed by the product in replaces moisture. </w:t>
      </w:r>
    </w:p>
    <w:p w:rsidR="00FE2C7F" w:rsidRPr="00770DD0" w:rsidRDefault="00FE2C7F" w:rsidP="00C63C32">
      <w:pPr>
        <w:spacing w:after="0" w:line="240" w:lineRule="auto"/>
        <w:ind w:firstLine="709"/>
        <w:jc w:val="both"/>
        <w:rPr>
          <w:rFonts w:ascii="Times New Roman" w:hAnsi="Times New Roman" w:cs="Times New Roman"/>
          <w:sz w:val="28"/>
          <w:szCs w:val="28"/>
          <w:lang w:val="en-US" w:eastAsia="en-US"/>
        </w:rPr>
      </w:pPr>
      <w:r w:rsidRPr="00770DD0">
        <w:rPr>
          <w:rFonts w:ascii="Times New Roman" w:hAnsi="Times New Roman" w:cs="Times New Roman"/>
          <w:sz w:val="28"/>
          <w:szCs w:val="28"/>
          <w:lang w:val="en-US" w:eastAsia="en-US"/>
        </w:rPr>
        <w:t xml:space="preserve">Initial heating is described as </w:t>
      </w:r>
      <w:r w:rsidR="004B1617" w:rsidRPr="00770DD0">
        <w:rPr>
          <w:rFonts w:ascii="Times New Roman" w:hAnsi="Times New Roman" w:cs="Times New Roman"/>
          <w:sz w:val="28"/>
          <w:szCs w:val="28"/>
          <w:lang w:val="en-US" w:eastAsia="en-US"/>
        </w:rPr>
        <w:t xml:space="preserve">the immersion of raw material into hot oil and characterized by absence of evaporation of moisture. </w:t>
      </w:r>
      <w:r w:rsidR="00FD034B" w:rsidRPr="00770DD0">
        <w:rPr>
          <w:rFonts w:ascii="Times New Roman" w:hAnsi="Times New Roman" w:cs="Times New Roman"/>
          <w:sz w:val="28"/>
          <w:szCs w:val="28"/>
          <w:lang w:val="en-US" w:eastAsia="en-US"/>
        </w:rPr>
        <w:t xml:space="preserve">During this stage, heat is transferred from the oil to the product by free convection and through the product </w:t>
      </w:r>
      <w:r w:rsidR="00FD034B" w:rsidRPr="00770DD0">
        <w:rPr>
          <w:rFonts w:ascii="Times New Roman" w:hAnsi="Times New Roman" w:cs="Times New Roman"/>
          <w:sz w:val="28"/>
          <w:szCs w:val="28"/>
          <w:lang w:val="en-US" w:eastAsia="en-US"/>
        </w:rPr>
        <w:lastRenderedPageBreak/>
        <w:t xml:space="preserve">by conduction. Initial boiling is characterized by fast loss of free moisture on the surface and increased surface heat transfer rate and inception of crust formation (surface drying). Evaporation also leads to shrinkage and formation of surface porosity and roughness. Explosive evaporation can lead to formation of large pores.  Moisture inside the product </w:t>
      </w:r>
      <w:r w:rsidR="00D62555" w:rsidRPr="00770DD0">
        <w:rPr>
          <w:rFonts w:ascii="Times New Roman" w:hAnsi="Times New Roman" w:cs="Times New Roman"/>
          <w:sz w:val="28"/>
          <w:szCs w:val="28"/>
          <w:lang w:val="en-US" w:eastAsia="en-US"/>
        </w:rPr>
        <w:t xml:space="preserve">is </w:t>
      </w:r>
      <w:r w:rsidR="00FD034B" w:rsidRPr="00770DD0">
        <w:rPr>
          <w:rFonts w:ascii="Times New Roman" w:hAnsi="Times New Roman" w:cs="Times New Roman"/>
          <w:sz w:val="28"/>
          <w:szCs w:val="28"/>
          <w:lang w:val="en-US" w:eastAsia="en-US"/>
        </w:rPr>
        <w:t>heat</w:t>
      </w:r>
      <w:r w:rsidR="00D62555" w:rsidRPr="00770DD0">
        <w:rPr>
          <w:rFonts w:ascii="Times New Roman" w:hAnsi="Times New Roman" w:cs="Times New Roman"/>
          <w:sz w:val="28"/>
          <w:szCs w:val="28"/>
          <w:lang w:val="en-US" w:eastAsia="en-US"/>
        </w:rPr>
        <w:t xml:space="preserve">ed </w:t>
      </w:r>
      <w:r w:rsidR="00FD034B" w:rsidRPr="00770DD0">
        <w:rPr>
          <w:rFonts w:ascii="Times New Roman" w:hAnsi="Times New Roman" w:cs="Times New Roman"/>
          <w:sz w:val="28"/>
          <w:szCs w:val="28"/>
          <w:lang w:val="en-US" w:eastAsia="en-US"/>
        </w:rPr>
        <w:t>and cook</w:t>
      </w:r>
      <w:r w:rsidR="00D62555" w:rsidRPr="00770DD0">
        <w:rPr>
          <w:rFonts w:ascii="Times New Roman" w:hAnsi="Times New Roman" w:cs="Times New Roman"/>
          <w:sz w:val="28"/>
          <w:szCs w:val="28"/>
          <w:lang w:val="en-US" w:eastAsia="en-US"/>
        </w:rPr>
        <w:t xml:space="preserve">ed the product. The period of falling rate is analogous to the same period of drying when thickening of crust layer occurs, rate of heat transfer and rate of moisture evaporation are decreased constantly. Because the product is fried during long time, content of moisture into crust is slowly </w:t>
      </w:r>
      <w:r w:rsidR="00B24B5F" w:rsidRPr="00770DD0">
        <w:rPr>
          <w:rFonts w:ascii="Times New Roman" w:hAnsi="Times New Roman" w:cs="Times New Roman"/>
          <w:sz w:val="28"/>
          <w:szCs w:val="28"/>
          <w:lang w:val="en-US" w:eastAsia="en-US"/>
        </w:rPr>
        <w:t>decreased;</w:t>
      </w:r>
      <w:r w:rsidR="00D62555" w:rsidRPr="00770DD0">
        <w:rPr>
          <w:rFonts w:ascii="Times New Roman" w:hAnsi="Times New Roman" w:cs="Times New Roman"/>
          <w:sz w:val="28"/>
          <w:szCs w:val="28"/>
          <w:lang w:val="en-US" w:eastAsia="en-US"/>
        </w:rPr>
        <w:t xml:space="preserve"> </w:t>
      </w:r>
      <w:r w:rsidR="00B24B5F" w:rsidRPr="00770DD0">
        <w:rPr>
          <w:rFonts w:ascii="Times New Roman" w:hAnsi="Times New Roman" w:cs="Times New Roman"/>
          <w:sz w:val="28"/>
          <w:szCs w:val="28"/>
          <w:lang w:val="en-US" w:eastAsia="en-US"/>
        </w:rPr>
        <w:t xml:space="preserve">thereby amount of evaporated bubbles on surface of product is decreased. The product temperature can rise above water boiling temperature. A number of chemical reactions such as retrogradation, Maillard reactions, glass transition and acrylamide formation take place. Finally, ending of bubble formation is characterized by apparent stopping of losing of moisture from food </w:t>
      </w:r>
      <w:r w:rsidR="00A95F01" w:rsidRPr="00770DD0">
        <w:rPr>
          <w:rFonts w:ascii="Times New Roman" w:hAnsi="Times New Roman" w:cs="Times New Roman"/>
          <w:sz w:val="28"/>
          <w:szCs w:val="28"/>
          <w:lang w:val="en-US" w:eastAsia="en-US"/>
        </w:rPr>
        <w:t xml:space="preserve">during frying. </w:t>
      </w:r>
    </w:p>
    <w:p w:rsidR="00A95F01" w:rsidRPr="00770DD0" w:rsidRDefault="00A95F01" w:rsidP="00C63C32">
      <w:pPr>
        <w:spacing w:after="0" w:line="240" w:lineRule="auto"/>
        <w:ind w:firstLine="709"/>
        <w:jc w:val="both"/>
        <w:rPr>
          <w:rFonts w:ascii="Times New Roman" w:hAnsi="Times New Roman" w:cs="Times New Roman"/>
          <w:sz w:val="28"/>
          <w:szCs w:val="28"/>
          <w:lang w:val="en-US" w:eastAsia="en-US"/>
        </w:rPr>
      </w:pPr>
      <w:r w:rsidRPr="00770DD0">
        <w:rPr>
          <w:rFonts w:ascii="Times New Roman" w:hAnsi="Times New Roman" w:cs="Times New Roman"/>
          <w:sz w:val="28"/>
          <w:szCs w:val="28"/>
          <w:lang w:val="en-US" w:eastAsia="en-US"/>
        </w:rPr>
        <w:t xml:space="preserve">This complex operation involves significant microstructural alterations; in fact, most of required characteristics of fried food are produced at formation of a complex structure: dry, porous, crispy and lubricant outer layer or crust and moist cooked interior or core are formed during frying. </w:t>
      </w:r>
      <w:r w:rsidR="00FC5A13" w:rsidRPr="00770DD0">
        <w:rPr>
          <w:rFonts w:ascii="Times New Roman" w:hAnsi="Times New Roman" w:cs="Times New Roman"/>
          <w:sz w:val="28"/>
          <w:szCs w:val="28"/>
          <w:lang w:val="en-US" w:eastAsia="en-US"/>
        </w:rPr>
        <w:t>In large pieces of product like French fr</w:t>
      </w:r>
      <w:r w:rsidR="003F7729" w:rsidRPr="00770DD0">
        <w:rPr>
          <w:rFonts w:ascii="Times New Roman" w:hAnsi="Times New Roman" w:cs="Times New Roman"/>
          <w:sz w:val="28"/>
          <w:szCs w:val="28"/>
          <w:lang w:val="en-US" w:eastAsia="en-US"/>
        </w:rPr>
        <w:t xml:space="preserve">ies or meat balls, the temperature in the center is not above 100 </w:t>
      </w:r>
      <w:r w:rsidR="003F7729" w:rsidRPr="00770DD0">
        <w:rPr>
          <w:rFonts w:ascii="Times New Roman" w:hAnsi="Times New Roman" w:cs="Times New Roman"/>
          <w:sz w:val="28"/>
          <w:szCs w:val="28"/>
          <w:vertAlign w:val="superscript"/>
          <w:lang w:val="en-US" w:eastAsia="en-US"/>
        </w:rPr>
        <w:t>0</w:t>
      </w:r>
      <w:r w:rsidR="003F7729" w:rsidRPr="00770DD0">
        <w:rPr>
          <w:rFonts w:ascii="Times New Roman" w:hAnsi="Times New Roman" w:cs="Times New Roman"/>
          <w:sz w:val="28"/>
          <w:szCs w:val="28"/>
          <w:lang w:val="en-US" w:eastAsia="en-US"/>
        </w:rPr>
        <w:t xml:space="preserve">C. </w:t>
      </w:r>
      <w:r w:rsidR="00B03390" w:rsidRPr="00770DD0">
        <w:rPr>
          <w:rFonts w:ascii="Times New Roman" w:hAnsi="Times New Roman" w:cs="Times New Roman"/>
          <w:sz w:val="28"/>
          <w:szCs w:val="28"/>
          <w:lang w:val="en-US" w:eastAsia="en-US"/>
        </w:rPr>
        <w:t xml:space="preserve">For thin slices the temperature will be higher in the center. Apart from evaporated moisture, many other substances are transferred from product to oil. This, in combination with long-used high temperatures leads to destruction of oil. As a rule, degradation of valuable nutritious substances and formation of toxic compounds occurs into the product or oil. </w:t>
      </w:r>
    </w:p>
    <w:p w:rsidR="00BE24D9" w:rsidRPr="00770DD0" w:rsidRDefault="00BE24D9" w:rsidP="00D60C4C">
      <w:pPr>
        <w:pStyle w:val="1"/>
        <w:spacing w:before="0" w:line="240" w:lineRule="auto"/>
        <w:ind w:firstLine="709"/>
        <w:jc w:val="both"/>
        <w:rPr>
          <w:rFonts w:ascii="Times New Roman" w:eastAsiaTheme="minorHAnsi" w:hAnsi="Times New Roman" w:cs="Times New Roman"/>
          <w:color w:val="auto"/>
          <w:lang w:val="en-US" w:eastAsia="en-US"/>
        </w:rPr>
      </w:pPr>
      <w:bookmarkStart w:id="105" w:name="_Toc456814588"/>
    </w:p>
    <w:p w:rsidR="00D60C4C" w:rsidRPr="00770DD0" w:rsidRDefault="002F3F44" w:rsidP="00D60C4C">
      <w:pPr>
        <w:pStyle w:val="1"/>
        <w:spacing w:before="0" w:line="240" w:lineRule="auto"/>
        <w:ind w:firstLine="709"/>
        <w:jc w:val="both"/>
        <w:rPr>
          <w:rFonts w:ascii="Times New Roman" w:eastAsiaTheme="minorHAnsi" w:hAnsi="Times New Roman" w:cs="Times New Roman"/>
          <w:color w:val="auto"/>
          <w:lang w:val="en-US" w:eastAsia="en-US"/>
        </w:rPr>
      </w:pPr>
      <w:bookmarkStart w:id="106" w:name="_Toc494130966"/>
      <w:r>
        <w:rPr>
          <w:rFonts w:ascii="Times New Roman" w:eastAsiaTheme="minorHAnsi" w:hAnsi="Times New Roman" w:cs="Times New Roman"/>
          <w:color w:val="auto"/>
          <w:lang w:val="en-US" w:eastAsia="en-US"/>
        </w:rPr>
        <w:t>12</w:t>
      </w:r>
      <w:r w:rsidR="00D60C4C" w:rsidRPr="00770DD0">
        <w:rPr>
          <w:rFonts w:ascii="Times New Roman" w:eastAsiaTheme="minorHAnsi" w:hAnsi="Times New Roman" w:cs="Times New Roman"/>
          <w:color w:val="auto"/>
          <w:lang w:val="en-US" w:eastAsia="en-US"/>
        </w:rPr>
        <w:t>.2 Properties of fried food [8]</w:t>
      </w:r>
      <w:bookmarkEnd w:id="105"/>
      <w:bookmarkEnd w:id="106"/>
    </w:p>
    <w:p w:rsidR="00D60C4C" w:rsidRPr="00770DD0" w:rsidRDefault="00D85A34" w:rsidP="00D60C4C">
      <w:pPr>
        <w:spacing w:after="0" w:line="240" w:lineRule="auto"/>
        <w:ind w:firstLine="709"/>
        <w:jc w:val="both"/>
        <w:rPr>
          <w:rFonts w:ascii="Times New Roman" w:hAnsi="Times New Roman" w:cs="Times New Roman"/>
          <w:sz w:val="28"/>
          <w:szCs w:val="28"/>
          <w:lang w:val="en-US" w:eastAsia="en-US"/>
        </w:rPr>
      </w:pPr>
      <w:r w:rsidRPr="00770DD0">
        <w:rPr>
          <w:rFonts w:ascii="Times New Roman" w:hAnsi="Times New Roman" w:cs="Times New Roman"/>
          <w:sz w:val="28"/>
          <w:szCs w:val="28"/>
          <w:lang w:val="en-US" w:eastAsia="en-US"/>
        </w:rPr>
        <w:t xml:space="preserve">Over the last two decades according to needs of consumers the great attention is paid to reduce fat content if fried food. The mechanism of oil absorption is deeply studied for understanding this process and producing methods of decreasing of oil-content in foods. Despite on these efforts, content of fat in ready products sometimes exceed 30% (table 5.1). </w:t>
      </w:r>
      <w:r w:rsidR="00F977E8" w:rsidRPr="00770DD0">
        <w:rPr>
          <w:rFonts w:ascii="Times New Roman" w:hAnsi="Times New Roman" w:cs="Times New Roman"/>
          <w:sz w:val="28"/>
          <w:szCs w:val="28"/>
          <w:lang w:val="en-US" w:eastAsia="en-US"/>
        </w:rPr>
        <w:t>Fat absorbing is mostly surface phenomen</w:t>
      </w:r>
      <w:r w:rsidR="0047072F" w:rsidRPr="00770DD0">
        <w:rPr>
          <w:rFonts w:ascii="Times New Roman" w:hAnsi="Times New Roman" w:cs="Times New Roman"/>
          <w:sz w:val="28"/>
          <w:szCs w:val="28"/>
          <w:lang w:val="en-US" w:eastAsia="en-US"/>
        </w:rPr>
        <w:t>on</w:t>
      </w:r>
      <w:r w:rsidR="00F977E8" w:rsidRPr="00770DD0">
        <w:rPr>
          <w:rFonts w:ascii="Times New Roman" w:hAnsi="Times New Roman" w:cs="Times New Roman"/>
          <w:sz w:val="28"/>
          <w:szCs w:val="28"/>
          <w:lang w:val="en-US" w:eastAsia="en-US"/>
        </w:rPr>
        <w:t xml:space="preserve">. Fat is not </w:t>
      </w:r>
      <w:r w:rsidR="0047072F" w:rsidRPr="00770DD0">
        <w:rPr>
          <w:rFonts w:ascii="Times New Roman" w:hAnsi="Times New Roman" w:cs="Times New Roman"/>
          <w:sz w:val="28"/>
          <w:szCs w:val="28"/>
          <w:lang w:val="en-US" w:eastAsia="en-US"/>
        </w:rPr>
        <w:t xml:space="preserve">impregnated deeply during the frying, but is absorbed inside from oil film when the product is removed from the bath with oil. Finally, it is important to know not only total amount of absorbed moisture but how fat is distributed into a crust. </w:t>
      </w:r>
    </w:p>
    <w:p w:rsidR="00D60C4C" w:rsidRPr="00770DD0" w:rsidRDefault="00D60C4C" w:rsidP="00D60C4C">
      <w:pPr>
        <w:spacing w:after="0" w:line="240" w:lineRule="auto"/>
        <w:ind w:firstLine="709"/>
        <w:jc w:val="both"/>
        <w:rPr>
          <w:rFonts w:ascii="Times New Roman" w:hAnsi="Times New Roman" w:cs="Times New Roman"/>
          <w:sz w:val="16"/>
          <w:szCs w:val="16"/>
          <w:lang w:val="en-US" w:eastAsia="en-US"/>
        </w:rPr>
      </w:pPr>
    </w:p>
    <w:p w:rsidR="00D60C4C" w:rsidRPr="00770DD0" w:rsidRDefault="0047072F" w:rsidP="00D60C4C">
      <w:pPr>
        <w:spacing w:after="0" w:line="240" w:lineRule="auto"/>
        <w:jc w:val="both"/>
        <w:rPr>
          <w:rFonts w:ascii="Times New Roman" w:hAnsi="Times New Roman" w:cs="Times New Roman"/>
          <w:sz w:val="16"/>
          <w:szCs w:val="16"/>
          <w:lang w:val="en-US" w:eastAsia="en-US"/>
        </w:rPr>
      </w:pPr>
      <w:r w:rsidRPr="00770DD0">
        <w:rPr>
          <w:rFonts w:ascii="Times New Roman" w:hAnsi="Times New Roman" w:cs="Times New Roman"/>
          <w:sz w:val="28"/>
          <w:szCs w:val="28"/>
          <w:lang w:val="en-US" w:eastAsia="en-US"/>
        </w:rPr>
        <w:t>Table</w:t>
      </w:r>
      <w:r w:rsidR="00D60C4C" w:rsidRPr="00770DD0">
        <w:rPr>
          <w:rFonts w:ascii="Times New Roman" w:hAnsi="Times New Roman" w:cs="Times New Roman"/>
          <w:sz w:val="28"/>
          <w:szCs w:val="28"/>
          <w:lang w:val="en-US" w:eastAsia="en-US"/>
        </w:rPr>
        <w:t xml:space="preserve"> 5.1 – </w:t>
      </w:r>
      <w:r w:rsidRPr="00770DD0">
        <w:rPr>
          <w:rFonts w:ascii="Times New Roman" w:hAnsi="Times New Roman" w:cs="Times New Roman"/>
          <w:sz w:val="28"/>
          <w:szCs w:val="28"/>
          <w:lang w:val="en-US" w:eastAsia="en-US"/>
        </w:rPr>
        <w:t xml:space="preserve">Typical meanings of content of moisture and oil in some fried foods </w:t>
      </w:r>
      <w:r w:rsidR="00D60C4C" w:rsidRPr="00770DD0">
        <w:rPr>
          <w:rFonts w:ascii="Times New Roman" w:hAnsi="Times New Roman" w:cs="Times New Roman"/>
          <w:sz w:val="28"/>
          <w:szCs w:val="28"/>
          <w:lang w:val="en-US" w:eastAsia="en-US"/>
        </w:rPr>
        <w:t>[8]</w:t>
      </w:r>
    </w:p>
    <w:tbl>
      <w:tblPr>
        <w:tblStyle w:val="a3"/>
        <w:tblW w:w="0" w:type="auto"/>
        <w:tblInd w:w="392" w:type="dxa"/>
        <w:tblLook w:val="04A0"/>
      </w:tblPr>
      <w:tblGrid>
        <w:gridCol w:w="4234"/>
        <w:gridCol w:w="2402"/>
        <w:gridCol w:w="2401"/>
      </w:tblGrid>
      <w:tr w:rsidR="00D60C4C" w:rsidRPr="00770DD0" w:rsidTr="00D60C4C">
        <w:tc>
          <w:tcPr>
            <w:tcW w:w="4252" w:type="dxa"/>
          </w:tcPr>
          <w:p w:rsidR="00D60C4C" w:rsidRPr="00770DD0" w:rsidRDefault="0047072F" w:rsidP="00D60C4C">
            <w:pPr>
              <w:jc w:val="cente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Product</w:t>
            </w:r>
          </w:p>
        </w:tc>
        <w:tc>
          <w:tcPr>
            <w:tcW w:w="2410" w:type="dxa"/>
          </w:tcPr>
          <w:p w:rsidR="00D60C4C" w:rsidRPr="00770DD0" w:rsidRDefault="0047072F" w:rsidP="00D60C4C">
            <w:pPr>
              <w:jc w:val="center"/>
              <w:rPr>
                <w:rFonts w:ascii="Times New Roman" w:hAnsi="Times New Roman" w:cs="Times New Roman"/>
                <w:sz w:val="24"/>
                <w:szCs w:val="24"/>
                <w:lang w:eastAsia="en-US"/>
              </w:rPr>
            </w:pPr>
            <w:r w:rsidRPr="00770DD0">
              <w:rPr>
                <w:rFonts w:ascii="Times New Roman" w:hAnsi="Times New Roman" w:cs="Times New Roman"/>
                <w:sz w:val="24"/>
                <w:szCs w:val="24"/>
                <w:lang w:val="en-US" w:eastAsia="en-US"/>
              </w:rPr>
              <w:t>Content of moisture</w:t>
            </w:r>
            <w:r w:rsidR="00D60C4C" w:rsidRPr="00770DD0">
              <w:rPr>
                <w:rFonts w:ascii="Times New Roman" w:hAnsi="Times New Roman" w:cs="Times New Roman"/>
                <w:sz w:val="24"/>
                <w:szCs w:val="24"/>
                <w:lang w:eastAsia="en-US"/>
              </w:rPr>
              <w:t>, %</w:t>
            </w:r>
          </w:p>
        </w:tc>
        <w:tc>
          <w:tcPr>
            <w:tcW w:w="2410" w:type="dxa"/>
          </w:tcPr>
          <w:p w:rsidR="00D60C4C" w:rsidRPr="00770DD0" w:rsidRDefault="0047072F" w:rsidP="00D60C4C">
            <w:pPr>
              <w:jc w:val="center"/>
              <w:rPr>
                <w:rFonts w:ascii="Times New Roman" w:hAnsi="Times New Roman" w:cs="Times New Roman"/>
                <w:sz w:val="24"/>
                <w:szCs w:val="24"/>
                <w:lang w:eastAsia="en-US"/>
              </w:rPr>
            </w:pPr>
            <w:r w:rsidRPr="00770DD0">
              <w:rPr>
                <w:rFonts w:ascii="Times New Roman" w:hAnsi="Times New Roman" w:cs="Times New Roman"/>
                <w:sz w:val="24"/>
                <w:szCs w:val="24"/>
                <w:lang w:val="en-US" w:eastAsia="en-US"/>
              </w:rPr>
              <w:t>Content of oil</w:t>
            </w:r>
            <w:r w:rsidR="00D60C4C" w:rsidRPr="00770DD0">
              <w:rPr>
                <w:rFonts w:ascii="Times New Roman" w:hAnsi="Times New Roman" w:cs="Times New Roman"/>
                <w:sz w:val="24"/>
                <w:szCs w:val="24"/>
                <w:lang w:eastAsia="en-US"/>
              </w:rPr>
              <w:t>, %</w:t>
            </w:r>
          </w:p>
        </w:tc>
      </w:tr>
      <w:tr w:rsidR="00D60C4C" w:rsidRPr="00770DD0" w:rsidTr="00D60C4C">
        <w:tc>
          <w:tcPr>
            <w:tcW w:w="4252" w:type="dxa"/>
          </w:tcPr>
          <w:p w:rsidR="00D60C4C" w:rsidRPr="00770DD0" w:rsidRDefault="0047072F" w:rsidP="00D60C4C">
            <w:pPr>
              <w:jc w:val="both"/>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Potato chips</w:t>
            </w:r>
          </w:p>
        </w:tc>
        <w:tc>
          <w:tcPr>
            <w:tcW w:w="2410" w:type="dxa"/>
          </w:tcPr>
          <w:p w:rsidR="00D60C4C" w:rsidRPr="00770DD0" w:rsidRDefault="00D60C4C" w:rsidP="00D60C4C">
            <w:pPr>
              <w:jc w:val="center"/>
              <w:rPr>
                <w:rFonts w:ascii="Times New Roman" w:hAnsi="Times New Roman" w:cs="Times New Roman"/>
                <w:sz w:val="24"/>
                <w:szCs w:val="24"/>
                <w:lang w:eastAsia="en-US"/>
              </w:rPr>
            </w:pPr>
            <w:r w:rsidRPr="00770DD0">
              <w:rPr>
                <w:rFonts w:ascii="Times New Roman" w:hAnsi="Times New Roman" w:cs="Times New Roman"/>
                <w:sz w:val="24"/>
                <w:szCs w:val="24"/>
                <w:lang w:eastAsia="en-US"/>
              </w:rPr>
              <w:t>2,5</w:t>
            </w:r>
          </w:p>
        </w:tc>
        <w:tc>
          <w:tcPr>
            <w:tcW w:w="2410" w:type="dxa"/>
          </w:tcPr>
          <w:p w:rsidR="00D60C4C" w:rsidRPr="00770DD0" w:rsidRDefault="00D60C4C" w:rsidP="00D60C4C">
            <w:pPr>
              <w:jc w:val="center"/>
              <w:rPr>
                <w:rFonts w:ascii="Times New Roman" w:hAnsi="Times New Roman" w:cs="Times New Roman"/>
                <w:sz w:val="24"/>
                <w:szCs w:val="24"/>
                <w:lang w:eastAsia="en-US"/>
              </w:rPr>
            </w:pPr>
            <w:r w:rsidRPr="00770DD0">
              <w:rPr>
                <w:rFonts w:ascii="Times New Roman" w:hAnsi="Times New Roman" w:cs="Times New Roman"/>
                <w:sz w:val="24"/>
                <w:szCs w:val="24"/>
                <w:lang w:eastAsia="en-US"/>
              </w:rPr>
              <w:t>34,6</w:t>
            </w:r>
          </w:p>
        </w:tc>
      </w:tr>
      <w:tr w:rsidR="00D60C4C" w:rsidRPr="00770DD0" w:rsidTr="00D60C4C">
        <w:tc>
          <w:tcPr>
            <w:tcW w:w="4252" w:type="dxa"/>
          </w:tcPr>
          <w:p w:rsidR="00D60C4C" w:rsidRPr="00770DD0" w:rsidRDefault="0047072F" w:rsidP="00D60C4C">
            <w:pPr>
              <w:jc w:val="both"/>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Corn chips</w:t>
            </w:r>
          </w:p>
        </w:tc>
        <w:tc>
          <w:tcPr>
            <w:tcW w:w="2410" w:type="dxa"/>
          </w:tcPr>
          <w:p w:rsidR="00D60C4C" w:rsidRPr="00770DD0" w:rsidRDefault="00D60C4C" w:rsidP="00D60C4C">
            <w:pPr>
              <w:jc w:val="center"/>
              <w:rPr>
                <w:rFonts w:ascii="Times New Roman" w:hAnsi="Times New Roman" w:cs="Times New Roman"/>
                <w:sz w:val="24"/>
                <w:szCs w:val="24"/>
                <w:lang w:eastAsia="en-US"/>
              </w:rPr>
            </w:pPr>
            <w:r w:rsidRPr="00770DD0">
              <w:rPr>
                <w:rFonts w:ascii="Times New Roman" w:hAnsi="Times New Roman" w:cs="Times New Roman"/>
                <w:sz w:val="24"/>
                <w:szCs w:val="24"/>
                <w:lang w:eastAsia="en-US"/>
              </w:rPr>
              <w:t>1,0</w:t>
            </w:r>
          </w:p>
        </w:tc>
        <w:tc>
          <w:tcPr>
            <w:tcW w:w="2410" w:type="dxa"/>
          </w:tcPr>
          <w:p w:rsidR="00D60C4C" w:rsidRPr="00770DD0" w:rsidRDefault="00D60C4C" w:rsidP="00D60C4C">
            <w:pPr>
              <w:jc w:val="center"/>
              <w:rPr>
                <w:rFonts w:ascii="Times New Roman" w:hAnsi="Times New Roman" w:cs="Times New Roman"/>
                <w:sz w:val="24"/>
                <w:szCs w:val="24"/>
                <w:lang w:eastAsia="en-US"/>
              </w:rPr>
            </w:pPr>
            <w:r w:rsidRPr="00770DD0">
              <w:rPr>
                <w:rFonts w:ascii="Times New Roman" w:hAnsi="Times New Roman" w:cs="Times New Roman"/>
                <w:sz w:val="24"/>
                <w:szCs w:val="24"/>
                <w:lang w:eastAsia="en-US"/>
              </w:rPr>
              <w:t>33,4</w:t>
            </w:r>
          </w:p>
        </w:tc>
      </w:tr>
      <w:tr w:rsidR="00D60C4C" w:rsidRPr="00770DD0" w:rsidTr="00D60C4C">
        <w:tc>
          <w:tcPr>
            <w:tcW w:w="4252" w:type="dxa"/>
          </w:tcPr>
          <w:p w:rsidR="00D60C4C" w:rsidRPr="00770DD0" w:rsidRDefault="0047072F" w:rsidP="00D60C4C">
            <w:pPr>
              <w:jc w:val="both"/>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Doughnuts</w:t>
            </w:r>
          </w:p>
        </w:tc>
        <w:tc>
          <w:tcPr>
            <w:tcW w:w="2410" w:type="dxa"/>
          </w:tcPr>
          <w:p w:rsidR="00D60C4C" w:rsidRPr="00770DD0" w:rsidRDefault="00D60C4C" w:rsidP="00D60C4C">
            <w:pPr>
              <w:jc w:val="center"/>
              <w:rPr>
                <w:rFonts w:ascii="Times New Roman" w:hAnsi="Times New Roman" w:cs="Times New Roman"/>
                <w:sz w:val="24"/>
                <w:szCs w:val="24"/>
                <w:lang w:eastAsia="en-US"/>
              </w:rPr>
            </w:pPr>
            <w:r w:rsidRPr="00770DD0">
              <w:rPr>
                <w:rFonts w:ascii="Times New Roman" w:hAnsi="Times New Roman" w:cs="Times New Roman"/>
                <w:sz w:val="24"/>
                <w:szCs w:val="24"/>
                <w:lang w:eastAsia="en-US"/>
              </w:rPr>
              <w:t>20,8</w:t>
            </w:r>
          </w:p>
        </w:tc>
        <w:tc>
          <w:tcPr>
            <w:tcW w:w="2410" w:type="dxa"/>
          </w:tcPr>
          <w:p w:rsidR="00D60C4C" w:rsidRPr="00770DD0" w:rsidRDefault="00D60C4C" w:rsidP="00D60C4C">
            <w:pPr>
              <w:jc w:val="center"/>
              <w:rPr>
                <w:rFonts w:ascii="Times New Roman" w:hAnsi="Times New Roman" w:cs="Times New Roman"/>
                <w:sz w:val="24"/>
                <w:szCs w:val="24"/>
                <w:lang w:eastAsia="en-US"/>
              </w:rPr>
            </w:pPr>
            <w:r w:rsidRPr="00770DD0">
              <w:rPr>
                <w:rFonts w:ascii="Times New Roman" w:hAnsi="Times New Roman" w:cs="Times New Roman"/>
                <w:sz w:val="24"/>
                <w:szCs w:val="24"/>
                <w:lang w:eastAsia="en-US"/>
              </w:rPr>
              <w:t>22,9</w:t>
            </w:r>
          </w:p>
        </w:tc>
      </w:tr>
      <w:tr w:rsidR="00D60C4C" w:rsidRPr="00770DD0" w:rsidTr="00D60C4C">
        <w:tc>
          <w:tcPr>
            <w:tcW w:w="4252" w:type="dxa"/>
          </w:tcPr>
          <w:p w:rsidR="00D60C4C" w:rsidRPr="00770DD0" w:rsidRDefault="0047072F" w:rsidP="0047072F">
            <w:pPr>
              <w:jc w:val="both"/>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Onion rings</w:t>
            </w:r>
          </w:p>
        </w:tc>
        <w:tc>
          <w:tcPr>
            <w:tcW w:w="2410" w:type="dxa"/>
          </w:tcPr>
          <w:p w:rsidR="00D60C4C" w:rsidRPr="00770DD0" w:rsidRDefault="00D60C4C" w:rsidP="00D60C4C">
            <w:pPr>
              <w:jc w:val="center"/>
              <w:rPr>
                <w:rFonts w:ascii="Times New Roman" w:hAnsi="Times New Roman" w:cs="Times New Roman"/>
                <w:sz w:val="24"/>
                <w:szCs w:val="24"/>
                <w:lang w:eastAsia="en-US"/>
              </w:rPr>
            </w:pPr>
            <w:r w:rsidRPr="00770DD0">
              <w:rPr>
                <w:rFonts w:ascii="Times New Roman" w:hAnsi="Times New Roman" w:cs="Times New Roman"/>
                <w:sz w:val="24"/>
                <w:szCs w:val="24"/>
                <w:lang w:eastAsia="en-US"/>
              </w:rPr>
              <w:t>28,5</w:t>
            </w:r>
          </w:p>
        </w:tc>
        <w:tc>
          <w:tcPr>
            <w:tcW w:w="2410" w:type="dxa"/>
          </w:tcPr>
          <w:p w:rsidR="00D60C4C" w:rsidRPr="00770DD0" w:rsidRDefault="00D60C4C" w:rsidP="00D60C4C">
            <w:pPr>
              <w:jc w:val="center"/>
              <w:rPr>
                <w:rFonts w:ascii="Times New Roman" w:hAnsi="Times New Roman" w:cs="Times New Roman"/>
                <w:sz w:val="24"/>
                <w:szCs w:val="24"/>
                <w:lang w:eastAsia="en-US"/>
              </w:rPr>
            </w:pPr>
            <w:r w:rsidRPr="00770DD0">
              <w:rPr>
                <w:rFonts w:ascii="Times New Roman" w:hAnsi="Times New Roman" w:cs="Times New Roman"/>
                <w:sz w:val="24"/>
                <w:szCs w:val="24"/>
                <w:lang w:eastAsia="en-US"/>
              </w:rPr>
              <w:t>18,7</w:t>
            </w:r>
          </w:p>
        </w:tc>
      </w:tr>
      <w:tr w:rsidR="00D60C4C" w:rsidRPr="00770DD0" w:rsidTr="00D60C4C">
        <w:tc>
          <w:tcPr>
            <w:tcW w:w="4252" w:type="dxa"/>
          </w:tcPr>
          <w:p w:rsidR="00D60C4C" w:rsidRPr="00770DD0" w:rsidRDefault="0047072F" w:rsidP="00D60C4C">
            <w:pPr>
              <w:jc w:val="both"/>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Chicken breast-breaded</w:t>
            </w:r>
          </w:p>
        </w:tc>
        <w:tc>
          <w:tcPr>
            <w:tcW w:w="2410" w:type="dxa"/>
          </w:tcPr>
          <w:p w:rsidR="00D60C4C" w:rsidRPr="00770DD0" w:rsidRDefault="00D60C4C" w:rsidP="00D60C4C">
            <w:pPr>
              <w:jc w:val="center"/>
              <w:rPr>
                <w:rFonts w:ascii="Times New Roman" w:hAnsi="Times New Roman" w:cs="Times New Roman"/>
                <w:sz w:val="24"/>
                <w:szCs w:val="24"/>
                <w:lang w:eastAsia="en-US"/>
              </w:rPr>
            </w:pPr>
            <w:r w:rsidRPr="00770DD0">
              <w:rPr>
                <w:rFonts w:ascii="Times New Roman" w:hAnsi="Times New Roman" w:cs="Times New Roman"/>
                <w:sz w:val="24"/>
                <w:szCs w:val="24"/>
                <w:lang w:eastAsia="en-US"/>
              </w:rPr>
              <w:t>45,7</w:t>
            </w:r>
          </w:p>
        </w:tc>
        <w:tc>
          <w:tcPr>
            <w:tcW w:w="2410" w:type="dxa"/>
          </w:tcPr>
          <w:p w:rsidR="00D60C4C" w:rsidRPr="00770DD0" w:rsidRDefault="00D60C4C" w:rsidP="00D60C4C">
            <w:pPr>
              <w:jc w:val="center"/>
              <w:rPr>
                <w:rFonts w:ascii="Times New Roman" w:hAnsi="Times New Roman" w:cs="Times New Roman"/>
                <w:sz w:val="24"/>
                <w:szCs w:val="24"/>
                <w:lang w:eastAsia="en-US"/>
              </w:rPr>
            </w:pPr>
            <w:r w:rsidRPr="00770DD0">
              <w:rPr>
                <w:rFonts w:ascii="Times New Roman" w:hAnsi="Times New Roman" w:cs="Times New Roman"/>
                <w:sz w:val="24"/>
                <w:szCs w:val="24"/>
                <w:lang w:eastAsia="en-US"/>
              </w:rPr>
              <w:t>18,1</w:t>
            </w:r>
          </w:p>
        </w:tc>
      </w:tr>
      <w:tr w:rsidR="00D60C4C" w:rsidRPr="00770DD0" w:rsidTr="00D60C4C">
        <w:tc>
          <w:tcPr>
            <w:tcW w:w="4252" w:type="dxa"/>
          </w:tcPr>
          <w:p w:rsidR="00D60C4C" w:rsidRPr="00770DD0" w:rsidRDefault="00AF2F23" w:rsidP="00D60C4C">
            <w:pPr>
              <w:jc w:val="both"/>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Fish fillet-battered or breaded</w:t>
            </w:r>
          </w:p>
        </w:tc>
        <w:tc>
          <w:tcPr>
            <w:tcW w:w="2410" w:type="dxa"/>
          </w:tcPr>
          <w:p w:rsidR="00D60C4C" w:rsidRPr="00770DD0" w:rsidRDefault="00D60C4C" w:rsidP="00D60C4C">
            <w:pPr>
              <w:jc w:val="center"/>
              <w:rPr>
                <w:rFonts w:ascii="Times New Roman" w:hAnsi="Times New Roman" w:cs="Times New Roman"/>
                <w:sz w:val="24"/>
                <w:szCs w:val="24"/>
                <w:lang w:eastAsia="en-US"/>
              </w:rPr>
            </w:pPr>
            <w:r w:rsidRPr="00770DD0">
              <w:rPr>
                <w:rFonts w:ascii="Times New Roman" w:hAnsi="Times New Roman" w:cs="Times New Roman"/>
                <w:sz w:val="24"/>
                <w:szCs w:val="24"/>
                <w:lang w:eastAsia="en-US"/>
              </w:rPr>
              <w:t>53,6</w:t>
            </w:r>
          </w:p>
        </w:tc>
        <w:tc>
          <w:tcPr>
            <w:tcW w:w="2410" w:type="dxa"/>
          </w:tcPr>
          <w:p w:rsidR="00D60C4C" w:rsidRPr="00770DD0" w:rsidRDefault="00D60C4C" w:rsidP="00D60C4C">
            <w:pPr>
              <w:jc w:val="center"/>
              <w:rPr>
                <w:rFonts w:ascii="Times New Roman" w:hAnsi="Times New Roman" w:cs="Times New Roman"/>
                <w:sz w:val="24"/>
                <w:szCs w:val="24"/>
                <w:lang w:eastAsia="en-US"/>
              </w:rPr>
            </w:pPr>
            <w:r w:rsidRPr="00770DD0">
              <w:rPr>
                <w:rFonts w:ascii="Times New Roman" w:hAnsi="Times New Roman" w:cs="Times New Roman"/>
                <w:sz w:val="24"/>
                <w:szCs w:val="24"/>
                <w:lang w:eastAsia="en-US"/>
              </w:rPr>
              <w:t>12,9</w:t>
            </w:r>
          </w:p>
        </w:tc>
      </w:tr>
      <w:tr w:rsidR="00D60C4C" w:rsidRPr="00770DD0" w:rsidTr="00D60C4C">
        <w:tc>
          <w:tcPr>
            <w:tcW w:w="4252" w:type="dxa"/>
          </w:tcPr>
          <w:p w:rsidR="00D60C4C" w:rsidRPr="00770DD0" w:rsidRDefault="00AF2F23" w:rsidP="00D60C4C">
            <w:pPr>
              <w:jc w:val="both"/>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lastRenderedPageBreak/>
              <w:t>French fries</w:t>
            </w:r>
          </w:p>
        </w:tc>
        <w:tc>
          <w:tcPr>
            <w:tcW w:w="2410" w:type="dxa"/>
          </w:tcPr>
          <w:p w:rsidR="00D60C4C" w:rsidRPr="00770DD0" w:rsidRDefault="00D60C4C" w:rsidP="00D60C4C">
            <w:pPr>
              <w:jc w:val="center"/>
              <w:rPr>
                <w:rFonts w:ascii="Times New Roman" w:hAnsi="Times New Roman" w:cs="Times New Roman"/>
                <w:sz w:val="24"/>
                <w:szCs w:val="24"/>
                <w:lang w:eastAsia="en-US"/>
              </w:rPr>
            </w:pPr>
            <w:r w:rsidRPr="00770DD0">
              <w:rPr>
                <w:rFonts w:ascii="Times New Roman" w:hAnsi="Times New Roman" w:cs="Times New Roman"/>
                <w:sz w:val="24"/>
                <w:szCs w:val="24"/>
                <w:lang w:eastAsia="en-US"/>
              </w:rPr>
              <w:t>39,5</w:t>
            </w:r>
          </w:p>
        </w:tc>
        <w:tc>
          <w:tcPr>
            <w:tcW w:w="2410" w:type="dxa"/>
          </w:tcPr>
          <w:p w:rsidR="00D60C4C" w:rsidRPr="00770DD0" w:rsidRDefault="00D60C4C" w:rsidP="00D60C4C">
            <w:pPr>
              <w:jc w:val="center"/>
              <w:rPr>
                <w:rFonts w:ascii="Times New Roman" w:hAnsi="Times New Roman" w:cs="Times New Roman"/>
                <w:sz w:val="24"/>
                <w:szCs w:val="24"/>
                <w:lang w:eastAsia="en-US"/>
              </w:rPr>
            </w:pPr>
            <w:r w:rsidRPr="00770DD0">
              <w:rPr>
                <w:rFonts w:ascii="Times New Roman" w:hAnsi="Times New Roman" w:cs="Times New Roman"/>
                <w:sz w:val="24"/>
                <w:szCs w:val="24"/>
                <w:lang w:eastAsia="en-US"/>
              </w:rPr>
              <w:t>14,8</w:t>
            </w:r>
          </w:p>
        </w:tc>
      </w:tr>
    </w:tbl>
    <w:p w:rsidR="00D60C4C" w:rsidRPr="00770DD0" w:rsidRDefault="00D60C4C" w:rsidP="00D60C4C">
      <w:pPr>
        <w:spacing w:after="0" w:line="240" w:lineRule="auto"/>
        <w:jc w:val="both"/>
        <w:rPr>
          <w:rFonts w:ascii="Times New Roman" w:hAnsi="Times New Roman" w:cs="Times New Roman"/>
          <w:sz w:val="28"/>
          <w:szCs w:val="28"/>
          <w:lang w:eastAsia="en-US"/>
        </w:rPr>
      </w:pPr>
    </w:p>
    <w:p w:rsidR="00D60C4C" w:rsidRPr="00770DD0" w:rsidRDefault="000943AA" w:rsidP="00923C01">
      <w:pPr>
        <w:spacing w:after="0" w:line="240" w:lineRule="auto"/>
        <w:ind w:firstLine="709"/>
        <w:jc w:val="both"/>
        <w:rPr>
          <w:rFonts w:ascii="Times New Roman" w:hAnsi="Times New Roman" w:cs="Times New Roman"/>
          <w:sz w:val="28"/>
          <w:szCs w:val="28"/>
          <w:lang w:val="en-US" w:eastAsia="en-US"/>
        </w:rPr>
      </w:pPr>
      <w:r w:rsidRPr="00770DD0">
        <w:rPr>
          <w:rFonts w:ascii="Times New Roman" w:hAnsi="Times New Roman" w:cs="Times New Roman"/>
          <w:sz w:val="28"/>
          <w:szCs w:val="28"/>
          <w:lang w:val="en-US" w:eastAsia="en-US"/>
        </w:rPr>
        <w:t xml:space="preserve">There are three fractions of oil into the product produced during the deep-fat frying of potato cylinders: structural oil absorbed during frying (STO – structural oil), penetrated surface oil absorbed during cooling (PSO – penetrated surface oil) and surface oil (SO – surface oil). During frying only small quantity of oil is penetrated inside, most part is absorbed in the end of frying; it </w:t>
      </w:r>
      <w:r w:rsidR="000440CA" w:rsidRPr="00770DD0">
        <w:rPr>
          <w:rFonts w:ascii="Times New Roman" w:hAnsi="Times New Roman" w:cs="Times New Roman"/>
          <w:sz w:val="28"/>
          <w:szCs w:val="28"/>
          <w:lang w:val="en-US" w:eastAsia="en-US"/>
        </w:rPr>
        <w:t xml:space="preserve">is suggested, that removing of moisture and absorption of oil are not synchronous phenomena. </w:t>
      </w:r>
      <w:r w:rsidR="00923C01" w:rsidRPr="00770DD0">
        <w:rPr>
          <w:rFonts w:ascii="Times New Roman" w:hAnsi="Times New Roman" w:cs="Times New Roman"/>
          <w:sz w:val="28"/>
          <w:szCs w:val="28"/>
          <w:lang w:val="en-US" w:eastAsia="en-US"/>
        </w:rPr>
        <w:t xml:space="preserve">The total content of oil into potato chips is mainly from </w:t>
      </w:r>
      <w:r w:rsidR="00D60C4C" w:rsidRPr="00770DD0">
        <w:rPr>
          <w:rFonts w:ascii="Times New Roman" w:hAnsi="Times New Roman" w:cs="Times New Roman"/>
          <w:sz w:val="28"/>
          <w:szCs w:val="28"/>
          <w:lang w:val="en-US" w:eastAsia="en-US"/>
        </w:rPr>
        <w:t>PSO (</w:t>
      </w:r>
      <w:r w:rsidR="00D60C4C" w:rsidRPr="00770DD0">
        <w:rPr>
          <w:rFonts w:ascii="Arial" w:hAnsi="Arial" w:cs="Arial"/>
          <w:sz w:val="28"/>
          <w:szCs w:val="28"/>
          <w:lang w:val="en-US" w:eastAsia="en-US"/>
        </w:rPr>
        <w:t>~</w:t>
      </w:r>
      <w:r w:rsidR="00D60C4C" w:rsidRPr="00770DD0">
        <w:rPr>
          <w:rFonts w:ascii="Times New Roman" w:hAnsi="Times New Roman" w:cs="Times New Roman"/>
          <w:sz w:val="28"/>
          <w:szCs w:val="28"/>
          <w:lang w:val="en-US" w:eastAsia="en-US"/>
        </w:rPr>
        <w:t xml:space="preserve">89%), </w:t>
      </w:r>
      <w:r w:rsidR="00923C01" w:rsidRPr="00770DD0">
        <w:rPr>
          <w:rFonts w:ascii="Times New Roman" w:hAnsi="Times New Roman" w:cs="Times New Roman"/>
          <w:sz w:val="28"/>
          <w:szCs w:val="28"/>
          <w:lang w:val="en-US" w:eastAsia="en-US"/>
        </w:rPr>
        <w:t>then from</w:t>
      </w:r>
      <w:r w:rsidR="00D60C4C" w:rsidRPr="00770DD0">
        <w:rPr>
          <w:rFonts w:ascii="Times New Roman" w:hAnsi="Times New Roman" w:cs="Times New Roman"/>
          <w:sz w:val="28"/>
          <w:szCs w:val="28"/>
          <w:lang w:val="en-US" w:eastAsia="en-US"/>
        </w:rPr>
        <w:t xml:space="preserve"> STO (</w:t>
      </w:r>
      <w:r w:rsidR="00D60C4C" w:rsidRPr="00770DD0">
        <w:rPr>
          <w:rFonts w:ascii="Arial" w:hAnsi="Arial" w:cs="Arial"/>
          <w:sz w:val="28"/>
          <w:szCs w:val="28"/>
          <w:lang w:val="en-US" w:eastAsia="en-US"/>
        </w:rPr>
        <w:t>~</w:t>
      </w:r>
      <w:r w:rsidR="00D60C4C" w:rsidRPr="00770DD0">
        <w:rPr>
          <w:rFonts w:ascii="Times New Roman" w:hAnsi="Times New Roman" w:cs="Times New Roman"/>
          <w:sz w:val="28"/>
          <w:szCs w:val="28"/>
          <w:lang w:val="en-US" w:eastAsia="en-US"/>
        </w:rPr>
        <w:t xml:space="preserve">7%) </w:t>
      </w:r>
      <w:r w:rsidR="00923C01" w:rsidRPr="00770DD0">
        <w:rPr>
          <w:rFonts w:ascii="Times New Roman" w:hAnsi="Times New Roman" w:cs="Times New Roman"/>
          <w:sz w:val="28"/>
          <w:szCs w:val="28"/>
          <w:lang w:val="en-US" w:eastAsia="en-US"/>
        </w:rPr>
        <w:t>and finally from</w:t>
      </w:r>
      <w:r w:rsidR="00D60C4C" w:rsidRPr="00770DD0">
        <w:rPr>
          <w:rFonts w:ascii="Times New Roman" w:hAnsi="Times New Roman" w:cs="Times New Roman"/>
          <w:sz w:val="28"/>
          <w:szCs w:val="28"/>
          <w:lang w:val="en-US" w:eastAsia="en-US"/>
        </w:rPr>
        <w:t xml:space="preserve"> SO (</w:t>
      </w:r>
      <w:r w:rsidR="00D60C4C" w:rsidRPr="00770DD0">
        <w:rPr>
          <w:rFonts w:ascii="Arial" w:hAnsi="Arial" w:cs="Arial"/>
          <w:sz w:val="28"/>
          <w:szCs w:val="28"/>
          <w:lang w:val="en-US" w:eastAsia="en-US"/>
        </w:rPr>
        <w:t>~</w:t>
      </w:r>
      <w:r w:rsidR="00D60C4C" w:rsidRPr="00770DD0">
        <w:rPr>
          <w:rFonts w:ascii="Times New Roman" w:hAnsi="Times New Roman" w:cs="Times New Roman"/>
          <w:sz w:val="28"/>
          <w:szCs w:val="28"/>
          <w:lang w:val="en-US" w:eastAsia="en-US"/>
        </w:rPr>
        <w:t xml:space="preserve">4%). </w:t>
      </w:r>
    </w:p>
    <w:p w:rsidR="00D60C4C" w:rsidRPr="00770DD0" w:rsidRDefault="00D60C4C" w:rsidP="00D60C4C">
      <w:pPr>
        <w:spacing w:after="0" w:line="240" w:lineRule="auto"/>
        <w:ind w:firstLine="709"/>
        <w:jc w:val="both"/>
        <w:rPr>
          <w:rFonts w:ascii="Times New Roman" w:hAnsi="Times New Roman" w:cs="Times New Roman"/>
          <w:b/>
          <w:sz w:val="28"/>
          <w:szCs w:val="28"/>
          <w:lang w:val="en-US" w:eastAsia="en-US"/>
        </w:rPr>
      </w:pPr>
    </w:p>
    <w:p w:rsidR="00CF52C3" w:rsidRPr="00770DD0" w:rsidRDefault="002F3F44" w:rsidP="00CF52C3">
      <w:pPr>
        <w:pStyle w:val="1"/>
        <w:spacing w:before="0" w:line="240" w:lineRule="auto"/>
        <w:ind w:firstLine="709"/>
        <w:jc w:val="both"/>
        <w:rPr>
          <w:rFonts w:ascii="Times New Roman" w:eastAsiaTheme="minorHAnsi" w:hAnsi="Times New Roman" w:cs="Times New Roman"/>
          <w:color w:val="auto"/>
          <w:lang w:val="en-US" w:eastAsia="en-US"/>
        </w:rPr>
      </w:pPr>
      <w:bookmarkStart w:id="107" w:name="_Toc456814589"/>
      <w:bookmarkStart w:id="108" w:name="_Toc494130967"/>
      <w:r>
        <w:rPr>
          <w:rFonts w:ascii="Times New Roman" w:eastAsiaTheme="minorHAnsi" w:hAnsi="Times New Roman" w:cs="Times New Roman"/>
          <w:color w:val="auto"/>
          <w:lang w:val="en-US" w:eastAsia="en-US"/>
        </w:rPr>
        <w:t>12</w:t>
      </w:r>
      <w:r w:rsidR="00CF52C3" w:rsidRPr="00770DD0">
        <w:rPr>
          <w:rFonts w:ascii="Times New Roman" w:eastAsiaTheme="minorHAnsi" w:hAnsi="Times New Roman" w:cs="Times New Roman"/>
          <w:color w:val="auto"/>
          <w:lang w:val="en-US" w:eastAsia="en-US"/>
        </w:rPr>
        <w:t xml:space="preserve">.2.1 </w:t>
      </w:r>
      <w:bookmarkEnd w:id="107"/>
      <w:r w:rsidR="00602212" w:rsidRPr="00770DD0">
        <w:rPr>
          <w:rFonts w:ascii="Times New Roman" w:eastAsiaTheme="minorHAnsi" w:hAnsi="Times New Roman" w:cs="Times New Roman"/>
          <w:color w:val="auto"/>
          <w:lang w:val="en-US" w:eastAsia="en-US"/>
        </w:rPr>
        <w:t>Physical properties</w:t>
      </w:r>
      <w:bookmarkEnd w:id="108"/>
    </w:p>
    <w:p w:rsidR="00CF52C3" w:rsidRPr="00770DD0" w:rsidRDefault="00CF52C3" w:rsidP="00CF52C3">
      <w:pPr>
        <w:spacing w:after="0" w:line="240" w:lineRule="auto"/>
        <w:ind w:firstLine="709"/>
        <w:jc w:val="both"/>
        <w:rPr>
          <w:rFonts w:ascii="Times New Roman" w:hAnsi="Times New Roman" w:cs="Times New Roman"/>
          <w:sz w:val="28"/>
          <w:szCs w:val="28"/>
          <w:lang w:val="en-US" w:eastAsia="en-US"/>
        </w:rPr>
      </w:pPr>
      <w:r w:rsidRPr="00770DD0">
        <w:rPr>
          <w:rFonts w:ascii="Times New Roman" w:hAnsi="Times New Roman" w:cs="Times New Roman"/>
          <w:i/>
          <w:sz w:val="28"/>
          <w:szCs w:val="28"/>
          <w:lang w:val="en-US" w:eastAsia="en-US"/>
        </w:rPr>
        <w:t xml:space="preserve">Absorbing of oil </w:t>
      </w:r>
      <w:r w:rsidRPr="00770DD0">
        <w:rPr>
          <w:rFonts w:ascii="Times New Roman" w:hAnsi="Times New Roman" w:cs="Times New Roman"/>
          <w:sz w:val="28"/>
          <w:szCs w:val="28"/>
          <w:lang w:val="en-US" w:eastAsia="en-US"/>
        </w:rPr>
        <w:t>is the important quality indicator of fried food. It is not clear the effect of the frying temperature on oil absorbing. There are two theories in this as</w:t>
      </w:r>
      <w:r w:rsidR="00B43EB4" w:rsidRPr="00770DD0">
        <w:rPr>
          <w:rFonts w:ascii="Times New Roman" w:hAnsi="Times New Roman" w:cs="Times New Roman"/>
          <w:sz w:val="28"/>
          <w:szCs w:val="28"/>
          <w:lang w:val="en-US" w:eastAsia="en-US"/>
        </w:rPr>
        <w:t xml:space="preserve">pect. According to first theory, frying at higher temperature leads to decreasing absorption of oil, possibly due to reduction time of frying, formation of the well-developed crust which may be a barrier for absorption of oil because of decreasing porousness of the crust. According to the second theory, temperature does not have significant </w:t>
      </w:r>
      <w:r w:rsidR="00626C1B" w:rsidRPr="00770DD0">
        <w:rPr>
          <w:rFonts w:ascii="Times New Roman" w:hAnsi="Times New Roman" w:cs="Times New Roman"/>
          <w:sz w:val="28"/>
          <w:szCs w:val="28"/>
          <w:lang w:val="en-US" w:eastAsia="en-US"/>
        </w:rPr>
        <w:t xml:space="preserve">influence on fat absorption. Rough surface increases total surface of contact that leads to increasing fat absorption.  </w:t>
      </w:r>
    </w:p>
    <w:p w:rsidR="00626C1B" w:rsidRPr="00770DD0" w:rsidRDefault="00626C1B" w:rsidP="00CF52C3">
      <w:pPr>
        <w:spacing w:after="0" w:line="240" w:lineRule="auto"/>
        <w:ind w:firstLine="709"/>
        <w:jc w:val="both"/>
        <w:rPr>
          <w:rFonts w:ascii="Times New Roman" w:hAnsi="Times New Roman" w:cs="Times New Roman"/>
          <w:sz w:val="28"/>
          <w:szCs w:val="28"/>
          <w:lang w:val="en-US" w:eastAsia="en-US"/>
        </w:rPr>
      </w:pPr>
      <w:r w:rsidRPr="00770DD0">
        <w:rPr>
          <w:rFonts w:ascii="Times New Roman" w:hAnsi="Times New Roman" w:cs="Times New Roman"/>
          <w:sz w:val="28"/>
          <w:szCs w:val="28"/>
          <w:lang w:val="en-US" w:eastAsia="en-US"/>
        </w:rPr>
        <w:t>There are attempts to decrease content of fat in fried food. Content of fat in chips may be decreased</w:t>
      </w:r>
      <w:r w:rsidR="003C40C8" w:rsidRPr="00770DD0">
        <w:rPr>
          <w:rFonts w:ascii="Times New Roman" w:hAnsi="Times New Roman" w:cs="Times New Roman"/>
          <w:sz w:val="28"/>
          <w:szCs w:val="28"/>
          <w:lang w:val="en-US" w:eastAsia="en-US"/>
        </w:rPr>
        <w:t xml:space="preserve"> due to using hot air and overheated steam at exit from fryer; hot air and steam remove the </w:t>
      </w:r>
      <w:r w:rsidR="001E5B7D" w:rsidRPr="00770DD0">
        <w:rPr>
          <w:rFonts w:ascii="Times New Roman" w:hAnsi="Times New Roman" w:cs="Times New Roman"/>
          <w:sz w:val="28"/>
          <w:szCs w:val="28"/>
          <w:lang w:val="en-US" w:eastAsia="en-US"/>
        </w:rPr>
        <w:t xml:space="preserve">surface </w:t>
      </w:r>
      <w:r w:rsidR="003C40C8" w:rsidRPr="00770DD0">
        <w:rPr>
          <w:rFonts w:ascii="Times New Roman" w:hAnsi="Times New Roman" w:cs="Times New Roman"/>
          <w:sz w:val="28"/>
          <w:szCs w:val="28"/>
          <w:lang w:val="en-US" w:eastAsia="en-US"/>
        </w:rPr>
        <w:t xml:space="preserve">oil </w:t>
      </w:r>
      <w:r w:rsidR="001E5B7D" w:rsidRPr="00770DD0">
        <w:rPr>
          <w:rFonts w:ascii="Times New Roman" w:hAnsi="Times New Roman" w:cs="Times New Roman"/>
          <w:sz w:val="28"/>
          <w:szCs w:val="28"/>
          <w:lang w:val="en-US" w:eastAsia="en-US"/>
        </w:rPr>
        <w:t xml:space="preserve">before it enters into the product. By this way it is possible to reduce content of fat in chips up to 25%.  </w:t>
      </w:r>
      <w:r w:rsidRPr="00770DD0">
        <w:rPr>
          <w:rFonts w:ascii="Times New Roman" w:hAnsi="Times New Roman" w:cs="Times New Roman"/>
          <w:sz w:val="28"/>
          <w:szCs w:val="28"/>
          <w:lang w:val="en-US" w:eastAsia="en-US"/>
        </w:rPr>
        <w:t xml:space="preserve"> </w:t>
      </w:r>
    </w:p>
    <w:p w:rsidR="001E5B7D" w:rsidRPr="00770DD0" w:rsidRDefault="001E5B7D" w:rsidP="00CF52C3">
      <w:pPr>
        <w:spacing w:after="0" w:line="240" w:lineRule="auto"/>
        <w:ind w:firstLine="709"/>
        <w:jc w:val="both"/>
        <w:rPr>
          <w:rFonts w:ascii="Times New Roman" w:hAnsi="Times New Roman" w:cs="Times New Roman"/>
          <w:sz w:val="28"/>
          <w:szCs w:val="28"/>
          <w:lang w:val="en-US" w:eastAsia="en-US"/>
        </w:rPr>
      </w:pPr>
      <w:r w:rsidRPr="00770DD0">
        <w:rPr>
          <w:rFonts w:ascii="Times New Roman" w:hAnsi="Times New Roman" w:cs="Times New Roman"/>
          <w:i/>
          <w:sz w:val="28"/>
          <w:szCs w:val="28"/>
          <w:lang w:val="en-US" w:eastAsia="en-US"/>
        </w:rPr>
        <w:t xml:space="preserve">Crispness </w:t>
      </w:r>
      <w:r w:rsidRPr="00770DD0">
        <w:rPr>
          <w:rFonts w:ascii="Times New Roman" w:hAnsi="Times New Roman" w:cs="Times New Roman"/>
          <w:sz w:val="28"/>
          <w:szCs w:val="28"/>
          <w:lang w:val="en-US" w:eastAsia="en-US"/>
        </w:rPr>
        <w:t>is a major</w:t>
      </w:r>
      <w:r w:rsidRPr="00770DD0">
        <w:rPr>
          <w:rFonts w:ascii="Times New Roman" w:hAnsi="Times New Roman" w:cs="Times New Roman"/>
          <w:i/>
          <w:sz w:val="28"/>
          <w:szCs w:val="28"/>
          <w:lang w:val="en-US" w:eastAsia="en-US"/>
        </w:rPr>
        <w:t xml:space="preserve"> </w:t>
      </w:r>
      <w:r w:rsidRPr="00770DD0">
        <w:rPr>
          <w:rFonts w:ascii="Times New Roman" w:hAnsi="Times New Roman" w:cs="Times New Roman"/>
          <w:sz w:val="28"/>
          <w:szCs w:val="28"/>
          <w:lang w:val="en-US" w:eastAsia="en-US"/>
        </w:rPr>
        <w:t xml:space="preserve">textural property of fried food </w:t>
      </w:r>
      <w:r w:rsidR="003804CF" w:rsidRPr="00770DD0">
        <w:rPr>
          <w:rFonts w:ascii="Times New Roman" w:hAnsi="Times New Roman" w:cs="Times New Roman"/>
          <w:sz w:val="28"/>
          <w:szCs w:val="28"/>
          <w:lang w:val="en-US" w:eastAsia="en-US"/>
        </w:rPr>
        <w:t xml:space="preserve">formed because of low moisture content of the product. Crispness is quality of fragile materials which are easily destructed under pressure. </w:t>
      </w:r>
    </w:p>
    <w:p w:rsidR="003804CF" w:rsidRPr="00770DD0" w:rsidRDefault="003804CF" w:rsidP="00CF52C3">
      <w:pPr>
        <w:spacing w:after="0" w:line="240" w:lineRule="auto"/>
        <w:ind w:firstLine="709"/>
        <w:jc w:val="both"/>
        <w:rPr>
          <w:rFonts w:ascii="Times New Roman" w:hAnsi="Times New Roman" w:cs="Times New Roman"/>
          <w:sz w:val="28"/>
          <w:szCs w:val="28"/>
          <w:lang w:val="en-US" w:eastAsia="en-US"/>
        </w:rPr>
      </w:pPr>
      <w:r w:rsidRPr="00770DD0">
        <w:rPr>
          <w:rFonts w:ascii="Times New Roman" w:hAnsi="Times New Roman" w:cs="Times New Roman"/>
          <w:i/>
          <w:sz w:val="28"/>
          <w:szCs w:val="28"/>
          <w:lang w:val="en-US" w:eastAsia="en-US"/>
        </w:rPr>
        <w:t xml:space="preserve">Stiffness </w:t>
      </w:r>
      <w:r w:rsidRPr="00770DD0">
        <w:rPr>
          <w:rFonts w:ascii="Times New Roman" w:hAnsi="Times New Roman" w:cs="Times New Roman"/>
          <w:sz w:val="28"/>
          <w:szCs w:val="28"/>
          <w:lang w:val="en-US" w:eastAsia="en-US"/>
        </w:rPr>
        <w:t xml:space="preserve">depends on mechanical properties of material and its structural elements (for example, air cells, microirregularities, geometrical parameters etc.). The maximum force achieved before destruction is named </w:t>
      </w:r>
      <w:r w:rsidRPr="00770DD0">
        <w:rPr>
          <w:rFonts w:ascii="Times New Roman" w:hAnsi="Times New Roman" w:cs="Times New Roman"/>
          <w:i/>
          <w:sz w:val="28"/>
          <w:szCs w:val="28"/>
          <w:lang w:val="en-US" w:eastAsia="en-US"/>
        </w:rPr>
        <w:t>hardness</w:t>
      </w:r>
      <w:r w:rsidRPr="00770DD0">
        <w:rPr>
          <w:rFonts w:ascii="Times New Roman" w:hAnsi="Times New Roman" w:cs="Times New Roman"/>
          <w:sz w:val="28"/>
          <w:szCs w:val="28"/>
          <w:lang w:val="en-US" w:eastAsia="en-US"/>
        </w:rPr>
        <w:t xml:space="preserve">. </w:t>
      </w:r>
    </w:p>
    <w:p w:rsidR="00CF52C3" w:rsidRPr="00770DD0" w:rsidRDefault="003804CF" w:rsidP="00CF52C3">
      <w:pPr>
        <w:spacing w:after="0" w:line="240" w:lineRule="auto"/>
        <w:ind w:firstLine="709"/>
        <w:jc w:val="both"/>
        <w:rPr>
          <w:rFonts w:ascii="Times New Roman" w:hAnsi="Times New Roman" w:cs="Times New Roman"/>
          <w:sz w:val="28"/>
          <w:szCs w:val="28"/>
          <w:lang w:val="en-US" w:eastAsia="en-US"/>
        </w:rPr>
      </w:pPr>
      <w:r w:rsidRPr="00770DD0">
        <w:rPr>
          <w:rFonts w:ascii="Times New Roman" w:hAnsi="Times New Roman" w:cs="Times New Roman"/>
          <w:i/>
          <w:sz w:val="28"/>
          <w:szCs w:val="28"/>
          <w:lang w:val="en-US" w:eastAsia="en-US"/>
        </w:rPr>
        <w:t>Roughness</w:t>
      </w:r>
      <w:r w:rsidRPr="00770DD0">
        <w:rPr>
          <w:rFonts w:ascii="Times New Roman" w:hAnsi="Times New Roman" w:cs="Times New Roman"/>
          <w:sz w:val="28"/>
          <w:szCs w:val="28"/>
          <w:lang w:val="en-US" w:eastAsia="en-US"/>
        </w:rPr>
        <w:t xml:space="preserve"> is an important physical property th</w:t>
      </w:r>
      <w:r w:rsidR="004F0008" w:rsidRPr="00770DD0">
        <w:rPr>
          <w:rFonts w:ascii="Times New Roman" w:hAnsi="Times New Roman" w:cs="Times New Roman"/>
          <w:sz w:val="28"/>
          <w:szCs w:val="28"/>
          <w:lang w:val="en-US" w:eastAsia="en-US"/>
        </w:rPr>
        <w:t>a</w:t>
      </w:r>
      <w:r w:rsidRPr="00770DD0">
        <w:rPr>
          <w:rFonts w:ascii="Times New Roman" w:hAnsi="Times New Roman" w:cs="Times New Roman"/>
          <w:sz w:val="28"/>
          <w:szCs w:val="28"/>
          <w:lang w:val="en-US" w:eastAsia="en-US"/>
        </w:rPr>
        <w:t xml:space="preserve">t affects on heat and mass exchange on </w:t>
      </w:r>
      <w:r w:rsidR="004F0008" w:rsidRPr="00770DD0">
        <w:rPr>
          <w:rFonts w:ascii="Times New Roman" w:hAnsi="Times New Roman" w:cs="Times New Roman"/>
          <w:sz w:val="28"/>
          <w:szCs w:val="28"/>
          <w:lang w:val="en-US" w:eastAsia="en-US"/>
        </w:rPr>
        <w:t xml:space="preserve">the </w:t>
      </w:r>
      <w:r w:rsidRPr="00770DD0">
        <w:rPr>
          <w:rFonts w:ascii="Times New Roman" w:hAnsi="Times New Roman" w:cs="Times New Roman"/>
          <w:sz w:val="28"/>
          <w:szCs w:val="28"/>
          <w:lang w:val="en-US" w:eastAsia="en-US"/>
        </w:rPr>
        <w:t>su</w:t>
      </w:r>
      <w:r w:rsidR="004F0008" w:rsidRPr="00770DD0">
        <w:rPr>
          <w:rFonts w:ascii="Times New Roman" w:hAnsi="Times New Roman" w:cs="Times New Roman"/>
          <w:sz w:val="28"/>
          <w:szCs w:val="28"/>
          <w:lang w:val="en-US" w:eastAsia="en-US"/>
        </w:rPr>
        <w:t xml:space="preserve">rface of the food product. </w:t>
      </w:r>
      <w:r w:rsidR="00CF52C3" w:rsidRPr="00770DD0">
        <w:rPr>
          <w:rFonts w:ascii="Times New Roman" w:hAnsi="Times New Roman" w:cs="Times New Roman"/>
          <w:sz w:val="28"/>
          <w:szCs w:val="28"/>
          <w:lang w:val="en-US" w:eastAsia="en-US"/>
        </w:rPr>
        <w:t xml:space="preserve"> </w:t>
      </w:r>
      <w:r w:rsidR="004F0008" w:rsidRPr="00770DD0">
        <w:rPr>
          <w:rFonts w:ascii="Times New Roman" w:hAnsi="Times New Roman" w:cs="Times New Roman"/>
          <w:sz w:val="28"/>
          <w:szCs w:val="28"/>
          <w:lang w:val="en-US" w:eastAsia="en-US"/>
        </w:rPr>
        <w:t xml:space="preserve">Oil absorption degree depends on </w:t>
      </w:r>
      <w:r w:rsidR="008124A0" w:rsidRPr="00770DD0">
        <w:rPr>
          <w:rFonts w:ascii="Times New Roman" w:hAnsi="Times New Roman" w:cs="Times New Roman"/>
          <w:sz w:val="28"/>
          <w:szCs w:val="28"/>
          <w:lang w:val="en-US" w:eastAsia="en-US"/>
        </w:rPr>
        <w:t xml:space="preserve">the roughness of the product. </w:t>
      </w:r>
    </w:p>
    <w:p w:rsidR="00CF52C3" w:rsidRPr="00770DD0" w:rsidRDefault="00CF52C3" w:rsidP="00D60C4C">
      <w:pPr>
        <w:spacing w:after="0" w:line="240" w:lineRule="auto"/>
        <w:ind w:firstLine="709"/>
        <w:jc w:val="both"/>
        <w:rPr>
          <w:rFonts w:ascii="Times New Roman" w:hAnsi="Times New Roman" w:cs="Times New Roman"/>
          <w:b/>
          <w:sz w:val="28"/>
          <w:szCs w:val="28"/>
          <w:lang w:val="en-US" w:eastAsia="en-US"/>
        </w:rPr>
      </w:pPr>
    </w:p>
    <w:p w:rsidR="000A21CD" w:rsidRPr="00770DD0" w:rsidRDefault="002F3F44" w:rsidP="000A21CD">
      <w:pPr>
        <w:pStyle w:val="1"/>
        <w:spacing w:before="0" w:line="240" w:lineRule="auto"/>
        <w:ind w:firstLine="709"/>
        <w:jc w:val="both"/>
        <w:rPr>
          <w:rFonts w:ascii="Times New Roman" w:eastAsiaTheme="minorHAnsi" w:hAnsi="Times New Roman" w:cs="Times New Roman"/>
          <w:color w:val="auto"/>
          <w:lang w:val="en-US" w:eastAsia="en-US"/>
        </w:rPr>
      </w:pPr>
      <w:bookmarkStart w:id="109" w:name="_Toc456814590"/>
      <w:bookmarkStart w:id="110" w:name="_Toc494130968"/>
      <w:r>
        <w:rPr>
          <w:rFonts w:ascii="Times New Roman" w:eastAsiaTheme="minorHAnsi" w:hAnsi="Times New Roman" w:cs="Times New Roman"/>
          <w:color w:val="auto"/>
          <w:lang w:val="en-US" w:eastAsia="en-US"/>
        </w:rPr>
        <w:t>12</w:t>
      </w:r>
      <w:r w:rsidR="000A21CD" w:rsidRPr="00770DD0">
        <w:rPr>
          <w:rFonts w:ascii="Times New Roman" w:eastAsiaTheme="minorHAnsi" w:hAnsi="Times New Roman" w:cs="Times New Roman"/>
          <w:color w:val="auto"/>
          <w:lang w:val="en-US" w:eastAsia="en-US"/>
        </w:rPr>
        <w:t xml:space="preserve">.2.2 </w:t>
      </w:r>
      <w:bookmarkEnd w:id="109"/>
      <w:r w:rsidR="000A21CD" w:rsidRPr="00770DD0">
        <w:rPr>
          <w:rFonts w:ascii="Times New Roman" w:eastAsiaTheme="minorHAnsi" w:hAnsi="Times New Roman" w:cs="Times New Roman"/>
          <w:color w:val="auto"/>
          <w:lang w:val="en-US" w:eastAsia="en-US"/>
        </w:rPr>
        <w:t>Structural properties</w:t>
      </w:r>
      <w:bookmarkEnd w:id="110"/>
    </w:p>
    <w:p w:rsidR="000A21CD" w:rsidRPr="00770DD0" w:rsidRDefault="000A21CD" w:rsidP="000A21CD">
      <w:pPr>
        <w:spacing w:after="0" w:line="240" w:lineRule="auto"/>
        <w:ind w:firstLine="709"/>
        <w:jc w:val="both"/>
        <w:rPr>
          <w:rFonts w:ascii="Times New Roman" w:hAnsi="Times New Roman" w:cs="Times New Roman"/>
          <w:sz w:val="28"/>
          <w:szCs w:val="28"/>
          <w:lang w:val="en-US" w:eastAsia="en-US"/>
        </w:rPr>
      </w:pPr>
      <w:r w:rsidRPr="00770DD0">
        <w:rPr>
          <w:rFonts w:ascii="Times New Roman" w:hAnsi="Times New Roman" w:cs="Times New Roman"/>
          <w:sz w:val="28"/>
          <w:szCs w:val="28"/>
          <w:lang w:val="en-US" w:eastAsia="en-US"/>
        </w:rPr>
        <w:t xml:space="preserve">Frying induces significant microstructural changes. For the case of potato chips, it is shown, that at frying the starch granules swell rapidly at the temperature 60-70 </w:t>
      </w:r>
      <w:r w:rsidRPr="00770DD0">
        <w:rPr>
          <w:rFonts w:ascii="Times New Roman" w:hAnsi="Times New Roman" w:cs="Times New Roman"/>
          <w:sz w:val="28"/>
          <w:szCs w:val="28"/>
          <w:vertAlign w:val="superscript"/>
          <w:lang w:val="en-US" w:eastAsia="en-US"/>
        </w:rPr>
        <w:t>0</w:t>
      </w:r>
      <w:r w:rsidRPr="00770DD0">
        <w:rPr>
          <w:rFonts w:ascii="Times New Roman" w:hAnsi="Times New Roman" w:cs="Times New Roman"/>
          <w:sz w:val="28"/>
          <w:szCs w:val="28"/>
          <w:lang w:val="en-US" w:eastAsia="en-US"/>
        </w:rPr>
        <w:t xml:space="preserve">C. Steam bubbles transfer outside from the interior of the cells through pores and intercellular space. Then swollen granules of starch in view compact mass </w:t>
      </w:r>
      <w:r w:rsidR="008A3E7A" w:rsidRPr="00770DD0">
        <w:rPr>
          <w:rFonts w:ascii="Times New Roman" w:hAnsi="Times New Roman" w:cs="Times New Roman"/>
          <w:sz w:val="28"/>
          <w:szCs w:val="28"/>
          <w:lang w:val="en-US" w:eastAsia="en-US"/>
        </w:rPr>
        <w:t xml:space="preserve">are dehydrated at increased temperatures. Cells remain intact, their surface is reduced minimally, without any evidence of oil in their interior. </w:t>
      </w:r>
      <w:r w:rsidRPr="00770DD0">
        <w:rPr>
          <w:rFonts w:ascii="Times New Roman" w:hAnsi="Times New Roman" w:cs="Times New Roman"/>
          <w:sz w:val="28"/>
          <w:szCs w:val="28"/>
          <w:lang w:val="en-US" w:eastAsia="en-US"/>
        </w:rPr>
        <w:t xml:space="preserve"> </w:t>
      </w:r>
      <w:r w:rsidR="008A3E7A" w:rsidRPr="00770DD0">
        <w:rPr>
          <w:rFonts w:ascii="Times New Roman" w:hAnsi="Times New Roman" w:cs="Times New Roman"/>
          <w:sz w:val="28"/>
          <w:szCs w:val="28"/>
          <w:lang w:val="en-US" w:eastAsia="en-US"/>
        </w:rPr>
        <w:t xml:space="preserve">Oil in view well-disposed boxes surrounds the intact potato cells. </w:t>
      </w:r>
    </w:p>
    <w:p w:rsidR="000A21CD" w:rsidRPr="00770DD0" w:rsidRDefault="000A21CD" w:rsidP="000A21CD">
      <w:pPr>
        <w:spacing w:after="0" w:line="240" w:lineRule="auto"/>
        <w:ind w:firstLine="709"/>
        <w:jc w:val="both"/>
        <w:rPr>
          <w:rFonts w:ascii="Times New Roman" w:hAnsi="Times New Roman" w:cs="Times New Roman"/>
          <w:sz w:val="28"/>
          <w:szCs w:val="28"/>
          <w:lang w:val="en-US" w:eastAsia="en-US"/>
        </w:rPr>
      </w:pPr>
      <w:r w:rsidRPr="00770DD0">
        <w:rPr>
          <w:rFonts w:ascii="Times New Roman" w:hAnsi="Times New Roman" w:cs="Times New Roman"/>
          <w:sz w:val="28"/>
          <w:szCs w:val="28"/>
          <w:lang w:val="en-US" w:eastAsia="en-US"/>
        </w:rPr>
        <w:t xml:space="preserve">  </w:t>
      </w:r>
    </w:p>
    <w:p w:rsidR="008A3E7A" w:rsidRPr="00770DD0" w:rsidRDefault="005E316D" w:rsidP="008A3E7A">
      <w:pPr>
        <w:pStyle w:val="1"/>
        <w:spacing w:before="0" w:line="240" w:lineRule="auto"/>
        <w:ind w:firstLine="709"/>
        <w:jc w:val="both"/>
        <w:rPr>
          <w:rFonts w:ascii="Times New Roman" w:eastAsiaTheme="minorHAnsi" w:hAnsi="Times New Roman" w:cs="Times New Roman"/>
          <w:color w:val="auto"/>
          <w:lang w:val="en-US" w:eastAsia="en-US"/>
        </w:rPr>
      </w:pPr>
      <w:bookmarkStart w:id="111" w:name="_Toc456814591"/>
      <w:bookmarkStart w:id="112" w:name="_Toc494130969"/>
      <w:r>
        <w:rPr>
          <w:rFonts w:ascii="Times New Roman" w:eastAsiaTheme="minorHAnsi" w:hAnsi="Times New Roman" w:cs="Times New Roman"/>
          <w:color w:val="auto"/>
          <w:lang w:val="en-US" w:eastAsia="en-US"/>
        </w:rPr>
        <w:lastRenderedPageBreak/>
        <w:t>12</w:t>
      </w:r>
      <w:r w:rsidR="008A3E7A" w:rsidRPr="00770DD0">
        <w:rPr>
          <w:rFonts w:ascii="Times New Roman" w:eastAsiaTheme="minorHAnsi" w:hAnsi="Times New Roman" w:cs="Times New Roman"/>
          <w:color w:val="auto"/>
          <w:lang w:val="en-US" w:eastAsia="en-US"/>
        </w:rPr>
        <w:t xml:space="preserve">.2.3 </w:t>
      </w:r>
      <w:bookmarkEnd w:id="111"/>
      <w:r w:rsidR="008A3E7A" w:rsidRPr="00770DD0">
        <w:rPr>
          <w:rFonts w:ascii="Times New Roman" w:eastAsiaTheme="minorHAnsi" w:hAnsi="Times New Roman" w:cs="Times New Roman"/>
          <w:color w:val="auto"/>
          <w:lang w:val="en-US" w:eastAsia="en-US"/>
        </w:rPr>
        <w:t>Toxic compounds</w:t>
      </w:r>
      <w:bookmarkEnd w:id="112"/>
    </w:p>
    <w:p w:rsidR="008A3E7A" w:rsidRPr="00770DD0" w:rsidRDefault="008A3E7A" w:rsidP="008A3E7A">
      <w:pPr>
        <w:spacing w:after="0" w:line="240" w:lineRule="auto"/>
        <w:ind w:firstLine="709"/>
        <w:jc w:val="both"/>
        <w:rPr>
          <w:rFonts w:ascii="Times New Roman" w:hAnsi="Times New Roman" w:cs="Times New Roman"/>
          <w:sz w:val="28"/>
          <w:szCs w:val="28"/>
          <w:lang w:val="en-US" w:eastAsia="en-US"/>
        </w:rPr>
      </w:pPr>
      <w:r w:rsidRPr="00770DD0">
        <w:rPr>
          <w:rFonts w:ascii="Times New Roman" w:hAnsi="Times New Roman" w:cs="Times New Roman"/>
          <w:sz w:val="28"/>
          <w:szCs w:val="28"/>
          <w:lang w:val="en-US" w:eastAsia="en-US"/>
        </w:rPr>
        <w:t xml:space="preserve">Heating of foods immersing in oil during frying may provide many advantages including </w:t>
      </w:r>
      <w:r w:rsidR="00344FC8" w:rsidRPr="00770DD0">
        <w:rPr>
          <w:rFonts w:ascii="Times New Roman" w:hAnsi="Times New Roman" w:cs="Times New Roman"/>
          <w:sz w:val="28"/>
          <w:szCs w:val="28"/>
          <w:lang w:val="en-US" w:eastAsia="en-US"/>
        </w:rPr>
        <w:t>improving of taste, colour, texture and reducing quantity of harmful microorganisms. Taste and aroma compounds are formed at Maillard reaction. And with it</w:t>
      </w:r>
      <w:r w:rsidR="00602212" w:rsidRPr="00770DD0">
        <w:rPr>
          <w:rFonts w:ascii="Times New Roman" w:hAnsi="Times New Roman" w:cs="Times New Roman"/>
          <w:sz w:val="28"/>
          <w:szCs w:val="28"/>
          <w:lang w:val="en-US" w:eastAsia="en-US"/>
        </w:rPr>
        <w:t xml:space="preserve"> undesirable compounds may be produced: acrylamide, ethylcarbamate, furan, heterocyclic amines, 5-hydroxymethylfurfural, polycyclic aroma hydrocarbons and nitrozamins. Some of these compounds such as 5-hydroxymethylfurfural enhance a risk of cancer for consumers therefore it is desirable to decrease their quantity. </w:t>
      </w:r>
    </w:p>
    <w:p w:rsidR="00602212" w:rsidRPr="00770DD0" w:rsidRDefault="00602212" w:rsidP="008A3E7A">
      <w:pPr>
        <w:spacing w:after="0" w:line="240" w:lineRule="auto"/>
        <w:ind w:firstLine="709"/>
        <w:jc w:val="both"/>
        <w:rPr>
          <w:rFonts w:ascii="Times New Roman" w:hAnsi="Times New Roman" w:cs="Times New Roman"/>
          <w:sz w:val="28"/>
          <w:szCs w:val="28"/>
          <w:lang w:val="en-US" w:eastAsia="en-US"/>
        </w:rPr>
      </w:pPr>
      <w:r w:rsidRPr="00770DD0">
        <w:rPr>
          <w:rFonts w:ascii="Times New Roman" w:hAnsi="Times New Roman" w:cs="Times New Roman"/>
          <w:b/>
          <w:sz w:val="28"/>
          <w:szCs w:val="28"/>
          <w:lang w:val="en-US" w:eastAsia="en-US"/>
        </w:rPr>
        <w:t>Acrylam</w:t>
      </w:r>
      <w:r w:rsidR="00B417A8" w:rsidRPr="00770DD0">
        <w:rPr>
          <w:rFonts w:ascii="Times New Roman" w:hAnsi="Times New Roman" w:cs="Times New Roman"/>
          <w:b/>
          <w:sz w:val="28"/>
          <w:szCs w:val="28"/>
          <w:lang w:val="en-US" w:eastAsia="en-US"/>
        </w:rPr>
        <w:t xml:space="preserve">ide </w:t>
      </w:r>
      <w:r w:rsidR="00B417A8" w:rsidRPr="00770DD0">
        <w:rPr>
          <w:rFonts w:ascii="Times New Roman" w:hAnsi="Times New Roman" w:cs="Times New Roman"/>
          <w:sz w:val="28"/>
          <w:szCs w:val="28"/>
          <w:lang w:val="en-US" w:eastAsia="en-US"/>
        </w:rPr>
        <w:t>presents in some dried and baked products, in significant quantity in potato chips and baked cereal products. Acrylamide has been classifies by the International Agency for Research of Cancer  (IARC) as ‘probably cancerogenic for humans’ and is recognized by the European Union Scientific Committee on Food (EUSCF) as a genotoxic carcinogen. However, no legal limits</w:t>
      </w:r>
      <w:r w:rsidR="0002061C" w:rsidRPr="00770DD0">
        <w:rPr>
          <w:rFonts w:ascii="Times New Roman" w:hAnsi="Times New Roman" w:cs="Times New Roman"/>
          <w:sz w:val="28"/>
          <w:szCs w:val="28"/>
          <w:lang w:val="en-US" w:eastAsia="en-US"/>
        </w:rPr>
        <w:t xml:space="preserve"> have yet been established for this contamination of food. </w:t>
      </w:r>
      <w:r w:rsidR="00B417A8" w:rsidRPr="00770DD0">
        <w:rPr>
          <w:rFonts w:ascii="Times New Roman" w:hAnsi="Times New Roman" w:cs="Times New Roman"/>
          <w:sz w:val="28"/>
          <w:szCs w:val="28"/>
          <w:lang w:val="en-US" w:eastAsia="en-US"/>
        </w:rPr>
        <w:t xml:space="preserve"> </w:t>
      </w:r>
    </w:p>
    <w:p w:rsidR="008A3E7A" w:rsidRPr="00770DD0" w:rsidRDefault="0002061C" w:rsidP="008A3E7A">
      <w:pPr>
        <w:spacing w:after="0" w:line="240" w:lineRule="auto"/>
        <w:ind w:firstLine="709"/>
        <w:jc w:val="both"/>
        <w:rPr>
          <w:rFonts w:ascii="Times New Roman" w:hAnsi="Times New Roman" w:cs="Times New Roman"/>
          <w:b/>
          <w:sz w:val="28"/>
          <w:szCs w:val="28"/>
          <w:lang w:val="en-US" w:eastAsia="en-US"/>
        </w:rPr>
      </w:pPr>
      <w:r w:rsidRPr="00770DD0">
        <w:rPr>
          <w:rFonts w:ascii="Times New Roman" w:hAnsi="Times New Roman" w:cs="Times New Roman"/>
          <w:sz w:val="28"/>
          <w:szCs w:val="28"/>
          <w:lang w:val="en-US" w:eastAsia="en-US"/>
        </w:rPr>
        <w:t xml:space="preserve">Acrylamide found in fried starch-containing foods mostly formed from asparagine and reducing sugars at Maillard reaction. Thus, acrylamyde is formed by thermal reaction of natural components in starch-containing raw material, when moisture content is decreased. </w:t>
      </w:r>
      <w:r w:rsidR="008A3E7A" w:rsidRPr="00770DD0">
        <w:rPr>
          <w:rFonts w:ascii="Times New Roman" w:hAnsi="Times New Roman" w:cs="Times New Roman"/>
          <w:sz w:val="28"/>
          <w:szCs w:val="28"/>
          <w:lang w:val="en-US" w:eastAsia="en-US"/>
        </w:rPr>
        <w:t xml:space="preserve"> </w:t>
      </w:r>
      <w:r w:rsidRPr="00770DD0">
        <w:rPr>
          <w:rFonts w:ascii="Times New Roman" w:hAnsi="Times New Roman" w:cs="Times New Roman"/>
          <w:sz w:val="28"/>
          <w:szCs w:val="28"/>
          <w:lang w:val="en-US" w:eastAsia="en-US"/>
        </w:rPr>
        <w:t>However, formation of acrylamide in starch-containing raw material depends on the rate o f the reaction and the time of the processing. Such factors as</w:t>
      </w:r>
      <w:r w:rsidR="00AD2555" w:rsidRPr="00770DD0">
        <w:rPr>
          <w:rFonts w:ascii="Times New Roman" w:hAnsi="Times New Roman" w:cs="Times New Roman"/>
          <w:sz w:val="28"/>
          <w:szCs w:val="28"/>
          <w:lang w:val="en-US" w:eastAsia="en-US"/>
        </w:rPr>
        <w:t xml:space="preserve"> </w:t>
      </w:r>
      <w:r w:rsidRPr="00770DD0">
        <w:rPr>
          <w:rFonts w:ascii="Times New Roman" w:hAnsi="Times New Roman" w:cs="Times New Roman"/>
          <w:sz w:val="28"/>
          <w:szCs w:val="28"/>
          <w:lang w:val="en-US" w:eastAsia="en-US"/>
        </w:rPr>
        <w:t>initial concentration of precursors, their correlation, temperature of heating, duration of treatment, pH level</w:t>
      </w:r>
      <w:r w:rsidR="00AD2555" w:rsidRPr="00770DD0">
        <w:rPr>
          <w:rFonts w:ascii="Times New Roman" w:hAnsi="Times New Roman" w:cs="Times New Roman"/>
          <w:sz w:val="28"/>
          <w:szCs w:val="28"/>
          <w:lang w:val="en-US" w:eastAsia="en-US"/>
        </w:rPr>
        <w:t xml:space="preserve"> and water activity influence on content of acrylamide in the fried product. </w:t>
      </w:r>
    </w:p>
    <w:p w:rsidR="00AD2555" w:rsidRPr="00770DD0" w:rsidRDefault="00AD2555" w:rsidP="008A3E7A">
      <w:pPr>
        <w:spacing w:after="0" w:line="240" w:lineRule="auto"/>
        <w:ind w:firstLine="709"/>
        <w:jc w:val="both"/>
        <w:rPr>
          <w:rFonts w:ascii="Times New Roman" w:hAnsi="Times New Roman" w:cs="Times New Roman"/>
          <w:b/>
          <w:sz w:val="28"/>
          <w:szCs w:val="28"/>
          <w:lang w:val="en-US" w:eastAsia="en-US"/>
        </w:rPr>
      </w:pPr>
      <w:r w:rsidRPr="00770DD0">
        <w:rPr>
          <w:rFonts w:ascii="Times New Roman" w:hAnsi="Times New Roman" w:cs="Times New Roman"/>
          <w:b/>
          <w:sz w:val="28"/>
          <w:szCs w:val="28"/>
          <w:lang w:val="en-US" w:eastAsia="en-US"/>
        </w:rPr>
        <w:t xml:space="preserve">Furan </w:t>
      </w:r>
      <w:r w:rsidRPr="00770DD0">
        <w:rPr>
          <w:rFonts w:ascii="Times New Roman" w:hAnsi="Times New Roman" w:cs="Times New Roman"/>
          <w:sz w:val="28"/>
          <w:szCs w:val="28"/>
          <w:lang w:val="en-US" w:eastAsia="en-US"/>
        </w:rPr>
        <w:t xml:space="preserve">is cyclic ether with a boiling point 31,4 </w:t>
      </w:r>
      <w:r w:rsidRPr="00770DD0">
        <w:rPr>
          <w:rFonts w:ascii="Times New Roman" w:hAnsi="Times New Roman" w:cs="Times New Roman"/>
          <w:sz w:val="28"/>
          <w:szCs w:val="28"/>
          <w:vertAlign w:val="superscript"/>
          <w:lang w:val="en-US" w:eastAsia="en-US"/>
        </w:rPr>
        <w:t>0</w:t>
      </w:r>
      <w:r w:rsidRPr="00770DD0">
        <w:rPr>
          <w:rFonts w:ascii="Times New Roman" w:hAnsi="Times New Roman" w:cs="Times New Roman"/>
          <w:sz w:val="28"/>
          <w:szCs w:val="28"/>
          <w:lang w:val="en-US" w:eastAsia="en-US"/>
        </w:rPr>
        <w:t>C, identified as potential human ca</w:t>
      </w:r>
      <w:r w:rsidR="00D03D2E" w:rsidRPr="00770DD0">
        <w:rPr>
          <w:rFonts w:ascii="Times New Roman" w:hAnsi="Times New Roman" w:cs="Times New Roman"/>
          <w:sz w:val="28"/>
          <w:szCs w:val="28"/>
          <w:lang w:val="en-US" w:eastAsia="en-US"/>
        </w:rPr>
        <w:t>rcinogen</w:t>
      </w:r>
      <w:r w:rsidRPr="00770DD0">
        <w:rPr>
          <w:rFonts w:ascii="Times New Roman" w:hAnsi="Times New Roman" w:cs="Times New Roman"/>
          <w:sz w:val="28"/>
          <w:szCs w:val="28"/>
          <w:lang w:val="en-US" w:eastAsia="en-US"/>
        </w:rPr>
        <w:t xml:space="preserve"> that can be formed at high temperatures in a broad range of products: coffee, baby foods, bread and snacks.  Although </w:t>
      </w:r>
      <w:r w:rsidR="0084548E" w:rsidRPr="00770DD0">
        <w:rPr>
          <w:rFonts w:ascii="Times New Roman" w:hAnsi="Times New Roman" w:cs="Times New Roman"/>
          <w:sz w:val="28"/>
          <w:szCs w:val="28"/>
          <w:lang w:val="en-US" w:eastAsia="en-US"/>
        </w:rPr>
        <w:t>it is still unclear what risks are associated with the current intake of food containing furan, decreasing its quality in foods may be considered as a challenge in the prevention of human diseases, such as cancer.</w:t>
      </w:r>
    </w:p>
    <w:p w:rsidR="008A3E7A" w:rsidRPr="00770DD0" w:rsidRDefault="008A3E7A" w:rsidP="008A3E7A">
      <w:pPr>
        <w:spacing w:after="0" w:line="240" w:lineRule="auto"/>
        <w:ind w:firstLine="709"/>
        <w:jc w:val="both"/>
        <w:rPr>
          <w:rFonts w:ascii="Times New Roman" w:hAnsi="Times New Roman" w:cs="Times New Roman"/>
          <w:sz w:val="28"/>
          <w:szCs w:val="28"/>
          <w:lang w:val="en-US" w:eastAsia="en-US"/>
        </w:rPr>
      </w:pPr>
      <w:r w:rsidRPr="00770DD0">
        <w:rPr>
          <w:rFonts w:ascii="Times New Roman" w:hAnsi="Times New Roman" w:cs="Times New Roman"/>
          <w:sz w:val="28"/>
          <w:szCs w:val="28"/>
          <w:lang w:val="en-US" w:eastAsia="en-US"/>
        </w:rPr>
        <w:t xml:space="preserve">  </w:t>
      </w:r>
      <w:r w:rsidR="001C2D9B" w:rsidRPr="00770DD0">
        <w:rPr>
          <w:rFonts w:ascii="Times New Roman" w:hAnsi="Times New Roman" w:cs="Times New Roman"/>
          <w:sz w:val="28"/>
          <w:szCs w:val="28"/>
          <w:lang w:val="en-US" w:eastAsia="en-US"/>
        </w:rPr>
        <w:t xml:space="preserve">However, despite its high volatility, furan has also been found in low-moisture foods processed in open containers such as potato chips and crackers. In contrast to acrylamide, which is formed during Maillard reactions, furan is formed by different ways. </w:t>
      </w:r>
    </w:p>
    <w:p w:rsidR="001C2D9B" w:rsidRPr="00770DD0" w:rsidRDefault="001C2D9B" w:rsidP="008A3E7A">
      <w:pPr>
        <w:spacing w:after="0" w:line="240" w:lineRule="auto"/>
        <w:ind w:firstLine="709"/>
        <w:jc w:val="both"/>
        <w:rPr>
          <w:rFonts w:ascii="Times New Roman" w:hAnsi="Times New Roman" w:cs="Times New Roman"/>
          <w:sz w:val="28"/>
          <w:szCs w:val="28"/>
          <w:lang w:val="en-US" w:eastAsia="en-US"/>
        </w:rPr>
      </w:pPr>
      <w:r w:rsidRPr="00770DD0">
        <w:rPr>
          <w:rFonts w:ascii="Times New Roman" w:hAnsi="Times New Roman" w:cs="Times New Roman"/>
          <w:sz w:val="28"/>
          <w:szCs w:val="28"/>
          <w:lang w:val="en-US" w:eastAsia="en-US"/>
        </w:rPr>
        <w:t xml:space="preserve">The major ways are thermal degradation </w:t>
      </w:r>
      <w:r w:rsidR="00B34693" w:rsidRPr="00770DD0">
        <w:rPr>
          <w:rFonts w:ascii="Times New Roman" w:hAnsi="Times New Roman" w:cs="Times New Roman"/>
          <w:sz w:val="28"/>
          <w:szCs w:val="28"/>
          <w:lang w:val="en-US" w:eastAsia="en-US"/>
        </w:rPr>
        <w:t>or</w:t>
      </w:r>
      <w:r w:rsidRPr="00770DD0">
        <w:rPr>
          <w:rFonts w:ascii="Times New Roman" w:hAnsi="Times New Roman" w:cs="Times New Roman"/>
          <w:sz w:val="28"/>
          <w:szCs w:val="28"/>
          <w:lang w:val="en-US" w:eastAsia="en-US"/>
        </w:rPr>
        <w:t xml:space="preserve"> the Maillard reaction</w:t>
      </w:r>
      <w:r w:rsidR="00B34693" w:rsidRPr="00770DD0">
        <w:rPr>
          <w:rFonts w:ascii="Times New Roman" w:hAnsi="Times New Roman" w:cs="Times New Roman"/>
          <w:sz w:val="28"/>
          <w:szCs w:val="28"/>
          <w:lang w:val="en-US" w:eastAsia="en-US"/>
        </w:rPr>
        <w:t xml:space="preserve"> of reducing sugars, thermal decomposition of some amino acids and thermal oxidation of ascorbic acid and polynonsaturated fatty acids. </w:t>
      </w:r>
    </w:p>
    <w:p w:rsidR="00B34693" w:rsidRPr="00770DD0" w:rsidRDefault="00B34693" w:rsidP="008A3E7A">
      <w:pPr>
        <w:spacing w:after="0" w:line="240" w:lineRule="auto"/>
        <w:ind w:firstLine="709"/>
        <w:jc w:val="both"/>
        <w:rPr>
          <w:rFonts w:ascii="Times New Roman" w:hAnsi="Times New Roman" w:cs="Times New Roman"/>
          <w:b/>
          <w:sz w:val="28"/>
          <w:szCs w:val="28"/>
          <w:lang w:val="en-US" w:eastAsia="en-US"/>
        </w:rPr>
      </w:pPr>
      <w:r w:rsidRPr="00770DD0">
        <w:rPr>
          <w:rFonts w:ascii="Times New Roman" w:hAnsi="Times New Roman" w:cs="Times New Roman"/>
          <w:b/>
          <w:sz w:val="28"/>
          <w:szCs w:val="28"/>
          <w:lang w:val="en-US" w:eastAsia="en-US"/>
        </w:rPr>
        <w:t>5-hydroxymethylfurfural</w:t>
      </w:r>
      <w:r w:rsidRPr="00770DD0">
        <w:rPr>
          <w:rFonts w:ascii="Times New Roman" w:hAnsi="Times New Roman" w:cs="Times New Roman"/>
          <w:sz w:val="28"/>
          <w:szCs w:val="28"/>
          <w:lang w:val="en-US" w:eastAsia="en-US"/>
        </w:rPr>
        <w:t xml:space="preserve"> may be considered as one of most important contaminators occurring in starch-containing products processed at high temperatures such as potato chips and French fries. Quantity of 5-hydroxymethylfurfural in foods directly depends on heat loading used at processing foods reach by carbohydrates. 5-hydroxymethylfurfural is a furanic compound</w:t>
      </w:r>
      <w:r w:rsidR="00D03D2E" w:rsidRPr="00770DD0">
        <w:rPr>
          <w:rFonts w:ascii="Times New Roman" w:hAnsi="Times New Roman" w:cs="Times New Roman"/>
          <w:sz w:val="28"/>
          <w:szCs w:val="28"/>
          <w:lang w:val="en-US" w:eastAsia="en-US"/>
        </w:rPr>
        <w:t xml:space="preserve"> formed as an intermediate product in Maillard reactions and in a result of direct dehydration of sugars in sour medium (caramelization) during thermal processing of foods.  5-hydroxymethylfurfural is accumulated in great quantities in some foods and even its mutagenic/carcinogenic activity is low, there is a risk </w:t>
      </w:r>
      <w:r w:rsidR="00D03D2E" w:rsidRPr="00770DD0">
        <w:rPr>
          <w:rFonts w:ascii="Times New Roman" w:hAnsi="Times New Roman" w:cs="Times New Roman"/>
          <w:sz w:val="28"/>
          <w:szCs w:val="28"/>
          <w:lang w:val="en-US" w:eastAsia="en-US"/>
        </w:rPr>
        <w:lastRenderedPageBreak/>
        <w:t>due to its high influence. High temperatures, low pH level and decreasing water activity enhance the formation of 5-hydroxymethylfurfural.</w:t>
      </w:r>
    </w:p>
    <w:p w:rsidR="000A21CD" w:rsidRPr="00770DD0" w:rsidRDefault="000A21CD" w:rsidP="00D60C4C">
      <w:pPr>
        <w:spacing w:after="0" w:line="240" w:lineRule="auto"/>
        <w:ind w:firstLine="709"/>
        <w:jc w:val="both"/>
        <w:rPr>
          <w:rFonts w:ascii="Times New Roman" w:hAnsi="Times New Roman" w:cs="Times New Roman"/>
          <w:b/>
          <w:sz w:val="28"/>
          <w:szCs w:val="28"/>
          <w:lang w:val="en-US" w:eastAsia="en-US"/>
        </w:rPr>
      </w:pPr>
    </w:p>
    <w:p w:rsidR="009B7B66" w:rsidRPr="00882A99" w:rsidRDefault="005E316D" w:rsidP="00882A99">
      <w:pPr>
        <w:pStyle w:val="1"/>
        <w:spacing w:before="0" w:line="240" w:lineRule="auto"/>
        <w:ind w:firstLine="709"/>
        <w:jc w:val="both"/>
        <w:rPr>
          <w:rFonts w:ascii="Times New Roman" w:eastAsiaTheme="minorHAnsi" w:hAnsi="Times New Roman" w:cs="Times New Roman"/>
          <w:color w:val="auto"/>
          <w:lang w:val="en-US" w:eastAsia="en-US"/>
        </w:rPr>
      </w:pPr>
      <w:bookmarkStart w:id="113" w:name="_Toc494130970"/>
      <w:r>
        <w:rPr>
          <w:rFonts w:ascii="Times New Roman" w:eastAsiaTheme="minorHAnsi" w:hAnsi="Times New Roman" w:cs="Times New Roman"/>
          <w:color w:val="auto"/>
          <w:lang w:val="en-US" w:eastAsia="en-US"/>
        </w:rPr>
        <w:t>12</w:t>
      </w:r>
      <w:r w:rsidR="009B7B66" w:rsidRPr="00882A99">
        <w:rPr>
          <w:rFonts w:ascii="Times New Roman" w:eastAsiaTheme="minorHAnsi" w:hAnsi="Times New Roman" w:cs="Times New Roman"/>
          <w:color w:val="auto"/>
          <w:lang w:val="en-US" w:eastAsia="en-US"/>
        </w:rPr>
        <w:t>.3 Equipment for frying</w:t>
      </w:r>
      <w:bookmarkEnd w:id="113"/>
      <w:r w:rsidR="009B7B66" w:rsidRPr="00882A99">
        <w:rPr>
          <w:rFonts w:ascii="Times New Roman" w:eastAsiaTheme="minorHAnsi" w:hAnsi="Times New Roman" w:cs="Times New Roman"/>
          <w:color w:val="auto"/>
          <w:lang w:val="en-US" w:eastAsia="en-US"/>
        </w:rPr>
        <w:t xml:space="preserve"> </w:t>
      </w:r>
    </w:p>
    <w:p w:rsidR="009B7B66" w:rsidRPr="00770DD0" w:rsidRDefault="009B7B66" w:rsidP="009B7B66">
      <w:pPr>
        <w:spacing w:after="0" w:line="240" w:lineRule="auto"/>
        <w:ind w:firstLine="709"/>
        <w:jc w:val="both"/>
        <w:rPr>
          <w:rFonts w:ascii="Times New Roman" w:hAnsi="Times New Roman" w:cs="Times New Roman"/>
          <w:sz w:val="28"/>
          <w:szCs w:val="28"/>
          <w:lang w:val="en-US" w:eastAsia="en-US"/>
        </w:rPr>
      </w:pPr>
    </w:p>
    <w:p w:rsidR="009B7B66" w:rsidRPr="00770DD0" w:rsidRDefault="009B7B66" w:rsidP="009B7B66">
      <w:pPr>
        <w:spacing w:after="0" w:line="240" w:lineRule="auto"/>
        <w:ind w:firstLine="709"/>
        <w:jc w:val="both"/>
        <w:rPr>
          <w:rFonts w:ascii="Times New Roman" w:hAnsi="Times New Roman" w:cs="Times New Roman"/>
          <w:sz w:val="28"/>
          <w:szCs w:val="28"/>
          <w:lang w:val="en-US" w:eastAsia="en-US"/>
        </w:rPr>
      </w:pPr>
      <w:r w:rsidRPr="00770DD0">
        <w:rPr>
          <w:rFonts w:ascii="Times New Roman" w:hAnsi="Times New Roman" w:cs="Times New Roman"/>
          <w:sz w:val="28"/>
          <w:szCs w:val="28"/>
          <w:lang w:val="en-US" w:eastAsia="en-US"/>
        </w:rPr>
        <w:t>Commer</w:t>
      </w:r>
      <w:r w:rsidR="00244CCD" w:rsidRPr="00770DD0">
        <w:rPr>
          <w:rFonts w:ascii="Times New Roman" w:hAnsi="Times New Roman" w:cs="Times New Roman"/>
          <w:sz w:val="28"/>
          <w:szCs w:val="28"/>
          <w:lang w:val="en-US" w:eastAsia="en-US"/>
        </w:rPr>
        <w:t>c</w:t>
      </w:r>
      <w:r w:rsidRPr="00770DD0">
        <w:rPr>
          <w:rFonts w:ascii="Times New Roman" w:hAnsi="Times New Roman" w:cs="Times New Roman"/>
          <w:sz w:val="28"/>
          <w:szCs w:val="28"/>
          <w:lang w:val="en-US" w:eastAsia="en-US"/>
        </w:rPr>
        <w:t xml:space="preserve">ial atmospheric frying apparatuses are widely used </w:t>
      </w:r>
      <w:r w:rsidR="00244CCD" w:rsidRPr="00770DD0">
        <w:rPr>
          <w:rFonts w:ascii="Times New Roman" w:hAnsi="Times New Roman" w:cs="Times New Roman"/>
          <w:sz w:val="28"/>
          <w:szCs w:val="28"/>
          <w:lang w:val="en-US" w:eastAsia="en-US"/>
        </w:rPr>
        <w:t xml:space="preserve">in industrial kitchens and restaurants </w:t>
      </w:r>
      <w:r w:rsidR="00FB78B6" w:rsidRPr="00770DD0">
        <w:rPr>
          <w:rFonts w:ascii="Times New Roman" w:hAnsi="Times New Roman" w:cs="Times New Roman"/>
          <w:sz w:val="28"/>
          <w:szCs w:val="28"/>
          <w:lang w:val="en-US" w:eastAsia="en-US"/>
        </w:rPr>
        <w:t>to</w:t>
      </w:r>
      <w:r w:rsidR="00244CCD" w:rsidRPr="00770DD0">
        <w:rPr>
          <w:rFonts w:ascii="Times New Roman" w:hAnsi="Times New Roman" w:cs="Times New Roman"/>
          <w:sz w:val="28"/>
          <w:szCs w:val="28"/>
          <w:lang w:val="en-US" w:eastAsia="en-US"/>
        </w:rPr>
        <w:t xml:space="preserve"> cook</w:t>
      </w:r>
      <w:r w:rsidR="00FB78B6" w:rsidRPr="00770DD0">
        <w:rPr>
          <w:rFonts w:ascii="Times New Roman" w:hAnsi="Times New Roman" w:cs="Times New Roman"/>
          <w:sz w:val="28"/>
          <w:szCs w:val="28"/>
          <w:lang w:val="en-US" w:eastAsia="en-US"/>
        </w:rPr>
        <w:t xml:space="preserve"> </w:t>
      </w:r>
      <w:r w:rsidR="00244CCD" w:rsidRPr="00770DD0">
        <w:rPr>
          <w:rFonts w:ascii="Times New Roman" w:hAnsi="Times New Roman" w:cs="Times New Roman"/>
          <w:sz w:val="28"/>
          <w:szCs w:val="28"/>
          <w:lang w:val="en-US" w:eastAsia="en-US"/>
        </w:rPr>
        <w:t>snack</w:t>
      </w:r>
      <w:r w:rsidR="00FB78B6" w:rsidRPr="00770DD0">
        <w:rPr>
          <w:rFonts w:ascii="Times New Roman" w:hAnsi="Times New Roman" w:cs="Times New Roman"/>
          <w:sz w:val="28"/>
          <w:szCs w:val="28"/>
          <w:lang w:val="en-US" w:eastAsia="en-US"/>
        </w:rPr>
        <w:t xml:space="preserve"> foods</w:t>
      </w:r>
      <w:r w:rsidR="00244CCD" w:rsidRPr="00770DD0">
        <w:rPr>
          <w:rFonts w:ascii="Times New Roman" w:hAnsi="Times New Roman" w:cs="Times New Roman"/>
          <w:sz w:val="28"/>
          <w:szCs w:val="28"/>
          <w:lang w:val="en-US" w:eastAsia="en-US"/>
        </w:rPr>
        <w:t xml:space="preserve">. They are made of thick stainless steel for avoiding corrosion during long period of use. </w:t>
      </w:r>
    </w:p>
    <w:p w:rsidR="00244CCD" w:rsidRPr="00770DD0" w:rsidRDefault="00244CCD" w:rsidP="009B7B66">
      <w:pPr>
        <w:spacing w:after="0" w:line="240" w:lineRule="auto"/>
        <w:ind w:firstLine="709"/>
        <w:jc w:val="both"/>
        <w:rPr>
          <w:rFonts w:ascii="Times New Roman" w:hAnsi="Times New Roman" w:cs="Times New Roman"/>
          <w:sz w:val="28"/>
          <w:szCs w:val="28"/>
          <w:lang w:val="en-US" w:eastAsia="en-US"/>
        </w:rPr>
      </w:pPr>
      <w:r w:rsidRPr="00770DD0">
        <w:rPr>
          <w:rFonts w:ascii="Times New Roman" w:hAnsi="Times New Roman" w:cs="Times New Roman"/>
          <w:sz w:val="28"/>
          <w:szCs w:val="28"/>
          <w:lang w:val="en-US" w:eastAsia="en-US"/>
        </w:rPr>
        <w:t xml:space="preserve">Frying apparatuses for shallow frying consist of heated metal surface covered </w:t>
      </w:r>
      <w:r w:rsidR="00FB78B6" w:rsidRPr="00770DD0">
        <w:rPr>
          <w:rFonts w:ascii="Times New Roman" w:hAnsi="Times New Roman" w:cs="Times New Roman"/>
          <w:sz w:val="28"/>
          <w:szCs w:val="28"/>
          <w:lang w:val="en-US" w:eastAsia="en-US"/>
        </w:rPr>
        <w:t xml:space="preserve">by thin layer of oil. Deep-fat apparatuses are more complex from industrial point of view. In batch-action apparatuses the product is in lifted state in a bath with hot oil and remains there when required degree of frying will be achieved that is evaluated by changing of colour of surface. </w:t>
      </w:r>
    </w:p>
    <w:p w:rsidR="00FB78B6" w:rsidRPr="00770DD0" w:rsidRDefault="00FB78B6" w:rsidP="009B7B66">
      <w:pPr>
        <w:spacing w:after="0" w:line="240" w:lineRule="auto"/>
        <w:ind w:firstLine="709"/>
        <w:jc w:val="both"/>
        <w:rPr>
          <w:rFonts w:ascii="Times New Roman" w:hAnsi="Times New Roman" w:cs="Times New Roman"/>
          <w:sz w:val="28"/>
          <w:szCs w:val="28"/>
          <w:lang w:val="en-US" w:eastAsia="en-US"/>
        </w:rPr>
      </w:pPr>
      <w:r w:rsidRPr="00770DD0">
        <w:rPr>
          <w:rFonts w:ascii="Times New Roman" w:hAnsi="Times New Roman" w:cs="Times New Roman"/>
          <w:sz w:val="28"/>
          <w:szCs w:val="28"/>
          <w:lang w:val="en-US" w:eastAsia="en-US"/>
        </w:rPr>
        <w:t>Industrial fryers use different heating mechanisms such as infrared, convection, gas and electricity. Due to the high cost of</w:t>
      </w:r>
      <w:r w:rsidR="00013678" w:rsidRPr="00770DD0">
        <w:rPr>
          <w:rFonts w:ascii="Times New Roman" w:hAnsi="Times New Roman" w:cs="Times New Roman"/>
          <w:sz w:val="28"/>
          <w:szCs w:val="28"/>
          <w:lang w:val="en-US" w:eastAsia="en-US"/>
        </w:rPr>
        <w:t xml:space="preserve"> infrared and convective fryers, gas and electrical devices are most preferable. </w:t>
      </w:r>
      <w:r w:rsidRPr="00770DD0">
        <w:rPr>
          <w:rFonts w:ascii="Times New Roman" w:hAnsi="Times New Roman" w:cs="Times New Roman"/>
          <w:sz w:val="28"/>
          <w:szCs w:val="28"/>
          <w:lang w:val="en-US" w:eastAsia="en-US"/>
        </w:rPr>
        <w:t xml:space="preserve"> </w:t>
      </w:r>
      <w:r w:rsidR="00013678" w:rsidRPr="00770DD0">
        <w:rPr>
          <w:rFonts w:ascii="Times New Roman" w:hAnsi="Times New Roman" w:cs="Times New Roman"/>
          <w:sz w:val="28"/>
          <w:szCs w:val="28"/>
          <w:lang w:val="en-US" w:eastAsia="en-US"/>
        </w:rPr>
        <w:t xml:space="preserve">While electric fryers have the advantage of mobility, gas fryers are generally more efficient and have a larger capacity than electric fryers. Gas fryers using natural gas or propane can heat up to a high temperature quickly and have a faster temperature recovery time between frying cycles. </w:t>
      </w:r>
    </w:p>
    <w:p w:rsidR="009B7B66" w:rsidRPr="00770DD0" w:rsidRDefault="009B7B66" w:rsidP="009B7B66">
      <w:pPr>
        <w:spacing w:after="0" w:line="240" w:lineRule="auto"/>
        <w:ind w:firstLine="709"/>
        <w:jc w:val="both"/>
        <w:rPr>
          <w:rFonts w:ascii="Times New Roman" w:hAnsi="Times New Roman" w:cs="Times New Roman"/>
          <w:sz w:val="28"/>
          <w:szCs w:val="28"/>
          <w:lang w:val="en-US" w:eastAsia="en-US"/>
        </w:rPr>
      </w:pPr>
      <w:r w:rsidRPr="00770DD0">
        <w:rPr>
          <w:rFonts w:ascii="Times New Roman" w:hAnsi="Times New Roman" w:cs="Times New Roman"/>
          <w:sz w:val="28"/>
          <w:szCs w:val="28"/>
          <w:lang w:val="en-US" w:eastAsia="en-US"/>
        </w:rPr>
        <w:t xml:space="preserve"> </w:t>
      </w:r>
      <w:r w:rsidR="00013678" w:rsidRPr="00770DD0">
        <w:rPr>
          <w:rFonts w:ascii="Times New Roman" w:hAnsi="Times New Roman" w:cs="Times New Roman"/>
          <w:sz w:val="28"/>
          <w:szCs w:val="28"/>
          <w:lang w:val="en-US" w:eastAsia="en-US"/>
        </w:rPr>
        <w:t xml:space="preserve">View of atmospheric dryers: tube style, open pot and flat bottom. Most of industrial fryers have several features such as a temperature control, a timer with an audible alarm, fry baskets of various shapes and sizes, automatic devices </w:t>
      </w:r>
      <w:r w:rsidR="00FC1219" w:rsidRPr="00770DD0">
        <w:rPr>
          <w:rFonts w:ascii="Times New Roman" w:hAnsi="Times New Roman" w:cs="Times New Roman"/>
          <w:sz w:val="28"/>
          <w:szCs w:val="28"/>
          <w:lang w:val="en-US" w:eastAsia="en-US"/>
        </w:rPr>
        <w:t xml:space="preserve">to lower and rise the basket from oil, and oil filtration and ventilation systems. </w:t>
      </w:r>
    </w:p>
    <w:p w:rsidR="00FC1219" w:rsidRPr="00770DD0" w:rsidRDefault="00FC1219" w:rsidP="009B7B66">
      <w:pPr>
        <w:spacing w:after="0" w:line="240" w:lineRule="auto"/>
        <w:ind w:firstLine="709"/>
        <w:jc w:val="both"/>
        <w:rPr>
          <w:rFonts w:ascii="Times New Roman" w:hAnsi="Times New Roman" w:cs="Times New Roman"/>
          <w:sz w:val="28"/>
          <w:szCs w:val="28"/>
          <w:lang w:val="en-US" w:eastAsia="en-US"/>
        </w:rPr>
      </w:pPr>
      <w:r w:rsidRPr="00770DD0">
        <w:rPr>
          <w:rFonts w:ascii="Times New Roman" w:hAnsi="Times New Roman" w:cs="Times New Roman"/>
          <w:sz w:val="28"/>
          <w:szCs w:val="28"/>
          <w:lang w:val="en-US" w:eastAsia="en-US"/>
        </w:rPr>
        <w:t xml:space="preserve">Continuous fryers of immersion type consist of a net belt conveying system with elevating facility, automatic filtration system, oil temperature control system, oil addition and heating systems (figure 5.3).  This equipment is suitable for frying of various kinds of snack foods made from natural raw material or from </w:t>
      </w:r>
      <w:r w:rsidR="00D05EDF" w:rsidRPr="00770DD0">
        <w:rPr>
          <w:rFonts w:ascii="Times New Roman" w:hAnsi="Times New Roman" w:cs="Times New Roman"/>
          <w:sz w:val="28"/>
          <w:szCs w:val="28"/>
          <w:lang w:val="en-US" w:eastAsia="en-US"/>
        </w:rPr>
        <w:t xml:space="preserve">floury </w:t>
      </w:r>
      <w:r w:rsidRPr="00770DD0">
        <w:rPr>
          <w:rFonts w:ascii="Times New Roman" w:hAnsi="Times New Roman" w:cs="Times New Roman"/>
          <w:sz w:val="28"/>
          <w:szCs w:val="28"/>
          <w:lang w:val="en-US" w:eastAsia="en-US"/>
        </w:rPr>
        <w:t>dough pieces</w:t>
      </w:r>
      <w:r w:rsidR="00D05EDF" w:rsidRPr="00770DD0">
        <w:rPr>
          <w:rFonts w:ascii="Times New Roman" w:hAnsi="Times New Roman" w:cs="Times New Roman"/>
          <w:sz w:val="28"/>
          <w:szCs w:val="28"/>
          <w:lang w:val="en-US" w:eastAsia="en-US"/>
        </w:rPr>
        <w:t xml:space="preserve">. Advantages of the continuous fryers are constant oil temperature, start-up automatic rising system for convenience in cleaning and maintenance, continuous operation at high efficiency, large output and reduced cost of production. </w:t>
      </w:r>
    </w:p>
    <w:p w:rsidR="009B7B66" w:rsidRPr="00770DD0" w:rsidRDefault="009B7B66" w:rsidP="009B7B66">
      <w:pPr>
        <w:spacing w:after="0" w:line="240" w:lineRule="auto"/>
        <w:ind w:firstLine="709"/>
        <w:jc w:val="both"/>
        <w:rPr>
          <w:rFonts w:ascii="Times New Roman" w:hAnsi="Times New Roman" w:cs="Times New Roman"/>
          <w:sz w:val="28"/>
          <w:szCs w:val="28"/>
          <w:lang w:eastAsia="en-US"/>
        </w:rPr>
      </w:pPr>
      <w:r w:rsidRPr="00770DD0">
        <w:rPr>
          <w:rFonts w:ascii="Times New Roman" w:hAnsi="Times New Roman" w:cs="Times New Roman"/>
          <w:sz w:val="28"/>
          <w:szCs w:val="28"/>
          <w:lang w:val="en-US" w:eastAsia="en-US"/>
        </w:rPr>
        <w:lastRenderedPageBreak/>
        <w:t xml:space="preserve"> </w:t>
      </w:r>
      <w:r w:rsidRPr="00770DD0">
        <w:rPr>
          <w:rFonts w:ascii="Times New Roman" w:hAnsi="Times New Roman" w:cs="Times New Roman"/>
          <w:noProof/>
          <w:sz w:val="28"/>
          <w:szCs w:val="28"/>
        </w:rPr>
        <w:drawing>
          <wp:inline distT="0" distB="0" distL="0" distR="0">
            <wp:extent cx="4904350" cy="2804981"/>
            <wp:effectExtent l="19050" t="0" r="0" b="0"/>
            <wp:docPr id="41"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2" cstate="print"/>
                    <a:srcRect/>
                    <a:stretch>
                      <a:fillRect/>
                    </a:stretch>
                  </pic:blipFill>
                  <pic:spPr bwMode="auto">
                    <a:xfrm>
                      <a:off x="0" y="0"/>
                      <a:ext cx="4906812" cy="2806389"/>
                    </a:xfrm>
                    <a:prstGeom prst="rect">
                      <a:avLst/>
                    </a:prstGeom>
                    <a:noFill/>
                    <a:ln w="9525">
                      <a:noFill/>
                      <a:miter lim="800000"/>
                      <a:headEnd/>
                      <a:tailEnd/>
                    </a:ln>
                  </pic:spPr>
                </pic:pic>
              </a:graphicData>
            </a:graphic>
          </wp:inline>
        </w:drawing>
      </w:r>
    </w:p>
    <w:p w:rsidR="009B7B66" w:rsidRPr="00770DD0" w:rsidRDefault="00D05EDF" w:rsidP="009B7B66">
      <w:pPr>
        <w:spacing w:after="0" w:line="240" w:lineRule="auto"/>
        <w:jc w:val="center"/>
        <w:rPr>
          <w:rFonts w:ascii="Times New Roman" w:hAnsi="Times New Roman" w:cs="Times New Roman"/>
          <w:sz w:val="28"/>
          <w:szCs w:val="28"/>
          <w:lang w:val="en-US" w:eastAsia="en-US"/>
        </w:rPr>
      </w:pPr>
      <w:r w:rsidRPr="00770DD0">
        <w:rPr>
          <w:rFonts w:ascii="Times New Roman" w:hAnsi="Times New Roman" w:cs="Times New Roman"/>
          <w:sz w:val="28"/>
          <w:szCs w:val="28"/>
          <w:lang w:val="en-US" w:eastAsia="en-US"/>
        </w:rPr>
        <w:t>Figure</w:t>
      </w:r>
      <w:r w:rsidR="009B7B66" w:rsidRPr="00770DD0">
        <w:rPr>
          <w:rFonts w:ascii="Times New Roman" w:hAnsi="Times New Roman" w:cs="Times New Roman"/>
          <w:sz w:val="28"/>
          <w:szCs w:val="28"/>
          <w:lang w:val="en-US" w:eastAsia="en-US"/>
        </w:rPr>
        <w:t xml:space="preserve"> 5.3 – </w:t>
      </w:r>
      <w:r w:rsidRPr="00770DD0">
        <w:rPr>
          <w:rFonts w:ascii="Times New Roman" w:hAnsi="Times New Roman" w:cs="Times New Roman"/>
          <w:sz w:val="28"/>
          <w:szCs w:val="28"/>
          <w:lang w:val="en-US" w:eastAsia="en-US"/>
        </w:rPr>
        <w:t>Scheme of a continuous automatic fryer for snacks</w:t>
      </w:r>
      <w:r w:rsidR="009B7B66" w:rsidRPr="00770DD0">
        <w:rPr>
          <w:rFonts w:ascii="Times New Roman" w:hAnsi="Times New Roman" w:cs="Times New Roman"/>
          <w:sz w:val="28"/>
          <w:szCs w:val="28"/>
          <w:lang w:val="en-US" w:eastAsia="en-US"/>
        </w:rPr>
        <w:t xml:space="preserve"> [8].</w:t>
      </w:r>
    </w:p>
    <w:p w:rsidR="009B7B66" w:rsidRPr="00770DD0" w:rsidRDefault="009B7B66" w:rsidP="009B7B66">
      <w:pPr>
        <w:spacing w:after="0" w:line="240" w:lineRule="auto"/>
        <w:ind w:firstLine="709"/>
        <w:jc w:val="both"/>
        <w:rPr>
          <w:rFonts w:ascii="Times New Roman" w:hAnsi="Times New Roman" w:cs="Times New Roman"/>
          <w:sz w:val="28"/>
          <w:szCs w:val="28"/>
          <w:lang w:val="en-US" w:eastAsia="en-US"/>
        </w:rPr>
      </w:pPr>
    </w:p>
    <w:p w:rsidR="00D05EDF" w:rsidRPr="00770DD0" w:rsidRDefault="00D05EDF" w:rsidP="009B7B66">
      <w:pPr>
        <w:spacing w:after="0" w:line="240" w:lineRule="auto"/>
        <w:ind w:firstLine="709"/>
        <w:jc w:val="both"/>
        <w:rPr>
          <w:rFonts w:ascii="Times New Roman" w:hAnsi="Times New Roman" w:cs="Times New Roman"/>
          <w:sz w:val="28"/>
          <w:szCs w:val="28"/>
          <w:lang w:val="en-US" w:eastAsia="en-US"/>
        </w:rPr>
      </w:pPr>
      <w:r w:rsidRPr="00770DD0">
        <w:rPr>
          <w:rFonts w:ascii="Times New Roman" w:hAnsi="Times New Roman" w:cs="Times New Roman"/>
          <w:sz w:val="28"/>
          <w:szCs w:val="28"/>
          <w:lang w:val="en-US" w:eastAsia="en-US"/>
        </w:rPr>
        <w:t xml:space="preserve">In vacuum fryers the temperature is held on the level 120÷130 </w:t>
      </w:r>
      <w:r w:rsidRPr="00770DD0">
        <w:rPr>
          <w:rFonts w:ascii="Times New Roman" w:hAnsi="Times New Roman" w:cs="Times New Roman"/>
          <w:sz w:val="28"/>
          <w:szCs w:val="28"/>
          <w:vertAlign w:val="superscript"/>
          <w:lang w:val="en-US" w:eastAsia="en-US"/>
        </w:rPr>
        <w:t>0</w:t>
      </w:r>
      <w:r w:rsidRPr="00770DD0">
        <w:rPr>
          <w:rFonts w:ascii="Times New Roman" w:hAnsi="Times New Roman" w:cs="Times New Roman"/>
          <w:sz w:val="28"/>
          <w:szCs w:val="28"/>
          <w:lang w:eastAsia="en-US"/>
        </w:rPr>
        <w:t>С</w:t>
      </w:r>
      <w:r w:rsidRPr="00770DD0">
        <w:rPr>
          <w:rFonts w:ascii="Times New Roman" w:hAnsi="Times New Roman" w:cs="Times New Roman"/>
          <w:sz w:val="28"/>
          <w:szCs w:val="28"/>
          <w:lang w:val="en-US" w:eastAsia="en-US"/>
        </w:rPr>
        <w:t xml:space="preserve">, residual pressure is low than 60 mm hg </w:t>
      </w:r>
      <w:r w:rsidR="001F7D78" w:rsidRPr="00770DD0">
        <w:rPr>
          <w:rFonts w:ascii="Times New Roman" w:hAnsi="Times New Roman" w:cs="Times New Roman"/>
          <w:sz w:val="28"/>
          <w:szCs w:val="28"/>
          <w:lang w:val="en-US" w:eastAsia="en-US"/>
        </w:rPr>
        <w:t xml:space="preserve"> </w:t>
      </w:r>
      <w:r w:rsidRPr="00770DD0">
        <w:rPr>
          <w:rFonts w:ascii="Times New Roman" w:hAnsi="Times New Roman" w:cs="Times New Roman"/>
          <w:sz w:val="28"/>
          <w:szCs w:val="28"/>
          <w:lang w:val="en-US" w:eastAsia="en-US"/>
        </w:rPr>
        <w:t xml:space="preserve">or 0,0789 atm </w:t>
      </w:r>
      <w:r w:rsidR="001F7D78" w:rsidRPr="00770DD0">
        <w:rPr>
          <w:rFonts w:ascii="Times New Roman" w:hAnsi="Times New Roman" w:cs="Times New Roman"/>
          <w:sz w:val="28"/>
          <w:szCs w:val="28"/>
          <w:lang w:val="en-US" w:eastAsia="en-US"/>
        </w:rPr>
        <w:t xml:space="preserve">that </w:t>
      </w:r>
      <w:r w:rsidRPr="00770DD0">
        <w:rPr>
          <w:rFonts w:ascii="Times New Roman" w:hAnsi="Times New Roman" w:cs="Times New Roman"/>
          <w:sz w:val="28"/>
          <w:szCs w:val="28"/>
          <w:lang w:val="en-US" w:eastAsia="en-US"/>
        </w:rPr>
        <w:t>stipulate</w:t>
      </w:r>
      <w:r w:rsidR="001F7D78" w:rsidRPr="00770DD0">
        <w:rPr>
          <w:rFonts w:ascii="Times New Roman" w:hAnsi="Times New Roman" w:cs="Times New Roman"/>
          <w:sz w:val="28"/>
          <w:szCs w:val="28"/>
          <w:lang w:val="en-US" w:eastAsia="en-US"/>
        </w:rPr>
        <w:t>s</w:t>
      </w:r>
      <w:r w:rsidRPr="00770DD0">
        <w:rPr>
          <w:rFonts w:ascii="Times New Roman" w:hAnsi="Times New Roman" w:cs="Times New Roman"/>
          <w:sz w:val="28"/>
          <w:szCs w:val="28"/>
          <w:lang w:val="en-US" w:eastAsia="en-US"/>
        </w:rPr>
        <w:t xml:space="preserve"> decreasing of </w:t>
      </w:r>
      <w:r w:rsidR="001F7D78" w:rsidRPr="00770DD0">
        <w:rPr>
          <w:rFonts w:ascii="Times New Roman" w:hAnsi="Times New Roman" w:cs="Times New Roman"/>
          <w:sz w:val="28"/>
          <w:szCs w:val="28"/>
          <w:lang w:val="en-US" w:eastAsia="en-US"/>
        </w:rPr>
        <w:t xml:space="preserve">boiling points of </w:t>
      </w:r>
      <w:r w:rsidRPr="00770DD0">
        <w:rPr>
          <w:rFonts w:ascii="Times New Roman" w:hAnsi="Times New Roman" w:cs="Times New Roman"/>
          <w:sz w:val="28"/>
          <w:szCs w:val="28"/>
          <w:lang w:val="en-US" w:eastAsia="en-US"/>
        </w:rPr>
        <w:t>oil</w:t>
      </w:r>
      <w:r w:rsidR="001F7D78" w:rsidRPr="00770DD0">
        <w:rPr>
          <w:rFonts w:ascii="Times New Roman" w:hAnsi="Times New Roman" w:cs="Times New Roman"/>
          <w:sz w:val="28"/>
          <w:szCs w:val="28"/>
          <w:lang w:val="en-US" w:eastAsia="en-US"/>
        </w:rPr>
        <w:t xml:space="preserve"> and water</w:t>
      </w:r>
      <w:r w:rsidRPr="00770DD0">
        <w:rPr>
          <w:rFonts w:ascii="Times New Roman" w:hAnsi="Times New Roman" w:cs="Times New Roman"/>
          <w:sz w:val="28"/>
          <w:szCs w:val="28"/>
          <w:lang w:val="en-US" w:eastAsia="en-US"/>
        </w:rPr>
        <w:t xml:space="preserve"> </w:t>
      </w:r>
      <w:r w:rsidR="001F7D78" w:rsidRPr="00770DD0">
        <w:rPr>
          <w:rFonts w:ascii="Times New Roman" w:hAnsi="Times New Roman" w:cs="Times New Roman"/>
          <w:sz w:val="28"/>
          <w:szCs w:val="28"/>
          <w:lang w:val="en-US" w:eastAsia="en-US"/>
        </w:rPr>
        <w:t xml:space="preserve">in products.  </w:t>
      </w:r>
    </w:p>
    <w:p w:rsidR="001F7D78" w:rsidRPr="00770DD0" w:rsidRDefault="009B7B66" w:rsidP="001F7D78">
      <w:pPr>
        <w:spacing w:after="0" w:line="240" w:lineRule="auto"/>
        <w:ind w:firstLine="709"/>
        <w:jc w:val="both"/>
        <w:rPr>
          <w:rFonts w:ascii="Times New Roman" w:hAnsi="Times New Roman" w:cs="Times New Roman"/>
          <w:sz w:val="28"/>
          <w:szCs w:val="28"/>
          <w:lang w:val="en-US" w:eastAsia="en-US"/>
        </w:rPr>
      </w:pPr>
      <w:r w:rsidRPr="00770DD0">
        <w:rPr>
          <w:rFonts w:ascii="Times New Roman" w:hAnsi="Times New Roman" w:cs="Times New Roman"/>
          <w:sz w:val="28"/>
          <w:szCs w:val="28"/>
          <w:lang w:eastAsia="en-US"/>
        </w:rPr>
        <w:t xml:space="preserve">В вакуумных обжарочных аппаратах температура поддерживается на уровне 120÷130 </w:t>
      </w:r>
      <w:r w:rsidRPr="00770DD0">
        <w:rPr>
          <w:rFonts w:ascii="Times New Roman" w:hAnsi="Times New Roman" w:cs="Times New Roman"/>
          <w:sz w:val="28"/>
          <w:szCs w:val="28"/>
          <w:vertAlign w:val="superscript"/>
          <w:lang w:eastAsia="en-US"/>
        </w:rPr>
        <w:t>0</w:t>
      </w:r>
      <w:r w:rsidRPr="00770DD0">
        <w:rPr>
          <w:rFonts w:ascii="Times New Roman" w:hAnsi="Times New Roman" w:cs="Times New Roman"/>
          <w:sz w:val="28"/>
          <w:szCs w:val="28"/>
          <w:lang w:eastAsia="en-US"/>
        </w:rPr>
        <w:t>С, остаточное давление менее 60 мм.рт.ст или 0,0789 атм</w:t>
      </w:r>
      <w:r w:rsidR="00D05EDF" w:rsidRPr="00770DD0">
        <w:rPr>
          <w:rFonts w:ascii="Times New Roman" w:hAnsi="Times New Roman" w:cs="Times New Roman"/>
          <w:sz w:val="28"/>
          <w:szCs w:val="28"/>
          <w:lang w:eastAsia="en-US"/>
        </w:rPr>
        <w:t xml:space="preserve">, </w:t>
      </w:r>
      <w:r w:rsidRPr="00770DD0">
        <w:rPr>
          <w:rFonts w:ascii="Times New Roman" w:hAnsi="Times New Roman" w:cs="Times New Roman"/>
          <w:sz w:val="28"/>
          <w:szCs w:val="28"/>
          <w:lang w:eastAsia="en-US"/>
        </w:rPr>
        <w:t xml:space="preserve"> обуславливает понижение температуры кипения масла и воды в продукте. </w:t>
      </w:r>
      <w:r w:rsidR="001F7D78" w:rsidRPr="00770DD0">
        <w:rPr>
          <w:rFonts w:ascii="Times New Roman" w:hAnsi="Times New Roman" w:cs="Times New Roman"/>
          <w:sz w:val="28"/>
          <w:szCs w:val="28"/>
          <w:lang w:val="en-US" w:eastAsia="en-US"/>
        </w:rPr>
        <w:t>Such modes of frying allow obtaining fruit and vegetables with required degree of dehydration without excessive darkening, scorching of the product or excessive loss of the flavours and natural colors. This kind of frying has many advantages over atmospheric frying, such as lower oil oxidation and the absence of frying steam emissions.</w:t>
      </w:r>
    </w:p>
    <w:p w:rsidR="009B7B66" w:rsidRPr="00770DD0" w:rsidRDefault="009B7B66" w:rsidP="00D60C4C">
      <w:pPr>
        <w:spacing w:after="0" w:line="240" w:lineRule="auto"/>
        <w:ind w:firstLine="709"/>
        <w:jc w:val="both"/>
        <w:rPr>
          <w:rFonts w:ascii="Times New Roman" w:hAnsi="Times New Roman" w:cs="Times New Roman"/>
          <w:b/>
          <w:sz w:val="28"/>
          <w:szCs w:val="28"/>
          <w:lang w:val="en-US" w:eastAsia="en-US"/>
        </w:rPr>
      </w:pPr>
    </w:p>
    <w:p w:rsidR="00923C01" w:rsidRPr="00770DD0" w:rsidRDefault="00923C01">
      <w:pPr>
        <w:rPr>
          <w:rFonts w:ascii="Times New Roman" w:eastAsiaTheme="minorHAnsi" w:hAnsi="Times New Roman" w:cs="Times New Roman"/>
          <w:b/>
          <w:bCs/>
          <w:sz w:val="28"/>
          <w:szCs w:val="28"/>
          <w:lang w:val="en-US" w:eastAsia="en-US"/>
        </w:rPr>
      </w:pPr>
      <w:r w:rsidRPr="00770DD0">
        <w:rPr>
          <w:rFonts w:ascii="Times New Roman" w:eastAsiaTheme="minorHAnsi" w:hAnsi="Times New Roman" w:cs="Times New Roman"/>
          <w:lang w:val="en-US" w:eastAsia="en-US"/>
        </w:rPr>
        <w:br w:type="page"/>
      </w:r>
    </w:p>
    <w:p w:rsidR="00F04B9A" w:rsidRPr="00770DD0" w:rsidRDefault="00D03BB7" w:rsidP="00F24287">
      <w:pPr>
        <w:pStyle w:val="1"/>
        <w:spacing w:before="0" w:line="240" w:lineRule="auto"/>
        <w:ind w:firstLine="709"/>
        <w:jc w:val="both"/>
        <w:rPr>
          <w:rFonts w:ascii="Times New Roman" w:eastAsiaTheme="minorHAnsi" w:hAnsi="Times New Roman" w:cs="Times New Roman"/>
          <w:color w:val="auto"/>
          <w:lang w:val="en-US" w:eastAsia="en-US"/>
        </w:rPr>
      </w:pPr>
      <w:bookmarkStart w:id="114" w:name="_Toc494130971"/>
      <w:r>
        <w:rPr>
          <w:rFonts w:ascii="Times New Roman" w:eastAsiaTheme="minorHAnsi" w:hAnsi="Times New Roman" w:cs="Times New Roman"/>
          <w:color w:val="auto"/>
          <w:lang w:val="en-US" w:eastAsia="en-US"/>
        </w:rPr>
        <w:lastRenderedPageBreak/>
        <w:t>Lecture #13</w:t>
      </w:r>
      <w:r w:rsidR="001921C2" w:rsidRPr="00770DD0">
        <w:rPr>
          <w:rFonts w:ascii="Times New Roman" w:eastAsiaTheme="minorHAnsi" w:hAnsi="Times New Roman" w:cs="Times New Roman"/>
          <w:color w:val="auto"/>
          <w:lang w:val="en-US" w:eastAsia="en-US"/>
        </w:rPr>
        <w:t xml:space="preserve">. </w:t>
      </w:r>
      <w:r w:rsidRPr="00770DD0">
        <w:rPr>
          <w:rFonts w:ascii="Times New Roman" w:eastAsiaTheme="minorHAnsi" w:hAnsi="Times New Roman" w:cs="Times New Roman"/>
          <w:color w:val="auto"/>
          <w:lang w:val="en-US" w:eastAsia="en-US"/>
        </w:rPr>
        <w:t>Biochemical changes of foods at thermal processing</w:t>
      </w:r>
      <w:bookmarkEnd w:id="114"/>
      <w:r w:rsidRPr="00770DD0">
        <w:rPr>
          <w:rFonts w:ascii="Times New Roman" w:eastAsiaTheme="minorHAnsi" w:hAnsi="Times New Roman" w:cs="Times New Roman"/>
          <w:color w:val="auto"/>
          <w:lang w:val="en-US" w:eastAsia="en-US"/>
        </w:rPr>
        <w:t xml:space="preserve"> </w:t>
      </w:r>
    </w:p>
    <w:p w:rsidR="007543BC" w:rsidRPr="00770DD0" w:rsidRDefault="007543BC" w:rsidP="007543BC">
      <w:pPr>
        <w:pStyle w:val="a7"/>
        <w:spacing w:after="0" w:line="240" w:lineRule="auto"/>
        <w:ind w:left="0"/>
        <w:rPr>
          <w:rFonts w:ascii="Times New Roman" w:hAnsi="Times New Roman" w:cs="Times New Roman"/>
          <w:b/>
          <w:sz w:val="28"/>
          <w:szCs w:val="28"/>
          <w:lang w:val="en-US"/>
        </w:rPr>
      </w:pPr>
    </w:p>
    <w:p w:rsidR="007F1C88" w:rsidRPr="00770DD0" w:rsidRDefault="007F1C88" w:rsidP="00272A51">
      <w:pPr>
        <w:pStyle w:val="a7"/>
        <w:spacing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Losses of essential food components (vitamins, amino acids, proteins etc.) occur obligatory during a thermal processing.</w:t>
      </w:r>
      <w:r w:rsidR="00B45F02" w:rsidRPr="00770DD0">
        <w:rPr>
          <w:rFonts w:ascii="Times New Roman" w:hAnsi="Times New Roman" w:cs="Times New Roman"/>
          <w:sz w:val="28"/>
          <w:szCs w:val="28"/>
          <w:lang w:val="en-US"/>
        </w:rPr>
        <w:t xml:space="preserve"> At their eva</w:t>
      </w:r>
      <w:r w:rsidR="00DB7365" w:rsidRPr="00770DD0">
        <w:rPr>
          <w:rFonts w:ascii="Times New Roman" w:hAnsi="Times New Roman" w:cs="Times New Roman"/>
          <w:sz w:val="28"/>
          <w:szCs w:val="28"/>
          <w:lang w:val="en-US"/>
        </w:rPr>
        <w:t>luation</w:t>
      </w:r>
      <w:r w:rsidRPr="00770DD0">
        <w:rPr>
          <w:rFonts w:ascii="Times New Roman" w:hAnsi="Times New Roman" w:cs="Times New Roman"/>
          <w:sz w:val="28"/>
          <w:szCs w:val="28"/>
          <w:lang w:val="en-US"/>
        </w:rPr>
        <w:t xml:space="preserve"> </w:t>
      </w:r>
      <w:r w:rsidR="00DB7365" w:rsidRPr="00770DD0">
        <w:rPr>
          <w:rFonts w:ascii="Times New Roman" w:hAnsi="Times New Roman" w:cs="Times New Roman"/>
          <w:sz w:val="28"/>
          <w:szCs w:val="28"/>
          <w:lang w:val="en-US"/>
        </w:rPr>
        <w:t>i</w:t>
      </w:r>
      <w:r w:rsidRPr="00770DD0">
        <w:rPr>
          <w:rFonts w:ascii="Times New Roman" w:hAnsi="Times New Roman" w:cs="Times New Roman"/>
          <w:sz w:val="28"/>
          <w:szCs w:val="28"/>
          <w:lang w:val="en-US"/>
        </w:rPr>
        <w:t xml:space="preserve">t is necessary to </w:t>
      </w:r>
      <w:r w:rsidR="00DB7365" w:rsidRPr="00770DD0">
        <w:rPr>
          <w:rFonts w:ascii="Times New Roman" w:hAnsi="Times New Roman" w:cs="Times New Roman"/>
          <w:sz w:val="28"/>
          <w:szCs w:val="28"/>
          <w:lang w:val="en-US"/>
        </w:rPr>
        <w:t xml:space="preserve">take into account degree of their destruction, sufficiency in food diet etc. At the same time thermal treatment promotes improving of sensory indicators of product, destruction of toxins, </w:t>
      </w:r>
      <w:r w:rsidR="00A36609" w:rsidRPr="00770DD0">
        <w:rPr>
          <w:rFonts w:ascii="Times New Roman" w:hAnsi="Times New Roman" w:cs="Times New Roman"/>
          <w:sz w:val="28"/>
          <w:szCs w:val="28"/>
          <w:lang w:val="en-US"/>
        </w:rPr>
        <w:t>inhibitors</w:t>
      </w:r>
      <w:r w:rsidR="00DB7365" w:rsidRPr="00770DD0">
        <w:rPr>
          <w:rFonts w:ascii="Times New Roman" w:hAnsi="Times New Roman" w:cs="Times New Roman"/>
          <w:sz w:val="28"/>
          <w:szCs w:val="28"/>
          <w:lang w:val="en-US"/>
        </w:rPr>
        <w:t xml:space="preserve"> of enzymes etc. [6, 1</w:t>
      </w:r>
      <w:r w:rsidR="003C6E2D" w:rsidRPr="00770DD0">
        <w:rPr>
          <w:rFonts w:ascii="Times New Roman" w:hAnsi="Times New Roman" w:cs="Times New Roman"/>
          <w:sz w:val="28"/>
          <w:szCs w:val="28"/>
          <w:lang w:val="en-US"/>
        </w:rPr>
        <w:t>4</w:t>
      </w:r>
      <w:r w:rsidR="00DB7365" w:rsidRPr="00770DD0">
        <w:rPr>
          <w:rFonts w:ascii="Times New Roman" w:hAnsi="Times New Roman" w:cs="Times New Roman"/>
          <w:sz w:val="28"/>
          <w:szCs w:val="28"/>
          <w:lang w:val="en-US"/>
        </w:rPr>
        <w:t>].</w:t>
      </w:r>
    </w:p>
    <w:p w:rsidR="00DB1A8A" w:rsidRPr="00770DD0" w:rsidRDefault="00DB1A8A" w:rsidP="007543BC">
      <w:pPr>
        <w:pStyle w:val="a7"/>
        <w:spacing w:after="0" w:line="240" w:lineRule="auto"/>
        <w:ind w:left="0"/>
        <w:jc w:val="both"/>
        <w:rPr>
          <w:rFonts w:ascii="Times New Roman" w:hAnsi="Times New Roman" w:cs="Times New Roman"/>
          <w:sz w:val="28"/>
          <w:szCs w:val="28"/>
          <w:lang w:val="en-US"/>
        </w:rPr>
      </w:pPr>
    </w:p>
    <w:p w:rsidR="007A418A" w:rsidRPr="00770DD0" w:rsidRDefault="00D03BB7" w:rsidP="00F24287">
      <w:pPr>
        <w:pStyle w:val="1"/>
        <w:spacing w:before="0" w:line="240" w:lineRule="auto"/>
        <w:ind w:firstLine="709"/>
        <w:jc w:val="both"/>
        <w:rPr>
          <w:rFonts w:ascii="Times New Roman" w:eastAsiaTheme="minorHAnsi" w:hAnsi="Times New Roman" w:cs="Times New Roman"/>
          <w:color w:val="auto"/>
          <w:lang w:val="en-US" w:eastAsia="en-US"/>
        </w:rPr>
      </w:pPr>
      <w:bookmarkStart w:id="115" w:name="_Toc494130972"/>
      <w:r>
        <w:rPr>
          <w:rFonts w:ascii="Times New Roman" w:eastAsiaTheme="minorHAnsi" w:hAnsi="Times New Roman" w:cs="Times New Roman"/>
          <w:color w:val="auto"/>
          <w:lang w:val="en-US" w:eastAsia="en-US"/>
        </w:rPr>
        <w:t>13</w:t>
      </w:r>
      <w:r w:rsidR="00C00FAC" w:rsidRPr="00770DD0">
        <w:rPr>
          <w:rFonts w:ascii="Times New Roman" w:eastAsiaTheme="minorHAnsi" w:hAnsi="Times New Roman" w:cs="Times New Roman"/>
          <w:color w:val="auto"/>
          <w:lang w:val="en-US" w:eastAsia="en-US"/>
        </w:rPr>
        <w:t>.1</w:t>
      </w:r>
      <w:r w:rsidR="00DB1A8A" w:rsidRPr="00770DD0">
        <w:rPr>
          <w:rFonts w:ascii="Times New Roman" w:eastAsiaTheme="minorHAnsi" w:hAnsi="Times New Roman" w:cs="Times New Roman"/>
          <w:color w:val="auto"/>
          <w:lang w:val="en-US" w:eastAsia="en-US"/>
        </w:rPr>
        <w:t xml:space="preserve"> </w:t>
      </w:r>
      <w:r w:rsidR="00A36609" w:rsidRPr="00770DD0">
        <w:rPr>
          <w:rFonts w:ascii="Times New Roman" w:eastAsiaTheme="minorHAnsi" w:hAnsi="Times New Roman" w:cs="Times New Roman"/>
          <w:color w:val="auto"/>
          <w:lang w:val="en-US" w:eastAsia="en-US"/>
        </w:rPr>
        <w:t>Positive effect of thermal processing on food products</w:t>
      </w:r>
      <w:bookmarkEnd w:id="115"/>
    </w:p>
    <w:p w:rsidR="00DB1A8A" w:rsidRPr="00770DD0" w:rsidRDefault="00DB1A8A" w:rsidP="007543BC">
      <w:pPr>
        <w:pStyle w:val="a7"/>
        <w:spacing w:after="0" w:line="240" w:lineRule="auto"/>
        <w:ind w:left="0"/>
        <w:jc w:val="both"/>
        <w:rPr>
          <w:rFonts w:ascii="Times New Roman" w:hAnsi="Times New Roman" w:cs="Times New Roman"/>
          <w:sz w:val="28"/>
          <w:szCs w:val="28"/>
          <w:lang w:val="en-US"/>
        </w:rPr>
      </w:pPr>
    </w:p>
    <w:p w:rsidR="00A36609" w:rsidRPr="00770DD0" w:rsidRDefault="00A36609" w:rsidP="00C00FAC">
      <w:pPr>
        <w:pStyle w:val="a7"/>
        <w:spacing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Many </w:t>
      </w:r>
      <w:r w:rsidR="00906C25" w:rsidRPr="00770DD0">
        <w:rPr>
          <w:rFonts w:ascii="Times New Roman" w:hAnsi="Times New Roman" w:cs="Times New Roman"/>
          <w:sz w:val="28"/>
          <w:szCs w:val="28"/>
          <w:lang w:val="en-US"/>
        </w:rPr>
        <w:t>pulses</w:t>
      </w:r>
      <w:r w:rsidRPr="00770DD0">
        <w:rPr>
          <w:rFonts w:ascii="Times New Roman" w:hAnsi="Times New Roman" w:cs="Times New Roman"/>
          <w:sz w:val="28"/>
          <w:szCs w:val="28"/>
          <w:lang w:val="en-US"/>
        </w:rPr>
        <w:t xml:space="preserve"> contain toxins and inhibitors of food enzymes which thermo stability </w:t>
      </w:r>
      <w:r w:rsidR="007D4CEF" w:rsidRPr="00770DD0">
        <w:rPr>
          <w:rFonts w:ascii="Times New Roman" w:hAnsi="Times New Roman" w:cs="Times New Roman"/>
          <w:sz w:val="28"/>
          <w:szCs w:val="28"/>
          <w:lang w:val="en-US"/>
        </w:rPr>
        <w:t xml:space="preserve">is different. Flour inhibitors are labile to temperature, bean inhibitors are moderately labile, </w:t>
      </w:r>
      <w:r w:rsidR="0037068D" w:rsidRPr="00770DD0">
        <w:rPr>
          <w:rFonts w:ascii="Times New Roman" w:hAnsi="Times New Roman" w:cs="Times New Roman"/>
          <w:sz w:val="28"/>
          <w:szCs w:val="28"/>
          <w:lang w:val="en-US"/>
        </w:rPr>
        <w:t>green</w:t>
      </w:r>
      <w:r w:rsidR="007D4CEF" w:rsidRPr="00770DD0">
        <w:rPr>
          <w:rFonts w:ascii="Times New Roman" w:hAnsi="Times New Roman" w:cs="Times New Roman"/>
          <w:sz w:val="28"/>
          <w:szCs w:val="28"/>
          <w:lang w:val="en-US"/>
        </w:rPr>
        <w:t xml:space="preserve"> Turkish nut inhibitors are very stable. </w:t>
      </w:r>
      <w:r w:rsidR="0037068D" w:rsidRPr="00770DD0">
        <w:rPr>
          <w:rFonts w:ascii="Times New Roman" w:hAnsi="Times New Roman" w:cs="Times New Roman"/>
          <w:sz w:val="28"/>
          <w:szCs w:val="28"/>
          <w:lang w:val="en-US"/>
        </w:rPr>
        <w:t xml:space="preserve">Moreover, these products contain phytohemoglutenin toxin. Thermal processing is necessary for their inactivation. Degree of thermal processing of bean and soya is evaluated by changing of content lysine, urease enzyme and toxins. </w:t>
      </w:r>
    </w:p>
    <w:p w:rsidR="00FD00F3" w:rsidRPr="00770DD0" w:rsidRDefault="0037068D" w:rsidP="00C00FAC">
      <w:pPr>
        <w:pStyle w:val="a7"/>
        <w:spacing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Some foods (bean, peace) contain substances interfering absorption of mineral substances (zinc, manganese, copper and iron) and vitamins </w:t>
      </w:r>
      <w:r w:rsidR="00FD00F3" w:rsidRPr="00770DD0">
        <w:rPr>
          <w:rFonts w:ascii="Times New Roman" w:hAnsi="Times New Roman" w:cs="Times New Roman"/>
          <w:sz w:val="28"/>
          <w:szCs w:val="28"/>
          <w:lang w:val="en-US"/>
        </w:rPr>
        <w:t>(</w:t>
      </w:r>
      <w:r w:rsidR="00FD00F3" w:rsidRPr="00770DD0">
        <w:rPr>
          <w:rFonts w:ascii="Times New Roman" w:hAnsi="Times New Roman" w:cs="Times New Roman"/>
          <w:sz w:val="28"/>
          <w:szCs w:val="28"/>
        </w:rPr>
        <w:t>В</w:t>
      </w:r>
      <w:r w:rsidR="00FD00F3" w:rsidRPr="00770DD0">
        <w:rPr>
          <w:rFonts w:ascii="Times New Roman" w:hAnsi="Times New Roman" w:cs="Times New Roman"/>
          <w:sz w:val="28"/>
          <w:szCs w:val="28"/>
          <w:vertAlign w:val="subscript"/>
          <w:lang w:val="en-US"/>
        </w:rPr>
        <w:t>6</w:t>
      </w:r>
      <w:r w:rsidR="00FD00F3" w:rsidRPr="00770DD0">
        <w:rPr>
          <w:rFonts w:ascii="Times New Roman" w:hAnsi="Times New Roman" w:cs="Times New Roman"/>
          <w:sz w:val="28"/>
          <w:szCs w:val="28"/>
          <w:lang w:val="en-US"/>
        </w:rPr>
        <w:t xml:space="preserve">, D </w:t>
      </w:r>
      <w:r w:rsidRPr="00770DD0">
        <w:rPr>
          <w:rFonts w:ascii="Times New Roman" w:hAnsi="Times New Roman" w:cs="Times New Roman"/>
          <w:sz w:val="28"/>
          <w:szCs w:val="28"/>
          <w:lang w:val="en-US"/>
        </w:rPr>
        <w:t>and</w:t>
      </w:r>
      <w:r w:rsidR="00FD00F3" w:rsidRPr="00770DD0">
        <w:rPr>
          <w:rFonts w:ascii="Times New Roman" w:hAnsi="Times New Roman" w:cs="Times New Roman"/>
          <w:sz w:val="28"/>
          <w:szCs w:val="28"/>
          <w:lang w:val="kk-KZ"/>
        </w:rPr>
        <w:t xml:space="preserve"> Е</w:t>
      </w:r>
      <w:r w:rsidR="00FD00F3" w:rsidRPr="00770DD0">
        <w:rPr>
          <w:rFonts w:ascii="Times New Roman" w:hAnsi="Times New Roman" w:cs="Times New Roman"/>
          <w:sz w:val="28"/>
          <w:szCs w:val="28"/>
          <w:lang w:val="en-US"/>
        </w:rPr>
        <w:t xml:space="preserve">) </w:t>
      </w:r>
      <w:r w:rsidR="00FC6BAE" w:rsidRPr="00770DD0">
        <w:rPr>
          <w:rFonts w:ascii="Times New Roman" w:hAnsi="Times New Roman" w:cs="Times New Roman"/>
          <w:sz w:val="28"/>
          <w:szCs w:val="28"/>
          <w:lang w:val="en-US"/>
        </w:rPr>
        <w:t>in the digestive tract</w:t>
      </w:r>
      <w:r w:rsidR="00FD00F3" w:rsidRPr="00770DD0">
        <w:rPr>
          <w:rFonts w:ascii="Times New Roman" w:hAnsi="Times New Roman" w:cs="Times New Roman"/>
          <w:sz w:val="28"/>
          <w:szCs w:val="28"/>
          <w:lang w:val="en-US"/>
        </w:rPr>
        <w:t xml:space="preserve">. </w:t>
      </w:r>
    </w:p>
    <w:p w:rsidR="00FC6BAE" w:rsidRPr="00770DD0" w:rsidRDefault="00FC6BAE" w:rsidP="00C00FAC">
      <w:pPr>
        <w:pStyle w:val="a7"/>
        <w:spacing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Some toxins are proteins by their</w:t>
      </w:r>
      <w:r w:rsidR="00233626" w:rsidRPr="00770DD0">
        <w:rPr>
          <w:rFonts w:ascii="Times New Roman" w:hAnsi="Times New Roman" w:cs="Times New Roman"/>
          <w:sz w:val="28"/>
          <w:szCs w:val="28"/>
          <w:lang w:val="en-US"/>
        </w:rPr>
        <w:t xml:space="preserve"> chemical</w:t>
      </w:r>
      <w:r w:rsidRPr="00770DD0">
        <w:rPr>
          <w:rFonts w:ascii="Times New Roman" w:hAnsi="Times New Roman" w:cs="Times New Roman"/>
          <w:sz w:val="28"/>
          <w:szCs w:val="28"/>
          <w:lang w:val="en-US"/>
        </w:rPr>
        <w:t xml:space="preserve"> nature therefore </w:t>
      </w:r>
      <w:r w:rsidR="00233626" w:rsidRPr="00770DD0">
        <w:rPr>
          <w:rFonts w:ascii="Times New Roman" w:hAnsi="Times New Roman" w:cs="Times New Roman"/>
          <w:sz w:val="28"/>
          <w:szCs w:val="28"/>
          <w:lang w:val="en-US"/>
        </w:rPr>
        <w:t xml:space="preserve">at heating they are inactivated. It is established that cooking during 10 minutes is enough for inactivation of toxins including hemoglutenin contained in beans. As a result biological value of bean proteins </w:t>
      </w:r>
      <w:r w:rsidR="00002662" w:rsidRPr="00770DD0">
        <w:rPr>
          <w:rFonts w:ascii="Times New Roman" w:hAnsi="Times New Roman" w:cs="Times New Roman"/>
          <w:sz w:val="28"/>
          <w:szCs w:val="28"/>
          <w:lang w:val="en-US"/>
        </w:rPr>
        <w:t xml:space="preserve">will be increased. </w:t>
      </w:r>
    </w:p>
    <w:p w:rsidR="00002662" w:rsidRPr="00770DD0" w:rsidRDefault="00002662" w:rsidP="00C00FAC">
      <w:pPr>
        <w:pStyle w:val="a7"/>
        <w:spacing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At heating of egg white mucoprotein avidin is inactivated; mucoprotein avidin can connect with biotin vitamin and make it inactive one. </w:t>
      </w:r>
    </w:p>
    <w:p w:rsidR="00002662" w:rsidRPr="00770DD0" w:rsidRDefault="00002662" w:rsidP="00C00FAC">
      <w:pPr>
        <w:pStyle w:val="a7"/>
        <w:spacing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Some kinds of fish contain thiaminase</w:t>
      </w:r>
      <w:r w:rsidR="00EC151E" w:rsidRPr="00770DD0">
        <w:rPr>
          <w:rFonts w:ascii="Times New Roman" w:hAnsi="Times New Roman" w:cs="Times New Roman"/>
          <w:sz w:val="28"/>
          <w:szCs w:val="28"/>
          <w:lang w:val="en-US"/>
        </w:rPr>
        <w:t xml:space="preserve"> enzyme which can destruct thiamin if raw fish is eaten.</w:t>
      </w:r>
    </w:p>
    <w:p w:rsidR="00EC151E" w:rsidRPr="00770DD0" w:rsidRDefault="00EC151E" w:rsidP="00C00FAC">
      <w:pPr>
        <w:pStyle w:val="a7"/>
        <w:spacing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Many grain cultures contain niacin in bonded view which is biologically inactive and can be released at thermal processing. </w:t>
      </w:r>
    </w:p>
    <w:p w:rsidR="00C00FAC" w:rsidRPr="00770DD0" w:rsidRDefault="00C00FAC" w:rsidP="00C00FAC">
      <w:pPr>
        <w:pStyle w:val="a7"/>
        <w:spacing w:after="0" w:line="240" w:lineRule="auto"/>
        <w:ind w:left="0" w:firstLine="709"/>
        <w:jc w:val="both"/>
        <w:rPr>
          <w:rFonts w:ascii="Times New Roman" w:hAnsi="Times New Roman" w:cs="Times New Roman"/>
          <w:sz w:val="28"/>
          <w:szCs w:val="28"/>
          <w:lang w:val="en-US"/>
        </w:rPr>
      </w:pPr>
    </w:p>
    <w:p w:rsidR="00C00FAC" w:rsidRPr="00770DD0" w:rsidRDefault="00D03BB7" w:rsidP="00F24287">
      <w:pPr>
        <w:pStyle w:val="1"/>
        <w:spacing w:before="0" w:line="240" w:lineRule="auto"/>
        <w:ind w:firstLine="709"/>
        <w:jc w:val="both"/>
        <w:rPr>
          <w:rFonts w:ascii="Times New Roman" w:eastAsiaTheme="minorHAnsi" w:hAnsi="Times New Roman" w:cs="Times New Roman"/>
          <w:color w:val="auto"/>
          <w:lang w:val="en-US" w:eastAsia="en-US"/>
        </w:rPr>
      </w:pPr>
      <w:bookmarkStart w:id="116" w:name="_Toc494130973"/>
      <w:r>
        <w:rPr>
          <w:rFonts w:ascii="Times New Roman" w:eastAsiaTheme="minorHAnsi" w:hAnsi="Times New Roman" w:cs="Times New Roman"/>
          <w:color w:val="auto"/>
          <w:lang w:val="en-US" w:eastAsia="en-US"/>
        </w:rPr>
        <w:t>13</w:t>
      </w:r>
      <w:r w:rsidR="00C00FAC" w:rsidRPr="00770DD0">
        <w:rPr>
          <w:rFonts w:ascii="Times New Roman" w:eastAsiaTheme="minorHAnsi" w:hAnsi="Times New Roman" w:cs="Times New Roman"/>
          <w:color w:val="auto"/>
          <w:lang w:val="en-US" w:eastAsia="en-US"/>
        </w:rPr>
        <w:t xml:space="preserve">.2 </w:t>
      </w:r>
      <w:r w:rsidR="00EC151E" w:rsidRPr="00770DD0">
        <w:rPr>
          <w:rFonts w:ascii="Times New Roman" w:eastAsiaTheme="minorHAnsi" w:hAnsi="Times New Roman" w:cs="Times New Roman"/>
          <w:color w:val="auto"/>
          <w:lang w:val="en-US" w:eastAsia="en-US"/>
        </w:rPr>
        <w:t>Negative effect of thermal processing on food products</w:t>
      </w:r>
      <w:bookmarkEnd w:id="116"/>
      <w:r w:rsidR="00EC151E" w:rsidRPr="00770DD0">
        <w:rPr>
          <w:rFonts w:eastAsia="Calibri"/>
          <w:sz w:val="22"/>
          <w:szCs w:val="22"/>
          <w:lang w:val="en-US" w:eastAsia="en-US"/>
        </w:rPr>
        <w:t xml:space="preserve"> </w:t>
      </w:r>
    </w:p>
    <w:p w:rsidR="00C00FAC" w:rsidRPr="00770DD0" w:rsidRDefault="00C00FAC" w:rsidP="007543BC">
      <w:pPr>
        <w:pStyle w:val="a7"/>
        <w:spacing w:after="0" w:line="240" w:lineRule="auto"/>
        <w:ind w:left="0"/>
        <w:jc w:val="both"/>
        <w:rPr>
          <w:rFonts w:ascii="Times New Roman" w:hAnsi="Times New Roman" w:cs="Times New Roman"/>
          <w:sz w:val="28"/>
          <w:szCs w:val="28"/>
          <w:lang w:val="en-US"/>
        </w:rPr>
      </w:pPr>
    </w:p>
    <w:p w:rsidR="00DF4082" w:rsidRPr="00770DD0" w:rsidRDefault="00D03BB7" w:rsidP="00F24287">
      <w:pPr>
        <w:pStyle w:val="1"/>
        <w:spacing w:before="0" w:line="240" w:lineRule="auto"/>
        <w:ind w:firstLine="709"/>
        <w:jc w:val="both"/>
        <w:rPr>
          <w:rFonts w:ascii="Times New Roman" w:eastAsiaTheme="minorHAnsi" w:hAnsi="Times New Roman" w:cs="Times New Roman"/>
          <w:color w:val="auto"/>
          <w:lang w:val="en-US" w:eastAsia="en-US"/>
        </w:rPr>
      </w:pPr>
      <w:bookmarkStart w:id="117" w:name="_Toc494130974"/>
      <w:r>
        <w:rPr>
          <w:rFonts w:ascii="Times New Roman" w:eastAsiaTheme="minorHAnsi" w:hAnsi="Times New Roman" w:cs="Times New Roman"/>
          <w:color w:val="auto"/>
          <w:lang w:val="en-US" w:eastAsia="en-US"/>
        </w:rPr>
        <w:t>13</w:t>
      </w:r>
      <w:r w:rsidR="00F24287" w:rsidRPr="00770DD0">
        <w:rPr>
          <w:rFonts w:ascii="Times New Roman" w:eastAsiaTheme="minorHAnsi" w:hAnsi="Times New Roman" w:cs="Times New Roman"/>
          <w:color w:val="auto"/>
          <w:lang w:val="en-US" w:eastAsia="en-US"/>
        </w:rPr>
        <w:t xml:space="preserve">.2.1 </w:t>
      </w:r>
      <w:r w:rsidR="00EC151E" w:rsidRPr="00770DD0">
        <w:rPr>
          <w:rFonts w:ascii="Times New Roman" w:eastAsiaTheme="minorHAnsi" w:hAnsi="Times New Roman" w:cs="Times New Roman"/>
          <w:color w:val="auto"/>
          <w:lang w:val="en-US" w:eastAsia="en-US"/>
        </w:rPr>
        <w:t>Vitamins</w:t>
      </w:r>
      <w:bookmarkEnd w:id="117"/>
    </w:p>
    <w:p w:rsidR="00906C25" w:rsidRPr="00770DD0" w:rsidRDefault="00906C25" w:rsidP="00E159B4">
      <w:pPr>
        <w:pStyle w:val="a7"/>
        <w:spacing w:after="0" w:line="240" w:lineRule="auto"/>
        <w:ind w:left="0" w:firstLine="709"/>
        <w:jc w:val="both"/>
        <w:rPr>
          <w:rFonts w:ascii="Times New Roman" w:hAnsi="Times New Roman" w:cs="Times New Roman"/>
          <w:i/>
          <w:sz w:val="28"/>
          <w:szCs w:val="28"/>
          <w:lang w:val="en-US"/>
        </w:rPr>
      </w:pPr>
    </w:p>
    <w:p w:rsidR="00092D86" w:rsidRPr="00770DD0" w:rsidRDefault="00EC151E" w:rsidP="00E159B4">
      <w:pPr>
        <w:pStyle w:val="a7"/>
        <w:spacing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i/>
          <w:sz w:val="28"/>
          <w:szCs w:val="28"/>
          <w:lang w:val="en-US"/>
        </w:rPr>
        <w:t>Vitamin</w:t>
      </w:r>
      <w:r w:rsidR="00422FF2" w:rsidRPr="00770DD0">
        <w:rPr>
          <w:rFonts w:ascii="Times New Roman" w:hAnsi="Times New Roman" w:cs="Times New Roman"/>
          <w:i/>
          <w:sz w:val="28"/>
          <w:szCs w:val="28"/>
          <w:lang w:val="en-US"/>
        </w:rPr>
        <w:t xml:space="preserve"> </w:t>
      </w:r>
      <w:r w:rsidR="00422FF2" w:rsidRPr="00770DD0">
        <w:rPr>
          <w:rFonts w:ascii="Times New Roman" w:hAnsi="Times New Roman" w:cs="Times New Roman"/>
          <w:i/>
          <w:sz w:val="28"/>
          <w:szCs w:val="28"/>
        </w:rPr>
        <w:t>А</w:t>
      </w:r>
      <w:r w:rsidR="00422FF2" w:rsidRPr="00770DD0">
        <w:rPr>
          <w:rFonts w:ascii="Times New Roman" w:hAnsi="Times New Roman" w:cs="Times New Roman"/>
          <w:i/>
          <w:sz w:val="28"/>
          <w:szCs w:val="28"/>
          <w:lang w:val="en-US"/>
        </w:rPr>
        <w:t>.</w:t>
      </w:r>
      <w:r w:rsidR="00422FF2" w:rsidRPr="00770DD0">
        <w:rPr>
          <w:rFonts w:ascii="Times New Roman" w:hAnsi="Times New Roman" w:cs="Times New Roman"/>
          <w:sz w:val="28"/>
          <w:szCs w:val="28"/>
          <w:lang w:val="en-US"/>
        </w:rPr>
        <w:t xml:space="preserve"> </w:t>
      </w:r>
      <w:r w:rsidR="00BE0BB6" w:rsidRPr="00770DD0">
        <w:rPr>
          <w:rFonts w:ascii="Times New Roman" w:hAnsi="Times New Roman" w:cs="Times New Roman"/>
          <w:sz w:val="28"/>
          <w:szCs w:val="28"/>
          <w:lang w:val="en-US"/>
        </w:rPr>
        <w:t>In products of animal origin it is in view retinol, in plants is in view different carotinoids</w:t>
      </w:r>
      <w:r w:rsidR="00092D86" w:rsidRPr="00770DD0">
        <w:rPr>
          <w:rFonts w:ascii="Times New Roman" w:hAnsi="Times New Roman" w:cs="Times New Roman"/>
          <w:sz w:val="28"/>
          <w:szCs w:val="28"/>
          <w:lang w:val="en-US"/>
        </w:rPr>
        <w:t xml:space="preserve">, basically, in view </w:t>
      </w:r>
      <w:r w:rsidR="00092D86" w:rsidRPr="00770DD0">
        <w:rPr>
          <w:rFonts w:ascii="Times New Roman" w:hAnsi="Times New Roman" w:cs="Times New Roman"/>
          <w:sz w:val="28"/>
          <w:szCs w:val="28"/>
        </w:rPr>
        <w:t>β</w:t>
      </w:r>
      <w:r w:rsidR="00092D86" w:rsidRPr="00770DD0">
        <w:rPr>
          <w:rFonts w:ascii="Times New Roman" w:hAnsi="Times New Roman" w:cs="Times New Roman"/>
          <w:sz w:val="28"/>
          <w:szCs w:val="28"/>
          <w:lang w:val="en-US"/>
        </w:rPr>
        <w:t>-carotin</w:t>
      </w:r>
      <w:r w:rsidR="00BE0BB6" w:rsidRPr="00770DD0">
        <w:rPr>
          <w:rFonts w:ascii="Times New Roman" w:hAnsi="Times New Roman" w:cs="Times New Roman"/>
          <w:sz w:val="28"/>
          <w:szCs w:val="28"/>
          <w:lang w:val="en-US"/>
        </w:rPr>
        <w:t>.</w:t>
      </w:r>
      <w:r w:rsidR="00092D86" w:rsidRPr="00770DD0">
        <w:rPr>
          <w:rFonts w:ascii="Times New Roman" w:hAnsi="Times New Roman" w:cs="Times New Roman"/>
          <w:sz w:val="28"/>
          <w:szCs w:val="28"/>
          <w:lang w:val="en-US"/>
        </w:rPr>
        <w:t xml:space="preserve"> In foods they are in </w:t>
      </w:r>
      <w:r w:rsidR="00AF5687" w:rsidRPr="00770DD0">
        <w:rPr>
          <w:rFonts w:ascii="Times New Roman" w:hAnsi="Times New Roman" w:cs="Times New Roman"/>
          <w:sz w:val="28"/>
          <w:szCs w:val="28"/>
          <w:lang w:val="en-US"/>
        </w:rPr>
        <w:t xml:space="preserve">fats in </w:t>
      </w:r>
      <w:r w:rsidR="00092D86" w:rsidRPr="00770DD0">
        <w:rPr>
          <w:rFonts w:ascii="Times New Roman" w:hAnsi="Times New Roman" w:cs="Times New Roman"/>
          <w:sz w:val="28"/>
          <w:szCs w:val="28"/>
          <w:lang w:val="en-US"/>
        </w:rPr>
        <w:t>dissolved view</w:t>
      </w:r>
      <w:r w:rsidR="00AF5687" w:rsidRPr="00770DD0">
        <w:rPr>
          <w:rFonts w:ascii="Times New Roman" w:hAnsi="Times New Roman" w:cs="Times New Roman"/>
          <w:sz w:val="28"/>
          <w:szCs w:val="28"/>
          <w:lang w:val="en-US"/>
        </w:rPr>
        <w:t xml:space="preserve">. Chemical formula of vitamin A has conjugated double bonds therefore it is unstable to oxidizing. Its oxidizing rate depends on fat oxidizing rate, i.e. from such factors as temperature, air, light and traces of heavy metals (iron and copper). </w:t>
      </w:r>
    </w:p>
    <w:p w:rsidR="00AF5687" w:rsidRPr="00770DD0" w:rsidRDefault="00AF5687" w:rsidP="00E159B4">
      <w:pPr>
        <w:pStyle w:val="a7"/>
        <w:spacing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Both vitamin forms are stable at changing pH, but at </w:t>
      </w:r>
      <w:r w:rsidRPr="00770DD0">
        <w:rPr>
          <w:rFonts w:ascii="Times New Roman" w:hAnsi="Times New Roman" w:cs="Times New Roman"/>
          <w:sz w:val="28"/>
          <w:szCs w:val="28"/>
        </w:rPr>
        <w:t>рН</w:t>
      </w:r>
      <w:r w:rsidRPr="00770DD0">
        <w:rPr>
          <w:rFonts w:ascii="Times New Roman" w:hAnsi="Times New Roman" w:cs="Times New Roman"/>
          <w:sz w:val="28"/>
          <w:szCs w:val="28"/>
          <w:lang w:val="en-US"/>
        </w:rPr>
        <w:t>≤4</w:t>
      </w:r>
      <w:r w:rsidR="00706437" w:rsidRPr="00770DD0">
        <w:rPr>
          <w:rFonts w:ascii="Times New Roman" w:hAnsi="Times New Roman" w:cs="Times New Roman"/>
          <w:sz w:val="28"/>
          <w:szCs w:val="28"/>
          <w:lang w:val="en-US"/>
        </w:rPr>
        <w:t>.</w:t>
      </w:r>
      <w:r w:rsidRPr="00770DD0">
        <w:rPr>
          <w:rFonts w:ascii="Times New Roman" w:hAnsi="Times New Roman" w:cs="Times New Roman"/>
          <w:sz w:val="28"/>
          <w:szCs w:val="28"/>
          <w:lang w:val="en-US"/>
        </w:rPr>
        <w:t>5</w:t>
      </w:r>
      <w:r w:rsidR="00B96017" w:rsidRPr="00770DD0">
        <w:rPr>
          <w:rFonts w:ascii="Times New Roman" w:hAnsi="Times New Roman" w:cs="Times New Roman"/>
          <w:sz w:val="28"/>
          <w:szCs w:val="28"/>
          <w:lang w:val="en-US"/>
        </w:rPr>
        <w:t xml:space="preserve"> isomerization</w:t>
      </w:r>
      <w:r w:rsidR="00845D45" w:rsidRPr="00770DD0">
        <w:rPr>
          <w:rFonts w:ascii="Times New Roman" w:hAnsi="Times New Roman" w:cs="Times New Roman"/>
          <w:sz w:val="28"/>
          <w:szCs w:val="28"/>
          <w:lang w:val="en-US"/>
        </w:rPr>
        <w:t xml:space="preserve"> from trans-form till less active maleinoid form takes place. </w:t>
      </w:r>
    </w:p>
    <w:p w:rsidR="00845D45" w:rsidRPr="00770DD0" w:rsidRDefault="00845D45" w:rsidP="00E159B4">
      <w:pPr>
        <w:pStyle w:val="a7"/>
        <w:spacing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Vitamin stability depends on </w:t>
      </w:r>
      <w:r w:rsidR="00B97974" w:rsidRPr="00770DD0">
        <w:rPr>
          <w:rFonts w:ascii="Times New Roman" w:hAnsi="Times New Roman" w:cs="Times New Roman"/>
          <w:sz w:val="28"/>
          <w:szCs w:val="28"/>
          <w:lang w:val="en-US"/>
        </w:rPr>
        <w:t xml:space="preserve">view of food. It is very stable in liver where at frying (if temperature in the </w:t>
      </w:r>
      <w:r w:rsidR="00092776" w:rsidRPr="00770DD0">
        <w:rPr>
          <w:rFonts w:ascii="Times New Roman" w:hAnsi="Times New Roman" w:cs="Times New Roman"/>
          <w:sz w:val="28"/>
          <w:szCs w:val="28"/>
          <w:lang w:val="en-US"/>
        </w:rPr>
        <w:t>center</w:t>
      </w:r>
      <w:r w:rsidR="00B97974" w:rsidRPr="00770DD0">
        <w:rPr>
          <w:rFonts w:ascii="Times New Roman" w:hAnsi="Times New Roman" w:cs="Times New Roman"/>
          <w:sz w:val="28"/>
          <w:szCs w:val="28"/>
          <w:lang w:val="en-US"/>
        </w:rPr>
        <w:t xml:space="preserve"> of piece achieves 76 </w:t>
      </w:r>
      <w:r w:rsidR="00B97974" w:rsidRPr="00770DD0">
        <w:rPr>
          <w:rFonts w:ascii="Times New Roman" w:hAnsi="Times New Roman" w:cs="Times New Roman"/>
          <w:sz w:val="28"/>
          <w:szCs w:val="28"/>
          <w:vertAlign w:val="superscript"/>
          <w:lang w:val="en-US"/>
        </w:rPr>
        <w:t>0</w:t>
      </w:r>
      <w:r w:rsidR="00B97974" w:rsidRPr="00770DD0">
        <w:rPr>
          <w:rFonts w:ascii="Times New Roman" w:hAnsi="Times New Roman" w:cs="Times New Roman"/>
          <w:sz w:val="28"/>
          <w:szCs w:val="28"/>
          <w:lang w:val="en-US"/>
        </w:rPr>
        <w:t xml:space="preserve">C) losses achieve 10%. Losses of </w:t>
      </w:r>
      <w:r w:rsidR="00B97974" w:rsidRPr="00770DD0">
        <w:rPr>
          <w:rFonts w:ascii="Times New Roman" w:hAnsi="Times New Roman" w:cs="Times New Roman"/>
          <w:sz w:val="28"/>
          <w:szCs w:val="28"/>
        </w:rPr>
        <w:t>β</w:t>
      </w:r>
      <w:r w:rsidR="00B97974" w:rsidRPr="00770DD0">
        <w:rPr>
          <w:rFonts w:ascii="Times New Roman" w:hAnsi="Times New Roman" w:cs="Times New Roman"/>
          <w:sz w:val="28"/>
          <w:szCs w:val="28"/>
          <w:lang w:val="en-US"/>
        </w:rPr>
        <w:t xml:space="preserve">-carotin with concentration 0.05% in margarine after 6 months </w:t>
      </w:r>
      <w:r w:rsidR="00B97974" w:rsidRPr="00770DD0">
        <w:rPr>
          <w:rFonts w:ascii="Times New Roman" w:hAnsi="Times New Roman" w:cs="Times New Roman"/>
          <w:sz w:val="28"/>
          <w:szCs w:val="28"/>
          <w:lang w:val="en-US"/>
        </w:rPr>
        <w:lastRenderedPageBreak/>
        <w:t xml:space="preserve">compose 20%, if margarine is stored at -20 </w:t>
      </w:r>
      <w:r w:rsidR="00B97974" w:rsidRPr="00770DD0">
        <w:rPr>
          <w:rFonts w:ascii="Times New Roman" w:hAnsi="Times New Roman" w:cs="Times New Roman"/>
          <w:sz w:val="28"/>
          <w:szCs w:val="28"/>
          <w:vertAlign w:val="superscript"/>
          <w:lang w:val="en-US"/>
        </w:rPr>
        <w:t>0</w:t>
      </w:r>
      <w:r w:rsidR="00B97974" w:rsidRPr="00770DD0">
        <w:rPr>
          <w:rFonts w:ascii="Times New Roman" w:hAnsi="Times New Roman" w:cs="Times New Roman"/>
          <w:sz w:val="28"/>
          <w:szCs w:val="28"/>
          <w:lang w:val="en-US"/>
        </w:rPr>
        <w:t xml:space="preserve">C. Vitamin A in oil is destructed only on 5% at -18 </w:t>
      </w:r>
      <w:r w:rsidR="00B97974" w:rsidRPr="00770DD0">
        <w:rPr>
          <w:rFonts w:ascii="Times New Roman" w:hAnsi="Times New Roman" w:cs="Times New Roman"/>
          <w:sz w:val="28"/>
          <w:szCs w:val="28"/>
          <w:vertAlign w:val="superscript"/>
          <w:lang w:val="en-US"/>
        </w:rPr>
        <w:t>0</w:t>
      </w:r>
      <w:r w:rsidR="00B97974" w:rsidRPr="00770DD0">
        <w:rPr>
          <w:rFonts w:ascii="Times New Roman" w:hAnsi="Times New Roman" w:cs="Times New Roman"/>
          <w:sz w:val="28"/>
          <w:szCs w:val="28"/>
          <w:lang w:val="en-US"/>
        </w:rPr>
        <w:t xml:space="preserve">C after 9 months.  </w:t>
      </w:r>
    </w:p>
    <w:p w:rsidR="00B97974" w:rsidRPr="00770DD0" w:rsidRDefault="00B97974" w:rsidP="00E159B4">
      <w:pPr>
        <w:pStyle w:val="a7"/>
        <w:spacing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Retinol in oil, margarine, full-cream dry milk, enriched floury products and potato chips is preserved very well at a room temperature. </w:t>
      </w:r>
    </w:p>
    <w:p w:rsidR="009B588A" w:rsidRPr="00770DD0" w:rsidRDefault="00007176" w:rsidP="00E159B4">
      <w:pPr>
        <w:pStyle w:val="a7"/>
        <w:spacing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At cooking of vitamin A in water after melting in margarine</w:t>
      </w:r>
      <w:r w:rsidR="009B588A"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en-US"/>
        </w:rPr>
        <w:t xml:space="preserve">16% is destructed after 30 minutes, 40% after 1 hour and 70% after 2 hours. </w:t>
      </w:r>
      <w:r w:rsidR="00BB54F2" w:rsidRPr="00770DD0">
        <w:rPr>
          <w:rFonts w:ascii="Times New Roman" w:hAnsi="Times New Roman" w:cs="Times New Roman"/>
          <w:sz w:val="28"/>
          <w:szCs w:val="28"/>
          <w:lang w:val="en-US"/>
        </w:rPr>
        <w:t xml:space="preserve">Frying of new and melted butter at 200 </w:t>
      </w:r>
      <w:r w:rsidR="00BB54F2" w:rsidRPr="00770DD0">
        <w:rPr>
          <w:rFonts w:ascii="Times New Roman" w:hAnsi="Times New Roman" w:cs="Times New Roman"/>
          <w:sz w:val="28"/>
          <w:szCs w:val="28"/>
          <w:vertAlign w:val="superscript"/>
          <w:lang w:val="en-US"/>
        </w:rPr>
        <w:t>0</w:t>
      </w:r>
      <w:r w:rsidR="00BB54F2" w:rsidRPr="00770DD0">
        <w:rPr>
          <w:rFonts w:ascii="Times New Roman" w:hAnsi="Times New Roman" w:cs="Times New Roman"/>
          <w:sz w:val="28"/>
          <w:szCs w:val="28"/>
          <w:lang w:val="en-US"/>
        </w:rPr>
        <w:t xml:space="preserve">C enriched by vitamin A provoked destruction of vitamin A on 40% after 5 minutes, 60% after 10 minutes and 70% after 15 minutes. Frying of margarine enriched by vitamin A </w:t>
      </w:r>
      <w:r w:rsidR="004215E6" w:rsidRPr="00770DD0">
        <w:rPr>
          <w:rFonts w:ascii="Times New Roman" w:hAnsi="Times New Roman" w:cs="Times New Roman"/>
          <w:sz w:val="28"/>
          <w:szCs w:val="28"/>
          <w:lang w:val="en-US"/>
        </w:rPr>
        <w:t xml:space="preserve">during 30 minutes at 130-160 </w:t>
      </w:r>
      <w:r w:rsidR="004215E6" w:rsidRPr="00770DD0">
        <w:rPr>
          <w:rFonts w:ascii="Times New Roman" w:hAnsi="Times New Roman" w:cs="Times New Roman"/>
          <w:sz w:val="28"/>
          <w:szCs w:val="28"/>
          <w:vertAlign w:val="superscript"/>
          <w:lang w:val="en-US"/>
        </w:rPr>
        <w:t>0</w:t>
      </w:r>
      <w:r w:rsidR="004215E6" w:rsidRPr="00770DD0">
        <w:rPr>
          <w:rFonts w:ascii="Times New Roman" w:hAnsi="Times New Roman" w:cs="Times New Roman"/>
          <w:sz w:val="28"/>
          <w:szCs w:val="28"/>
          <w:lang w:val="en-US"/>
        </w:rPr>
        <w:t xml:space="preserve">C resulted to destruction of 75% of vitamin A, during 20 minutes at 175-200 </w:t>
      </w:r>
      <w:r w:rsidR="004215E6" w:rsidRPr="00770DD0">
        <w:rPr>
          <w:rFonts w:ascii="Times New Roman" w:hAnsi="Times New Roman" w:cs="Times New Roman"/>
          <w:sz w:val="28"/>
          <w:szCs w:val="28"/>
          <w:vertAlign w:val="superscript"/>
          <w:lang w:val="en-US"/>
        </w:rPr>
        <w:t>0</w:t>
      </w:r>
      <w:r w:rsidR="004215E6" w:rsidRPr="00770DD0">
        <w:rPr>
          <w:rFonts w:ascii="Times New Roman" w:hAnsi="Times New Roman" w:cs="Times New Roman"/>
          <w:sz w:val="28"/>
          <w:szCs w:val="28"/>
          <w:lang w:val="en-US"/>
        </w:rPr>
        <w:t xml:space="preserve">C resulted to almost destruction of vitamin A. </w:t>
      </w:r>
    </w:p>
    <w:p w:rsidR="009B588A" w:rsidRPr="00770DD0" w:rsidRDefault="004215E6" w:rsidP="00E159B4">
      <w:pPr>
        <w:pStyle w:val="a7"/>
        <w:spacing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Milk which is put under sunlight during 6 hours losses 10% of vitamin A. </w:t>
      </w:r>
      <w:r w:rsidR="00EC0521" w:rsidRPr="00770DD0">
        <w:rPr>
          <w:rFonts w:ascii="Times New Roman" w:hAnsi="Times New Roman" w:cs="Times New Roman"/>
          <w:sz w:val="28"/>
          <w:szCs w:val="28"/>
          <w:lang w:val="en-US"/>
        </w:rPr>
        <w:t xml:space="preserve">When vitamin A is entered to milk powder its losses are insignificant. At 37 </w:t>
      </w:r>
      <w:r w:rsidR="00EC0521" w:rsidRPr="00770DD0">
        <w:rPr>
          <w:rFonts w:ascii="Times New Roman" w:hAnsi="Times New Roman" w:cs="Times New Roman"/>
          <w:sz w:val="28"/>
          <w:szCs w:val="28"/>
          <w:vertAlign w:val="superscript"/>
          <w:lang w:val="en-US"/>
        </w:rPr>
        <w:t>0</w:t>
      </w:r>
      <w:r w:rsidR="00EC0521" w:rsidRPr="00770DD0">
        <w:rPr>
          <w:rFonts w:ascii="Times New Roman" w:hAnsi="Times New Roman" w:cs="Times New Roman"/>
          <w:sz w:val="28"/>
          <w:szCs w:val="28"/>
          <w:lang w:val="en-US"/>
        </w:rPr>
        <w:t xml:space="preserve">C after 9 months vitamin A losses compose 25%, vitamin E losses – 15% and vitamin C losses – 30%.  </w:t>
      </w:r>
      <w:r w:rsidR="009B588A" w:rsidRPr="00770DD0">
        <w:rPr>
          <w:rFonts w:ascii="Times New Roman" w:hAnsi="Times New Roman" w:cs="Times New Roman"/>
          <w:sz w:val="28"/>
          <w:szCs w:val="28"/>
          <w:lang w:val="en-US"/>
        </w:rPr>
        <w:t xml:space="preserve"> </w:t>
      </w:r>
    </w:p>
    <w:p w:rsidR="004215E6" w:rsidRPr="00770DD0" w:rsidRDefault="00EC0521" w:rsidP="00E159B4">
      <w:pPr>
        <w:pStyle w:val="a7"/>
        <w:spacing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Vitamin A content in fruit and vegetables is changing at drying and sterilization. Blanching and freezing almost does not affect on vitamin A activity.  </w:t>
      </w:r>
    </w:p>
    <w:p w:rsidR="00C94F1D" w:rsidRPr="00770DD0" w:rsidRDefault="00C94F1D" w:rsidP="00E159B4">
      <w:pPr>
        <w:pStyle w:val="a7"/>
        <w:spacing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Drying of vegetables by hot air at atmospheric pressure leads to almost completely destruction of vitamin A, and at vacuum drying – till 10-20%. </w:t>
      </w:r>
    </w:p>
    <w:p w:rsidR="0036282C" w:rsidRPr="00770DD0" w:rsidRDefault="0036282C" w:rsidP="00E159B4">
      <w:pPr>
        <w:pStyle w:val="a7"/>
        <w:spacing w:before="240" w:after="0" w:line="240" w:lineRule="auto"/>
        <w:ind w:left="0" w:firstLine="709"/>
        <w:jc w:val="both"/>
        <w:rPr>
          <w:rFonts w:ascii="Times New Roman" w:hAnsi="Times New Roman" w:cs="Times New Roman"/>
          <w:sz w:val="28"/>
          <w:szCs w:val="28"/>
          <w:vertAlign w:val="subscript"/>
          <w:lang w:val="en-US"/>
        </w:rPr>
      </w:pPr>
      <w:r w:rsidRPr="00770DD0">
        <w:rPr>
          <w:rFonts w:ascii="Times New Roman" w:hAnsi="Times New Roman" w:cs="Times New Roman"/>
          <w:i/>
          <w:sz w:val="28"/>
          <w:szCs w:val="28"/>
          <w:lang w:val="en-US"/>
        </w:rPr>
        <w:t>Thiamin (vitamin B</w:t>
      </w:r>
      <w:r w:rsidRPr="00770DD0">
        <w:rPr>
          <w:rFonts w:ascii="Times New Roman" w:hAnsi="Times New Roman" w:cs="Times New Roman"/>
          <w:i/>
          <w:sz w:val="28"/>
          <w:szCs w:val="28"/>
          <w:vertAlign w:val="subscript"/>
          <w:lang w:val="en-US"/>
        </w:rPr>
        <w:t>1</w:t>
      </w:r>
      <w:r w:rsidRPr="00770DD0">
        <w:rPr>
          <w:rFonts w:ascii="Times New Roman" w:hAnsi="Times New Roman" w:cs="Times New Roman"/>
          <w:i/>
          <w:sz w:val="28"/>
          <w:szCs w:val="28"/>
          <w:lang w:val="en-US"/>
        </w:rPr>
        <w:t xml:space="preserve">). </w:t>
      </w:r>
      <w:r w:rsidRPr="00770DD0">
        <w:rPr>
          <w:rFonts w:ascii="Times New Roman" w:hAnsi="Times New Roman" w:cs="Times New Roman"/>
          <w:sz w:val="28"/>
          <w:szCs w:val="28"/>
          <w:lang w:val="en-US"/>
        </w:rPr>
        <w:t>After C vitamin it second</w:t>
      </w:r>
      <w:r w:rsidRPr="00770DD0">
        <w:rPr>
          <w:rFonts w:ascii="Times New Roman" w:hAnsi="Times New Roman" w:cs="Times New Roman"/>
          <w:i/>
          <w:sz w:val="28"/>
          <w:szCs w:val="28"/>
          <w:lang w:val="en-US"/>
        </w:rPr>
        <w:t xml:space="preserve"> </w:t>
      </w:r>
      <w:r w:rsidRPr="00770DD0">
        <w:rPr>
          <w:rFonts w:ascii="Times New Roman" w:hAnsi="Times New Roman" w:cs="Times New Roman"/>
          <w:sz w:val="28"/>
          <w:szCs w:val="28"/>
          <w:lang w:val="en-US"/>
        </w:rPr>
        <w:t xml:space="preserve">unstable one. </w:t>
      </w:r>
      <w:r w:rsidR="00F13A78" w:rsidRPr="00770DD0">
        <w:rPr>
          <w:rFonts w:ascii="Times New Roman" w:hAnsi="Times New Roman" w:cs="Times New Roman"/>
          <w:sz w:val="28"/>
          <w:szCs w:val="28"/>
          <w:lang w:val="en-US"/>
        </w:rPr>
        <w:t>It is unstable in neutral and alkali solutions</w:t>
      </w:r>
      <w:r w:rsidR="0008661D" w:rsidRPr="00770DD0">
        <w:rPr>
          <w:rFonts w:ascii="Times New Roman" w:hAnsi="Times New Roman" w:cs="Times New Roman"/>
          <w:sz w:val="28"/>
          <w:szCs w:val="28"/>
          <w:lang w:val="en-US"/>
        </w:rPr>
        <w:t xml:space="preserve">; only metal ions for example copper can affect on thiamin. </w:t>
      </w:r>
      <w:r w:rsidR="003E1101" w:rsidRPr="00770DD0">
        <w:rPr>
          <w:rFonts w:ascii="Times New Roman" w:hAnsi="Times New Roman" w:cs="Times New Roman"/>
          <w:sz w:val="28"/>
          <w:szCs w:val="28"/>
          <w:lang w:val="en-US"/>
        </w:rPr>
        <w:t xml:space="preserve">It is stable to </w:t>
      </w:r>
      <w:r w:rsidR="0008661D" w:rsidRPr="00770DD0">
        <w:rPr>
          <w:rFonts w:ascii="Times New Roman" w:hAnsi="Times New Roman" w:cs="Times New Roman"/>
          <w:sz w:val="28"/>
          <w:szCs w:val="28"/>
          <w:lang w:val="en-US"/>
        </w:rPr>
        <w:t xml:space="preserve">low pH </w:t>
      </w:r>
      <w:r w:rsidR="00706437" w:rsidRPr="00770DD0">
        <w:rPr>
          <w:rFonts w:ascii="Times New Roman" w:hAnsi="Times New Roman" w:cs="Times New Roman"/>
          <w:sz w:val="28"/>
          <w:szCs w:val="28"/>
          <w:lang w:val="en-US"/>
        </w:rPr>
        <w:t xml:space="preserve">and light </w:t>
      </w:r>
      <w:r w:rsidR="003E1101" w:rsidRPr="00770DD0">
        <w:rPr>
          <w:rFonts w:ascii="Times New Roman" w:hAnsi="Times New Roman" w:cs="Times New Roman"/>
          <w:sz w:val="28"/>
          <w:szCs w:val="28"/>
          <w:lang w:val="en-US"/>
        </w:rPr>
        <w:t xml:space="preserve">even at 120 </w:t>
      </w:r>
      <w:r w:rsidR="003E1101" w:rsidRPr="00770DD0">
        <w:rPr>
          <w:rFonts w:ascii="Times New Roman" w:hAnsi="Times New Roman" w:cs="Times New Roman"/>
          <w:sz w:val="28"/>
          <w:szCs w:val="28"/>
          <w:vertAlign w:val="superscript"/>
          <w:lang w:val="en-US"/>
        </w:rPr>
        <w:t>0</w:t>
      </w:r>
      <w:r w:rsidR="003E1101" w:rsidRPr="00770DD0">
        <w:rPr>
          <w:rFonts w:ascii="Times New Roman" w:hAnsi="Times New Roman" w:cs="Times New Roman"/>
          <w:sz w:val="28"/>
          <w:szCs w:val="28"/>
        </w:rPr>
        <w:t>С</w:t>
      </w:r>
      <w:r w:rsidR="003E1101" w:rsidRPr="00770DD0">
        <w:rPr>
          <w:rFonts w:ascii="Times New Roman" w:hAnsi="Times New Roman" w:cs="Times New Roman"/>
          <w:sz w:val="28"/>
          <w:szCs w:val="28"/>
          <w:lang w:val="en-US"/>
        </w:rPr>
        <w:t>. In foods it may have three states: free, bonded with pyrophosphates and bonded with proteins. It is completely destructed by sulphur dioxide</w:t>
      </w:r>
      <w:r w:rsidR="00CC7CCD" w:rsidRPr="00770DD0">
        <w:rPr>
          <w:rFonts w:ascii="Times New Roman" w:hAnsi="Times New Roman" w:cs="Times New Roman"/>
          <w:sz w:val="28"/>
          <w:szCs w:val="28"/>
          <w:lang w:val="en-US"/>
        </w:rPr>
        <w:t>. It is destructed instantly at pH=6. Sulphur dioxide SO</w:t>
      </w:r>
      <w:r w:rsidR="00CC7CCD" w:rsidRPr="00770DD0">
        <w:rPr>
          <w:rFonts w:ascii="Times New Roman" w:hAnsi="Times New Roman" w:cs="Times New Roman"/>
          <w:sz w:val="28"/>
          <w:szCs w:val="28"/>
          <w:vertAlign w:val="subscript"/>
          <w:lang w:val="en-US"/>
        </w:rPr>
        <w:t>2</w:t>
      </w:r>
      <w:r w:rsidR="00CC7CCD" w:rsidRPr="00770DD0">
        <w:rPr>
          <w:rFonts w:ascii="Times New Roman" w:hAnsi="Times New Roman" w:cs="Times New Roman"/>
          <w:sz w:val="28"/>
          <w:szCs w:val="28"/>
          <w:lang w:val="en-US"/>
        </w:rPr>
        <w:t xml:space="preserve"> in quantity 0.1% at 4 </w:t>
      </w:r>
      <w:r w:rsidR="00CC7CCD" w:rsidRPr="00770DD0">
        <w:rPr>
          <w:rFonts w:ascii="Times New Roman" w:hAnsi="Times New Roman" w:cs="Times New Roman"/>
          <w:sz w:val="28"/>
          <w:szCs w:val="28"/>
          <w:vertAlign w:val="superscript"/>
          <w:lang w:val="en-US"/>
        </w:rPr>
        <w:t>0</w:t>
      </w:r>
      <w:r w:rsidR="00CC7CCD" w:rsidRPr="00770DD0">
        <w:rPr>
          <w:rFonts w:ascii="Times New Roman" w:hAnsi="Times New Roman" w:cs="Times New Roman"/>
          <w:sz w:val="28"/>
          <w:szCs w:val="28"/>
          <w:lang w:val="en-US"/>
        </w:rPr>
        <w:t>C for 48 hours destructs 90% of vitamin B</w:t>
      </w:r>
      <w:r w:rsidR="00CC7CCD" w:rsidRPr="00770DD0">
        <w:rPr>
          <w:rFonts w:ascii="Times New Roman" w:hAnsi="Times New Roman" w:cs="Times New Roman"/>
          <w:sz w:val="28"/>
          <w:szCs w:val="28"/>
          <w:vertAlign w:val="subscript"/>
          <w:lang w:val="en-US"/>
        </w:rPr>
        <w:t xml:space="preserve">1, </w:t>
      </w:r>
      <w:r w:rsidR="00CC7CCD" w:rsidRPr="00770DD0">
        <w:rPr>
          <w:rFonts w:ascii="Times New Roman" w:hAnsi="Times New Roman" w:cs="Times New Roman"/>
          <w:sz w:val="28"/>
          <w:szCs w:val="28"/>
          <w:lang w:val="en-US"/>
        </w:rPr>
        <w:t>in quantity</w:t>
      </w:r>
      <w:r w:rsidR="00ED1241" w:rsidRPr="00770DD0">
        <w:rPr>
          <w:rFonts w:ascii="Times New Roman" w:hAnsi="Times New Roman" w:cs="Times New Roman"/>
          <w:sz w:val="28"/>
          <w:szCs w:val="28"/>
          <w:vertAlign w:val="subscript"/>
          <w:lang w:val="en-US"/>
        </w:rPr>
        <w:t xml:space="preserve"> </w:t>
      </w:r>
      <w:r w:rsidR="00ED1241" w:rsidRPr="00770DD0">
        <w:rPr>
          <w:rFonts w:ascii="Times New Roman" w:hAnsi="Times New Roman" w:cs="Times New Roman"/>
          <w:sz w:val="28"/>
          <w:szCs w:val="28"/>
          <w:lang w:val="en-US"/>
        </w:rPr>
        <w:t>0.04% at same conditions – 55%, and following frying provokes losses till 90%.</w:t>
      </w:r>
    </w:p>
    <w:p w:rsidR="00ED1241" w:rsidRPr="00770DD0" w:rsidRDefault="00ED1241" w:rsidP="00E159B4">
      <w:pPr>
        <w:pStyle w:val="a7"/>
        <w:spacing w:before="240"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Basic losses are observed at </w:t>
      </w:r>
      <w:r w:rsidR="00D26BDD" w:rsidRPr="00770DD0">
        <w:rPr>
          <w:rFonts w:ascii="Times New Roman" w:hAnsi="Times New Roman" w:cs="Times New Roman"/>
          <w:sz w:val="28"/>
          <w:szCs w:val="28"/>
          <w:lang w:val="en-US"/>
        </w:rPr>
        <w:t>extraction. Cut</w:t>
      </w:r>
      <w:r w:rsidR="00985FD8" w:rsidRPr="00770DD0">
        <w:rPr>
          <w:rFonts w:ascii="Times New Roman" w:hAnsi="Times New Roman" w:cs="Times New Roman"/>
          <w:sz w:val="28"/>
          <w:szCs w:val="28"/>
          <w:lang w:val="en-US"/>
        </w:rPr>
        <w:t>ted</w:t>
      </w:r>
      <w:r w:rsidR="00D26BDD" w:rsidRPr="00770DD0">
        <w:rPr>
          <w:rFonts w:ascii="Times New Roman" w:hAnsi="Times New Roman" w:cs="Times New Roman"/>
          <w:sz w:val="28"/>
          <w:szCs w:val="28"/>
          <w:lang w:val="en-US"/>
        </w:rPr>
        <w:t xml:space="preserve"> and thinly crushed foods lose 20-70% of thiamin. If meat is crushed on pieces by sizes 0.5-1 cm and cooked, after 15 minutes 80% of water-soluble vitamins may be extracted.  </w:t>
      </w:r>
    </w:p>
    <w:p w:rsidR="00985FD8" w:rsidRPr="00770DD0" w:rsidRDefault="00D26BDD" w:rsidP="00E159B4">
      <w:pPr>
        <w:pStyle w:val="a7"/>
        <w:spacing w:before="240"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Vegetables </w:t>
      </w:r>
      <w:r w:rsidR="00B11C9A" w:rsidRPr="00770DD0">
        <w:rPr>
          <w:rFonts w:ascii="Times New Roman" w:hAnsi="Times New Roman" w:cs="Times New Roman"/>
          <w:sz w:val="28"/>
          <w:szCs w:val="28"/>
          <w:lang w:val="en-US"/>
        </w:rPr>
        <w:t>are</w:t>
      </w:r>
      <w:r w:rsidRPr="00770DD0">
        <w:rPr>
          <w:rFonts w:ascii="Times New Roman" w:hAnsi="Times New Roman" w:cs="Times New Roman"/>
          <w:sz w:val="28"/>
          <w:szCs w:val="28"/>
          <w:lang w:val="en-US"/>
        </w:rPr>
        <w:t xml:space="preserve"> not contain</w:t>
      </w:r>
      <w:r w:rsidR="00B11C9A" w:rsidRPr="00770DD0">
        <w:rPr>
          <w:rFonts w:ascii="Times New Roman" w:hAnsi="Times New Roman" w:cs="Times New Roman"/>
          <w:sz w:val="28"/>
          <w:szCs w:val="28"/>
          <w:lang w:val="en-US"/>
        </w:rPr>
        <w:t>ing</w:t>
      </w:r>
      <w:r w:rsidRPr="00770DD0">
        <w:rPr>
          <w:rFonts w:ascii="Times New Roman" w:hAnsi="Times New Roman" w:cs="Times New Roman"/>
          <w:sz w:val="28"/>
          <w:szCs w:val="28"/>
          <w:lang w:val="en-US"/>
        </w:rPr>
        <w:t xml:space="preserve"> much t</w:t>
      </w:r>
      <w:r w:rsidR="00B11C9A" w:rsidRPr="00770DD0">
        <w:rPr>
          <w:rFonts w:ascii="Times New Roman" w:hAnsi="Times New Roman" w:cs="Times New Roman"/>
          <w:sz w:val="28"/>
          <w:szCs w:val="28"/>
          <w:lang w:val="en-US"/>
        </w:rPr>
        <w:t xml:space="preserve">hiamin, </w:t>
      </w:r>
      <w:r w:rsidR="00985FD8" w:rsidRPr="00770DD0">
        <w:rPr>
          <w:rFonts w:ascii="Times New Roman" w:hAnsi="Times New Roman" w:cs="Times New Roman"/>
          <w:sz w:val="28"/>
          <w:szCs w:val="28"/>
          <w:lang w:val="en-US"/>
        </w:rPr>
        <w:t>have more l</w:t>
      </w:r>
      <w:r w:rsidR="00B11C9A" w:rsidRPr="00770DD0">
        <w:rPr>
          <w:rFonts w:ascii="Times New Roman" w:hAnsi="Times New Roman" w:cs="Times New Roman"/>
          <w:sz w:val="28"/>
          <w:szCs w:val="28"/>
          <w:lang w:val="en-US"/>
        </w:rPr>
        <w:t xml:space="preserve">osses at blanching </w:t>
      </w:r>
      <w:r w:rsidR="00985FD8" w:rsidRPr="00770DD0">
        <w:rPr>
          <w:rFonts w:ascii="Times New Roman" w:hAnsi="Times New Roman" w:cs="Times New Roman"/>
          <w:sz w:val="28"/>
          <w:szCs w:val="28"/>
          <w:lang w:val="en-US"/>
        </w:rPr>
        <w:t xml:space="preserve">than at drying and freezing. Cutted carrot and potato  at blanching lose 20-30% of thiamin. </w:t>
      </w:r>
    </w:p>
    <w:p w:rsidR="00D26BDD" w:rsidRPr="00770DD0" w:rsidRDefault="00985FD8" w:rsidP="00E159B4">
      <w:pPr>
        <w:pStyle w:val="a7"/>
        <w:spacing w:before="240"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If rice is cooked in distilled water, losses are insignificant; at cooking in drinking water losses achieve 8-10%, in lime water – 36%. </w:t>
      </w:r>
    </w:p>
    <w:p w:rsidR="00B419D8" w:rsidRPr="00770DD0" w:rsidRDefault="00B533A1" w:rsidP="00E159B4">
      <w:pPr>
        <w:pStyle w:val="a7"/>
        <w:spacing w:before="240"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At blanching and drying of cabbage losses </w:t>
      </w:r>
      <w:r w:rsidR="00F37DAE" w:rsidRPr="00770DD0">
        <w:rPr>
          <w:rFonts w:ascii="Times New Roman" w:hAnsi="Times New Roman" w:cs="Times New Roman"/>
          <w:sz w:val="28"/>
          <w:szCs w:val="28"/>
          <w:lang w:val="en-US"/>
        </w:rPr>
        <w:t>of vitamin B</w:t>
      </w:r>
      <w:r w:rsidR="00F37DAE" w:rsidRPr="00770DD0">
        <w:rPr>
          <w:rFonts w:ascii="Times New Roman" w:hAnsi="Times New Roman" w:cs="Times New Roman"/>
          <w:sz w:val="28"/>
          <w:szCs w:val="28"/>
          <w:vertAlign w:val="subscript"/>
          <w:lang w:val="en-US"/>
        </w:rPr>
        <w:t xml:space="preserve">1 </w:t>
      </w:r>
      <w:r w:rsidR="00F37DAE" w:rsidRPr="00770DD0">
        <w:rPr>
          <w:rFonts w:ascii="Times New Roman" w:hAnsi="Times New Roman" w:cs="Times New Roman"/>
          <w:sz w:val="28"/>
          <w:szCs w:val="28"/>
          <w:lang w:val="en-US"/>
        </w:rPr>
        <w:t xml:space="preserve">achieve </w:t>
      </w:r>
      <w:r w:rsidRPr="00770DD0">
        <w:rPr>
          <w:rFonts w:ascii="Times New Roman" w:hAnsi="Times New Roman" w:cs="Times New Roman"/>
          <w:sz w:val="28"/>
          <w:szCs w:val="28"/>
          <w:lang w:val="en-US"/>
        </w:rPr>
        <w:t xml:space="preserve">25%, but </w:t>
      </w:r>
      <w:r w:rsidR="00840497" w:rsidRPr="00770DD0">
        <w:rPr>
          <w:rFonts w:ascii="Times New Roman" w:hAnsi="Times New Roman" w:cs="Times New Roman"/>
          <w:sz w:val="28"/>
          <w:szCs w:val="28"/>
          <w:lang w:val="en-US"/>
        </w:rPr>
        <w:t>if SO</w:t>
      </w:r>
      <w:r w:rsidR="00840497" w:rsidRPr="00770DD0">
        <w:rPr>
          <w:rFonts w:ascii="Times New Roman" w:hAnsi="Times New Roman" w:cs="Times New Roman"/>
          <w:sz w:val="28"/>
          <w:szCs w:val="28"/>
          <w:vertAlign w:val="subscript"/>
          <w:lang w:val="en-US"/>
        </w:rPr>
        <w:t>2</w:t>
      </w:r>
      <w:r w:rsidR="00840497" w:rsidRPr="00770DD0">
        <w:rPr>
          <w:rFonts w:ascii="Times New Roman" w:hAnsi="Times New Roman" w:cs="Times New Roman"/>
          <w:sz w:val="28"/>
          <w:szCs w:val="28"/>
          <w:lang w:val="en-US"/>
        </w:rPr>
        <w:t xml:space="preserve"> is added at blanching, losses increase till 85%. </w:t>
      </w:r>
    </w:p>
    <w:p w:rsidR="00840497" w:rsidRPr="00770DD0" w:rsidRDefault="00840497" w:rsidP="00E159B4">
      <w:pPr>
        <w:pStyle w:val="a7"/>
        <w:spacing w:before="240"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i/>
          <w:sz w:val="28"/>
          <w:szCs w:val="28"/>
          <w:lang w:val="en-US"/>
        </w:rPr>
        <w:t>Riboflavin</w:t>
      </w:r>
      <w:r w:rsidR="00B87932" w:rsidRPr="00770DD0">
        <w:rPr>
          <w:rFonts w:ascii="Times New Roman" w:hAnsi="Times New Roman" w:cs="Times New Roman"/>
          <w:i/>
          <w:sz w:val="28"/>
          <w:szCs w:val="28"/>
          <w:lang w:val="en-US"/>
        </w:rPr>
        <w:t xml:space="preserve"> (</w:t>
      </w:r>
      <w:r w:rsidRPr="00770DD0">
        <w:rPr>
          <w:rFonts w:ascii="Times New Roman" w:hAnsi="Times New Roman" w:cs="Times New Roman"/>
          <w:i/>
          <w:sz w:val="28"/>
          <w:szCs w:val="28"/>
          <w:lang w:val="en-US"/>
        </w:rPr>
        <w:t>vitamin</w:t>
      </w:r>
      <w:r w:rsidR="00B87932" w:rsidRPr="00770DD0">
        <w:rPr>
          <w:rFonts w:ascii="Times New Roman" w:hAnsi="Times New Roman" w:cs="Times New Roman"/>
          <w:i/>
          <w:sz w:val="28"/>
          <w:szCs w:val="28"/>
          <w:lang w:val="en-US"/>
        </w:rPr>
        <w:t xml:space="preserve"> </w:t>
      </w:r>
      <w:r w:rsidR="00B87932" w:rsidRPr="00770DD0">
        <w:rPr>
          <w:rFonts w:ascii="Times New Roman" w:hAnsi="Times New Roman" w:cs="Times New Roman"/>
          <w:i/>
          <w:sz w:val="28"/>
          <w:szCs w:val="28"/>
        </w:rPr>
        <w:t>В</w:t>
      </w:r>
      <w:r w:rsidR="00B87932" w:rsidRPr="00770DD0">
        <w:rPr>
          <w:rFonts w:ascii="Times New Roman" w:hAnsi="Times New Roman" w:cs="Times New Roman"/>
          <w:i/>
          <w:sz w:val="28"/>
          <w:szCs w:val="28"/>
          <w:vertAlign w:val="subscript"/>
          <w:lang w:val="en-US"/>
        </w:rPr>
        <w:t>2</w:t>
      </w:r>
      <w:r w:rsidR="00B87932" w:rsidRPr="00770DD0">
        <w:rPr>
          <w:rFonts w:ascii="Times New Roman" w:hAnsi="Times New Roman" w:cs="Times New Roman"/>
          <w:i/>
          <w:sz w:val="28"/>
          <w:szCs w:val="28"/>
          <w:lang w:val="en-US"/>
        </w:rPr>
        <w:t>)</w:t>
      </w:r>
      <w:r w:rsidR="00B87932"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en-US"/>
        </w:rPr>
        <w:t>i</w:t>
      </w:r>
      <w:r w:rsidR="007E7FF3" w:rsidRPr="00770DD0">
        <w:rPr>
          <w:rFonts w:ascii="Times New Roman" w:hAnsi="Times New Roman" w:cs="Times New Roman"/>
          <w:sz w:val="28"/>
          <w:szCs w:val="28"/>
          <w:lang w:val="en-US"/>
        </w:rPr>
        <w:t>s</w:t>
      </w:r>
      <w:r w:rsidRPr="00770DD0">
        <w:rPr>
          <w:rFonts w:ascii="Times New Roman" w:hAnsi="Times New Roman" w:cs="Times New Roman"/>
          <w:sz w:val="28"/>
          <w:szCs w:val="28"/>
          <w:lang w:val="en-US"/>
        </w:rPr>
        <w:t xml:space="preserve"> bonded </w:t>
      </w:r>
      <w:r w:rsidR="007E7FF3" w:rsidRPr="00770DD0">
        <w:rPr>
          <w:rFonts w:ascii="Times New Roman" w:hAnsi="Times New Roman" w:cs="Times New Roman"/>
          <w:sz w:val="28"/>
          <w:szCs w:val="28"/>
          <w:lang w:val="en-US"/>
        </w:rPr>
        <w:t xml:space="preserve">basically with phosphates in view mononucleotide and flavindinucleotide. It has free form in milk. </w:t>
      </w:r>
    </w:p>
    <w:p w:rsidR="007E7FF3" w:rsidRPr="00770DD0" w:rsidRDefault="007E7FF3" w:rsidP="00E159B4">
      <w:pPr>
        <w:pStyle w:val="a7"/>
        <w:spacing w:before="240"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It is easily extracted at washing and blanching but is stable against oxidation and low meaning of pH. It is not destructed even at 130 </w:t>
      </w:r>
      <w:r w:rsidRPr="00770DD0">
        <w:rPr>
          <w:rFonts w:ascii="Times New Roman" w:hAnsi="Times New Roman" w:cs="Times New Roman"/>
          <w:sz w:val="28"/>
          <w:szCs w:val="28"/>
          <w:vertAlign w:val="superscript"/>
          <w:lang w:val="en-US"/>
        </w:rPr>
        <w:t>0</w:t>
      </w:r>
      <w:r w:rsidRPr="00770DD0">
        <w:rPr>
          <w:rFonts w:ascii="Times New Roman" w:hAnsi="Times New Roman" w:cs="Times New Roman"/>
          <w:sz w:val="28"/>
          <w:szCs w:val="28"/>
          <w:lang w:val="en-US"/>
        </w:rPr>
        <w:t xml:space="preserve">C but easily broken in alkali medium.  </w:t>
      </w:r>
      <w:r w:rsidR="000B302D" w:rsidRPr="00770DD0">
        <w:rPr>
          <w:rFonts w:ascii="Times New Roman" w:hAnsi="Times New Roman" w:cs="Times New Roman"/>
          <w:sz w:val="28"/>
          <w:szCs w:val="28"/>
          <w:lang w:val="en-US"/>
        </w:rPr>
        <w:t>Sulphur dioxide SO</w:t>
      </w:r>
      <w:r w:rsidR="000B302D" w:rsidRPr="00770DD0">
        <w:rPr>
          <w:rFonts w:ascii="Times New Roman" w:hAnsi="Times New Roman" w:cs="Times New Roman"/>
          <w:sz w:val="28"/>
          <w:szCs w:val="28"/>
          <w:vertAlign w:val="subscript"/>
          <w:lang w:val="en-US"/>
        </w:rPr>
        <w:t>2</w:t>
      </w:r>
      <w:r w:rsidR="00203C3B" w:rsidRPr="00770DD0">
        <w:rPr>
          <w:rFonts w:ascii="Times New Roman" w:hAnsi="Times New Roman" w:cs="Times New Roman"/>
          <w:sz w:val="28"/>
          <w:szCs w:val="28"/>
          <w:vertAlign w:val="subscript"/>
          <w:lang w:val="en-US"/>
        </w:rPr>
        <w:t xml:space="preserve"> </w:t>
      </w:r>
      <w:r w:rsidR="000B302D" w:rsidRPr="00770DD0">
        <w:rPr>
          <w:rFonts w:ascii="Times New Roman" w:hAnsi="Times New Roman" w:cs="Times New Roman"/>
          <w:sz w:val="28"/>
          <w:szCs w:val="28"/>
          <w:lang w:val="en-US"/>
        </w:rPr>
        <w:t xml:space="preserve">does not affect on riboflavin. </w:t>
      </w:r>
      <w:r w:rsidR="00E908B2" w:rsidRPr="00770DD0">
        <w:rPr>
          <w:rFonts w:ascii="Times New Roman" w:hAnsi="Times New Roman" w:cs="Times New Roman"/>
          <w:sz w:val="28"/>
          <w:szCs w:val="28"/>
          <w:lang w:val="en-US"/>
        </w:rPr>
        <w:t>Riboflavin is sensible to light especially if it is in milk. In sour and neutral medium it transforms in lumichrome</w:t>
      </w:r>
      <w:r w:rsidR="00EE3A2E" w:rsidRPr="00770DD0">
        <w:rPr>
          <w:rFonts w:ascii="Times New Roman" w:hAnsi="Times New Roman" w:cs="Times New Roman"/>
          <w:sz w:val="28"/>
          <w:szCs w:val="28"/>
          <w:lang w:val="en-US"/>
        </w:rPr>
        <w:t xml:space="preserve">, in alkali medium – in lumiflavin. </w:t>
      </w:r>
      <w:r w:rsidR="00EE3A2E" w:rsidRPr="00770DD0">
        <w:rPr>
          <w:rFonts w:ascii="Times New Roman" w:hAnsi="Times New Roman" w:cs="Times New Roman"/>
          <w:sz w:val="28"/>
          <w:szCs w:val="28"/>
          <w:lang w:val="en-US"/>
        </w:rPr>
        <w:lastRenderedPageBreak/>
        <w:t xml:space="preserve">Lumiflavin breaks vitamin C of milk. Even insignificant losses of riboflavin (about 5%) may lead to great losses of vitamin C </w:t>
      </w:r>
      <w:r w:rsidR="00061DE5" w:rsidRPr="00770DD0">
        <w:rPr>
          <w:rFonts w:ascii="Times New Roman" w:hAnsi="Times New Roman" w:cs="Times New Roman"/>
          <w:sz w:val="28"/>
          <w:szCs w:val="28"/>
          <w:lang w:val="en-US"/>
        </w:rPr>
        <w:t xml:space="preserve">in this product – till 50%. </w:t>
      </w:r>
      <w:r w:rsidR="00EE3A2E" w:rsidRPr="00770DD0">
        <w:rPr>
          <w:rFonts w:ascii="Times New Roman" w:hAnsi="Times New Roman" w:cs="Times New Roman"/>
          <w:sz w:val="28"/>
          <w:szCs w:val="28"/>
          <w:lang w:val="en-US"/>
        </w:rPr>
        <w:t xml:space="preserve"> </w:t>
      </w:r>
      <w:r w:rsidR="00E908B2" w:rsidRPr="00770DD0">
        <w:rPr>
          <w:rFonts w:ascii="Times New Roman" w:hAnsi="Times New Roman" w:cs="Times New Roman"/>
          <w:sz w:val="28"/>
          <w:szCs w:val="28"/>
          <w:lang w:val="en-US"/>
        </w:rPr>
        <w:t xml:space="preserve"> </w:t>
      </w:r>
    </w:p>
    <w:p w:rsidR="00061DE5" w:rsidRPr="00770DD0" w:rsidRDefault="00061DE5" w:rsidP="00E159B4">
      <w:pPr>
        <w:pStyle w:val="a7"/>
        <w:spacing w:before="240"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i/>
          <w:sz w:val="28"/>
          <w:szCs w:val="28"/>
          <w:lang w:val="en-US"/>
        </w:rPr>
        <w:t>Niacin</w:t>
      </w:r>
      <w:r w:rsidR="0060378B" w:rsidRPr="00770DD0">
        <w:rPr>
          <w:rFonts w:ascii="Times New Roman" w:hAnsi="Times New Roman" w:cs="Times New Roman"/>
          <w:i/>
          <w:sz w:val="28"/>
          <w:szCs w:val="28"/>
          <w:lang w:val="en-US"/>
        </w:rPr>
        <w:t>.</w:t>
      </w:r>
      <w:r w:rsidR="0060378B"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en-US"/>
        </w:rPr>
        <w:t xml:space="preserve">It is met in view nicotinic acid and niacinamide which have same biological value. Niacin is very stable and it is lost </w:t>
      </w:r>
      <w:r w:rsidR="00FF5703" w:rsidRPr="00770DD0">
        <w:rPr>
          <w:rFonts w:ascii="Times New Roman" w:hAnsi="Times New Roman" w:cs="Times New Roman"/>
          <w:sz w:val="28"/>
          <w:szCs w:val="28"/>
          <w:lang w:val="en-US"/>
        </w:rPr>
        <w:t xml:space="preserve">only at washing and blanching (10% for carrot, onion and potato). </w:t>
      </w:r>
    </w:p>
    <w:p w:rsidR="0060378B" w:rsidRPr="00770DD0" w:rsidRDefault="00FF5703" w:rsidP="00E159B4">
      <w:pPr>
        <w:pStyle w:val="a7"/>
        <w:spacing w:before="240"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i/>
          <w:sz w:val="28"/>
          <w:szCs w:val="28"/>
          <w:lang w:val="en-US"/>
        </w:rPr>
        <w:t>Folic acid</w:t>
      </w:r>
      <w:r w:rsidRPr="00770DD0">
        <w:rPr>
          <w:rFonts w:ascii="Times New Roman" w:hAnsi="Times New Roman" w:cs="Times New Roman"/>
          <w:sz w:val="28"/>
          <w:szCs w:val="28"/>
          <w:lang w:val="en-US"/>
        </w:rPr>
        <w:t xml:space="preserve">. </w:t>
      </w:r>
      <w:r w:rsidR="002D22AD" w:rsidRPr="00770DD0">
        <w:rPr>
          <w:rFonts w:ascii="Times New Roman" w:hAnsi="Times New Roman" w:cs="Times New Roman"/>
          <w:sz w:val="28"/>
          <w:szCs w:val="28"/>
          <w:lang w:val="en-US"/>
        </w:rPr>
        <w:t>At heating in slightly sour acid i</w:t>
      </w:r>
      <w:r w:rsidRPr="00770DD0">
        <w:rPr>
          <w:rFonts w:ascii="Times New Roman" w:hAnsi="Times New Roman" w:cs="Times New Roman"/>
          <w:sz w:val="28"/>
          <w:szCs w:val="28"/>
          <w:lang w:val="en-US"/>
        </w:rPr>
        <w:t xml:space="preserve">t relatively stable vitamin, but </w:t>
      </w:r>
      <w:r w:rsidR="002D22AD" w:rsidRPr="00770DD0">
        <w:rPr>
          <w:rFonts w:ascii="Times New Roman" w:hAnsi="Times New Roman" w:cs="Times New Roman"/>
          <w:sz w:val="28"/>
          <w:szCs w:val="28"/>
          <w:lang w:val="en-US"/>
        </w:rPr>
        <w:t xml:space="preserve">at pH&lt;5 its durability is decreased. Folic acid is destructed at oxidation. Depending on content of oxygen in milk treated by UHT-method losses of folic acid at storage is from 20 to 100%. </w:t>
      </w:r>
      <w:r w:rsidR="00665953" w:rsidRPr="00770DD0">
        <w:rPr>
          <w:rFonts w:ascii="Times New Roman" w:hAnsi="Times New Roman" w:cs="Times New Roman"/>
          <w:sz w:val="28"/>
          <w:szCs w:val="28"/>
          <w:lang w:val="en-US"/>
        </w:rPr>
        <w:t xml:space="preserve">Ascorbic acid prevents it from destruction but light accelerates decomposing.  Losses of folic acid in tomato juice into white bottle are 30%, into dark bottle – 7%. </w:t>
      </w:r>
    </w:p>
    <w:p w:rsidR="009019E2" w:rsidRPr="00770DD0" w:rsidRDefault="00665953" w:rsidP="00E159B4">
      <w:pPr>
        <w:pStyle w:val="a7"/>
        <w:spacing w:before="240"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Wetting of tuna fish in</w:t>
      </w:r>
      <w:r w:rsidR="00A75248" w:rsidRPr="00770DD0">
        <w:rPr>
          <w:rFonts w:ascii="Times New Roman" w:hAnsi="Times New Roman" w:cs="Times New Roman"/>
          <w:sz w:val="28"/>
          <w:szCs w:val="28"/>
          <w:lang w:val="en-US"/>
        </w:rPr>
        <w:t xml:space="preserve"> water during 12 hours results to losses of folic acid </w:t>
      </w:r>
      <w:r w:rsidR="009019E2" w:rsidRPr="00770DD0">
        <w:rPr>
          <w:rFonts w:ascii="Times New Roman" w:hAnsi="Times New Roman" w:cs="Times New Roman"/>
          <w:sz w:val="28"/>
          <w:szCs w:val="28"/>
          <w:lang w:val="en-US"/>
        </w:rPr>
        <w:t xml:space="preserve">on 5%, blanching in water at 100 </w:t>
      </w:r>
      <w:r w:rsidR="009019E2" w:rsidRPr="00770DD0">
        <w:rPr>
          <w:rFonts w:ascii="Times New Roman" w:hAnsi="Times New Roman" w:cs="Times New Roman"/>
          <w:sz w:val="28"/>
          <w:szCs w:val="28"/>
          <w:vertAlign w:val="superscript"/>
          <w:lang w:val="en-US"/>
        </w:rPr>
        <w:t>0</w:t>
      </w:r>
      <w:r w:rsidR="009019E2" w:rsidRPr="00770DD0">
        <w:rPr>
          <w:rFonts w:ascii="Times New Roman" w:hAnsi="Times New Roman" w:cs="Times New Roman"/>
          <w:sz w:val="28"/>
          <w:szCs w:val="28"/>
          <w:lang w:val="en-US"/>
        </w:rPr>
        <w:t xml:space="preserve">C promotes losses of the vitamin till 20% after 5 minutes, 25% after 10 minutes and 45% after 20 minutes. Sterilization in tins at 118 </w:t>
      </w:r>
      <w:r w:rsidR="009019E2" w:rsidRPr="00770DD0">
        <w:rPr>
          <w:rFonts w:ascii="Times New Roman" w:hAnsi="Times New Roman" w:cs="Times New Roman"/>
          <w:sz w:val="28"/>
          <w:szCs w:val="28"/>
          <w:vertAlign w:val="superscript"/>
          <w:lang w:val="en-US"/>
        </w:rPr>
        <w:t>0</w:t>
      </w:r>
      <w:r w:rsidR="009019E2" w:rsidRPr="00770DD0">
        <w:rPr>
          <w:rFonts w:ascii="Times New Roman" w:hAnsi="Times New Roman" w:cs="Times New Roman"/>
          <w:sz w:val="28"/>
          <w:szCs w:val="28"/>
          <w:lang w:val="en-US"/>
        </w:rPr>
        <w:t>C during 30 minutes leads to 10% losses of the vitamin.</w:t>
      </w:r>
    </w:p>
    <w:p w:rsidR="00C627AB" w:rsidRPr="00770DD0" w:rsidRDefault="009019E2" w:rsidP="00E159B4">
      <w:pPr>
        <w:pStyle w:val="a7"/>
        <w:spacing w:before="240"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 </w:t>
      </w:r>
      <w:r w:rsidR="001C59F5" w:rsidRPr="00770DD0">
        <w:rPr>
          <w:rFonts w:ascii="Times New Roman" w:hAnsi="Times New Roman" w:cs="Times New Roman"/>
          <w:sz w:val="28"/>
          <w:szCs w:val="28"/>
          <w:lang w:val="en-US"/>
        </w:rPr>
        <w:t xml:space="preserve">At boiling cabbage </w:t>
      </w:r>
      <w:r w:rsidR="001601FA" w:rsidRPr="00770DD0">
        <w:rPr>
          <w:rFonts w:ascii="Times New Roman" w:hAnsi="Times New Roman" w:cs="Times New Roman"/>
          <w:sz w:val="28"/>
          <w:szCs w:val="28"/>
          <w:lang w:val="en-US"/>
        </w:rPr>
        <w:t xml:space="preserve">during 5 minutes losses of the vitamin compose 45%, potato – 10%. At boiling liver during 15 minutes losses achieve 90%, at boiling meat during 15 minutes – above 50%. </w:t>
      </w:r>
    </w:p>
    <w:p w:rsidR="001601FA" w:rsidRPr="00770DD0" w:rsidRDefault="00605933" w:rsidP="00E159B4">
      <w:pPr>
        <w:pStyle w:val="a7"/>
        <w:spacing w:before="240"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During the technological process of processing fruit, vegetables and milk 70% of free folates are lost, at that 0-10% - at steam blanching, 20% - at cooking food under pressure and 25-50% at cooking in open apparatuses. </w:t>
      </w:r>
      <w:r w:rsidR="003C0101" w:rsidRPr="00770DD0">
        <w:rPr>
          <w:rFonts w:ascii="Times New Roman" w:hAnsi="Times New Roman" w:cs="Times New Roman"/>
          <w:sz w:val="28"/>
          <w:szCs w:val="28"/>
          <w:lang w:val="en-US"/>
        </w:rPr>
        <w:t>T</w:t>
      </w:r>
      <w:r w:rsidRPr="00770DD0">
        <w:rPr>
          <w:rFonts w:ascii="Times New Roman" w:hAnsi="Times New Roman" w:cs="Times New Roman"/>
          <w:sz w:val="28"/>
          <w:szCs w:val="28"/>
          <w:lang w:val="en-US"/>
        </w:rPr>
        <w:t>here are no any losses at storage in frozen view, but at defrostation</w:t>
      </w:r>
      <w:r w:rsidR="003C0101" w:rsidRPr="00770DD0">
        <w:rPr>
          <w:rFonts w:ascii="Times New Roman" w:hAnsi="Times New Roman" w:cs="Times New Roman"/>
          <w:sz w:val="28"/>
          <w:szCs w:val="28"/>
          <w:lang w:val="en-US"/>
        </w:rPr>
        <w:t xml:space="preserve"> losses achieve 30%. </w:t>
      </w:r>
    </w:p>
    <w:p w:rsidR="003C0101" w:rsidRPr="00770DD0" w:rsidRDefault="003C0101" w:rsidP="00E159B4">
      <w:pPr>
        <w:pStyle w:val="a7"/>
        <w:spacing w:before="240"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i/>
          <w:sz w:val="28"/>
          <w:szCs w:val="28"/>
          <w:lang w:val="en-US"/>
        </w:rPr>
        <w:t xml:space="preserve">Vitamin </w:t>
      </w:r>
      <w:r w:rsidR="00733C7D" w:rsidRPr="00770DD0">
        <w:rPr>
          <w:rFonts w:ascii="Times New Roman" w:hAnsi="Times New Roman" w:cs="Times New Roman"/>
          <w:i/>
          <w:sz w:val="28"/>
          <w:szCs w:val="28"/>
        </w:rPr>
        <w:t>В</w:t>
      </w:r>
      <w:r w:rsidR="00733C7D" w:rsidRPr="00770DD0">
        <w:rPr>
          <w:rFonts w:ascii="Times New Roman" w:hAnsi="Times New Roman" w:cs="Times New Roman"/>
          <w:i/>
          <w:sz w:val="28"/>
          <w:szCs w:val="28"/>
          <w:vertAlign w:val="subscript"/>
          <w:lang w:val="en-US"/>
        </w:rPr>
        <w:t>6</w:t>
      </w:r>
      <w:r w:rsidR="00733C7D" w:rsidRPr="00770DD0">
        <w:rPr>
          <w:rFonts w:ascii="Times New Roman" w:hAnsi="Times New Roman" w:cs="Times New Roman"/>
          <w:i/>
          <w:sz w:val="28"/>
          <w:szCs w:val="28"/>
          <w:lang w:val="en-US"/>
        </w:rPr>
        <w:t>.</w:t>
      </w:r>
      <w:r w:rsidR="00733C7D"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en-US"/>
        </w:rPr>
        <w:t xml:space="preserve">It exist in three forms </w:t>
      </w:r>
      <w:r w:rsidR="006635F7" w:rsidRPr="00770DD0">
        <w:rPr>
          <w:rFonts w:ascii="Times New Roman" w:hAnsi="Times New Roman" w:cs="Times New Roman"/>
          <w:sz w:val="28"/>
          <w:szCs w:val="28"/>
          <w:lang w:val="en-US"/>
        </w:rPr>
        <w:t>–</w:t>
      </w:r>
      <w:r w:rsidRPr="00770DD0">
        <w:rPr>
          <w:rFonts w:ascii="Times New Roman" w:hAnsi="Times New Roman" w:cs="Times New Roman"/>
          <w:sz w:val="28"/>
          <w:szCs w:val="28"/>
          <w:lang w:val="en-US"/>
        </w:rPr>
        <w:t xml:space="preserve"> </w:t>
      </w:r>
      <w:r w:rsidR="006635F7" w:rsidRPr="00770DD0">
        <w:rPr>
          <w:rFonts w:ascii="Times New Roman" w:hAnsi="Times New Roman" w:cs="Times New Roman"/>
          <w:sz w:val="28"/>
          <w:szCs w:val="28"/>
          <w:lang w:val="en-US"/>
        </w:rPr>
        <w:t xml:space="preserve">pyridoxine (pyridoxol), pyridoxal and pyridoxamin. First form is basic, it is met in plant food;  pyridoxal and pyridoxamin are in food of animal origin. </w:t>
      </w:r>
    </w:p>
    <w:p w:rsidR="006635F7" w:rsidRPr="00770DD0" w:rsidRDefault="006635F7" w:rsidP="00E159B4">
      <w:pPr>
        <w:pStyle w:val="a7"/>
        <w:spacing w:before="240"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Pyridoxine is very stable to heat and is not lost at sterilization. Other two forms (amino and aldehyde forms) are more sensible to heat. However, in milk it is </w:t>
      </w:r>
      <w:r w:rsidR="009308FA" w:rsidRPr="00770DD0">
        <w:rPr>
          <w:rFonts w:ascii="Times New Roman" w:hAnsi="Times New Roman" w:cs="Times New Roman"/>
          <w:sz w:val="28"/>
          <w:szCs w:val="28"/>
          <w:lang w:val="en-US"/>
        </w:rPr>
        <w:t xml:space="preserve">less stable and losses are significant at sterilization and drying of milk. </w:t>
      </w:r>
    </w:p>
    <w:p w:rsidR="009308FA" w:rsidRPr="00770DD0" w:rsidRDefault="009308FA" w:rsidP="00E159B4">
      <w:pPr>
        <w:pStyle w:val="a7"/>
        <w:spacing w:before="240"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Vitamin B</w:t>
      </w:r>
      <w:r w:rsidRPr="00770DD0">
        <w:rPr>
          <w:rFonts w:ascii="Times New Roman" w:hAnsi="Times New Roman" w:cs="Times New Roman"/>
          <w:sz w:val="28"/>
          <w:szCs w:val="28"/>
          <w:vertAlign w:val="subscript"/>
          <w:lang w:val="en-US"/>
        </w:rPr>
        <w:t xml:space="preserve">6 </w:t>
      </w:r>
      <w:r w:rsidRPr="00770DD0">
        <w:rPr>
          <w:rFonts w:ascii="Times New Roman" w:hAnsi="Times New Roman" w:cs="Times New Roman"/>
          <w:sz w:val="28"/>
          <w:szCs w:val="28"/>
          <w:lang w:val="en-US"/>
        </w:rPr>
        <w:t xml:space="preserve">is stable at preparation food in sour and alkali mediums and presence of oxidizers. Basic losses occur because of dissolution in water. At preparation of frozen vegetables losses are 20-40%. At meat cooking losses are till 50% depending on cooking conditions.  </w:t>
      </w:r>
    </w:p>
    <w:p w:rsidR="009308FA" w:rsidRPr="00770DD0" w:rsidRDefault="009308FA" w:rsidP="00E159B4">
      <w:pPr>
        <w:pStyle w:val="a7"/>
        <w:spacing w:before="240"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In preserved meat vitamin </w:t>
      </w:r>
      <w:r w:rsidRPr="00770DD0">
        <w:rPr>
          <w:rFonts w:ascii="Times New Roman" w:hAnsi="Times New Roman" w:cs="Times New Roman"/>
          <w:sz w:val="28"/>
          <w:szCs w:val="28"/>
        </w:rPr>
        <w:t>В</w:t>
      </w:r>
      <w:r w:rsidRPr="00770DD0">
        <w:rPr>
          <w:rFonts w:ascii="Times New Roman" w:hAnsi="Times New Roman" w:cs="Times New Roman"/>
          <w:sz w:val="28"/>
          <w:szCs w:val="28"/>
          <w:vertAlign w:val="subscript"/>
          <w:lang w:val="en-US"/>
        </w:rPr>
        <w:t>6</w:t>
      </w:r>
      <w:r w:rsidRPr="00770DD0">
        <w:rPr>
          <w:rFonts w:ascii="Times New Roman" w:hAnsi="Times New Roman" w:cs="Times New Roman"/>
          <w:sz w:val="28"/>
          <w:szCs w:val="28"/>
          <w:lang w:val="en-US"/>
        </w:rPr>
        <w:t xml:space="preserve"> is lost on 40%, in preserved vegetables on 60-80%</w:t>
      </w:r>
      <w:r w:rsidR="003829B1" w:rsidRPr="00770DD0">
        <w:rPr>
          <w:rFonts w:ascii="Times New Roman" w:hAnsi="Times New Roman" w:cs="Times New Roman"/>
          <w:sz w:val="28"/>
          <w:szCs w:val="28"/>
          <w:lang w:val="en-US"/>
        </w:rPr>
        <w:t xml:space="preserve">, in frozen vegetables on 40-60. There are no any losses in dried milk and dried meat.  </w:t>
      </w:r>
    </w:p>
    <w:p w:rsidR="00A3355C" w:rsidRPr="00770DD0" w:rsidRDefault="00A3355C" w:rsidP="00E159B4">
      <w:pPr>
        <w:pStyle w:val="a7"/>
        <w:spacing w:before="240"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i/>
          <w:sz w:val="28"/>
          <w:szCs w:val="28"/>
          <w:lang w:val="en-US"/>
        </w:rPr>
        <w:t>Vitamin C</w:t>
      </w:r>
      <w:r w:rsidRPr="00770DD0">
        <w:rPr>
          <w:rFonts w:ascii="Times New Roman" w:hAnsi="Times New Roman" w:cs="Times New Roman"/>
          <w:sz w:val="28"/>
          <w:szCs w:val="28"/>
          <w:lang w:val="en-US"/>
        </w:rPr>
        <w:t xml:space="preserve">. It includes ascorbic acid (AA) and dehydroascorbic acid (DHAA). Vitamin C is extracted easily. It is decomposed in fiber by oxidation by enzymes and at absence </w:t>
      </w:r>
      <w:r w:rsidR="00366A65" w:rsidRPr="00770DD0">
        <w:rPr>
          <w:rFonts w:ascii="Times New Roman" w:hAnsi="Times New Roman" w:cs="Times New Roman"/>
          <w:sz w:val="28"/>
          <w:szCs w:val="28"/>
          <w:lang w:val="en-US"/>
        </w:rPr>
        <w:t>of oxygen. If there is no riboflavin, light does not affect on vitamin C; at presence of riboflavin it is decomposed fast. Vitamin C is relatively stable against ion radiation. Sulphites prevent it from oxidation. Dry cabbage exposed to processing by sulphur dioxide</w:t>
      </w:r>
      <w:r w:rsidR="00E07DF2" w:rsidRPr="00770DD0">
        <w:rPr>
          <w:rFonts w:ascii="Times New Roman" w:hAnsi="Times New Roman" w:cs="Times New Roman"/>
          <w:sz w:val="28"/>
          <w:szCs w:val="28"/>
          <w:lang w:val="en-US"/>
        </w:rPr>
        <w:t xml:space="preserve"> has vitamin C in quantity which is </w:t>
      </w:r>
      <w:r w:rsidR="001D1D86" w:rsidRPr="00770DD0">
        <w:rPr>
          <w:rFonts w:ascii="Times New Roman" w:hAnsi="Times New Roman" w:cs="Times New Roman"/>
          <w:sz w:val="28"/>
          <w:szCs w:val="28"/>
          <w:lang w:val="en-US"/>
        </w:rPr>
        <w:t>higher in twice compare to cabbage is not processed by SO</w:t>
      </w:r>
      <w:r w:rsidR="001D1D86" w:rsidRPr="00770DD0">
        <w:rPr>
          <w:rFonts w:ascii="Times New Roman" w:hAnsi="Times New Roman" w:cs="Times New Roman"/>
          <w:sz w:val="28"/>
          <w:szCs w:val="28"/>
          <w:vertAlign w:val="subscript"/>
          <w:lang w:val="en-US"/>
        </w:rPr>
        <w:t>2</w:t>
      </w:r>
      <w:r w:rsidR="001D1D86" w:rsidRPr="00770DD0">
        <w:rPr>
          <w:rFonts w:ascii="Times New Roman" w:hAnsi="Times New Roman" w:cs="Times New Roman"/>
          <w:sz w:val="28"/>
          <w:szCs w:val="28"/>
          <w:lang w:val="en-US"/>
        </w:rPr>
        <w:t>.</w:t>
      </w:r>
    </w:p>
    <w:p w:rsidR="006A2B87" w:rsidRPr="00770DD0" w:rsidRDefault="001D1D86" w:rsidP="006A2B87">
      <w:pPr>
        <w:pStyle w:val="a7"/>
        <w:spacing w:before="240"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Runner beans</w:t>
      </w:r>
      <w:r w:rsidR="006A2B87"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en-US"/>
        </w:rPr>
        <w:t xml:space="preserve">at 22 </w:t>
      </w:r>
      <w:r w:rsidRPr="00770DD0">
        <w:rPr>
          <w:rFonts w:ascii="Times New Roman" w:hAnsi="Times New Roman" w:cs="Times New Roman"/>
          <w:sz w:val="28"/>
          <w:szCs w:val="28"/>
          <w:vertAlign w:val="superscript"/>
          <w:lang w:val="en-US"/>
        </w:rPr>
        <w:t>0</w:t>
      </w:r>
      <w:r w:rsidRPr="00770DD0">
        <w:rPr>
          <w:rFonts w:ascii="Times New Roman" w:hAnsi="Times New Roman" w:cs="Times New Roman"/>
          <w:sz w:val="28"/>
          <w:szCs w:val="28"/>
          <w:lang w:val="en-US"/>
        </w:rPr>
        <w:t xml:space="preserve">C lose 24%, at 10 </w:t>
      </w:r>
      <w:r w:rsidRPr="00770DD0">
        <w:rPr>
          <w:rFonts w:ascii="Times New Roman" w:hAnsi="Times New Roman" w:cs="Times New Roman"/>
          <w:sz w:val="28"/>
          <w:szCs w:val="28"/>
          <w:vertAlign w:val="superscript"/>
          <w:lang w:val="en-US"/>
        </w:rPr>
        <w:t>0</w:t>
      </w:r>
      <w:r w:rsidRPr="00770DD0">
        <w:rPr>
          <w:rFonts w:ascii="Times New Roman" w:hAnsi="Times New Roman" w:cs="Times New Roman"/>
          <w:sz w:val="28"/>
          <w:szCs w:val="28"/>
          <w:lang w:val="en-US"/>
        </w:rPr>
        <w:t xml:space="preserve">C – 10% of vitamin C. Broccoli loses 50% </w:t>
      </w:r>
      <w:r w:rsidR="005777C1" w:rsidRPr="00770DD0">
        <w:rPr>
          <w:rFonts w:ascii="Times New Roman" w:hAnsi="Times New Roman" w:cs="Times New Roman"/>
          <w:sz w:val="28"/>
          <w:szCs w:val="28"/>
          <w:lang w:val="en-US"/>
        </w:rPr>
        <w:t xml:space="preserve">of vitamin C </w:t>
      </w:r>
      <w:r w:rsidRPr="00770DD0">
        <w:rPr>
          <w:rFonts w:ascii="Times New Roman" w:hAnsi="Times New Roman" w:cs="Times New Roman"/>
          <w:sz w:val="28"/>
          <w:szCs w:val="28"/>
          <w:lang w:val="en-US"/>
        </w:rPr>
        <w:t xml:space="preserve">at </w:t>
      </w:r>
      <w:r w:rsidR="000B46C9" w:rsidRPr="00770DD0">
        <w:rPr>
          <w:rFonts w:ascii="Times New Roman" w:hAnsi="Times New Roman" w:cs="Times New Roman"/>
          <w:sz w:val="28"/>
          <w:szCs w:val="28"/>
          <w:lang w:val="en-US"/>
        </w:rPr>
        <w:t xml:space="preserve">22 </w:t>
      </w:r>
      <w:r w:rsidR="000B46C9" w:rsidRPr="00770DD0">
        <w:rPr>
          <w:rFonts w:ascii="Times New Roman" w:hAnsi="Times New Roman" w:cs="Times New Roman"/>
          <w:sz w:val="28"/>
          <w:szCs w:val="28"/>
          <w:vertAlign w:val="superscript"/>
          <w:lang w:val="en-US"/>
        </w:rPr>
        <w:t>0</w:t>
      </w:r>
      <w:r w:rsidR="000B46C9" w:rsidRPr="00770DD0">
        <w:rPr>
          <w:rFonts w:ascii="Times New Roman" w:hAnsi="Times New Roman" w:cs="Times New Roman"/>
          <w:sz w:val="28"/>
          <w:szCs w:val="28"/>
          <w:lang w:val="en-US"/>
        </w:rPr>
        <w:t>C</w:t>
      </w:r>
      <w:r w:rsidR="008902BA" w:rsidRPr="00770DD0">
        <w:rPr>
          <w:rFonts w:ascii="Times New Roman" w:hAnsi="Times New Roman" w:cs="Times New Roman"/>
          <w:sz w:val="28"/>
          <w:szCs w:val="28"/>
          <w:lang w:val="en-US"/>
        </w:rPr>
        <w:t xml:space="preserve"> after 24 hours and 80% after 96 hours; at 10 </w:t>
      </w:r>
      <w:r w:rsidR="008902BA" w:rsidRPr="00770DD0">
        <w:rPr>
          <w:rFonts w:ascii="Times New Roman" w:hAnsi="Times New Roman" w:cs="Times New Roman"/>
          <w:sz w:val="28"/>
          <w:szCs w:val="28"/>
          <w:vertAlign w:val="superscript"/>
          <w:lang w:val="en-US"/>
        </w:rPr>
        <w:t>0</w:t>
      </w:r>
      <w:r w:rsidR="008902BA" w:rsidRPr="00770DD0">
        <w:rPr>
          <w:rFonts w:ascii="Times New Roman" w:hAnsi="Times New Roman" w:cs="Times New Roman"/>
          <w:sz w:val="28"/>
          <w:szCs w:val="28"/>
          <w:lang w:val="en-US"/>
        </w:rPr>
        <w:t xml:space="preserve">C – 10-30% after 24 hours and 25-40% after 96 hours. </w:t>
      </w:r>
    </w:p>
    <w:p w:rsidR="008902BA" w:rsidRPr="00770DD0" w:rsidRDefault="008902BA" w:rsidP="006A2B87">
      <w:pPr>
        <w:pStyle w:val="a7"/>
        <w:spacing w:before="240"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lastRenderedPageBreak/>
        <w:t xml:space="preserve">Losses at blanching depends on degree of crushing of raw material and on quantity of added water. </w:t>
      </w:r>
    </w:p>
    <w:p w:rsidR="008902BA" w:rsidRPr="00770DD0" w:rsidRDefault="008902BA" w:rsidP="006A2B87">
      <w:pPr>
        <w:pStyle w:val="a7"/>
        <w:spacing w:before="240"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Oxygen decomposes vitamin C quickly. Dried up on sun fruit and vegetables almost do not have vitamin C. Air in cans oxidizes products as well. </w:t>
      </w:r>
    </w:p>
    <w:p w:rsidR="001E28A2" w:rsidRPr="00770DD0" w:rsidRDefault="001E28A2" w:rsidP="006A2B87">
      <w:pPr>
        <w:pStyle w:val="a7"/>
        <w:spacing w:before="240"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Anaerobe destruction of vitamin C is accelerated by sucrose and fructose, at that furfurol is formed. Process of furfurol formation </w:t>
      </w:r>
      <w:r w:rsidR="00F17BCE" w:rsidRPr="00770DD0">
        <w:rPr>
          <w:rFonts w:ascii="Times New Roman" w:hAnsi="Times New Roman" w:cs="Times New Roman"/>
          <w:sz w:val="28"/>
          <w:szCs w:val="28"/>
          <w:lang w:val="en-US"/>
        </w:rPr>
        <w:t xml:space="preserve">does not depend on pH meaning, but rate is increased in diapason </w:t>
      </w:r>
      <w:r w:rsidR="00F17BCE" w:rsidRPr="00770DD0">
        <w:rPr>
          <w:rFonts w:ascii="Times New Roman" w:hAnsi="Times New Roman" w:cs="Times New Roman"/>
          <w:sz w:val="28"/>
          <w:szCs w:val="28"/>
        </w:rPr>
        <w:t>рН</w:t>
      </w:r>
      <w:r w:rsidR="00F17BCE" w:rsidRPr="00770DD0">
        <w:rPr>
          <w:rFonts w:ascii="Times New Roman" w:hAnsi="Times New Roman" w:cs="Times New Roman"/>
          <w:sz w:val="28"/>
          <w:szCs w:val="28"/>
          <w:lang w:val="en-US"/>
        </w:rPr>
        <w:t>=3-4. That is why it is preferably to add vitamin</w:t>
      </w:r>
      <w:r w:rsidR="00926A91" w:rsidRPr="00770DD0">
        <w:rPr>
          <w:rFonts w:ascii="Times New Roman" w:hAnsi="Times New Roman" w:cs="Times New Roman"/>
          <w:sz w:val="28"/>
          <w:szCs w:val="28"/>
          <w:lang w:val="en-US"/>
        </w:rPr>
        <w:t xml:space="preserve"> C</w:t>
      </w:r>
      <w:r w:rsidR="00F17BCE" w:rsidRPr="00770DD0">
        <w:rPr>
          <w:rFonts w:ascii="Times New Roman" w:hAnsi="Times New Roman" w:cs="Times New Roman"/>
          <w:sz w:val="28"/>
          <w:szCs w:val="28"/>
          <w:lang w:val="en-US"/>
        </w:rPr>
        <w:t xml:space="preserve">  in </w:t>
      </w:r>
      <w:r w:rsidR="00926A91" w:rsidRPr="00770DD0">
        <w:rPr>
          <w:rFonts w:ascii="Times New Roman" w:hAnsi="Times New Roman" w:cs="Times New Roman"/>
          <w:sz w:val="28"/>
          <w:szCs w:val="28"/>
          <w:lang w:val="en-US"/>
        </w:rPr>
        <w:t xml:space="preserve">such </w:t>
      </w:r>
      <w:r w:rsidR="00F17BCE" w:rsidRPr="00770DD0">
        <w:rPr>
          <w:rFonts w:ascii="Times New Roman" w:hAnsi="Times New Roman" w:cs="Times New Roman"/>
          <w:sz w:val="28"/>
          <w:szCs w:val="28"/>
          <w:lang w:val="en-US"/>
        </w:rPr>
        <w:t xml:space="preserve">quantities </w:t>
      </w:r>
      <w:r w:rsidR="00926A91" w:rsidRPr="00770DD0">
        <w:rPr>
          <w:rFonts w:ascii="Times New Roman" w:hAnsi="Times New Roman" w:cs="Times New Roman"/>
          <w:sz w:val="28"/>
          <w:szCs w:val="28"/>
          <w:lang w:val="en-US"/>
        </w:rPr>
        <w:t xml:space="preserve">that after losing 8-15% of vitamin C at preservation other part is preserved during 12 months. </w:t>
      </w:r>
      <w:r w:rsidR="00AB055E" w:rsidRPr="00770DD0">
        <w:rPr>
          <w:rFonts w:ascii="Times New Roman" w:hAnsi="Times New Roman" w:cs="Times New Roman"/>
          <w:sz w:val="28"/>
          <w:szCs w:val="28"/>
          <w:lang w:val="en-US"/>
        </w:rPr>
        <w:t>I</w:t>
      </w:r>
      <w:r w:rsidR="00926A91" w:rsidRPr="00770DD0">
        <w:rPr>
          <w:rFonts w:ascii="Times New Roman" w:hAnsi="Times New Roman" w:cs="Times New Roman"/>
          <w:sz w:val="28"/>
          <w:szCs w:val="28"/>
          <w:lang w:val="en-US"/>
        </w:rPr>
        <w:t xml:space="preserve">f there are </w:t>
      </w:r>
      <w:r w:rsidR="00AB055E" w:rsidRPr="00770DD0">
        <w:rPr>
          <w:rFonts w:ascii="Times New Roman" w:hAnsi="Times New Roman" w:cs="Times New Roman"/>
          <w:sz w:val="28"/>
          <w:szCs w:val="28"/>
          <w:lang w:val="en-US"/>
        </w:rPr>
        <w:t xml:space="preserve">anthocyans, losses of vitamin V will be increased. </w:t>
      </w:r>
    </w:p>
    <w:p w:rsidR="00AB055E" w:rsidRPr="00770DD0" w:rsidRDefault="00AB055E" w:rsidP="006A2B87">
      <w:pPr>
        <w:pStyle w:val="a7"/>
        <w:spacing w:before="240"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i/>
          <w:sz w:val="28"/>
          <w:szCs w:val="28"/>
          <w:lang w:val="en-US"/>
        </w:rPr>
        <w:t xml:space="preserve">Vitamin D. </w:t>
      </w:r>
      <w:r w:rsidRPr="00770DD0">
        <w:rPr>
          <w:rFonts w:ascii="Times New Roman" w:hAnsi="Times New Roman" w:cs="Times New Roman"/>
          <w:sz w:val="28"/>
          <w:szCs w:val="28"/>
          <w:lang w:val="en-US"/>
        </w:rPr>
        <w:t xml:space="preserve">It is considered as stable one. Vitamin D is destructed by oxidized fats but it stable in smoked fish, pasteurized and sterilized milk, egg powder obtained by spray drying. At drying approximately 25-35% of vitamin D is decomposed.  </w:t>
      </w:r>
    </w:p>
    <w:p w:rsidR="00531205" w:rsidRPr="00770DD0" w:rsidRDefault="00484EB9" w:rsidP="006A2B87">
      <w:pPr>
        <w:pStyle w:val="a7"/>
        <w:spacing w:before="240"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 </w:t>
      </w:r>
      <w:r w:rsidR="00497C17" w:rsidRPr="00770DD0">
        <w:rPr>
          <w:rFonts w:ascii="Times New Roman" w:hAnsi="Times New Roman" w:cs="Times New Roman"/>
          <w:i/>
          <w:sz w:val="28"/>
          <w:szCs w:val="28"/>
          <w:lang w:val="en-US"/>
        </w:rPr>
        <w:t>Vitamin E</w:t>
      </w:r>
      <w:r w:rsidR="00497C17" w:rsidRPr="00770DD0">
        <w:rPr>
          <w:rFonts w:ascii="Times New Roman" w:hAnsi="Times New Roman" w:cs="Times New Roman"/>
          <w:sz w:val="28"/>
          <w:szCs w:val="28"/>
          <w:lang w:val="en-US"/>
        </w:rPr>
        <w:t xml:space="preserve"> or tocopherol</w:t>
      </w:r>
      <w:r w:rsidR="00B722F1" w:rsidRPr="00770DD0">
        <w:rPr>
          <w:rFonts w:ascii="Times New Roman" w:hAnsi="Times New Roman" w:cs="Times New Roman"/>
          <w:sz w:val="28"/>
          <w:szCs w:val="28"/>
          <w:lang w:val="en-US"/>
        </w:rPr>
        <w:t xml:space="preserve"> is fat-soluble one; it is not extracted by water.</w:t>
      </w:r>
      <w:r w:rsidR="00497C17" w:rsidRPr="00770DD0">
        <w:rPr>
          <w:rFonts w:ascii="Times New Roman" w:hAnsi="Times New Roman" w:cs="Times New Roman"/>
          <w:sz w:val="28"/>
          <w:szCs w:val="28"/>
          <w:lang w:val="en-US"/>
        </w:rPr>
        <w:t xml:space="preserve"> </w:t>
      </w:r>
      <w:r w:rsidR="00B722F1" w:rsidRPr="00770DD0">
        <w:rPr>
          <w:rFonts w:ascii="Times New Roman" w:hAnsi="Times New Roman" w:cs="Times New Roman"/>
          <w:sz w:val="28"/>
          <w:szCs w:val="28"/>
          <w:lang w:val="en-US"/>
        </w:rPr>
        <w:t>It is natural antioxidant in vegetative oil which easily destructed under action of air and light. Heat a</w:t>
      </w:r>
      <w:r w:rsidR="00DD6B97" w:rsidRPr="00770DD0">
        <w:rPr>
          <w:rFonts w:ascii="Times New Roman" w:hAnsi="Times New Roman" w:cs="Times New Roman"/>
          <w:sz w:val="28"/>
          <w:szCs w:val="28"/>
          <w:lang w:val="en-US"/>
        </w:rPr>
        <w:t xml:space="preserve">nd copper accelerate decomposition of vitamin E. Rate of destruction is not high, and losses at processing are not significant even at temperature of frying. </w:t>
      </w:r>
      <w:r w:rsidR="009134C3" w:rsidRPr="00770DD0">
        <w:rPr>
          <w:rFonts w:ascii="Times New Roman" w:hAnsi="Times New Roman" w:cs="Times New Roman"/>
          <w:sz w:val="28"/>
          <w:szCs w:val="28"/>
          <w:lang w:val="en-US"/>
        </w:rPr>
        <w:t>Despite on that losses at frying of food compose only 10%, oil adsorbed by product during storage loses vitamin E easily even at -12</w:t>
      </w:r>
      <w:r w:rsidR="009134C3" w:rsidRPr="00770DD0">
        <w:rPr>
          <w:rFonts w:ascii="Times New Roman" w:hAnsi="Times New Roman" w:cs="Times New Roman"/>
          <w:sz w:val="28"/>
          <w:szCs w:val="28"/>
          <w:vertAlign w:val="superscript"/>
          <w:lang w:val="en-US"/>
        </w:rPr>
        <w:t>0</w:t>
      </w:r>
      <w:r w:rsidR="009134C3" w:rsidRPr="00770DD0">
        <w:rPr>
          <w:rFonts w:ascii="Times New Roman" w:hAnsi="Times New Roman" w:cs="Times New Roman"/>
          <w:sz w:val="28"/>
          <w:szCs w:val="28"/>
          <w:lang w:val="en-US"/>
        </w:rPr>
        <w:t>C. Fried potato loses 48% of vitamin E after 2 weeks at room temperature, till 70% after 4 weeks and 77% after 8 weeks. At the temperature -12</w:t>
      </w:r>
      <w:r w:rsidR="009134C3" w:rsidRPr="00770DD0">
        <w:rPr>
          <w:rFonts w:ascii="Times New Roman" w:hAnsi="Times New Roman" w:cs="Times New Roman"/>
          <w:sz w:val="28"/>
          <w:szCs w:val="28"/>
          <w:vertAlign w:val="superscript"/>
          <w:lang w:val="en-US"/>
        </w:rPr>
        <w:t>0</w:t>
      </w:r>
      <w:r w:rsidR="009134C3" w:rsidRPr="00770DD0">
        <w:rPr>
          <w:rFonts w:ascii="Times New Roman" w:hAnsi="Times New Roman" w:cs="Times New Roman"/>
          <w:sz w:val="28"/>
          <w:szCs w:val="28"/>
          <w:lang w:val="en-US"/>
        </w:rPr>
        <w:t>C losses aft</w:t>
      </w:r>
      <w:r w:rsidR="00BE24D9" w:rsidRPr="00770DD0">
        <w:rPr>
          <w:rFonts w:ascii="Times New Roman" w:hAnsi="Times New Roman" w:cs="Times New Roman"/>
          <w:sz w:val="28"/>
          <w:szCs w:val="28"/>
          <w:lang w:val="en-US"/>
        </w:rPr>
        <w:t xml:space="preserve">er 4 weeks composes 63%, after </w:t>
      </w:r>
      <w:r w:rsidR="009134C3" w:rsidRPr="00770DD0">
        <w:rPr>
          <w:rFonts w:ascii="Times New Roman" w:hAnsi="Times New Roman" w:cs="Times New Roman"/>
          <w:sz w:val="28"/>
          <w:szCs w:val="28"/>
          <w:lang w:val="en-US"/>
        </w:rPr>
        <w:t xml:space="preserve">8 weeks – 68%. </w:t>
      </w:r>
    </w:p>
    <w:p w:rsidR="006A2B87" w:rsidRPr="00770DD0" w:rsidRDefault="009134C3" w:rsidP="00E159B4">
      <w:pPr>
        <w:pStyle w:val="a7"/>
        <w:spacing w:before="240"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30% of tocopherol </w:t>
      </w:r>
      <w:r w:rsidR="00C71A53" w:rsidRPr="00770DD0">
        <w:rPr>
          <w:rFonts w:ascii="Times New Roman" w:hAnsi="Times New Roman" w:cs="Times New Roman"/>
          <w:sz w:val="28"/>
          <w:szCs w:val="28"/>
          <w:lang w:val="en-US"/>
        </w:rPr>
        <w:t>is destructed</w:t>
      </w:r>
      <w:r w:rsidR="0063232B" w:rsidRPr="00770DD0">
        <w:rPr>
          <w:rFonts w:ascii="Times New Roman" w:hAnsi="Times New Roman" w:cs="Times New Roman"/>
          <w:sz w:val="28"/>
          <w:szCs w:val="28"/>
          <w:lang w:val="en-US"/>
        </w:rPr>
        <w:t xml:space="preserve"> </w:t>
      </w:r>
      <w:r w:rsidR="00C71A53" w:rsidRPr="00770DD0">
        <w:rPr>
          <w:rFonts w:ascii="Times New Roman" w:hAnsi="Times New Roman" w:cs="Times New Roman"/>
          <w:sz w:val="28"/>
          <w:szCs w:val="28"/>
          <w:lang w:val="en-US"/>
        </w:rPr>
        <w:t>a</w:t>
      </w:r>
      <w:r w:rsidRPr="00770DD0">
        <w:rPr>
          <w:rFonts w:ascii="Times New Roman" w:hAnsi="Times New Roman" w:cs="Times New Roman"/>
          <w:sz w:val="28"/>
          <w:szCs w:val="28"/>
          <w:lang w:val="en-US"/>
        </w:rPr>
        <w:t>t cooking spinach, cabbage</w:t>
      </w:r>
      <w:r w:rsidR="00C71A53" w:rsidRPr="00770DD0">
        <w:rPr>
          <w:rFonts w:ascii="Times New Roman" w:hAnsi="Times New Roman" w:cs="Times New Roman"/>
          <w:sz w:val="28"/>
          <w:szCs w:val="28"/>
          <w:lang w:val="en-US"/>
        </w:rPr>
        <w:t xml:space="preserve"> and</w:t>
      </w:r>
      <w:r w:rsidRPr="00770DD0">
        <w:rPr>
          <w:rFonts w:ascii="Times New Roman" w:hAnsi="Times New Roman" w:cs="Times New Roman"/>
          <w:sz w:val="28"/>
          <w:szCs w:val="28"/>
          <w:lang w:val="en-US"/>
        </w:rPr>
        <w:t xml:space="preserve"> carrot</w:t>
      </w:r>
      <w:r w:rsidR="00C71A53" w:rsidRPr="00770DD0">
        <w:rPr>
          <w:rFonts w:ascii="Times New Roman" w:hAnsi="Times New Roman" w:cs="Times New Roman"/>
          <w:sz w:val="28"/>
          <w:szCs w:val="28"/>
          <w:lang w:val="en-US"/>
        </w:rPr>
        <w:t xml:space="preserve">. Losses of vitamin E at sterilization are insignificant. </w:t>
      </w:r>
    </w:p>
    <w:p w:rsidR="00C71A53" w:rsidRPr="00770DD0" w:rsidRDefault="00C71A53" w:rsidP="00E159B4">
      <w:pPr>
        <w:pStyle w:val="a7"/>
        <w:spacing w:before="240"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i/>
          <w:sz w:val="28"/>
          <w:szCs w:val="28"/>
          <w:lang w:val="en-US"/>
        </w:rPr>
        <w:t xml:space="preserve">Pantothenic acid </w:t>
      </w:r>
      <w:r w:rsidRPr="00770DD0">
        <w:rPr>
          <w:rFonts w:ascii="Times New Roman" w:hAnsi="Times New Roman" w:cs="Times New Roman"/>
          <w:sz w:val="28"/>
          <w:szCs w:val="28"/>
          <w:lang w:val="en-US"/>
        </w:rPr>
        <w:t>has optimal durability at pH=6-7. It more stable at higher pH-level, but is sensitive at pH=3-4. It stable against heat and light. At blanching of potato and carrot, drying of potato losses are insignificant, but at drying onion losses achieve 10%.</w:t>
      </w:r>
    </w:p>
    <w:p w:rsidR="00C71A53" w:rsidRPr="00770DD0" w:rsidRDefault="00C71A53" w:rsidP="00E159B4">
      <w:pPr>
        <w:pStyle w:val="a7"/>
        <w:spacing w:before="240"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i/>
          <w:sz w:val="28"/>
          <w:szCs w:val="28"/>
          <w:lang w:val="en-US"/>
        </w:rPr>
        <w:t xml:space="preserve">Vitamin </w:t>
      </w:r>
      <w:r w:rsidR="00870F10" w:rsidRPr="00770DD0">
        <w:rPr>
          <w:rFonts w:ascii="Times New Roman" w:hAnsi="Times New Roman" w:cs="Times New Roman"/>
          <w:i/>
          <w:sz w:val="28"/>
          <w:szCs w:val="28"/>
        </w:rPr>
        <w:t>В</w:t>
      </w:r>
      <w:r w:rsidR="00870F10" w:rsidRPr="00770DD0">
        <w:rPr>
          <w:rFonts w:ascii="Times New Roman" w:hAnsi="Times New Roman" w:cs="Times New Roman"/>
          <w:i/>
          <w:sz w:val="28"/>
          <w:szCs w:val="28"/>
          <w:vertAlign w:val="subscript"/>
          <w:lang w:val="en-US"/>
        </w:rPr>
        <w:t>12</w:t>
      </w:r>
      <w:r w:rsidR="00870F10" w:rsidRPr="00770DD0">
        <w:rPr>
          <w:rFonts w:ascii="Times New Roman" w:hAnsi="Times New Roman" w:cs="Times New Roman"/>
          <w:i/>
          <w:sz w:val="28"/>
          <w:szCs w:val="28"/>
          <w:lang w:val="en-US"/>
        </w:rPr>
        <w:t xml:space="preserve"> (</w:t>
      </w:r>
      <w:r w:rsidRPr="00770DD0">
        <w:rPr>
          <w:rFonts w:ascii="Times New Roman" w:hAnsi="Times New Roman" w:cs="Times New Roman"/>
          <w:i/>
          <w:sz w:val="28"/>
          <w:szCs w:val="28"/>
          <w:lang w:val="en-US"/>
        </w:rPr>
        <w:t>cyancobalamin</w:t>
      </w:r>
      <w:r w:rsidR="00870F10" w:rsidRPr="00770DD0">
        <w:rPr>
          <w:rFonts w:ascii="Times New Roman" w:hAnsi="Times New Roman" w:cs="Times New Roman"/>
          <w:i/>
          <w:sz w:val="28"/>
          <w:szCs w:val="28"/>
          <w:lang w:val="en-US"/>
        </w:rPr>
        <w:t>)</w:t>
      </w:r>
      <w:r w:rsidRPr="00770DD0">
        <w:rPr>
          <w:rFonts w:ascii="Times New Roman" w:hAnsi="Times New Roman" w:cs="Times New Roman"/>
          <w:sz w:val="28"/>
          <w:szCs w:val="28"/>
          <w:lang w:val="en-US"/>
        </w:rPr>
        <w:t xml:space="preserve"> is stable at heating in sour and neutral medium.</w:t>
      </w:r>
      <w:r w:rsidR="002D0D73" w:rsidRPr="00770DD0">
        <w:rPr>
          <w:rFonts w:ascii="Times New Roman" w:hAnsi="Times New Roman" w:cs="Times New Roman"/>
          <w:sz w:val="28"/>
          <w:szCs w:val="28"/>
          <w:lang w:val="en-US"/>
        </w:rPr>
        <w:t xml:space="preserve"> At milk pasterurization about 10% of vitamin B</w:t>
      </w:r>
      <w:r w:rsidR="002D0D73" w:rsidRPr="00770DD0">
        <w:rPr>
          <w:rFonts w:ascii="Times New Roman" w:hAnsi="Times New Roman" w:cs="Times New Roman"/>
          <w:sz w:val="28"/>
          <w:szCs w:val="28"/>
          <w:vertAlign w:val="subscript"/>
          <w:lang w:val="en-US"/>
        </w:rPr>
        <w:t>12</w:t>
      </w:r>
      <w:r w:rsidR="002D0D73" w:rsidRPr="00770DD0">
        <w:rPr>
          <w:rFonts w:ascii="Times New Roman" w:hAnsi="Times New Roman" w:cs="Times New Roman"/>
          <w:sz w:val="28"/>
          <w:szCs w:val="28"/>
          <w:lang w:val="en-US"/>
        </w:rPr>
        <w:t xml:space="preserve"> is lost in a result of interaction with vitamin C and sulfhydryl compounds. At absence of oxygen there no any losses of vitamin B</w:t>
      </w:r>
      <w:r w:rsidR="002D0D73" w:rsidRPr="00770DD0">
        <w:rPr>
          <w:rFonts w:ascii="Times New Roman" w:hAnsi="Times New Roman" w:cs="Times New Roman"/>
          <w:sz w:val="28"/>
          <w:szCs w:val="28"/>
          <w:vertAlign w:val="subscript"/>
          <w:lang w:val="en-US"/>
        </w:rPr>
        <w:t>12</w:t>
      </w:r>
      <w:r w:rsidR="002D0D73" w:rsidRPr="00770DD0">
        <w:rPr>
          <w:rFonts w:ascii="Times New Roman" w:hAnsi="Times New Roman" w:cs="Times New Roman"/>
          <w:sz w:val="28"/>
          <w:szCs w:val="28"/>
          <w:lang w:val="en-US"/>
        </w:rPr>
        <w:t>. Both oxidizers and reducing substances affect on B</w:t>
      </w:r>
      <w:r w:rsidR="002D0D73" w:rsidRPr="00770DD0">
        <w:rPr>
          <w:rFonts w:ascii="Times New Roman" w:hAnsi="Times New Roman" w:cs="Times New Roman"/>
          <w:sz w:val="28"/>
          <w:szCs w:val="28"/>
          <w:vertAlign w:val="subscript"/>
          <w:lang w:val="en-US"/>
        </w:rPr>
        <w:t>12</w:t>
      </w:r>
      <w:r w:rsidR="002D0D73" w:rsidRPr="00770DD0">
        <w:rPr>
          <w:rFonts w:ascii="Times New Roman" w:hAnsi="Times New Roman" w:cs="Times New Roman"/>
          <w:sz w:val="28"/>
          <w:szCs w:val="28"/>
          <w:lang w:val="en-US"/>
        </w:rPr>
        <w:t>. Frozen meat and fish loses till 20% of B</w:t>
      </w:r>
      <w:r w:rsidR="002D0D73" w:rsidRPr="00770DD0">
        <w:rPr>
          <w:rFonts w:ascii="Times New Roman" w:hAnsi="Times New Roman" w:cs="Times New Roman"/>
          <w:sz w:val="28"/>
          <w:szCs w:val="28"/>
          <w:vertAlign w:val="subscript"/>
          <w:lang w:val="en-US"/>
        </w:rPr>
        <w:t>12</w:t>
      </w:r>
      <w:r w:rsidR="002D0D73" w:rsidRPr="00770DD0">
        <w:rPr>
          <w:rFonts w:ascii="Times New Roman" w:hAnsi="Times New Roman" w:cs="Times New Roman"/>
          <w:sz w:val="28"/>
          <w:szCs w:val="28"/>
          <w:lang w:val="en-US"/>
        </w:rPr>
        <w:t>. At sterilization losses achieve 10-20%.</w:t>
      </w:r>
    </w:p>
    <w:p w:rsidR="00870F10" w:rsidRPr="00770DD0" w:rsidRDefault="00870F10" w:rsidP="00E159B4">
      <w:pPr>
        <w:pStyle w:val="a7"/>
        <w:spacing w:before="240"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 </w:t>
      </w:r>
      <w:r w:rsidR="002D0D73" w:rsidRPr="00770DD0">
        <w:rPr>
          <w:rFonts w:ascii="Times New Roman" w:hAnsi="Times New Roman" w:cs="Times New Roman"/>
          <w:sz w:val="28"/>
          <w:szCs w:val="28"/>
          <w:lang w:val="en-US"/>
        </w:rPr>
        <w:t xml:space="preserve">Biotin (vitamin H) </w:t>
      </w:r>
      <w:r w:rsidR="00E639CC" w:rsidRPr="00770DD0">
        <w:rPr>
          <w:rFonts w:ascii="Times New Roman" w:hAnsi="Times New Roman" w:cs="Times New Roman"/>
          <w:sz w:val="28"/>
          <w:szCs w:val="28"/>
          <w:lang w:val="en-US"/>
        </w:rPr>
        <w:t>is stable at heating, in diluted acids, alkali, air, but inactivated by peroxidase</w:t>
      </w:r>
      <w:r w:rsidR="00E95E28" w:rsidRPr="00770DD0">
        <w:rPr>
          <w:rFonts w:ascii="Times New Roman" w:hAnsi="Times New Roman" w:cs="Times New Roman"/>
          <w:sz w:val="28"/>
          <w:szCs w:val="28"/>
          <w:lang w:val="en-US"/>
        </w:rPr>
        <w:t>. It is stable at drying and sterilization of milk and at sterilization of fish.</w:t>
      </w:r>
      <w:r w:rsidR="00E639CC" w:rsidRPr="00770DD0">
        <w:rPr>
          <w:rFonts w:ascii="Times New Roman" w:hAnsi="Times New Roman" w:cs="Times New Roman"/>
          <w:sz w:val="28"/>
          <w:szCs w:val="28"/>
          <w:lang w:val="en-US"/>
        </w:rPr>
        <w:t xml:space="preserve"> </w:t>
      </w:r>
    </w:p>
    <w:p w:rsidR="00DE3C97" w:rsidRPr="00770DD0" w:rsidRDefault="00DE3C97" w:rsidP="00E159B4">
      <w:pPr>
        <w:pStyle w:val="a7"/>
        <w:spacing w:before="240" w:after="0" w:line="240" w:lineRule="auto"/>
        <w:ind w:left="0" w:firstLine="709"/>
        <w:jc w:val="both"/>
        <w:rPr>
          <w:rFonts w:ascii="Times New Roman" w:hAnsi="Times New Roman" w:cs="Times New Roman"/>
          <w:sz w:val="28"/>
          <w:szCs w:val="28"/>
          <w:lang w:val="en-US"/>
        </w:rPr>
      </w:pPr>
    </w:p>
    <w:p w:rsidR="00DE3C97" w:rsidRPr="00770DD0" w:rsidRDefault="004E3392" w:rsidP="00F24287">
      <w:pPr>
        <w:pStyle w:val="1"/>
        <w:spacing w:before="0" w:line="240" w:lineRule="auto"/>
        <w:ind w:firstLine="709"/>
        <w:jc w:val="both"/>
        <w:rPr>
          <w:rFonts w:ascii="Times New Roman" w:eastAsiaTheme="minorHAnsi" w:hAnsi="Times New Roman" w:cs="Times New Roman"/>
          <w:color w:val="auto"/>
          <w:lang w:val="en-US" w:eastAsia="en-US"/>
        </w:rPr>
      </w:pPr>
      <w:bookmarkStart w:id="118" w:name="_Toc494130975"/>
      <w:r>
        <w:rPr>
          <w:rFonts w:ascii="Times New Roman" w:eastAsiaTheme="minorHAnsi" w:hAnsi="Times New Roman" w:cs="Times New Roman"/>
          <w:color w:val="auto"/>
          <w:lang w:val="en-US" w:eastAsia="en-US"/>
        </w:rPr>
        <w:t>13</w:t>
      </w:r>
      <w:r w:rsidR="00F24287" w:rsidRPr="00770DD0">
        <w:rPr>
          <w:rFonts w:ascii="Times New Roman" w:eastAsiaTheme="minorHAnsi" w:hAnsi="Times New Roman" w:cs="Times New Roman"/>
          <w:color w:val="auto"/>
          <w:lang w:val="en-US" w:eastAsia="en-US"/>
        </w:rPr>
        <w:t xml:space="preserve">.2.2 </w:t>
      </w:r>
      <w:r w:rsidR="00F02826" w:rsidRPr="00770DD0">
        <w:rPr>
          <w:rFonts w:ascii="Times New Roman" w:eastAsiaTheme="minorHAnsi" w:hAnsi="Times New Roman" w:cs="Times New Roman"/>
          <w:color w:val="auto"/>
          <w:lang w:val="en-US" w:eastAsia="en-US"/>
        </w:rPr>
        <w:t>Protein substances</w:t>
      </w:r>
      <w:bookmarkEnd w:id="118"/>
    </w:p>
    <w:p w:rsidR="001E3660" w:rsidRPr="00770DD0" w:rsidRDefault="001E3660" w:rsidP="001E3660">
      <w:pPr>
        <w:pStyle w:val="a7"/>
        <w:spacing w:after="0" w:line="240" w:lineRule="auto"/>
        <w:ind w:left="0" w:firstLine="709"/>
        <w:jc w:val="both"/>
        <w:rPr>
          <w:rFonts w:ascii="Times New Roman" w:hAnsi="Times New Roman" w:cs="Times New Roman"/>
          <w:i/>
          <w:sz w:val="28"/>
          <w:szCs w:val="28"/>
          <w:lang w:val="en-US"/>
        </w:rPr>
      </w:pPr>
    </w:p>
    <w:p w:rsidR="001E3660" w:rsidRPr="00770DD0" w:rsidRDefault="00F02826" w:rsidP="00117FC2">
      <w:pPr>
        <w:pStyle w:val="a7"/>
        <w:spacing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i/>
          <w:sz w:val="28"/>
          <w:szCs w:val="28"/>
          <w:lang w:val="en-US"/>
        </w:rPr>
        <w:t>Alteration of amino acids.</w:t>
      </w:r>
      <w:r w:rsidR="00DE3C97" w:rsidRPr="00770DD0">
        <w:rPr>
          <w:rFonts w:ascii="Times New Roman" w:hAnsi="Times New Roman" w:cs="Times New Roman"/>
          <w:sz w:val="28"/>
          <w:szCs w:val="28"/>
          <w:lang w:val="en-US"/>
        </w:rPr>
        <w:t xml:space="preserve"> </w:t>
      </w:r>
      <w:r w:rsidR="001E3660" w:rsidRPr="00770DD0">
        <w:rPr>
          <w:rFonts w:ascii="Times New Roman" w:hAnsi="Times New Roman" w:cs="Times New Roman"/>
          <w:sz w:val="28"/>
          <w:szCs w:val="28"/>
          <w:lang w:val="en-US"/>
        </w:rPr>
        <w:t xml:space="preserve">Lysine, cystine and methionine are very sensible amino acids. </w:t>
      </w:r>
    </w:p>
    <w:p w:rsidR="00023A19" w:rsidRPr="00770DD0" w:rsidRDefault="001E3660" w:rsidP="00117FC2">
      <w:pPr>
        <w:pStyle w:val="HTML"/>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At heating casein containing 4% of moisture with glucose during 24 hours at 90 </w:t>
      </w:r>
      <w:r w:rsidRPr="00770DD0">
        <w:rPr>
          <w:rFonts w:ascii="Times New Roman" w:hAnsi="Times New Roman" w:cs="Times New Roman"/>
          <w:sz w:val="28"/>
          <w:szCs w:val="28"/>
          <w:vertAlign w:val="superscript"/>
          <w:lang w:val="en-US"/>
        </w:rPr>
        <w:t>0</w:t>
      </w:r>
      <w:r w:rsidRPr="00770DD0">
        <w:rPr>
          <w:rFonts w:ascii="Times New Roman" w:hAnsi="Times New Roman" w:cs="Times New Roman"/>
          <w:sz w:val="28"/>
          <w:szCs w:val="28"/>
          <w:lang w:val="en-US"/>
        </w:rPr>
        <w:t xml:space="preserve">C quantity of 11 amino acids is changed considerably: methionine on 25%, </w:t>
      </w:r>
      <w:r w:rsidR="0014778A" w:rsidRPr="00770DD0">
        <w:rPr>
          <w:rFonts w:ascii="Times New Roman" w:hAnsi="Times New Roman" w:cs="Times New Roman"/>
          <w:sz w:val="28"/>
          <w:szCs w:val="28"/>
          <w:lang w:val="en-US"/>
        </w:rPr>
        <w:lastRenderedPageBreak/>
        <w:t xml:space="preserve">asparagin and glutamine </w:t>
      </w:r>
      <w:r w:rsidRPr="00770DD0">
        <w:rPr>
          <w:rFonts w:ascii="Times New Roman" w:hAnsi="Times New Roman" w:cs="Times New Roman"/>
          <w:sz w:val="28"/>
          <w:szCs w:val="28"/>
          <w:lang w:val="en-US"/>
        </w:rPr>
        <w:t>acid</w:t>
      </w:r>
      <w:r w:rsidR="0014778A" w:rsidRPr="00770DD0">
        <w:rPr>
          <w:rFonts w:ascii="Times New Roman" w:hAnsi="Times New Roman" w:cs="Times New Roman"/>
          <w:sz w:val="28"/>
          <w:szCs w:val="28"/>
          <w:lang w:val="en-US"/>
        </w:rPr>
        <w:t>s, treonine,</w:t>
      </w:r>
      <w:r w:rsidR="0014778A" w:rsidRPr="00770DD0">
        <w:rPr>
          <w:lang w:val="en-US"/>
        </w:rPr>
        <w:t xml:space="preserve"> </w:t>
      </w:r>
      <w:r w:rsidR="0014778A" w:rsidRPr="00770DD0">
        <w:rPr>
          <w:rFonts w:ascii="Times New Roman" w:hAnsi="Times New Roman" w:cs="Times New Roman"/>
          <w:sz w:val="28"/>
          <w:szCs w:val="28"/>
          <w:lang w:val="en-US"/>
        </w:rPr>
        <w:t xml:space="preserve">serine, glycine, histidine and </w:t>
      </w:r>
      <w:r w:rsidRPr="00770DD0">
        <w:rPr>
          <w:rFonts w:ascii="Times New Roman" w:hAnsi="Times New Roman" w:cs="Times New Roman"/>
          <w:sz w:val="28"/>
          <w:szCs w:val="28"/>
          <w:lang w:val="en-US"/>
        </w:rPr>
        <w:t xml:space="preserve"> </w:t>
      </w:r>
      <w:r w:rsidR="0014778A" w:rsidRPr="00770DD0">
        <w:rPr>
          <w:rFonts w:ascii="Times New Roman" w:hAnsi="Times New Roman" w:cs="Times New Roman"/>
          <w:sz w:val="28"/>
          <w:szCs w:val="28"/>
          <w:lang w:val="en-US"/>
        </w:rPr>
        <w:t>arginine on 25-30%, lysine and alanine on 85%.</w:t>
      </w:r>
      <w:r w:rsidR="0037322C" w:rsidRPr="00770DD0">
        <w:rPr>
          <w:rFonts w:ascii="Times New Roman" w:hAnsi="Times New Roman" w:cs="Times New Roman"/>
          <w:sz w:val="28"/>
          <w:szCs w:val="28"/>
          <w:lang w:val="en-US"/>
        </w:rPr>
        <w:t xml:space="preserve"> Great</w:t>
      </w:r>
      <w:r w:rsidR="00023A19" w:rsidRPr="00770DD0">
        <w:rPr>
          <w:rFonts w:ascii="Times New Roman" w:hAnsi="Times New Roman" w:cs="Times New Roman"/>
          <w:sz w:val="28"/>
          <w:szCs w:val="28"/>
          <w:lang w:val="en-US"/>
        </w:rPr>
        <w:t xml:space="preserve"> losses are observed at 80%-humidity. Presence of glucose provokes increasing losses. At humidity 4% and presence of glucose (from 13 to 22%) nisin losses are increased in twice. On the other amino acids glucose has little effect.  At absence of glucose losses of cystine, methionine, tyrosine and arginine at a humidity of 4% are 10-20%</w:t>
      </w:r>
      <w:r w:rsidR="0097223F" w:rsidRPr="00770DD0">
        <w:rPr>
          <w:rFonts w:ascii="Times New Roman" w:hAnsi="Times New Roman" w:cs="Times New Roman"/>
          <w:sz w:val="28"/>
          <w:szCs w:val="28"/>
          <w:lang w:val="en-US"/>
        </w:rPr>
        <w:t xml:space="preserve">. </w:t>
      </w:r>
    </w:p>
    <w:p w:rsidR="0097223F" w:rsidRPr="00770DD0" w:rsidRDefault="0097223F" w:rsidP="00117FC2">
      <w:pPr>
        <w:pStyle w:val="HTML"/>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At sterilization and storage of food some aminoacids are bonded with various substances and new compounds </w:t>
      </w:r>
      <w:r w:rsidR="00117FC2" w:rsidRPr="00770DD0">
        <w:rPr>
          <w:rFonts w:ascii="Times New Roman" w:hAnsi="Times New Roman" w:cs="Times New Roman"/>
          <w:sz w:val="28"/>
          <w:szCs w:val="28"/>
          <w:lang w:val="en-US"/>
        </w:rPr>
        <w:t>are</w:t>
      </w:r>
      <w:r w:rsidRPr="00770DD0">
        <w:rPr>
          <w:rFonts w:ascii="Times New Roman" w:hAnsi="Times New Roman" w:cs="Times New Roman"/>
          <w:sz w:val="28"/>
          <w:szCs w:val="28"/>
          <w:lang w:val="en-US"/>
        </w:rPr>
        <w:t xml:space="preserve"> not decompose</w:t>
      </w:r>
      <w:r w:rsidR="00117FC2" w:rsidRPr="00770DD0">
        <w:rPr>
          <w:rFonts w:ascii="Times New Roman" w:hAnsi="Times New Roman" w:cs="Times New Roman"/>
          <w:sz w:val="28"/>
          <w:szCs w:val="28"/>
          <w:lang w:val="en-US"/>
        </w:rPr>
        <w:t xml:space="preserve">d by stomach enzymes but hydrolyzed by acids at their quantity definition.  </w:t>
      </w:r>
      <w:r w:rsidRPr="00770DD0">
        <w:rPr>
          <w:rFonts w:ascii="Times New Roman" w:hAnsi="Times New Roman" w:cs="Times New Roman"/>
          <w:sz w:val="28"/>
          <w:szCs w:val="28"/>
          <w:lang w:val="en-US"/>
        </w:rPr>
        <w:t xml:space="preserve"> </w:t>
      </w:r>
    </w:p>
    <w:p w:rsidR="00DE3C97" w:rsidRPr="00770DD0" w:rsidRDefault="00023A19" w:rsidP="00117FC2">
      <w:pPr>
        <w:pStyle w:val="a7"/>
        <w:spacing w:after="0" w:line="240" w:lineRule="auto"/>
        <w:ind w:left="0" w:firstLine="709"/>
        <w:jc w:val="both"/>
        <w:rPr>
          <w:rFonts w:ascii="Times New Roman" w:hAnsi="Times New Roman" w:cs="Times New Roman"/>
          <w:i/>
          <w:sz w:val="28"/>
          <w:szCs w:val="28"/>
          <w:lang w:val="en-US"/>
        </w:rPr>
      </w:pPr>
      <w:r w:rsidRPr="00770DD0">
        <w:rPr>
          <w:rFonts w:ascii="Times New Roman" w:hAnsi="Times New Roman" w:cs="Times New Roman"/>
          <w:i/>
          <w:sz w:val="28"/>
          <w:szCs w:val="28"/>
          <w:lang w:val="en-US"/>
        </w:rPr>
        <w:t xml:space="preserve"> </w:t>
      </w:r>
      <w:r w:rsidR="00117FC2" w:rsidRPr="00770DD0">
        <w:rPr>
          <w:rFonts w:ascii="Times New Roman" w:hAnsi="Times New Roman" w:cs="Times New Roman"/>
          <w:i/>
          <w:sz w:val="28"/>
          <w:szCs w:val="28"/>
          <w:lang w:val="en-US"/>
        </w:rPr>
        <w:t>Damage of proteins at preservation.</w:t>
      </w:r>
    </w:p>
    <w:p w:rsidR="00117FC2" w:rsidRPr="00770DD0" w:rsidRDefault="00117FC2" w:rsidP="00C13A93">
      <w:pPr>
        <w:pStyle w:val="a7"/>
        <w:spacing w:before="240"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Basic views of damages of proteins:</w:t>
      </w:r>
    </w:p>
    <w:p w:rsidR="00E05F35" w:rsidRPr="00770DD0" w:rsidRDefault="00117FC2" w:rsidP="00117FC2">
      <w:pPr>
        <w:pStyle w:val="a7"/>
        <w:numPr>
          <w:ilvl w:val="0"/>
          <w:numId w:val="5"/>
        </w:numPr>
        <w:spacing w:before="240" w:after="0" w:line="240" w:lineRule="auto"/>
        <w:ind w:left="0" w:firstLine="360"/>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at slow heating denaturation occurs without losses of food value. Specific biological properties of protein molecule, its fermentation and hormone activity is lost. Physical and chemical properties are changed as well. Fibrillar proteins change own elasticity, bending ability and length. Globular proteins change solubility, viscosity, osmosis pressure and electrophoretic mobility</w:t>
      </w:r>
      <w:r w:rsidR="00DB24B0" w:rsidRPr="00770DD0">
        <w:rPr>
          <w:rFonts w:ascii="Times New Roman" w:hAnsi="Times New Roman" w:cs="Times New Roman"/>
          <w:sz w:val="28"/>
          <w:szCs w:val="28"/>
          <w:lang w:val="en-US"/>
        </w:rPr>
        <w:t>. These changes in protein molecule</w:t>
      </w:r>
      <w:r w:rsidR="00E05F35" w:rsidRPr="00770DD0">
        <w:rPr>
          <w:rFonts w:ascii="Times New Roman" w:hAnsi="Times New Roman" w:cs="Times New Roman"/>
          <w:sz w:val="28"/>
          <w:szCs w:val="28"/>
          <w:lang w:val="en-US"/>
        </w:rPr>
        <w:t xml:space="preserve"> affect on food properties, but do not influence on it food value. For example, food value of cooked egg is kept, but protein properties have been changed;</w:t>
      </w:r>
    </w:p>
    <w:p w:rsidR="00E05F35" w:rsidRPr="00770DD0" w:rsidRDefault="00E05F35" w:rsidP="00117FC2">
      <w:pPr>
        <w:pStyle w:val="a7"/>
        <w:numPr>
          <w:ilvl w:val="0"/>
          <w:numId w:val="5"/>
        </w:numPr>
        <w:spacing w:before="240" w:after="0" w:line="240" w:lineRule="auto"/>
        <w:ind w:left="0" w:firstLine="360"/>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   </w:t>
      </w:r>
      <w:r w:rsidR="00DB24B0"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en-US"/>
        </w:rPr>
        <w:t>slow heating at presence of reducing sugars leads to creation links between lysine and reduced sugars. Obtained complex cannot hydrolyze by food enzymes. That has place at Maillard reaction;</w:t>
      </w:r>
    </w:p>
    <w:p w:rsidR="00117FC2" w:rsidRPr="00770DD0" w:rsidRDefault="00E05F35" w:rsidP="00117FC2">
      <w:pPr>
        <w:pStyle w:val="a7"/>
        <w:numPr>
          <w:ilvl w:val="0"/>
          <w:numId w:val="5"/>
        </w:numPr>
        <w:spacing w:before="240" w:after="0" w:line="240" w:lineRule="auto"/>
        <w:ind w:left="0" w:firstLine="360"/>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very long heating causes destruction of amino acids by way of their complete destruction and formation bonds between amino acids. </w:t>
      </w:r>
      <w:r w:rsidR="009A243E" w:rsidRPr="00770DD0">
        <w:rPr>
          <w:rFonts w:ascii="Times New Roman" w:hAnsi="Times New Roman" w:cs="Times New Roman"/>
          <w:sz w:val="28"/>
          <w:szCs w:val="28"/>
          <w:lang w:val="en-US"/>
        </w:rPr>
        <w:t xml:space="preserve">It takes place at temperatures </w:t>
      </w:r>
      <w:r w:rsidR="009A243E" w:rsidRPr="00770DD0">
        <w:rPr>
          <w:rFonts w:ascii="Times New Roman" w:hAnsi="Times New Roman" w:cs="Times New Roman"/>
          <w:sz w:val="28"/>
          <w:szCs w:val="28"/>
        </w:rPr>
        <w:t xml:space="preserve">180-300 </w:t>
      </w:r>
      <w:r w:rsidR="009A243E" w:rsidRPr="00770DD0">
        <w:rPr>
          <w:rFonts w:ascii="Times New Roman" w:hAnsi="Times New Roman" w:cs="Times New Roman"/>
          <w:sz w:val="28"/>
          <w:szCs w:val="28"/>
          <w:vertAlign w:val="superscript"/>
        </w:rPr>
        <w:t>0</w:t>
      </w:r>
      <w:r w:rsidR="009A243E" w:rsidRPr="00770DD0">
        <w:rPr>
          <w:rFonts w:ascii="Times New Roman" w:hAnsi="Times New Roman" w:cs="Times New Roman"/>
          <w:sz w:val="28"/>
          <w:szCs w:val="28"/>
          <w:lang w:val="en-US"/>
        </w:rPr>
        <w:t>C</w:t>
      </w:r>
      <w:r w:rsidR="009A243E" w:rsidRPr="00770DD0">
        <w:rPr>
          <w:rFonts w:ascii="Times New Roman" w:hAnsi="Times New Roman" w:cs="Times New Roman"/>
          <w:sz w:val="28"/>
          <w:szCs w:val="28"/>
        </w:rPr>
        <w:t>;</w:t>
      </w:r>
    </w:p>
    <w:p w:rsidR="002D1579" w:rsidRPr="00770DD0" w:rsidRDefault="002D1579" w:rsidP="00C13A93">
      <w:pPr>
        <w:pStyle w:val="a7"/>
        <w:spacing w:before="240"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 </w:t>
      </w:r>
      <w:r w:rsidR="009A243E" w:rsidRPr="00770DD0">
        <w:rPr>
          <w:rFonts w:ascii="Times New Roman" w:hAnsi="Times New Roman" w:cs="Times New Roman"/>
          <w:sz w:val="28"/>
          <w:szCs w:val="28"/>
          <w:lang w:val="en-US"/>
        </w:rPr>
        <w:t>at processing in alkali medium and oxidation proteins are damaged as well</w:t>
      </w:r>
      <w:r w:rsidRPr="00770DD0">
        <w:rPr>
          <w:rFonts w:ascii="Times New Roman" w:hAnsi="Times New Roman" w:cs="Times New Roman"/>
          <w:sz w:val="28"/>
          <w:szCs w:val="28"/>
          <w:lang w:val="en-US"/>
        </w:rPr>
        <w:t>.</w:t>
      </w:r>
    </w:p>
    <w:p w:rsidR="009134C3" w:rsidRPr="00770DD0" w:rsidRDefault="009134C3">
      <w:pPr>
        <w:rPr>
          <w:rFonts w:ascii="Times New Roman" w:eastAsiaTheme="minorHAnsi" w:hAnsi="Times New Roman" w:cs="Times New Roman"/>
          <w:b/>
          <w:bCs/>
          <w:sz w:val="28"/>
          <w:szCs w:val="28"/>
          <w:lang w:val="en-US" w:eastAsia="en-US"/>
        </w:rPr>
      </w:pPr>
      <w:r w:rsidRPr="00770DD0">
        <w:rPr>
          <w:rFonts w:ascii="Times New Roman" w:eastAsiaTheme="minorHAnsi" w:hAnsi="Times New Roman" w:cs="Times New Roman"/>
          <w:lang w:val="en-US" w:eastAsia="en-US"/>
        </w:rPr>
        <w:br w:type="page"/>
      </w:r>
    </w:p>
    <w:p w:rsidR="002D1579" w:rsidRPr="00770DD0" w:rsidRDefault="004E3392" w:rsidP="00F24287">
      <w:pPr>
        <w:pStyle w:val="1"/>
        <w:spacing w:before="0" w:line="240" w:lineRule="auto"/>
        <w:ind w:firstLine="709"/>
        <w:jc w:val="both"/>
        <w:rPr>
          <w:rFonts w:ascii="Times New Roman" w:eastAsiaTheme="minorHAnsi" w:hAnsi="Times New Roman" w:cs="Times New Roman"/>
          <w:color w:val="auto"/>
          <w:lang w:val="en-US" w:eastAsia="en-US"/>
        </w:rPr>
      </w:pPr>
      <w:bookmarkStart w:id="119" w:name="_Toc494130976"/>
      <w:r>
        <w:rPr>
          <w:rFonts w:ascii="Times New Roman" w:eastAsiaTheme="minorHAnsi" w:hAnsi="Times New Roman" w:cs="Times New Roman"/>
          <w:color w:val="auto"/>
          <w:lang w:val="en-US" w:eastAsia="en-US"/>
        </w:rPr>
        <w:lastRenderedPageBreak/>
        <w:t>Lecture #14</w:t>
      </w:r>
      <w:r w:rsidR="002D1579" w:rsidRPr="00770DD0">
        <w:rPr>
          <w:rFonts w:ascii="Times New Roman" w:eastAsiaTheme="minorHAnsi" w:hAnsi="Times New Roman" w:cs="Times New Roman"/>
          <w:color w:val="auto"/>
          <w:lang w:val="en-US" w:eastAsia="en-US"/>
        </w:rPr>
        <w:t xml:space="preserve">. </w:t>
      </w:r>
      <w:r w:rsidRPr="00770DD0">
        <w:rPr>
          <w:rFonts w:ascii="Times New Roman" w:eastAsiaTheme="minorHAnsi" w:hAnsi="Times New Roman" w:cs="Times New Roman"/>
          <w:color w:val="auto"/>
          <w:lang w:val="en-US" w:eastAsia="en-US"/>
        </w:rPr>
        <w:t>Recent developments in thermal processing</w:t>
      </w:r>
      <w:bookmarkEnd w:id="119"/>
      <w:r w:rsidRPr="00770DD0">
        <w:rPr>
          <w:rFonts w:ascii="Times New Roman" w:eastAsiaTheme="minorHAnsi" w:hAnsi="Times New Roman" w:cs="Times New Roman"/>
          <w:color w:val="auto"/>
          <w:lang w:val="en-US" w:eastAsia="en-US"/>
        </w:rPr>
        <w:t xml:space="preserve"> </w:t>
      </w:r>
    </w:p>
    <w:p w:rsidR="009C6ADC" w:rsidRPr="00770DD0" w:rsidRDefault="009C6ADC" w:rsidP="00302CA4">
      <w:pPr>
        <w:spacing w:after="0" w:line="360" w:lineRule="auto"/>
        <w:jc w:val="both"/>
        <w:rPr>
          <w:rFonts w:ascii="Times New Roman" w:hAnsi="Times New Roman" w:cs="Times New Roman"/>
          <w:b/>
          <w:color w:val="000000"/>
          <w:sz w:val="24"/>
          <w:szCs w:val="24"/>
          <w:lang w:val="en-US"/>
        </w:rPr>
      </w:pPr>
    </w:p>
    <w:p w:rsidR="002D1579" w:rsidRPr="00770DD0" w:rsidRDefault="004E3392" w:rsidP="00F24287">
      <w:pPr>
        <w:pStyle w:val="1"/>
        <w:spacing w:before="0" w:line="240" w:lineRule="auto"/>
        <w:ind w:firstLine="709"/>
        <w:jc w:val="both"/>
        <w:rPr>
          <w:rFonts w:ascii="Times New Roman" w:eastAsiaTheme="minorHAnsi" w:hAnsi="Times New Roman" w:cs="Times New Roman"/>
          <w:color w:val="auto"/>
          <w:lang w:val="en-US" w:eastAsia="en-US"/>
        </w:rPr>
      </w:pPr>
      <w:bookmarkStart w:id="120" w:name="_Toc494130977"/>
      <w:r>
        <w:rPr>
          <w:rFonts w:ascii="Times New Roman" w:eastAsiaTheme="minorHAnsi" w:hAnsi="Times New Roman" w:cs="Times New Roman"/>
          <w:color w:val="auto"/>
          <w:lang w:val="en-US" w:eastAsia="en-US"/>
        </w:rPr>
        <w:t>14</w:t>
      </w:r>
      <w:r w:rsidR="009C6ADC" w:rsidRPr="00770DD0">
        <w:rPr>
          <w:rFonts w:ascii="Times New Roman" w:eastAsiaTheme="minorHAnsi" w:hAnsi="Times New Roman" w:cs="Times New Roman"/>
          <w:color w:val="auto"/>
          <w:lang w:val="en-US" w:eastAsia="en-US"/>
        </w:rPr>
        <w:t xml:space="preserve">.1 </w:t>
      </w:r>
      <w:r w:rsidR="0034624D" w:rsidRPr="00770DD0">
        <w:rPr>
          <w:rFonts w:ascii="Times New Roman" w:eastAsiaTheme="minorHAnsi" w:hAnsi="Times New Roman" w:cs="Times New Roman"/>
          <w:color w:val="auto"/>
          <w:lang w:val="en-US" w:eastAsia="en-US"/>
        </w:rPr>
        <w:t>Microwave heating of food products</w:t>
      </w:r>
      <w:r w:rsidR="003C1C8B" w:rsidRPr="00770DD0">
        <w:rPr>
          <w:rFonts w:ascii="Times New Roman" w:eastAsiaTheme="minorHAnsi" w:hAnsi="Times New Roman" w:cs="Times New Roman"/>
          <w:color w:val="auto"/>
          <w:lang w:val="en-US" w:eastAsia="en-US"/>
        </w:rPr>
        <w:t xml:space="preserve"> [1</w:t>
      </w:r>
      <w:r w:rsidR="00BE24D9" w:rsidRPr="00770DD0">
        <w:rPr>
          <w:rFonts w:ascii="Times New Roman" w:eastAsiaTheme="minorHAnsi" w:hAnsi="Times New Roman" w:cs="Times New Roman"/>
          <w:color w:val="auto"/>
          <w:lang w:val="en-US" w:eastAsia="en-US"/>
        </w:rPr>
        <w:t>6</w:t>
      </w:r>
      <w:r w:rsidR="003C1C8B" w:rsidRPr="00770DD0">
        <w:rPr>
          <w:rFonts w:ascii="Times New Roman" w:eastAsiaTheme="minorHAnsi" w:hAnsi="Times New Roman" w:cs="Times New Roman"/>
          <w:color w:val="auto"/>
          <w:lang w:val="en-US" w:eastAsia="en-US"/>
        </w:rPr>
        <w:t>]</w:t>
      </w:r>
      <w:bookmarkEnd w:id="120"/>
    </w:p>
    <w:p w:rsidR="008340B9" w:rsidRPr="00770DD0" w:rsidRDefault="008340B9" w:rsidP="009C6ADC">
      <w:pPr>
        <w:pStyle w:val="a7"/>
        <w:spacing w:after="0" w:line="240" w:lineRule="auto"/>
        <w:ind w:left="0" w:firstLine="709"/>
        <w:jc w:val="both"/>
        <w:rPr>
          <w:rFonts w:ascii="Times New Roman" w:hAnsi="Times New Roman" w:cs="Times New Roman"/>
          <w:b/>
          <w:sz w:val="28"/>
          <w:szCs w:val="28"/>
          <w:lang w:val="en-US"/>
        </w:rPr>
      </w:pPr>
    </w:p>
    <w:p w:rsidR="00FD5B1A" w:rsidRPr="00770DD0" w:rsidRDefault="00FD5B1A" w:rsidP="00BD142E">
      <w:pPr>
        <w:pStyle w:val="a7"/>
        <w:spacing w:before="240"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Microwaves are non-</w:t>
      </w:r>
      <w:r w:rsidR="00BE24D9" w:rsidRPr="00770DD0">
        <w:rPr>
          <w:rFonts w:ascii="Times New Roman" w:hAnsi="Times New Roman" w:cs="Times New Roman"/>
          <w:sz w:val="28"/>
          <w:szCs w:val="28"/>
          <w:lang w:val="en-US"/>
        </w:rPr>
        <w:t>ionizing</w:t>
      </w:r>
      <w:r w:rsidRPr="00770DD0">
        <w:rPr>
          <w:rFonts w:ascii="Times New Roman" w:hAnsi="Times New Roman" w:cs="Times New Roman"/>
          <w:sz w:val="28"/>
          <w:szCs w:val="28"/>
          <w:lang w:val="en-US"/>
        </w:rPr>
        <w:t xml:space="preserve"> electromagnetic waves and constitute that part of the electromagnetic</w:t>
      </w:r>
      <w:r w:rsidR="00BD142E"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en-US"/>
        </w:rPr>
        <w:t>spectrum with frequencies between 300 MHz and 300 GHz, corresponding to wavelengths in the</w:t>
      </w:r>
      <w:r w:rsidR="00BD142E"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en-US"/>
        </w:rPr>
        <w:t>range 0.01 m</w:t>
      </w:r>
      <w:r w:rsidRPr="00770DD0">
        <w:rPr>
          <w:rFonts w:ascii="Times New Roman" w:hAnsi="Times New Roman" w:cs="Times New Roman" w:hint="eastAsia"/>
          <w:sz w:val="28"/>
          <w:szCs w:val="28"/>
          <w:lang w:val="en-US"/>
        </w:rPr>
        <w:t>−</w:t>
      </w:r>
      <w:r w:rsidRPr="00770DD0">
        <w:rPr>
          <w:rFonts w:ascii="Times New Roman" w:hAnsi="Times New Roman" w:cs="Times New Roman"/>
          <w:sz w:val="28"/>
          <w:szCs w:val="28"/>
          <w:lang w:val="en-US"/>
        </w:rPr>
        <w:t xml:space="preserve">1 m (figure </w:t>
      </w:r>
      <w:r w:rsidR="005C251E" w:rsidRPr="00770DD0">
        <w:rPr>
          <w:rFonts w:ascii="Times New Roman" w:hAnsi="Times New Roman" w:cs="Times New Roman"/>
          <w:sz w:val="28"/>
          <w:szCs w:val="28"/>
          <w:lang w:val="en-US"/>
        </w:rPr>
        <w:t>7</w:t>
      </w:r>
      <w:r w:rsidRPr="00770DD0">
        <w:rPr>
          <w:rFonts w:ascii="Times New Roman" w:hAnsi="Times New Roman" w:cs="Times New Roman"/>
          <w:sz w:val="28"/>
          <w:szCs w:val="28"/>
          <w:lang w:val="en-US"/>
        </w:rPr>
        <w:t>.1). Commercial microwave heating applications use frequencies of</w:t>
      </w:r>
      <w:r w:rsidR="00BD142E"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en-US"/>
        </w:rPr>
        <w:t>915 or 2450 MHz. Microwave energy is not thermal energy, but microwaves can generate heat on absorption by, and interaction with, certain dielectric materials. A dielectric material (for example air or glass) has a high resistance to the flow of an electrical current but does allow an electrostatic or magnetic field to pass through it. Vacuum systems are perfect dielectrics. Heating is the only observable effect when foods are exposed to</w:t>
      </w:r>
      <w:r w:rsidR="00BD142E"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en-US"/>
        </w:rPr>
        <w:t>microwave radiation. Any effect on micro-organisms is due to the generation of heat and not because</w:t>
      </w:r>
      <w:r w:rsidR="00BD142E"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en-US"/>
        </w:rPr>
        <w:t>they are susceptible to microwave radiation.</w:t>
      </w:r>
    </w:p>
    <w:p w:rsidR="00807EC0" w:rsidRPr="00770DD0" w:rsidRDefault="00FD6AE3" w:rsidP="00807EC0">
      <w:pPr>
        <w:pStyle w:val="a7"/>
        <w:spacing w:before="240" w:after="0" w:line="240" w:lineRule="auto"/>
        <w:ind w:left="0"/>
        <w:jc w:val="both"/>
        <w:rPr>
          <w:rFonts w:ascii="Times New Roman" w:hAnsi="Times New Roman" w:cs="Times New Roman"/>
          <w:sz w:val="28"/>
          <w:szCs w:val="28"/>
        </w:rPr>
      </w:pPr>
      <w:r w:rsidRPr="00770DD0">
        <w:rPr>
          <w:rFonts w:ascii="Times New Roman" w:hAnsi="Times New Roman" w:cs="Times New Roman"/>
          <w:noProof/>
          <w:sz w:val="28"/>
          <w:szCs w:val="28"/>
        </w:rPr>
        <w:drawing>
          <wp:inline distT="0" distB="0" distL="0" distR="0">
            <wp:extent cx="5867400" cy="2447925"/>
            <wp:effectExtent l="19050" t="0" r="0" b="0"/>
            <wp:docPr id="50"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3" cstate="print"/>
                    <a:srcRect/>
                    <a:stretch>
                      <a:fillRect/>
                    </a:stretch>
                  </pic:blipFill>
                  <pic:spPr bwMode="auto">
                    <a:xfrm>
                      <a:off x="0" y="0"/>
                      <a:ext cx="5867400" cy="2447925"/>
                    </a:xfrm>
                    <a:prstGeom prst="rect">
                      <a:avLst/>
                    </a:prstGeom>
                    <a:noFill/>
                    <a:ln w="9525">
                      <a:noFill/>
                      <a:miter lim="800000"/>
                      <a:headEnd/>
                      <a:tailEnd/>
                    </a:ln>
                  </pic:spPr>
                </pic:pic>
              </a:graphicData>
            </a:graphic>
          </wp:inline>
        </w:drawing>
      </w:r>
    </w:p>
    <w:p w:rsidR="00807EC0" w:rsidRPr="00770DD0" w:rsidRDefault="00BD142E" w:rsidP="00571E35">
      <w:pPr>
        <w:pStyle w:val="a7"/>
        <w:spacing w:before="240" w:after="0" w:line="240" w:lineRule="auto"/>
        <w:ind w:left="0" w:firstLine="709"/>
        <w:jc w:val="center"/>
        <w:rPr>
          <w:rFonts w:ascii="Times New Roman" w:hAnsi="Times New Roman" w:cs="Times New Roman"/>
          <w:sz w:val="28"/>
          <w:szCs w:val="28"/>
          <w:lang w:val="en-US"/>
        </w:rPr>
      </w:pPr>
      <w:r w:rsidRPr="00770DD0">
        <w:rPr>
          <w:rFonts w:ascii="Times New Roman" w:hAnsi="Times New Roman" w:cs="Times New Roman"/>
          <w:sz w:val="28"/>
          <w:szCs w:val="28"/>
          <w:lang w:val="en-US"/>
        </w:rPr>
        <w:t>Figure</w:t>
      </w:r>
      <w:r w:rsidR="00807EC0" w:rsidRPr="00770DD0">
        <w:rPr>
          <w:rFonts w:ascii="Times New Roman" w:hAnsi="Times New Roman" w:cs="Times New Roman"/>
          <w:sz w:val="28"/>
          <w:szCs w:val="28"/>
          <w:lang w:val="en-US"/>
        </w:rPr>
        <w:t xml:space="preserve"> </w:t>
      </w:r>
      <w:r w:rsidR="00854040" w:rsidRPr="00770DD0">
        <w:rPr>
          <w:rFonts w:ascii="Times New Roman" w:hAnsi="Times New Roman" w:cs="Times New Roman"/>
          <w:sz w:val="28"/>
          <w:szCs w:val="28"/>
          <w:lang w:val="en-US"/>
        </w:rPr>
        <w:t>7</w:t>
      </w:r>
      <w:r w:rsidR="00807EC0" w:rsidRPr="00770DD0">
        <w:rPr>
          <w:rFonts w:ascii="Times New Roman" w:hAnsi="Times New Roman" w:cs="Times New Roman"/>
          <w:sz w:val="28"/>
          <w:szCs w:val="28"/>
          <w:lang w:val="en-US"/>
        </w:rPr>
        <w:t xml:space="preserve">.1 – </w:t>
      </w:r>
      <w:r w:rsidRPr="00770DD0">
        <w:rPr>
          <w:rFonts w:ascii="Times New Roman" w:hAnsi="Times New Roman" w:cs="Times New Roman"/>
          <w:sz w:val="28"/>
          <w:szCs w:val="28"/>
          <w:lang w:val="en-US"/>
        </w:rPr>
        <w:t>Electromagnetical spectrum</w:t>
      </w:r>
      <w:r w:rsidR="00854040" w:rsidRPr="00770DD0">
        <w:rPr>
          <w:rFonts w:ascii="Times New Roman" w:hAnsi="Times New Roman" w:cs="Times New Roman"/>
          <w:sz w:val="28"/>
          <w:szCs w:val="28"/>
          <w:lang w:val="en-US"/>
        </w:rPr>
        <w:t xml:space="preserve"> [1</w:t>
      </w:r>
      <w:r w:rsidR="00BE24D9" w:rsidRPr="00770DD0">
        <w:rPr>
          <w:rFonts w:ascii="Times New Roman" w:hAnsi="Times New Roman" w:cs="Times New Roman"/>
          <w:sz w:val="28"/>
          <w:szCs w:val="28"/>
          <w:lang w:val="en-US"/>
        </w:rPr>
        <w:t>6</w:t>
      </w:r>
      <w:r w:rsidR="00854040" w:rsidRPr="00770DD0">
        <w:rPr>
          <w:rFonts w:ascii="Times New Roman" w:hAnsi="Times New Roman" w:cs="Times New Roman"/>
          <w:sz w:val="28"/>
          <w:szCs w:val="28"/>
          <w:lang w:val="en-US"/>
        </w:rPr>
        <w:t>]</w:t>
      </w:r>
      <w:r w:rsidR="00093A53" w:rsidRPr="00770DD0">
        <w:rPr>
          <w:rFonts w:ascii="Times New Roman" w:hAnsi="Times New Roman" w:cs="Times New Roman"/>
          <w:sz w:val="28"/>
          <w:szCs w:val="28"/>
          <w:lang w:val="en-US"/>
        </w:rPr>
        <w:t>.</w:t>
      </w:r>
      <w:r w:rsidRPr="00770DD0">
        <w:rPr>
          <w:rFonts w:ascii="Times New Roman" w:hAnsi="Times New Roman" w:cs="Times New Roman"/>
          <w:sz w:val="28"/>
          <w:szCs w:val="28"/>
          <w:lang w:val="en-US"/>
        </w:rPr>
        <w:t xml:space="preserve">  </w:t>
      </w:r>
    </w:p>
    <w:p w:rsidR="00807EC0" w:rsidRPr="00770DD0" w:rsidRDefault="00807EC0" w:rsidP="00C13A93">
      <w:pPr>
        <w:pStyle w:val="a7"/>
        <w:spacing w:before="240" w:after="0" w:line="240" w:lineRule="auto"/>
        <w:ind w:left="0" w:firstLine="709"/>
        <w:jc w:val="both"/>
        <w:rPr>
          <w:rFonts w:ascii="Times New Roman" w:hAnsi="Times New Roman" w:cs="Times New Roman"/>
          <w:sz w:val="28"/>
          <w:szCs w:val="28"/>
          <w:lang w:val="en-US"/>
        </w:rPr>
      </w:pPr>
    </w:p>
    <w:p w:rsidR="00BD142E" w:rsidRPr="00770DD0" w:rsidRDefault="00BD142E" w:rsidP="00BD142E">
      <w:pPr>
        <w:pStyle w:val="a7"/>
        <w:spacing w:before="240"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kk-KZ"/>
        </w:rPr>
        <w:t>Microwaves are reflected by metals, tend to be transmitted through glass, ceramics and thermoplastics</w:t>
      </w:r>
      <w:r w:rsidR="0066752D"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kk-KZ"/>
        </w:rPr>
        <w:t>but are absorbed by water and carbon. It is also possible to focus microwaves into a beam. Two mechanisms</w:t>
      </w:r>
      <w:r w:rsidR="0066752D"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kk-KZ"/>
        </w:rPr>
        <w:t>by which microwaves generate heat can be identified</w:t>
      </w:r>
      <w:r w:rsidR="0066752D" w:rsidRPr="00770DD0">
        <w:rPr>
          <w:rFonts w:ascii="Times New Roman" w:hAnsi="Times New Roman" w:cs="Times New Roman"/>
          <w:sz w:val="28"/>
          <w:szCs w:val="28"/>
          <w:lang w:val="kk-KZ"/>
        </w:rPr>
        <w:t xml:space="preserve">: </w:t>
      </w:r>
      <w:r w:rsidR="0066752D" w:rsidRPr="00770DD0">
        <w:rPr>
          <w:rFonts w:ascii="Times New Roman" w:hAnsi="Times New Roman" w:cs="Times New Roman"/>
          <w:sz w:val="28"/>
          <w:szCs w:val="28"/>
          <w:lang w:val="en-US"/>
        </w:rPr>
        <w:t>ionic polarization and dipole rotation.</w:t>
      </w:r>
    </w:p>
    <w:p w:rsidR="0066752D" w:rsidRPr="00770DD0" w:rsidRDefault="0066752D" w:rsidP="006A7083">
      <w:pPr>
        <w:pStyle w:val="a7"/>
        <w:spacing w:before="240" w:after="0" w:line="240" w:lineRule="auto"/>
        <w:ind w:left="0" w:firstLine="709"/>
        <w:jc w:val="both"/>
        <w:rPr>
          <w:rFonts w:ascii="Times New Roman" w:hAnsi="Times New Roman" w:cs="Times New Roman"/>
          <w:sz w:val="28"/>
          <w:szCs w:val="28"/>
          <w:lang w:val="kk-KZ"/>
        </w:rPr>
      </w:pPr>
      <w:r w:rsidRPr="00770DD0">
        <w:rPr>
          <w:rFonts w:ascii="Times New Roman" w:hAnsi="Times New Roman" w:cs="Times New Roman"/>
          <w:i/>
          <w:sz w:val="28"/>
          <w:szCs w:val="28"/>
          <w:lang w:val="kk-KZ"/>
        </w:rPr>
        <w:t>Ionic polarisation:</w:t>
      </w:r>
      <w:r w:rsidRPr="00770DD0">
        <w:rPr>
          <w:rFonts w:ascii="Times New Roman" w:hAnsi="Times New Roman" w:cs="Times New Roman"/>
          <w:sz w:val="28"/>
          <w:szCs w:val="28"/>
          <w:lang w:val="kk-KZ"/>
        </w:rPr>
        <w:t xml:space="preserve"> If an electric field is applied to ions in solution they will then orientate themselves</w:t>
      </w:r>
      <w:r w:rsidR="006A7083"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kk-KZ"/>
        </w:rPr>
        <w:t>in the field, undergo acceleration and increase their kinetic energy. Kinetic energy is then</w:t>
      </w:r>
      <w:r w:rsidR="006A7083"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kk-KZ"/>
        </w:rPr>
        <w:t>converted to heat when ions collide with one another. When the field is reversed, for example</w:t>
      </w:r>
      <w:r w:rsidR="006A7083"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kk-KZ"/>
        </w:rPr>
        <w:t>at 915</w:t>
      </w:r>
      <w:r w:rsidRPr="00770DD0">
        <w:rPr>
          <w:rFonts w:ascii="Times New Roman" w:hAnsi="Times New Roman" w:cs="Times New Roman" w:hint="eastAsia"/>
          <w:sz w:val="28"/>
          <w:szCs w:val="28"/>
          <w:lang w:val="kk-KZ"/>
        </w:rPr>
        <w:t>×</w:t>
      </w:r>
      <w:r w:rsidRPr="00770DD0">
        <w:rPr>
          <w:rFonts w:ascii="Times New Roman" w:hAnsi="Times New Roman" w:cs="Times New Roman"/>
          <w:sz w:val="28"/>
          <w:szCs w:val="28"/>
          <w:lang w:val="kk-KZ"/>
        </w:rPr>
        <w:t>106 times per second (i.e. a frequency of 915 MHz), the number of collisions</w:t>
      </w:r>
      <w:r w:rsidR="006A7083"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kk-KZ"/>
        </w:rPr>
        <w:t>increases as ions rapidly change their direction. In foods the presence of sodium, potassium</w:t>
      </w:r>
      <w:r w:rsidR="006A7083"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kk-KZ"/>
        </w:rPr>
        <w:t>or calcium in salts will generate cations whilst chlorine will produce anions. The ionic polarisation</w:t>
      </w:r>
      <w:r w:rsidR="006A7083"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kk-KZ"/>
        </w:rPr>
        <w:t xml:space="preserve">effect increases with greater density or concentration of </w:t>
      </w:r>
      <w:r w:rsidRPr="00770DD0">
        <w:rPr>
          <w:rFonts w:ascii="Times New Roman" w:hAnsi="Times New Roman" w:cs="Times New Roman"/>
          <w:sz w:val="28"/>
          <w:szCs w:val="28"/>
          <w:lang w:val="kk-KZ"/>
        </w:rPr>
        <w:lastRenderedPageBreak/>
        <w:t>solution as the ions are more</w:t>
      </w:r>
      <w:r w:rsidR="006A7083"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kk-KZ"/>
        </w:rPr>
        <w:t>frequently in collision. In gases the spacing between molecules is too great for significant</w:t>
      </w:r>
      <w:r w:rsidR="006A7083"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kk-KZ"/>
        </w:rPr>
        <w:t>collisions.</w:t>
      </w:r>
    </w:p>
    <w:p w:rsidR="00BD142E" w:rsidRPr="00770DD0" w:rsidRDefault="0066752D" w:rsidP="0066752D">
      <w:pPr>
        <w:pStyle w:val="a7"/>
        <w:spacing w:before="240" w:after="0" w:line="240" w:lineRule="auto"/>
        <w:ind w:left="0" w:firstLine="709"/>
        <w:jc w:val="both"/>
        <w:rPr>
          <w:rFonts w:ascii="Times New Roman" w:hAnsi="Times New Roman" w:cs="Times New Roman"/>
          <w:sz w:val="28"/>
          <w:szCs w:val="28"/>
          <w:lang w:val="kk-KZ"/>
        </w:rPr>
      </w:pPr>
      <w:r w:rsidRPr="00770DD0">
        <w:rPr>
          <w:rFonts w:ascii="Times New Roman" w:hAnsi="Times New Roman" w:cs="Times New Roman"/>
          <w:i/>
          <w:sz w:val="28"/>
          <w:szCs w:val="28"/>
          <w:lang w:val="kk-KZ"/>
        </w:rPr>
        <w:t>Dipole rotation:</w:t>
      </w:r>
      <w:r w:rsidRPr="00770DD0">
        <w:rPr>
          <w:rFonts w:ascii="Times New Roman" w:hAnsi="Times New Roman" w:cs="Times New Roman"/>
          <w:sz w:val="28"/>
          <w:szCs w:val="28"/>
          <w:lang w:val="kk-KZ"/>
        </w:rPr>
        <w:t xml:space="preserve"> Similarly, polar molecules will line up in the direction of an applied electric</w:t>
      </w:r>
      <w:r w:rsidR="006A7083"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kk-KZ"/>
        </w:rPr>
        <w:t>field depending upon its polarity (</w:t>
      </w:r>
      <w:r w:rsidR="00D86CC3" w:rsidRPr="00770DD0">
        <w:rPr>
          <w:rFonts w:ascii="Times New Roman" w:hAnsi="Times New Roman" w:cs="Times New Roman"/>
          <w:sz w:val="28"/>
          <w:szCs w:val="28"/>
          <w:lang w:val="en-US"/>
        </w:rPr>
        <w:t>f</w:t>
      </w:r>
      <w:r w:rsidRPr="00770DD0">
        <w:rPr>
          <w:rFonts w:ascii="Times New Roman" w:hAnsi="Times New Roman" w:cs="Times New Roman"/>
          <w:sz w:val="28"/>
          <w:szCs w:val="28"/>
          <w:lang w:val="kk-KZ"/>
        </w:rPr>
        <w:t>ig</w:t>
      </w:r>
      <w:r w:rsidR="00D86CC3" w:rsidRPr="00770DD0">
        <w:rPr>
          <w:rFonts w:ascii="Times New Roman" w:hAnsi="Times New Roman" w:cs="Times New Roman"/>
          <w:sz w:val="28"/>
          <w:szCs w:val="28"/>
          <w:lang w:val="en-US"/>
        </w:rPr>
        <w:t>ure</w:t>
      </w:r>
      <w:r w:rsidRPr="00770DD0">
        <w:rPr>
          <w:rFonts w:ascii="Times New Roman" w:hAnsi="Times New Roman" w:cs="Times New Roman"/>
          <w:sz w:val="28"/>
          <w:szCs w:val="28"/>
          <w:lang w:val="kk-KZ"/>
        </w:rPr>
        <w:t xml:space="preserve"> </w:t>
      </w:r>
      <w:r w:rsidR="00854040" w:rsidRPr="00770DD0">
        <w:rPr>
          <w:rFonts w:ascii="Times New Roman" w:hAnsi="Times New Roman" w:cs="Times New Roman"/>
          <w:sz w:val="28"/>
          <w:szCs w:val="28"/>
          <w:lang w:val="en-US"/>
        </w:rPr>
        <w:t>7</w:t>
      </w:r>
      <w:r w:rsidR="00D86CC3" w:rsidRPr="00770DD0">
        <w:rPr>
          <w:rFonts w:ascii="Times New Roman" w:hAnsi="Times New Roman" w:cs="Times New Roman"/>
          <w:sz w:val="28"/>
          <w:szCs w:val="28"/>
          <w:lang w:val="en-US"/>
        </w:rPr>
        <w:t>.2</w:t>
      </w:r>
      <w:r w:rsidRPr="00770DD0">
        <w:rPr>
          <w:rFonts w:ascii="Times New Roman" w:hAnsi="Times New Roman" w:cs="Times New Roman"/>
          <w:sz w:val="28"/>
          <w:szCs w:val="28"/>
          <w:lang w:val="kk-KZ"/>
        </w:rPr>
        <w:t>), much as a compass needle will align itself in a</w:t>
      </w:r>
      <w:r w:rsidR="006A7083"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kk-KZ"/>
        </w:rPr>
        <w:t>magnetic field, and if a high frequency alternating field is applied then molecules will experience</w:t>
      </w:r>
      <w:r w:rsidR="006A7083"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kk-KZ"/>
        </w:rPr>
        <w:t>a rotating force (or torque) and will rotate at that frequency. This rotation generates heat.</w:t>
      </w:r>
      <w:r w:rsidR="006A7083"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kk-KZ"/>
        </w:rPr>
        <w:t>Water is the most important polar molecule encountered in foodstuffs; the hydrogen atoms are</w:t>
      </w:r>
      <w:r w:rsidR="006A7083"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kk-KZ"/>
        </w:rPr>
        <w:t>positively charged and the oxygen atoms negatively charged. This mechanism depends on the</w:t>
      </w:r>
      <w:r w:rsidR="006A7083"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kk-KZ"/>
        </w:rPr>
        <w:t>ability of molecules to move, so that for example ice is less susceptible to microwave heating</w:t>
      </w:r>
      <w:r w:rsidR="006A7083"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kk-KZ"/>
        </w:rPr>
        <w:t>because the water molecules are less able to move than when in the liquid state. Dipole</w:t>
      </w:r>
      <w:r w:rsidR="006A7083"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kk-KZ"/>
        </w:rPr>
        <w:t>rotation is far more significant than ionic polarisation, except for foods with a very high salt</w:t>
      </w:r>
      <w:r w:rsidR="006A7083"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kk-KZ"/>
        </w:rPr>
        <w:t>content.</w:t>
      </w:r>
    </w:p>
    <w:p w:rsidR="00EA640E" w:rsidRPr="00770DD0" w:rsidRDefault="00386819" w:rsidP="00C13A93">
      <w:pPr>
        <w:pStyle w:val="a7"/>
        <w:spacing w:before="240"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noProof/>
          <w:sz w:val="28"/>
          <w:szCs w:val="28"/>
        </w:rPr>
        <w:drawing>
          <wp:anchor distT="0" distB="0" distL="114300" distR="114300" simplePos="0" relativeHeight="251673600" behindDoc="0" locked="0" layoutInCell="1" allowOverlap="1">
            <wp:simplePos x="0" y="0"/>
            <wp:positionH relativeFrom="column">
              <wp:posOffset>515620</wp:posOffset>
            </wp:positionH>
            <wp:positionV relativeFrom="paragraph">
              <wp:align>top</wp:align>
            </wp:positionV>
            <wp:extent cx="3519170" cy="2324100"/>
            <wp:effectExtent l="19050" t="0" r="5080" b="0"/>
            <wp:wrapSquare wrapText="bothSides"/>
            <wp:docPr id="45"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4" cstate="print"/>
                    <a:srcRect/>
                    <a:stretch>
                      <a:fillRect/>
                    </a:stretch>
                  </pic:blipFill>
                  <pic:spPr bwMode="auto">
                    <a:xfrm>
                      <a:off x="0" y="0"/>
                      <a:ext cx="3519170" cy="2324100"/>
                    </a:xfrm>
                    <a:prstGeom prst="rect">
                      <a:avLst/>
                    </a:prstGeom>
                    <a:noFill/>
                    <a:ln w="9525">
                      <a:noFill/>
                      <a:miter lim="800000"/>
                      <a:headEnd/>
                      <a:tailEnd/>
                    </a:ln>
                  </pic:spPr>
                </pic:pic>
              </a:graphicData>
            </a:graphic>
          </wp:anchor>
        </w:drawing>
      </w:r>
    </w:p>
    <w:p w:rsidR="008730D3" w:rsidRPr="00770DD0" w:rsidRDefault="008730D3" w:rsidP="00C13A93">
      <w:pPr>
        <w:pStyle w:val="a7"/>
        <w:spacing w:before="240"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br w:type="textWrapping" w:clear="all"/>
      </w:r>
    </w:p>
    <w:p w:rsidR="008730D3" w:rsidRPr="00770DD0" w:rsidRDefault="000765BA" w:rsidP="00386819">
      <w:pPr>
        <w:pStyle w:val="a7"/>
        <w:spacing w:before="240" w:after="0" w:line="240" w:lineRule="auto"/>
        <w:ind w:left="0" w:firstLine="709"/>
        <w:jc w:val="center"/>
        <w:rPr>
          <w:rFonts w:ascii="Times New Roman" w:hAnsi="Times New Roman" w:cs="Times New Roman"/>
          <w:sz w:val="28"/>
          <w:szCs w:val="28"/>
          <w:lang w:val="en-US"/>
        </w:rPr>
      </w:pPr>
      <w:r w:rsidRPr="00770DD0">
        <w:rPr>
          <w:rFonts w:ascii="Times New Roman" w:hAnsi="Times New Roman" w:cs="Times New Roman"/>
          <w:sz w:val="28"/>
          <w:szCs w:val="28"/>
          <w:lang w:val="en-US"/>
        </w:rPr>
        <w:t>Figure</w:t>
      </w:r>
      <w:r w:rsidR="008730D3" w:rsidRPr="00770DD0">
        <w:rPr>
          <w:rFonts w:ascii="Times New Roman" w:hAnsi="Times New Roman" w:cs="Times New Roman"/>
          <w:sz w:val="28"/>
          <w:szCs w:val="28"/>
          <w:lang w:val="en-US"/>
        </w:rPr>
        <w:t xml:space="preserve"> </w:t>
      </w:r>
      <w:r w:rsidR="00854040" w:rsidRPr="00770DD0">
        <w:rPr>
          <w:rFonts w:ascii="Times New Roman" w:hAnsi="Times New Roman" w:cs="Times New Roman"/>
          <w:sz w:val="28"/>
          <w:szCs w:val="28"/>
          <w:lang w:val="en-US"/>
        </w:rPr>
        <w:t>7</w:t>
      </w:r>
      <w:r w:rsidR="008730D3" w:rsidRPr="00770DD0">
        <w:rPr>
          <w:rFonts w:ascii="Times New Roman" w:hAnsi="Times New Roman" w:cs="Times New Roman"/>
          <w:sz w:val="28"/>
          <w:szCs w:val="28"/>
          <w:lang w:val="en-US"/>
        </w:rPr>
        <w:t>.2 –</w:t>
      </w:r>
      <w:r w:rsidRPr="00770DD0">
        <w:rPr>
          <w:rFonts w:ascii="Times New Roman" w:hAnsi="Times New Roman" w:cs="Times New Roman"/>
          <w:sz w:val="28"/>
          <w:szCs w:val="28"/>
          <w:lang w:val="en-US"/>
        </w:rPr>
        <w:t xml:space="preserve"> Dipole rotation in a water molecule.</w:t>
      </w:r>
    </w:p>
    <w:p w:rsidR="00EA640E" w:rsidRPr="00770DD0" w:rsidRDefault="00EA640E" w:rsidP="00C13A93">
      <w:pPr>
        <w:pStyle w:val="a7"/>
        <w:spacing w:before="240" w:after="0" w:line="240" w:lineRule="auto"/>
        <w:ind w:left="0" w:firstLine="709"/>
        <w:jc w:val="both"/>
        <w:rPr>
          <w:rFonts w:ascii="Times New Roman" w:hAnsi="Times New Roman" w:cs="Times New Roman"/>
          <w:sz w:val="28"/>
          <w:szCs w:val="28"/>
          <w:lang w:val="en-US"/>
        </w:rPr>
      </w:pPr>
    </w:p>
    <w:p w:rsidR="00131588" w:rsidRPr="00770DD0" w:rsidRDefault="004E3392" w:rsidP="00F24287">
      <w:pPr>
        <w:pStyle w:val="1"/>
        <w:spacing w:before="0" w:line="240" w:lineRule="auto"/>
        <w:ind w:firstLine="709"/>
        <w:jc w:val="both"/>
        <w:rPr>
          <w:rFonts w:ascii="Times New Roman" w:eastAsiaTheme="minorHAnsi" w:hAnsi="Times New Roman" w:cs="Times New Roman"/>
          <w:color w:val="auto"/>
          <w:lang w:val="en-US" w:eastAsia="en-US"/>
        </w:rPr>
      </w:pPr>
      <w:bookmarkStart w:id="121" w:name="_Toc494130978"/>
      <w:r>
        <w:rPr>
          <w:rFonts w:ascii="Times New Roman" w:eastAsiaTheme="minorHAnsi" w:hAnsi="Times New Roman" w:cs="Times New Roman"/>
          <w:color w:val="auto"/>
          <w:lang w:val="en-US" w:eastAsia="en-US"/>
        </w:rPr>
        <w:t>14</w:t>
      </w:r>
      <w:r w:rsidR="00C717D5" w:rsidRPr="00770DD0">
        <w:rPr>
          <w:rFonts w:ascii="Times New Roman" w:eastAsiaTheme="minorHAnsi" w:hAnsi="Times New Roman" w:cs="Times New Roman"/>
          <w:color w:val="auto"/>
          <w:lang w:val="en-US" w:eastAsia="en-US"/>
        </w:rPr>
        <w:t>.1.1</w:t>
      </w:r>
      <w:r w:rsidR="00131588" w:rsidRPr="00770DD0">
        <w:rPr>
          <w:rFonts w:ascii="Times New Roman" w:eastAsiaTheme="minorHAnsi" w:hAnsi="Times New Roman" w:cs="Times New Roman"/>
          <w:color w:val="auto"/>
          <w:lang w:val="en-US" w:eastAsia="en-US"/>
        </w:rPr>
        <w:t xml:space="preserve"> </w:t>
      </w:r>
      <w:r w:rsidR="000765BA" w:rsidRPr="00770DD0">
        <w:rPr>
          <w:rFonts w:ascii="Times New Roman" w:eastAsiaTheme="minorHAnsi" w:hAnsi="Times New Roman" w:cs="Times New Roman"/>
          <w:color w:val="auto"/>
          <w:lang w:val="en-US" w:eastAsia="en-US"/>
        </w:rPr>
        <w:t>Generation of microwaves</w:t>
      </w:r>
      <w:bookmarkEnd w:id="121"/>
    </w:p>
    <w:p w:rsidR="00131588" w:rsidRPr="00770DD0" w:rsidRDefault="00131588" w:rsidP="00F24287">
      <w:pPr>
        <w:pStyle w:val="a7"/>
        <w:spacing w:after="0" w:line="240" w:lineRule="auto"/>
        <w:ind w:left="0" w:firstLine="709"/>
        <w:jc w:val="both"/>
        <w:rPr>
          <w:rFonts w:ascii="Times New Roman" w:hAnsi="Times New Roman" w:cs="Times New Roman"/>
          <w:b/>
          <w:sz w:val="28"/>
          <w:szCs w:val="28"/>
          <w:lang w:val="en-US"/>
        </w:rPr>
      </w:pPr>
    </w:p>
    <w:p w:rsidR="002B4F33" w:rsidRPr="00770DD0" w:rsidRDefault="00931721" w:rsidP="000062C6">
      <w:pPr>
        <w:pStyle w:val="a7"/>
        <w:spacing w:before="240"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 </w:t>
      </w:r>
      <w:r w:rsidR="000062C6" w:rsidRPr="00770DD0">
        <w:rPr>
          <w:rFonts w:ascii="Times New Roman" w:hAnsi="Times New Roman" w:cs="Times New Roman"/>
          <w:sz w:val="28"/>
          <w:szCs w:val="28"/>
          <w:lang w:val="en-US"/>
        </w:rPr>
        <w:t xml:space="preserve">Microwaves are generated by a cavity magnetron which itself emerged during the development of radar in the 1940s. The magnetron consists of an anode made from an evacuated copper tube which contains a number of copper vanes, usually 12, extending radially inwards. Alternate vanes are connected electrically. At the </w:t>
      </w:r>
      <w:r w:rsidR="00092776" w:rsidRPr="00770DD0">
        <w:rPr>
          <w:rFonts w:ascii="Times New Roman" w:hAnsi="Times New Roman" w:cs="Times New Roman"/>
          <w:sz w:val="28"/>
          <w:szCs w:val="28"/>
          <w:lang w:val="en-US"/>
        </w:rPr>
        <w:t>center</w:t>
      </w:r>
      <w:r w:rsidR="000062C6" w:rsidRPr="00770DD0">
        <w:rPr>
          <w:rFonts w:ascii="Times New Roman" w:hAnsi="Times New Roman" w:cs="Times New Roman"/>
          <w:sz w:val="28"/>
          <w:szCs w:val="28"/>
          <w:lang w:val="en-US"/>
        </w:rPr>
        <w:t xml:space="preserve"> of the tube is a cavity, about 1 cm in diameter, and in the </w:t>
      </w:r>
      <w:r w:rsidR="00092776" w:rsidRPr="00770DD0">
        <w:rPr>
          <w:rFonts w:ascii="Times New Roman" w:hAnsi="Times New Roman" w:cs="Times New Roman"/>
          <w:sz w:val="28"/>
          <w:szCs w:val="28"/>
          <w:lang w:val="en-US"/>
        </w:rPr>
        <w:t>center</w:t>
      </w:r>
      <w:r w:rsidR="000062C6" w:rsidRPr="00770DD0">
        <w:rPr>
          <w:rFonts w:ascii="Times New Roman" w:hAnsi="Times New Roman" w:cs="Times New Roman"/>
          <w:sz w:val="28"/>
          <w:szCs w:val="28"/>
          <w:lang w:val="en-US"/>
        </w:rPr>
        <w:t xml:space="preserve"> of the cavity, and coaxial with it, is a wire filament which acts as the cathode. A high negative voltage is applied to the cathode and generates a stream of electrons which are attracted to the anode and move radially outwards to it. A magnetic field is applied parallel with the axis of the tube which causes the electrons to follow a curved path to the anode. Suitable adjustment of the magnetic field produces an alternating charge on a vane which changes at very high frequency (between 300 MHz and 300 GHz). One vane is connected to an antenna which then radiates a high-frequency microwave signal. The signal is transferred to the point of application by a wave guide which consists of either a metal tube or a coaxial cable.</w:t>
      </w:r>
    </w:p>
    <w:p w:rsidR="000062C6" w:rsidRPr="00770DD0" w:rsidRDefault="000062C6" w:rsidP="00F24287">
      <w:pPr>
        <w:pStyle w:val="1"/>
        <w:spacing w:before="0" w:line="240" w:lineRule="auto"/>
        <w:ind w:firstLine="709"/>
        <w:jc w:val="both"/>
        <w:rPr>
          <w:rFonts w:ascii="Times New Roman" w:eastAsiaTheme="minorHAnsi" w:hAnsi="Times New Roman" w:cs="Times New Roman"/>
          <w:color w:val="auto"/>
          <w:lang w:val="en-US" w:eastAsia="en-US"/>
        </w:rPr>
      </w:pPr>
    </w:p>
    <w:p w:rsidR="002B4F33" w:rsidRPr="00770DD0" w:rsidRDefault="004E3392" w:rsidP="00F24287">
      <w:pPr>
        <w:pStyle w:val="1"/>
        <w:spacing w:before="0" w:line="240" w:lineRule="auto"/>
        <w:ind w:firstLine="709"/>
        <w:jc w:val="both"/>
        <w:rPr>
          <w:rFonts w:ascii="Times New Roman" w:eastAsiaTheme="minorHAnsi" w:hAnsi="Times New Roman" w:cs="Times New Roman"/>
          <w:color w:val="auto"/>
          <w:lang w:val="en-US" w:eastAsia="en-US"/>
        </w:rPr>
      </w:pPr>
      <w:bookmarkStart w:id="122" w:name="_Toc494130979"/>
      <w:r>
        <w:rPr>
          <w:rFonts w:ascii="Times New Roman" w:eastAsiaTheme="minorHAnsi" w:hAnsi="Times New Roman" w:cs="Times New Roman"/>
          <w:color w:val="auto"/>
          <w:lang w:val="en-US" w:eastAsia="en-US"/>
        </w:rPr>
        <w:t>14</w:t>
      </w:r>
      <w:r w:rsidR="00F720EC" w:rsidRPr="00770DD0">
        <w:rPr>
          <w:rFonts w:ascii="Times New Roman" w:eastAsiaTheme="minorHAnsi" w:hAnsi="Times New Roman" w:cs="Times New Roman"/>
          <w:color w:val="auto"/>
          <w:lang w:val="en-US" w:eastAsia="en-US"/>
        </w:rPr>
        <w:t>.</w:t>
      </w:r>
      <w:r w:rsidR="00C717D5" w:rsidRPr="00770DD0">
        <w:rPr>
          <w:rFonts w:ascii="Times New Roman" w:eastAsiaTheme="minorHAnsi" w:hAnsi="Times New Roman" w:cs="Times New Roman"/>
          <w:color w:val="auto"/>
          <w:lang w:val="en-US" w:eastAsia="en-US"/>
        </w:rPr>
        <w:t>1.2</w:t>
      </w:r>
      <w:r w:rsidR="002B4F33" w:rsidRPr="00770DD0">
        <w:rPr>
          <w:rFonts w:ascii="Times New Roman" w:eastAsiaTheme="minorHAnsi" w:hAnsi="Times New Roman" w:cs="Times New Roman"/>
          <w:color w:val="auto"/>
          <w:lang w:val="en-US" w:eastAsia="en-US"/>
        </w:rPr>
        <w:t xml:space="preserve"> </w:t>
      </w:r>
      <w:r w:rsidR="000062C6" w:rsidRPr="00770DD0">
        <w:rPr>
          <w:rFonts w:ascii="Times New Roman" w:eastAsiaTheme="minorHAnsi" w:hAnsi="Times New Roman" w:cs="Times New Roman"/>
          <w:color w:val="auto"/>
          <w:lang w:val="en-US" w:eastAsia="en-US"/>
        </w:rPr>
        <w:t>Energy conversion and heating rate</w:t>
      </w:r>
      <w:bookmarkEnd w:id="122"/>
      <w:r w:rsidR="000062C6" w:rsidRPr="00770DD0">
        <w:rPr>
          <w:rFonts w:ascii="Times-BoldItalic" w:eastAsiaTheme="minorHAnsi" w:hAnsi="Times-BoldItalic" w:cs="Times-BoldItalic"/>
          <w:b w:val="0"/>
          <w:bCs w:val="0"/>
          <w:i/>
          <w:iCs/>
          <w:color w:val="131413"/>
          <w:sz w:val="24"/>
          <w:szCs w:val="24"/>
          <w:lang w:val="en-US" w:eastAsia="en-US"/>
        </w:rPr>
        <w:t xml:space="preserve"> </w:t>
      </w:r>
    </w:p>
    <w:p w:rsidR="00C6112C" w:rsidRPr="00770DD0" w:rsidRDefault="00C6112C" w:rsidP="00C6112C">
      <w:pPr>
        <w:pStyle w:val="a7"/>
        <w:spacing w:after="0" w:line="240" w:lineRule="auto"/>
        <w:ind w:left="0" w:firstLine="709"/>
        <w:jc w:val="both"/>
        <w:rPr>
          <w:rFonts w:ascii="Times New Roman" w:hAnsi="Times New Roman" w:cs="Times New Roman"/>
          <w:sz w:val="28"/>
          <w:szCs w:val="28"/>
          <w:lang w:val="en-US"/>
        </w:rPr>
      </w:pPr>
    </w:p>
    <w:p w:rsidR="00C6112C" w:rsidRPr="00770DD0" w:rsidRDefault="00C6112C" w:rsidP="00C6112C">
      <w:pPr>
        <w:pStyle w:val="a7"/>
        <w:spacing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The conversion of microwave energy to heat and the consequent rate of heating depends upon the properties of the energy source and the properties of the dielectric. In addition the heat capacity of the food and other physical properties are important because once microwave energy has been absorbed heat is then transferred throughout the food mass by conduction or convection. The microwave properties are the field strength E, usually quoted in V</w:t>
      </w:r>
      <w:r w:rsidR="00DE7BE2" w:rsidRPr="00770DD0">
        <w:rPr>
          <w:rFonts w:ascii="Times New Roman" w:hAnsi="Times New Roman" w:cs="Times New Roman"/>
          <w:sz w:val="28"/>
          <w:szCs w:val="28"/>
          <w:lang w:val="en-US"/>
        </w:rPr>
        <w:t>/</w:t>
      </w:r>
      <w:r w:rsidRPr="00770DD0">
        <w:rPr>
          <w:rFonts w:ascii="Times New Roman" w:hAnsi="Times New Roman" w:cs="Times New Roman"/>
          <w:sz w:val="28"/>
          <w:szCs w:val="28"/>
          <w:lang w:val="en-US"/>
        </w:rPr>
        <w:t xml:space="preserve">cm, and the microwave frequency </w:t>
      </w:r>
      <w:r w:rsidRPr="00770DD0">
        <w:rPr>
          <w:rFonts w:ascii="Times New Roman" w:hAnsi="Times New Roman" w:cs="Times New Roman"/>
          <w:i/>
          <w:sz w:val="28"/>
          <w:szCs w:val="28"/>
        </w:rPr>
        <w:t>υ</w:t>
      </w:r>
      <w:r w:rsidRPr="00770DD0">
        <w:rPr>
          <w:rFonts w:ascii="Times New Roman" w:hAnsi="Times New Roman" w:cs="Times New Roman"/>
          <w:sz w:val="28"/>
          <w:szCs w:val="28"/>
          <w:lang w:val="en-US"/>
        </w:rPr>
        <w:t xml:space="preserve"> in Hz. The food to be heated must be characteri</w:t>
      </w:r>
      <w:r w:rsidR="00DE7BE2" w:rsidRPr="00770DD0">
        <w:rPr>
          <w:rFonts w:ascii="Times New Roman" w:hAnsi="Times New Roman" w:cs="Times New Roman"/>
          <w:sz w:val="28"/>
          <w:szCs w:val="28"/>
          <w:lang w:val="en-US"/>
        </w:rPr>
        <w:t>z</w:t>
      </w:r>
      <w:r w:rsidRPr="00770DD0">
        <w:rPr>
          <w:rFonts w:ascii="Times New Roman" w:hAnsi="Times New Roman" w:cs="Times New Roman"/>
          <w:sz w:val="28"/>
          <w:szCs w:val="28"/>
          <w:lang w:val="en-US"/>
        </w:rPr>
        <w:t xml:space="preserve">ed </w:t>
      </w:r>
      <w:r w:rsidR="00DE7BE2" w:rsidRPr="00770DD0">
        <w:rPr>
          <w:rFonts w:ascii="Times New Roman" w:hAnsi="Times New Roman" w:cs="Times New Roman"/>
          <w:sz w:val="28"/>
          <w:szCs w:val="28"/>
          <w:lang w:val="en-US"/>
        </w:rPr>
        <w:t>by</w:t>
      </w:r>
      <w:r w:rsidRPr="00770DD0">
        <w:rPr>
          <w:rFonts w:ascii="Times New Roman" w:hAnsi="Times New Roman" w:cs="Times New Roman"/>
          <w:sz w:val="28"/>
          <w:szCs w:val="28"/>
          <w:lang w:val="en-US"/>
        </w:rPr>
        <w:t xml:space="preserve"> the dielectric constant and the dielectric loss tangent. The relative dielectric constant (or relative permittivity) </w:t>
      </w:r>
      <w:r w:rsidRPr="00770DD0">
        <w:rPr>
          <w:rFonts w:ascii="Times New Roman" w:hAnsi="Times New Roman" w:cs="Times New Roman"/>
          <w:i/>
          <w:sz w:val="28"/>
          <w:szCs w:val="28"/>
        </w:rPr>
        <w:t>ε</w:t>
      </w:r>
      <w:r w:rsidRPr="00770DD0">
        <w:rPr>
          <w:rFonts w:ascii="Times New Roman" w:hAnsi="Times New Roman" w:cs="Times New Roman"/>
          <w:i/>
          <w:sz w:val="28"/>
          <w:szCs w:val="28"/>
          <w:lang w:val="en-US"/>
        </w:rPr>
        <w:t>'</w:t>
      </w:r>
      <w:r w:rsidRPr="00770DD0">
        <w:rPr>
          <w:rFonts w:ascii="Times New Roman" w:hAnsi="Times New Roman" w:cs="Times New Roman"/>
          <w:sz w:val="28"/>
          <w:szCs w:val="28"/>
          <w:lang w:val="en-US"/>
        </w:rPr>
        <w:t xml:space="preserve"> is a measure of the ability of a material to store electrical energy and is defined as the ratio of capacitance (or permittivity) of the dielectric material to the capacitance (or permittivity) of a vacuum. Air approximates to a perfect vacuum and therefore the dielectric constant for air is approximately unity. It is a dimensionless quantity. The loss tangent </w:t>
      </w:r>
      <w:r w:rsidRPr="00770DD0">
        <w:rPr>
          <w:rFonts w:ascii="Times New Roman" w:hAnsi="Times New Roman" w:cs="Times New Roman"/>
          <w:i/>
          <w:sz w:val="28"/>
          <w:szCs w:val="28"/>
        </w:rPr>
        <w:t>δ</w:t>
      </w:r>
      <w:r w:rsidRPr="00770DD0">
        <w:rPr>
          <w:rFonts w:ascii="Times New Roman" w:hAnsi="Times New Roman" w:cs="Times New Roman"/>
          <w:sz w:val="28"/>
          <w:szCs w:val="28"/>
          <w:lang w:val="en-US"/>
        </w:rPr>
        <w:t xml:space="preserve"> is a measure of how a material dissipates electrical energy as heat. These properties are often combined to give the relative dielectric loss </w:t>
      </w:r>
      <w:r w:rsidRPr="00770DD0">
        <w:rPr>
          <w:rFonts w:ascii="Times New Roman" w:hAnsi="Times New Roman" w:cs="Times New Roman"/>
          <w:i/>
          <w:sz w:val="28"/>
          <w:szCs w:val="28"/>
        </w:rPr>
        <w:t>ε</w:t>
      </w:r>
      <w:r w:rsidRPr="00770DD0">
        <w:rPr>
          <w:rFonts w:ascii="Times New Roman" w:hAnsi="Times New Roman" w:cs="Times New Roman"/>
          <w:i/>
          <w:sz w:val="28"/>
          <w:szCs w:val="28"/>
          <w:lang w:val="en-US"/>
        </w:rPr>
        <w:t>''</w:t>
      </w:r>
      <w:r w:rsidRPr="00770DD0">
        <w:rPr>
          <w:rFonts w:ascii="Times New Roman" w:hAnsi="Times New Roman" w:cs="Times New Roman"/>
          <w:sz w:val="28"/>
          <w:szCs w:val="28"/>
          <w:lang w:val="en-US"/>
        </w:rPr>
        <w:t xml:space="preserve"> (which </w:t>
      </w:r>
      <w:r w:rsidR="00DE7BE2" w:rsidRPr="00770DD0">
        <w:rPr>
          <w:rFonts w:ascii="Times New Roman" w:hAnsi="Times New Roman" w:cs="Times New Roman"/>
          <w:sz w:val="28"/>
          <w:szCs w:val="28"/>
          <w:lang w:val="en-US"/>
        </w:rPr>
        <w:t>also</w:t>
      </w:r>
      <w:r w:rsidRPr="00770DD0">
        <w:rPr>
          <w:rFonts w:ascii="Times New Roman" w:hAnsi="Times New Roman" w:cs="Times New Roman"/>
          <w:sz w:val="28"/>
          <w:szCs w:val="28"/>
          <w:lang w:val="en-US"/>
        </w:rPr>
        <w:t xml:space="preserve"> is dimensionless) and therefore</w:t>
      </w:r>
    </w:p>
    <w:p w:rsidR="00017D95" w:rsidRPr="00770DD0" w:rsidRDefault="00017D95" w:rsidP="00C13A93">
      <w:pPr>
        <w:pStyle w:val="a7"/>
        <w:spacing w:before="240" w:after="0" w:line="240" w:lineRule="auto"/>
        <w:ind w:left="0" w:firstLine="709"/>
        <w:jc w:val="both"/>
        <w:rPr>
          <w:rFonts w:ascii="Times New Roman" w:hAnsi="Times New Roman" w:cs="Times New Roman"/>
          <w:sz w:val="28"/>
          <w:szCs w:val="28"/>
          <w:lang w:val="en-US"/>
        </w:rPr>
      </w:pPr>
    </w:p>
    <w:p w:rsidR="00017D95" w:rsidRPr="00770DD0" w:rsidRDefault="00017D95" w:rsidP="00C13A93">
      <w:pPr>
        <w:pStyle w:val="a7"/>
        <w:spacing w:before="240"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i/>
          <w:sz w:val="28"/>
          <w:szCs w:val="28"/>
          <w:lang w:val="en-US"/>
        </w:rPr>
        <w:t xml:space="preserve">                                                   </w:t>
      </w:r>
      <w:r w:rsidRPr="00770DD0">
        <w:rPr>
          <w:rFonts w:ascii="Times New Roman" w:hAnsi="Times New Roman" w:cs="Times New Roman"/>
          <w:i/>
          <w:sz w:val="28"/>
          <w:szCs w:val="28"/>
        </w:rPr>
        <w:t>ε</w:t>
      </w:r>
      <w:r w:rsidRPr="00770DD0">
        <w:rPr>
          <w:rFonts w:ascii="Times New Roman" w:hAnsi="Times New Roman" w:cs="Times New Roman"/>
          <w:i/>
          <w:sz w:val="28"/>
          <w:szCs w:val="28"/>
          <w:lang w:val="en-US"/>
        </w:rPr>
        <w:t xml:space="preserve">''= </w:t>
      </w:r>
      <w:r w:rsidRPr="00770DD0">
        <w:rPr>
          <w:rFonts w:ascii="Times New Roman" w:hAnsi="Times New Roman" w:cs="Times New Roman"/>
          <w:i/>
          <w:sz w:val="28"/>
          <w:szCs w:val="28"/>
        </w:rPr>
        <w:t>ε</w:t>
      </w:r>
      <w:r w:rsidRPr="00770DD0">
        <w:rPr>
          <w:rFonts w:ascii="Times New Roman" w:hAnsi="Times New Roman" w:cs="Times New Roman"/>
          <w:i/>
          <w:sz w:val="28"/>
          <w:szCs w:val="28"/>
          <w:lang w:val="en-US"/>
        </w:rPr>
        <w:t xml:space="preserve">'tg </w:t>
      </w:r>
      <w:r w:rsidRPr="00770DD0">
        <w:rPr>
          <w:rFonts w:ascii="Times New Roman" w:hAnsi="Times New Roman" w:cs="Times New Roman"/>
          <w:i/>
          <w:sz w:val="28"/>
          <w:szCs w:val="28"/>
        </w:rPr>
        <w:t>δ</w:t>
      </w:r>
      <w:r w:rsidRPr="00770DD0">
        <w:rPr>
          <w:rFonts w:ascii="Times New Roman" w:hAnsi="Times New Roman" w:cs="Times New Roman"/>
          <w:sz w:val="28"/>
          <w:szCs w:val="28"/>
          <w:lang w:val="en-US"/>
        </w:rPr>
        <w:t xml:space="preserve">                                              (</w:t>
      </w:r>
      <w:r w:rsidR="00BC5AC2" w:rsidRPr="00770DD0">
        <w:rPr>
          <w:rFonts w:ascii="Times New Roman" w:hAnsi="Times New Roman" w:cs="Times New Roman"/>
          <w:sz w:val="28"/>
          <w:szCs w:val="28"/>
          <w:lang w:val="en-US"/>
        </w:rPr>
        <w:t>7</w:t>
      </w:r>
      <w:r w:rsidRPr="00770DD0">
        <w:rPr>
          <w:rFonts w:ascii="Times New Roman" w:hAnsi="Times New Roman" w:cs="Times New Roman"/>
          <w:sz w:val="28"/>
          <w:szCs w:val="28"/>
          <w:lang w:val="en-US"/>
        </w:rPr>
        <w:t>.1)</w:t>
      </w:r>
    </w:p>
    <w:p w:rsidR="00017D95" w:rsidRPr="00770DD0" w:rsidRDefault="00017D95" w:rsidP="00C13A93">
      <w:pPr>
        <w:pStyle w:val="a7"/>
        <w:spacing w:before="240" w:after="0" w:line="240" w:lineRule="auto"/>
        <w:ind w:left="0" w:firstLine="709"/>
        <w:jc w:val="both"/>
        <w:rPr>
          <w:rFonts w:ascii="Times New Roman" w:hAnsi="Times New Roman" w:cs="Times New Roman"/>
          <w:sz w:val="28"/>
          <w:szCs w:val="28"/>
          <w:lang w:val="en-US"/>
        </w:rPr>
      </w:pPr>
    </w:p>
    <w:p w:rsidR="001740F5" w:rsidRPr="00770DD0" w:rsidRDefault="001740F5" w:rsidP="001740F5">
      <w:pPr>
        <w:pStyle w:val="a7"/>
        <w:spacing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The power dissipation or rate of energy conversion per unit volume </w:t>
      </w:r>
      <m:oMath>
        <m:f>
          <m:fPr>
            <m:ctrlPr>
              <w:rPr>
                <w:rFonts w:ascii="Cambria Math" w:hAnsi="Cambria Math" w:cs="Times New Roman"/>
                <w:i/>
                <w:sz w:val="28"/>
                <w:szCs w:val="28"/>
              </w:rPr>
            </m:ctrlPr>
          </m:fPr>
          <m:num>
            <m:r>
              <w:rPr>
                <w:rFonts w:ascii="Cambria Math" w:hAnsi="Cambria Math" w:cs="Times New Roman"/>
                <w:sz w:val="28"/>
                <w:szCs w:val="28"/>
                <w:lang w:val="en-US"/>
              </w:rPr>
              <m:t>Q</m:t>
            </m:r>
          </m:num>
          <m:den>
            <m:r>
              <w:rPr>
                <w:rFonts w:ascii="Cambria Math" w:hAnsi="Cambria Math" w:cs="Times New Roman"/>
                <w:sz w:val="28"/>
                <w:szCs w:val="28"/>
              </w:rPr>
              <m:t>V</m:t>
            </m:r>
          </m:den>
        </m:f>
      </m:oMath>
      <w:r w:rsidRPr="00770DD0">
        <w:rPr>
          <w:rFonts w:ascii="Times New Roman" w:hAnsi="Times New Roman" w:cs="Times New Roman"/>
          <w:sz w:val="28"/>
          <w:szCs w:val="28"/>
          <w:lang w:val="en-US"/>
        </w:rPr>
        <w:t xml:space="preserve"> (measured in W/cm</w:t>
      </w:r>
      <w:r w:rsidRPr="00770DD0">
        <w:rPr>
          <w:rFonts w:ascii="Times New Roman" w:hAnsi="Times New Roman" w:cs="Times New Roman"/>
          <w:sz w:val="28"/>
          <w:szCs w:val="28"/>
          <w:vertAlign w:val="superscript"/>
          <w:lang w:val="en-US"/>
        </w:rPr>
        <w:t>3</w:t>
      </w:r>
      <w:r w:rsidRPr="00770DD0">
        <w:rPr>
          <w:rFonts w:ascii="Times New Roman" w:hAnsi="Times New Roman" w:cs="Times New Roman"/>
          <w:sz w:val="28"/>
          <w:szCs w:val="28"/>
          <w:lang w:val="en-US"/>
        </w:rPr>
        <w:t>) is given by:</w:t>
      </w:r>
    </w:p>
    <w:p w:rsidR="00080819" w:rsidRPr="00770DD0" w:rsidRDefault="00080819" w:rsidP="00C13A93">
      <w:pPr>
        <w:pStyle w:val="a7"/>
        <w:spacing w:before="240" w:after="0" w:line="240" w:lineRule="auto"/>
        <w:ind w:left="0" w:firstLine="709"/>
        <w:jc w:val="both"/>
        <w:rPr>
          <w:rFonts w:ascii="Times New Roman" w:hAnsi="Times New Roman" w:cs="Times New Roman"/>
          <w:sz w:val="28"/>
          <w:szCs w:val="28"/>
          <w:lang w:val="en-US"/>
        </w:rPr>
      </w:pPr>
    </w:p>
    <w:p w:rsidR="00080819" w:rsidRPr="00770DD0" w:rsidRDefault="00080819" w:rsidP="00C13A93">
      <w:pPr>
        <w:pStyle w:val="a7"/>
        <w:spacing w:before="240"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i/>
          <w:sz w:val="28"/>
          <w:szCs w:val="28"/>
          <w:lang w:val="en-US"/>
        </w:rPr>
        <w:t xml:space="preserve">                   </w:t>
      </w:r>
      <w:r w:rsidR="001E1BCD" w:rsidRPr="00770DD0">
        <w:rPr>
          <w:rFonts w:ascii="Times New Roman" w:hAnsi="Times New Roman" w:cs="Times New Roman"/>
          <w:i/>
          <w:sz w:val="28"/>
          <w:szCs w:val="28"/>
          <w:lang w:val="en-US"/>
        </w:rPr>
        <w:t xml:space="preserve">          </w:t>
      </w:r>
      <w:r w:rsidRPr="00770DD0">
        <w:rPr>
          <w:rFonts w:ascii="Times New Roman" w:hAnsi="Times New Roman" w:cs="Times New Roman"/>
          <w:i/>
          <w:sz w:val="28"/>
          <w:szCs w:val="28"/>
          <w:lang w:val="en-US"/>
        </w:rPr>
        <w:t xml:space="preserve">      </w:t>
      </w:r>
      <m:oMath>
        <m:f>
          <m:fPr>
            <m:ctrlPr>
              <w:rPr>
                <w:rFonts w:ascii="Cambria Math" w:hAnsi="Cambria Math" w:cs="Times New Roman"/>
                <w:i/>
                <w:sz w:val="28"/>
                <w:szCs w:val="28"/>
              </w:rPr>
            </m:ctrlPr>
          </m:fPr>
          <m:num>
            <m:r>
              <w:rPr>
                <w:rFonts w:ascii="Cambria Math" w:hAnsi="Cambria Math" w:cs="Times New Roman"/>
                <w:sz w:val="28"/>
                <w:szCs w:val="28"/>
                <w:lang w:val="en-US"/>
              </w:rPr>
              <m:t>Q</m:t>
            </m:r>
          </m:num>
          <m:den>
            <m:r>
              <w:rPr>
                <w:rFonts w:ascii="Cambria Math" w:hAnsi="Cambria Math" w:cs="Times New Roman"/>
                <w:sz w:val="28"/>
                <w:szCs w:val="28"/>
              </w:rPr>
              <m:t>V</m:t>
            </m:r>
          </m:den>
        </m:f>
      </m:oMath>
      <w:r w:rsidR="001E1BCD" w:rsidRPr="00770DD0">
        <w:rPr>
          <w:rFonts w:ascii="Times New Roman" w:hAnsi="Times New Roman" w:cs="Times New Roman"/>
          <w:i/>
          <w:sz w:val="28"/>
          <w:szCs w:val="28"/>
          <w:lang w:val="en-US"/>
        </w:rPr>
        <w:t>=5,56×10</w:t>
      </w:r>
      <w:r w:rsidR="001E1BCD" w:rsidRPr="00770DD0">
        <w:rPr>
          <w:rFonts w:ascii="Times New Roman" w:hAnsi="Times New Roman" w:cs="Times New Roman"/>
          <w:i/>
          <w:sz w:val="28"/>
          <w:szCs w:val="28"/>
          <w:vertAlign w:val="superscript"/>
          <w:lang w:val="en-US"/>
        </w:rPr>
        <w:t>-13</w:t>
      </w:r>
      <w:r w:rsidR="001E1BCD" w:rsidRPr="00770DD0">
        <w:rPr>
          <w:rFonts w:ascii="Times New Roman" w:hAnsi="Times New Roman" w:cs="Times New Roman"/>
          <w:i/>
          <w:sz w:val="28"/>
          <w:szCs w:val="28"/>
        </w:rPr>
        <w:t>Е</w:t>
      </w:r>
      <w:r w:rsidR="001E1BCD" w:rsidRPr="00770DD0">
        <w:rPr>
          <w:rFonts w:ascii="Times New Roman" w:hAnsi="Times New Roman" w:cs="Times New Roman"/>
          <w:i/>
          <w:sz w:val="28"/>
          <w:szCs w:val="28"/>
          <w:vertAlign w:val="superscript"/>
          <w:lang w:val="en-US"/>
        </w:rPr>
        <w:t>2</w:t>
      </w:r>
      <w:r w:rsidR="001E1BCD" w:rsidRPr="00770DD0">
        <w:rPr>
          <w:rFonts w:ascii="Times New Roman" w:hAnsi="Times New Roman" w:cs="Times New Roman"/>
          <w:i/>
          <w:sz w:val="28"/>
          <w:szCs w:val="28"/>
        </w:rPr>
        <w:t>υε</w:t>
      </w:r>
      <w:r w:rsidR="001E1BCD" w:rsidRPr="00770DD0">
        <w:rPr>
          <w:rFonts w:ascii="Times New Roman" w:hAnsi="Times New Roman" w:cs="Times New Roman"/>
          <w:i/>
          <w:sz w:val="28"/>
          <w:szCs w:val="28"/>
          <w:lang w:val="en-US"/>
        </w:rPr>
        <w:t xml:space="preserve">'tgδ </w:t>
      </w:r>
      <w:r w:rsidR="001E1BCD" w:rsidRPr="00770DD0">
        <w:rPr>
          <w:rFonts w:ascii="Times New Roman" w:hAnsi="Times New Roman" w:cs="Times New Roman"/>
          <w:sz w:val="28"/>
          <w:szCs w:val="28"/>
          <w:lang w:val="en-US"/>
        </w:rPr>
        <w:t xml:space="preserve">                                        (</w:t>
      </w:r>
      <w:r w:rsidR="00BC5AC2" w:rsidRPr="00770DD0">
        <w:rPr>
          <w:rFonts w:ascii="Times New Roman" w:hAnsi="Times New Roman" w:cs="Times New Roman"/>
          <w:sz w:val="28"/>
          <w:szCs w:val="28"/>
          <w:lang w:val="en-US"/>
        </w:rPr>
        <w:t>7</w:t>
      </w:r>
      <w:r w:rsidR="001E1BCD" w:rsidRPr="00770DD0">
        <w:rPr>
          <w:rFonts w:ascii="Times New Roman" w:hAnsi="Times New Roman" w:cs="Times New Roman"/>
          <w:sz w:val="28"/>
          <w:szCs w:val="28"/>
          <w:lang w:val="en-US"/>
        </w:rPr>
        <w:t>.2)</w:t>
      </w:r>
    </w:p>
    <w:p w:rsidR="009473AA" w:rsidRPr="00770DD0" w:rsidRDefault="009473AA" w:rsidP="00C13A93">
      <w:pPr>
        <w:pStyle w:val="a7"/>
        <w:spacing w:before="240" w:after="0" w:line="240" w:lineRule="auto"/>
        <w:ind w:left="0" w:firstLine="709"/>
        <w:jc w:val="both"/>
        <w:rPr>
          <w:rFonts w:ascii="Times New Roman" w:hAnsi="Times New Roman" w:cs="Times New Roman"/>
          <w:sz w:val="28"/>
          <w:szCs w:val="28"/>
          <w:lang w:val="kk-KZ"/>
        </w:rPr>
      </w:pPr>
    </w:p>
    <w:p w:rsidR="000828C3" w:rsidRPr="00770DD0" w:rsidRDefault="001740F5" w:rsidP="001740F5">
      <w:pPr>
        <w:pStyle w:val="a7"/>
        <w:spacing w:before="240"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kk-KZ"/>
        </w:rPr>
        <w:t>The absorption of microwave energy is thus increased by the frequency of the waveform and especially</w:t>
      </w:r>
      <w:r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kk-KZ"/>
        </w:rPr>
        <w:t xml:space="preserve">by the field strength. The greater the value of </w:t>
      </w:r>
      <w:r w:rsidRPr="00770DD0">
        <w:rPr>
          <w:rFonts w:ascii="Times New Roman" w:hAnsi="Times New Roman" w:cs="Times New Roman"/>
          <w:i/>
          <w:sz w:val="28"/>
          <w:szCs w:val="28"/>
        </w:rPr>
        <w:t>ε</w:t>
      </w:r>
      <w:r w:rsidRPr="00770DD0">
        <w:rPr>
          <w:rFonts w:ascii="Times New Roman" w:hAnsi="Times New Roman" w:cs="Times New Roman"/>
          <w:i/>
          <w:sz w:val="28"/>
          <w:szCs w:val="28"/>
          <w:lang w:val="en-US"/>
        </w:rPr>
        <w:t>''</w:t>
      </w:r>
      <w:r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kk-KZ"/>
        </w:rPr>
        <w:t>the greater will be the dissipation of thermal</w:t>
      </w:r>
      <w:r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kk-KZ"/>
        </w:rPr>
        <w:t xml:space="preserve">energy and the more suitable is the food for microwave heating. Table </w:t>
      </w:r>
      <w:r w:rsidR="00BC5AC2" w:rsidRPr="00770DD0">
        <w:rPr>
          <w:rFonts w:ascii="Times New Roman" w:hAnsi="Times New Roman" w:cs="Times New Roman"/>
          <w:sz w:val="28"/>
          <w:szCs w:val="28"/>
          <w:lang w:val="en-US"/>
        </w:rPr>
        <w:t>7</w:t>
      </w:r>
      <w:r w:rsidR="00473CCA" w:rsidRPr="00770DD0">
        <w:rPr>
          <w:rFonts w:ascii="Times New Roman" w:hAnsi="Times New Roman" w:cs="Times New Roman"/>
          <w:sz w:val="28"/>
          <w:szCs w:val="28"/>
          <w:lang w:val="en-US"/>
        </w:rPr>
        <w:t>.1</w:t>
      </w:r>
      <w:r w:rsidRPr="00770DD0">
        <w:rPr>
          <w:rFonts w:ascii="Times New Roman" w:hAnsi="Times New Roman" w:cs="Times New Roman"/>
          <w:sz w:val="28"/>
          <w:szCs w:val="28"/>
          <w:lang w:val="kk-KZ"/>
        </w:rPr>
        <w:t xml:space="preserve"> gives the values of relative</w:t>
      </w:r>
      <w:r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kk-KZ"/>
        </w:rPr>
        <w:t>dielectric constant and relative dielectric loss factor for a range of foods.</w:t>
      </w:r>
    </w:p>
    <w:p w:rsidR="001740F5" w:rsidRPr="00770DD0" w:rsidRDefault="001740F5" w:rsidP="001740F5">
      <w:pPr>
        <w:pStyle w:val="a7"/>
        <w:spacing w:before="240" w:after="0" w:line="240" w:lineRule="auto"/>
        <w:ind w:left="0" w:firstLine="709"/>
        <w:jc w:val="both"/>
        <w:rPr>
          <w:rFonts w:ascii="Times New Roman" w:hAnsi="Times New Roman" w:cs="Times New Roman"/>
          <w:sz w:val="28"/>
          <w:szCs w:val="28"/>
          <w:lang w:val="en-US"/>
        </w:rPr>
      </w:pPr>
    </w:p>
    <w:p w:rsidR="000828C3" w:rsidRPr="00770DD0" w:rsidRDefault="00473CCA" w:rsidP="000828C3">
      <w:pPr>
        <w:pStyle w:val="a7"/>
        <w:spacing w:before="240" w:after="0" w:line="240" w:lineRule="auto"/>
        <w:ind w:left="0"/>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Table</w:t>
      </w:r>
      <w:r w:rsidR="000828C3" w:rsidRPr="00770DD0">
        <w:rPr>
          <w:rFonts w:ascii="Times New Roman" w:hAnsi="Times New Roman" w:cs="Times New Roman"/>
          <w:sz w:val="28"/>
          <w:szCs w:val="28"/>
          <w:lang w:val="en-US"/>
        </w:rPr>
        <w:t xml:space="preserve"> </w:t>
      </w:r>
      <w:r w:rsidR="00BC5AC2" w:rsidRPr="00770DD0">
        <w:rPr>
          <w:rFonts w:ascii="Times New Roman" w:hAnsi="Times New Roman" w:cs="Times New Roman"/>
          <w:sz w:val="28"/>
          <w:szCs w:val="28"/>
          <w:lang w:val="en-US"/>
        </w:rPr>
        <w:t>7</w:t>
      </w:r>
      <w:r w:rsidR="000828C3" w:rsidRPr="00770DD0">
        <w:rPr>
          <w:rFonts w:ascii="Times New Roman" w:hAnsi="Times New Roman" w:cs="Times New Roman"/>
          <w:sz w:val="28"/>
          <w:szCs w:val="28"/>
          <w:lang w:val="en-US"/>
        </w:rPr>
        <w:t xml:space="preserve">.1 – </w:t>
      </w:r>
      <w:r w:rsidRPr="00770DD0">
        <w:rPr>
          <w:rFonts w:ascii="Times New Roman" w:hAnsi="Times New Roman" w:cs="Times New Roman"/>
          <w:sz w:val="28"/>
          <w:szCs w:val="28"/>
          <w:lang w:val="kk-KZ"/>
        </w:rPr>
        <w:t>Dielectric properties of some foods</w:t>
      </w:r>
      <w:r w:rsidR="00BC5AC2" w:rsidRPr="00770DD0">
        <w:rPr>
          <w:rFonts w:ascii="Times New Roman" w:hAnsi="Times New Roman" w:cs="Times New Roman"/>
          <w:sz w:val="28"/>
          <w:szCs w:val="28"/>
          <w:lang w:val="en-US"/>
        </w:rPr>
        <w:t xml:space="preserve"> [1</w:t>
      </w:r>
      <w:r w:rsidR="00BE24D9" w:rsidRPr="00770DD0">
        <w:rPr>
          <w:rFonts w:ascii="Times New Roman" w:hAnsi="Times New Roman" w:cs="Times New Roman"/>
          <w:sz w:val="28"/>
          <w:szCs w:val="28"/>
          <w:lang w:val="en-US"/>
        </w:rPr>
        <w:t>6</w:t>
      </w:r>
      <w:r w:rsidR="00BC5AC2" w:rsidRPr="00770DD0">
        <w:rPr>
          <w:rFonts w:ascii="Times New Roman" w:hAnsi="Times New Roman" w:cs="Times New Roman"/>
          <w:sz w:val="28"/>
          <w:szCs w:val="28"/>
          <w:lang w:val="en-US"/>
        </w:rPr>
        <w:t>]</w:t>
      </w:r>
    </w:p>
    <w:p w:rsidR="00571E35" w:rsidRPr="00770DD0" w:rsidRDefault="00571E35" w:rsidP="000828C3">
      <w:pPr>
        <w:pStyle w:val="a7"/>
        <w:spacing w:before="240" w:after="0" w:line="240" w:lineRule="auto"/>
        <w:ind w:left="0"/>
        <w:jc w:val="both"/>
        <w:rPr>
          <w:rFonts w:ascii="Times New Roman" w:hAnsi="Times New Roman" w:cs="Times New Roman"/>
          <w:sz w:val="28"/>
          <w:szCs w:val="28"/>
          <w:lang w:val="en-US"/>
        </w:rPr>
      </w:pPr>
    </w:p>
    <w:tbl>
      <w:tblPr>
        <w:tblStyle w:val="a3"/>
        <w:tblW w:w="9571" w:type="dxa"/>
        <w:tblLayout w:type="fixed"/>
        <w:tblLook w:val="04A0"/>
      </w:tblPr>
      <w:tblGrid>
        <w:gridCol w:w="2802"/>
        <w:gridCol w:w="1559"/>
        <w:gridCol w:w="1276"/>
        <w:gridCol w:w="2019"/>
        <w:gridCol w:w="1915"/>
      </w:tblGrid>
      <w:tr w:rsidR="00571E35" w:rsidRPr="00770DD0" w:rsidTr="00906C25">
        <w:tc>
          <w:tcPr>
            <w:tcW w:w="2802" w:type="dxa"/>
          </w:tcPr>
          <w:p w:rsidR="00571E35" w:rsidRPr="00770DD0" w:rsidRDefault="00473CCA" w:rsidP="00571E35">
            <w:pPr>
              <w:pStyle w:val="a7"/>
              <w:ind w:left="0"/>
              <w:jc w:val="both"/>
              <w:rPr>
                <w:rFonts w:ascii="Times New Roman" w:hAnsi="Times New Roman" w:cs="Times New Roman"/>
                <w:b/>
                <w:lang w:val="en-US"/>
              </w:rPr>
            </w:pPr>
            <w:r w:rsidRPr="00770DD0">
              <w:rPr>
                <w:rFonts w:ascii="Times New Roman" w:hAnsi="Times New Roman" w:cs="Times New Roman"/>
                <w:b/>
                <w:lang w:val="en-US"/>
              </w:rPr>
              <w:t>Kind of product</w:t>
            </w:r>
          </w:p>
        </w:tc>
        <w:tc>
          <w:tcPr>
            <w:tcW w:w="1559" w:type="dxa"/>
          </w:tcPr>
          <w:p w:rsidR="00571E35" w:rsidRPr="00770DD0" w:rsidRDefault="00473CCA" w:rsidP="00490999">
            <w:pPr>
              <w:pStyle w:val="a7"/>
              <w:ind w:left="0"/>
              <w:jc w:val="center"/>
              <w:rPr>
                <w:rFonts w:ascii="Times New Roman" w:hAnsi="Times New Roman" w:cs="Times New Roman"/>
                <w:b/>
                <w:lang w:val="en-US"/>
              </w:rPr>
            </w:pPr>
            <w:r w:rsidRPr="00770DD0">
              <w:rPr>
                <w:rFonts w:ascii="Times New Roman" w:hAnsi="Times New Roman" w:cs="Times New Roman"/>
                <w:b/>
                <w:lang w:val="en-US"/>
              </w:rPr>
              <w:t>Temperature</w:t>
            </w:r>
            <w:r w:rsidR="00571E35" w:rsidRPr="00770DD0">
              <w:rPr>
                <w:rFonts w:ascii="Times New Roman" w:hAnsi="Times New Roman" w:cs="Times New Roman"/>
                <w:b/>
              </w:rPr>
              <w:t xml:space="preserve">, </w:t>
            </w:r>
            <w:r w:rsidR="00571E35" w:rsidRPr="00770DD0">
              <w:rPr>
                <w:rFonts w:ascii="Times New Roman" w:hAnsi="Times New Roman" w:cs="Times New Roman"/>
                <w:b/>
                <w:vertAlign w:val="superscript"/>
              </w:rPr>
              <w:t>0</w:t>
            </w:r>
            <w:r w:rsidRPr="00770DD0">
              <w:rPr>
                <w:rFonts w:ascii="Times New Roman" w:hAnsi="Times New Roman" w:cs="Times New Roman"/>
                <w:b/>
                <w:lang w:val="en-US"/>
              </w:rPr>
              <w:t>C</w:t>
            </w:r>
          </w:p>
        </w:tc>
        <w:tc>
          <w:tcPr>
            <w:tcW w:w="1276" w:type="dxa"/>
          </w:tcPr>
          <w:p w:rsidR="00571E35" w:rsidRPr="00770DD0" w:rsidRDefault="00473CCA" w:rsidP="00490999">
            <w:pPr>
              <w:pStyle w:val="a7"/>
              <w:ind w:left="0"/>
              <w:jc w:val="center"/>
              <w:rPr>
                <w:rFonts w:ascii="Times New Roman" w:hAnsi="Times New Roman" w:cs="Times New Roman"/>
                <w:b/>
                <w:lang w:val="en-US"/>
              </w:rPr>
            </w:pPr>
            <w:r w:rsidRPr="00770DD0">
              <w:rPr>
                <w:rFonts w:ascii="Times New Roman" w:hAnsi="Times New Roman" w:cs="Times New Roman"/>
                <w:b/>
                <w:lang w:val="en-US"/>
              </w:rPr>
              <w:t>Frequency</w:t>
            </w:r>
            <w:r w:rsidR="00571E35" w:rsidRPr="00770DD0">
              <w:rPr>
                <w:rFonts w:ascii="Times New Roman" w:hAnsi="Times New Roman" w:cs="Times New Roman"/>
                <w:b/>
              </w:rPr>
              <w:t xml:space="preserve">, </w:t>
            </w:r>
            <w:r w:rsidRPr="00770DD0">
              <w:rPr>
                <w:rFonts w:ascii="Times New Roman" w:hAnsi="Times New Roman" w:cs="Times New Roman"/>
                <w:b/>
                <w:lang w:val="en-US"/>
              </w:rPr>
              <w:t>MHz</w:t>
            </w:r>
          </w:p>
        </w:tc>
        <w:tc>
          <w:tcPr>
            <w:tcW w:w="2019" w:type="dxa"/>
          </w:tcPr>
          <w:p w:rsidR="00571E35" w:rsidRPr="00770DD0" w:rsidRDefault="00473CCA" w:rsidP="00490999">
            <w:pPr>
              <w:pStyle w:val="a7"/>
              <w:ind w:left="0"/>
              <w:jc w:val="center"/>
              <w:rPr>
                <w:rFonts w:ascii="Times New Roman" w:hAnsi="Times New Roman" w:cs="Times New Roman"/>
                <w:b/>
              </w:rPr>
            </w:pPr>
            <w:r w:rsidRPr="00770DD0">
              <w:rPr>
                <w:rFonts w:ascii="Times New Roman" w:hAnsi="Times New Roman" w:cs="Times New Roman"/>
                <w:b/>
                <w:lang w:val="en-US"/>
              </w:rPr>
              <w:t>Relative</w:t>
            </w:r>
            <w:r w:rsidRPr="00770DD0">
              <w:rPr>
                <w:rFonts w:ascii="Times New Roman" w:hAnsi="Times New Roman" w:cs="Times New Roman"/>
                <w:b/>
              </w:rPr>
              <w:t xml:space="preserve"> </w:t>
            </w:r>
            <w:r w:rsidRPr="00770DD0">
              <w:rPr>
                <w:rFonts w:ascii="Times New Roman" w:hAnsi="Times New Roman" w:cs="Times New Roman"/>
                <w:b/>
                <w:lang w:val="en-US"/>
              </w:rPr>
              <w:t>dielectric</w:t>
            </w:r>
            <w:r w:rsidRPr="00770DD0">
              <w:rPr>
                <w:rFonts w:ascii="Times New Roman" w:hAnsi="Times New Roman" w:cs="Times New Roman"/>
                <w:b/>
              </w:rPr>
              <w:t xml:space="preserve"> </w:t>
            </w:r>
            <w:r w:rsidRPr="00770DD0">
              <w:rPr>
                <w:rFonts w:ascii="Times New Roman" w:hAnsi="Times New Roman" w:cs="Times New Roman"/>
                <w:b/>
                <w:lang w:val="en-US"/>
              </w:rPr>
              <w:t>constant</w:t>
            </w:r>
            <w:r w:rsidR="00571E35" w:rsidRPr="00770DD0">
              <w:rPr>
                <w:rFonts w:ascii="Times New Roman" w:hAnsi="Times New Roman" w:cs="Times New Roman"/>
                <w:b/>
              </w:rPr>
              <w:t xml:space="preserve"> ε'</w:t>
            </w:r>
          </w:p>
        </w:tc>
        <w:tc>
          <w:tcPr>
            <w:tcW w:w="1915" w:type="dxa"/>
          </w:tcPr>
          <w:p w:rsidR="00571E35" w:rsidRPr="00770DD0" w:rsidRDefault="00473CCA" w:rsidP="00490999">
            <w:pPr>
              <w:pStyle w:val="a7"/>
              <w:ind w:left="0"/>
              <w:jc w:val="center"/>
              <w:rPr>
                <w:rFonts w:ascii="Times New Roman" w:hAnsi="Times New Roman" w:cs="Times New Roman"/>
                <w:b/>
              </w:rPr>
            </w:pPr>
            <w:r w:rsidRPr="00770DD0">
              <w:rPr>
                <w:rFonts w:ascii="Times New Roman" w:hAnsi="Times New Roman" w:cs="Times New Roman"/>
                <w:b/>
                <w:lang w:val="en-US"/>
              </w:rPr>
              <w:t>Relative dielectric loss</w:t>
            </w:r>
            <w:r w:rsidR="00571E35" w:rsidRPr="00770DD0">
              <w:rPr>
                <w:rFonts w:ascii="Times New Roman" w:hAnsi="Times New Roman" w:cs="Times New Roman"/>
                <w:b/>
              </w:rPr>
              <w:t xml:space="preserve"> ε''</w:t>
            </w:r>
          </w:p>
        </w:tc>
      </w:tr>
      <w:tr w:rsidR="00571E35" w:rsidRPr="00770DD0" w:rsidTr="00906C25">
        <w:tc>
          <w:tcPr>
            <w:tcW w:w="2802" w:type="dxa"/>
            <w:vMerge w:val="restart"/>
          </w:tcPr>
          <w:p w:rsidR="00571E35" w:rsidRPr="00770DD0" w:rsidRDefault="00473CCA" w:rsidP="00473CCA">
            <w:pPr>
              <w:pStyle w:val="a7"/>
              <w:ind w:left="0"/>
              <w:jc w:val="both"/>
              <w:rPr>
                <w:rFonts w:ascii="Times New Roman" w:hAnsi="Times New Roman" w:cs="Times New Roman"/>
                <w:b/>
              </w:rPr>
            </w:pPr>
            <w:r w:rsidRPr="00770DD0">
              <w:rPr>
                <w:rFonts w:ascii="Times New Roman" w:hAnsi="Times New Roman" w:cs="Times New Roman"/>
                <w:b/>
                <w:lang w:val="en-US"/>
              </w:rPr>
              <w:t>Beef</w:t>
            </w:r>
            <w:r w:rsidR="00571E35" w:rsidRPr="00770DD0">
              <w:rPr>
                <w:rFonts w:ascii="Times New Roman" w:hAnsi="Times New Roman" w:cs="Times New Roman"/>
                <w:b/>
              </w:rPr>
              <w:t xml:space="preserve"> (</w:t>
            </w:r>
            <w:r w:rsidRPr="00770DD0">
              <w:rPr>
                <w:rFonts w:ascii="Times New Roman" w:hAnsi="Times New Roman" w:cs="Times New Roman"/>
                <w:b/>
                <w:lang w:val="en-US"/>
              </w:rPr>
              <w:t>frozen</w:t>
            </w:r>
            <w:r w:rsidR="00571E35" w:rsidRPr="00770DD0">
              <w:rPr>
                <w:rFonts w:ascii="Times New Roman" w:hAnsi="Times New Roman" w:cs="Times New Roman"/>
                <w:b/>
              </w:rPr>
              <w:t>)</w:t>
            </w:r>
          </w:p>
        </w:tc>
        <w:tc>
          <w:tcPr>
            <w:tcW w:w="1559" w:type="dxa"/>
          </w:tcPr>
          <w:p w:rsidR="00571E35" w:rsidRPr="00770DD0" w:rsidRDefault="00571E35" w:rsidP="00571E35">
            <w:pPr>
              <w:pStyle w:val="a7"/>
              <w:ind w:left="0"/>
              <w:jc w:val="both"/>
              <w:rPr>
                <w:rFonts w:ascii="Times New Roman" w:hAnsi="Times New Roman" w:cs="Times New Roman"/>
              </w:rPr>
            </w:pPr>
            <w:r w:rsidRPr="00770DD0">
              <w:rPr>
                <w:rFonts w:ascii="Times New Roman" w:hAnsi="Times New Roman" w:cs="Times New Roman"/>
              </w:rPr>
              <w:t>-40</w:t>
            </w:r>
          </w:p>
        </w:tc>
        <w:tc>
          <w:tcPr>
            <w:tcW w:w="1276" w:type="dxa"/>
          </w:tcPr>
          <w:p w:rsidR="00571E35" w:rsidRPr="00770DD0" w:rsidRDefault="00571E35" w:rsidP="00571E35">
            <w:pPr>
              <w:pStyle w:val="a7"/>
              <w:ind w:left="0"/>
              <w:jc w:val="both"/>
              <w:rPr>
                <w:rFonts w:ascii="Times New Roman" w:hAnsi="Times New Roman" w:cs="Times New Roman"/>
              </w:rPr>
            </w:pPr>
            <w:r w:rsidRPr="00770DD0">
              <w:rPr>
                <w:rFonts w:ascii="Times New Roman" w:hAnsi="Times New Roman" w:cs="Times New Roman"/>
              </w:rPr>
              <w:t>915</w:t>
            </w:r>
          </w:p>
        </w:tc>
        <w:tc>
          <w:tcPr>
            <w:tcW w:w="2019" w:type="dxa"/>
          </w:tcPr>
          <w:p w:rsidR="00571E35" w:rsidRPr="00770DD0" w:rsidRDefault="00571E35" w:rsidP="00571E35">
            <w:pPr>
              <w:pStyle w:val="a7"/>
              <w:ind w:left="0"/>
              <w:jc w:val="both"/>
              <w:rPr>
                <w:rFonts w:ascii="Times New Roman" w:hAnsi="Times New Roman" w:cs="Times New Roman"/>
              </w:rPr>
            </w:pPr>
            <w:r w:rsidRPr="00770DD0">
              <w:rPr>
                <w:rFonts w:ascii="Times New Roman" w:hAnsi="Times New Roman" w:cs="Times New Roman"/>
              </w:rPr>
              <w:t>3,6</w:t>
            </w:r>
          </w:p>
        </w:tc>
        <w:tc>
          <w:tcPr>
            <w:tcW w:w="1915" w:type="dxa"/>
          </w:tcPr>
          <w:p w:rsidR="00571E35" w:rsidRPr="00770DD0" w:rsidRDefault="00571E35" w:rsidP="00571E35">
            <w:pPr>
              <w:pStyle w:val="a7"/>
              <w:ind w:left="0"/>
              <w:jc w:val="both"/>
              <w:rPr>
                <w:rFonts w:ascii="Times New Roman" w:hAnsi="Times New Roman" w:cs="Times New Roman"/>
              </w:rPr>
            </w:pPr>
            <w:r w:rsidRPr="00770DD0">
              <w:rPr>
                <w:rFonts w:ascii="Times New Roman" w:hAnsi="Times New Roman" w:cs="Times New Roman"/>
              </w:rPr>
              <w:t>0,21</w:t>
            </w:r>
          </w:p>
        </w:tc>
      </w:tr>
      <w:tr w:rsidR="00571E35" w:rsidRPr="00770DD0" w:rsidTr="00906C25">
        <w:tc>
          <w:tcPr>
            <w:tcW w:w="2802" w:type="dxa"/>
            <w:vMerge/>
          </w:tcPr>
          <w:p w:rsidR="00571E35" w:rsidRPr="00770DD0" w:rsidRDefault="00571E35" w:rsidP="00571E35">
            <w:pPr>
              <w:pStyle w:val="a7"/>
              <w:ind w:left="0"/>
              <w:jc w:val="both"/>
              <w:rPr>
                <w:rFonts w:ascii="Times New Roman" w:hAnsi="Times New Roman" w:cs="Times New Roman"/>
                <w:b/>
              </w:rPr>
            </w:pPr>
          </w:p>
        </w:tc>
        <w:tc>
          <w:tcPr>
            <w:tcW w:w="1559" w:type="dxa"/>
          </w:tcPr>
          <w:p w:rsidR="00571E35" w:rsidRPr="00770DD0" w:rsidRDefault="00571E35" w:rsidP="00571E35">
            <w:pPr>
              <w:pStyle w:val="a7"/>
              <w:ind w:left="0"/>
              <w:jc w:val="both"/>
              <w:rPr>
                <w:rFonts w:ascii="Times New Roman" w:hAnsi="Times New Roman" w:cs="Times New Roman"/>
              </w:rPr>
            </w:pPr>
            <w:r w:rsidRPr="00770DD0">
              <w:rPr>
                <w:rFonts w:ascii="Times New Roman" w:hAnsi="Times New Roman" w:cs="Times New Roman"/>
              </w:rPr>
              <w:t>-40</w:t>
            </w:r>
          </w:p>
        </w:tc>
        <w:tc>
          <w:tcPr>
            <w:tcW w:w="1276" w:type="dxa"/>
          </w:tcPr>
          <w:p w:rsidR="00571E35" w:rsidRPr="00770DD0" w:rsidRDefault="00571E35" w:rsidP="00571E35">
            <w:pPr>
              <w:pStyle w:val="a7"/>
              <w:ind w:left="0"/>
              <w:jc w:val="both"/>
              <w:rPr>
                <w:rFonts w:ascii="Times New Roman" w:hAnsi="Times New Roman" w:cs="Times New Roman"/>
              </w:rPr>
            </w:pPr>
            <w:r w:rsidRPr="00770DD0">
              <w:rPr>
                <w:rFonts w:ascii="Times New Roman" w:hAnsi="Times New Roman" w:cs="Times New Roman"/>
              </w:rPr>
              <w:t>2450</w:t>
            </w:r>
          </w:p>
        </w:tc>
        <w:tc>
          <w:tcPr>
            <w:tcW w:w="2019" w:type="dxa"/>
          </w:tcPr>
          <w:p w:rsidR="00571E35" w:rsidRPr="00770DD0" w:rsidRDefault="00571E35" w:rsidP="00571E35">
            <w:pPr>
              <w:pStyle w:val="a7"/>
              <w:ind w:left="0"/>
              <w:jc w:val="both"/>
              <w:rPr>
                <w:rFonts w:ascii="Times New Roman" w:hAnsi="Times New Roman" w:cs="Times New Roman"/>
              </w:rPr>
            </w:pPr>
            <w:r w:rsidRPr="00770DD0">
              <w:rPr>
                <w:rFonts w:ascii="Times New Roman" w:hAnsi="Times New Roman" w:cs="Times New Roman"/>
              </w:rPr>
              <w:t>3,5</w:t>
            </w:r>
          </w:p>
        </w:tc>
        <w:tc>
          <w:tcPr>
            <w:tcW w:w="1915" w:type="dxa"/>
          </w:tcPr>
          <w:p w:rsidR="00571E35" w:rsidRPr="00770DD0" w:rsidRDefault="00571E35" w:rsidP="00571E35">
            <w:pPr>
              <w:pStyle w:val="a7"/>
              <w:ind w:left="0"/>
              <w:jc w:val="both"/>
              <w:rPr>
                <w:rFonts w:ascii="Times New Roman" w:hAnsi="Times New Roman" w:cs="Times New Roman"/>
              </w:rPr>
            </w:pPr>
            <w:r w:rsidRPr="00770DD0">
              <w:rPr>
                <w:rFonts w:ascii="Times New Roman" w:hAnsi="Times New Roman" w:cs="Times New Roman"/>
              </w:rPr>
              <w:t>0,13</w:t>
            </w:r>
          </w:p>
        </w:tc>
      </w:tr>
      <w:tr w:rsidR="00571E35" w:rsidRPr="00770DD0" w:rsidTr="00906C25">
        <w:tc>
          <w:tcPr>
            <w:tcW w:w="2802" w:type="dxa"/>
            <w:vMerge/>
          </w:tcPr>
          <w:p w:rsidR="00571E35" w:rsidRPr="00770DD0" w:rsidRDefault="00571E35" w:rsidP="00571E35">
            <w:pPr>
              <w:pStyle w:val="a7"/>
              <w:ind w:left="0"/>
              <w:jc w:val="both"/>
              <w:rPr>
                <w:rFonts w:ascii="Times New Roman" w:hAnsi="Times New Roman" w:cs="Times New Roman"/>
                <w:b/>
              </w:rPr>
            </w:pPr>
          </w:p>
        </w:tc>
        <w:tc>
          <w:tcPr>
            <w:tcW w:w="1559" w:type="dxa"/>
          </w:tcPr>
          <w:p w:rsidR="00571E35" w:rsidRPr="00770DD0" w:rsidRDefault="00571E35" w:rsidP="00571E35">
            <w:pPr>
              <w:pStyle w:val="a7"/>
              <w:ind w:left="0"/>
              <w:jc w:val="both"/>
              <w:rPr>
                <w:rFonts w:ascii="Times New Roman" w:hAnsi="Times New Roman" w:cs="Times New Roman"/>
              </w:rPr>
            </w:pPr>
            <w:r w:rsidRPr="00770DD0">
              <w:rPr>
                <w:rFonts w:ascii="Times New Roman" w:hAnsi="Times New Roman" w:cs="Times New Roman"/>
              </w:rPr>
              <w:t>-20</w:t>
            </w:r>
          </w:p>
        </w:tc>
        <w:tc>
          <w:tcPr>
            <w:tcW w:w="1276" w:type="dxa"/>
          </w:tcPr>
          <w:p w:rsidR="00571E35" w:rsidRPr="00770DD0" w:rsidRDefault="00571E35" w:rsidP="00571E35">
            <w:pPr>
              <w:pStyle w:val="a7"/>
              <w:ind w:left="0"/>
              <w:jc w:val="both"/>
              <w:rPr>
                <w:rFonts w:ascii="Times New Roman" w:hAnsi="Times New Roman" w:cs="Times New Roman"/>
              </w:rPr>
            </w:pPr>
            <w:r w:rsidRPr="00770DD0">
              <w:rPr>
                <w:rFonts w:ascii="Times New Roman" w:hAnsi="Times New Roman" w:cs="Times New Roman"/>
              </w:rPr>
              <w:t>915</w:t>
            </w:r>
          </w:p>
        </w:tc>
        <w:tc>
          <w:tcPr>
            <w:tcW w:w="2019" w:type="dxa"/>
          </w:tcPr>
          <w:p w:rsidR="00571E35" w:rsidRPr="00770DD0" w:rsidRDefault="00571E35" w:rsidP="00571E35">
            <w:pPr>
              <w:pStyle w:val="a7"/>
              <w:ind w:left="0"/>
              <w:jc w:val="both"/>
              <w:rPr>
                <w:rFonts w:ascii="Times New Roman" w:hAnsi="Times New Roman" w:cs="Times New Roman"/>
              </w:rPr>
            </w:pPr>
            <w:r w:rsidRPr="00770DD0">
              <w:rPr>
                <w:rFonts w:ascii="Times New Roman" w:hAnsi="Times New Roman" w:cs="Times New Roman"/>
              </w:rPr>
              <w:t>4,8</w:t>
            </w:r>
          </w:p>
        </w:tc>
        <w:tc>
          <w:tcPr>
            <w:tcW w:w="1915" w:type="dxa"/>
          </w:tcPr>
          <w:p w:rsidR="00571E35" w:rsidRPr="00770DD0" w:rsidRDefault="00571E35" w:rsidP="00571E35">
            <w:pPr>
              <w:pStyle w:val="a7"/>
              <w:ind w:left="0"/>
              <w:jc w:val="both"/>
              <w:rPr>
                <w:rFonts w:ascii="Times New Roman" w:hAnsi="Times New Roman" w:cs="Times New Roman"/>
              </w:rPr>
            </w:pPr>
            <w:r w:rsidRPr="00770DD0">
              <w:rPr>
                <w:rFonts w:ascii="Times New Roman" w:hAnsi="Times New Roman" w:cs="Times New Roman"/>
              </w:rPr>
              <w:t>0,53</w:t>
            </w:r>
          </w:p>
        </w:tc>
      </w:tr>
      <w:tr w:rsidR="00571E35" w:rsidRPr="00770DD0" w:rsidTr="00906C25">
        <w:tc>
          <w:tcPr>
            <w:tcW w:w="2802" w:type="dxa"/>
            <w:vMerge/>
          </w:tcPr>
          <w:p w:rsidR="00571E35" w:rsidRPr="00770DD0" w:rsidRDefault="00571E35" w:rsidP="00571E35">
            <w:pPr>
              <w:pStyle w:val="a7"/>
              <w:ind w:left="0"/>
              <w:jc w:val="both"/>
              <w:rPr>
                <w:rFonts w:ascii="Times New Roman" w:hAnsi="Times New Roman" w:cs="Times New Roman"/>
                <w:b/>
              </w:rPr>
            </w:pPr>
          </w:p>
        </w:tc>
        <w:tc>
          <w:tcPr>
            <w:tcW w:w="1559" w:type="dxa"/>
          </w:tcPr>
          <w:p w:rsidR="00571E35" w:rsidRPr="00770DD0" w:rsidRDefault="00571E35" w:rsidP="00571E35">
            <w:pPr>
              <w:pStyle w:val="a7"/>
              <w:ind w:left="0"/>
              <w:jc w:val="both"/>
              <w:rPr>
                <w:rFonts w:ascii="Times New Roman" w:hAnsi="Times New Roman" w:cs="Times New Roman"/>
              </w:rPr>
            </w:pPr>
            <w:r w:rsidRPr="00770DD0">
              <w:rPr>
                <w:rFonts w:ascii="Times New Roman" w:hAnsi="Times New Roman" w:cs="Times New Roman"/>
              </w:rPr>
              <w:t>-20</w:t>
            </w:r>
          </w:p>
        </w:tc>
        <w:tc>
          <w:tcPr>
            <w:tcW w:w="1276" w:type="dxa"/>
          </w:tcPr>
          <w:p w:rsidR="00571E35" w:rsidRPr="00770DD0" w:rsidRDefault="00571E35" w:rsidP="00571E35">
            <w:pPr>
              <w:pStyle w:val="a7"/>
              <w:ind w:left="0"/>
              <w:jc w:val="both"/>
              <w:rPr>
                <w:rFonts w:ascii="Times New Roman" w:hAnsi="Times New Roman" w:cs="Times New Roman"/>
              </w:rPr>
            </w:pPr>
            <w:r w:rsidRPr="00770DD0">
              <w:rPr>
                <w:rFonts w:ascii="Times New Roman" w:hAnsi="Times New Roman" w:cs="Times New Roman"/>
              </w:rPr>
              <w:t>2450</w:t>
            </w:r>
          </w:p>
        </w:tc>
        <w:tc>
          <w:tcPr>
            <w:tcW w:w="2019" w:type="dxa"/>
          </w:tcPr>
          <w:p w:rsidR="00571E35" w:rsidRPr="00770DD0" w:rsidRDefault="00571E35" w:rsidP="00571E35">
            <w:pPr>
              <w:pStyle w:val="a7"/>
              <w:ind w:left="0"/>
              <w:jc w:val="both"/>
              <w:rPr>
                <w:rFonts w:ascii="Times New Roman" w:hAnsi="Times New Roman" w:cs="Times New Roman"/>
              </w:rPr>
            </w:pPr>
            <w:r w:rsidRPr="00770DD0">
              <w:rPr>
                <w:rFonts w:ascii="Times New Roman" w:hAnsi="Times New Roman" w:cs="Times New Roman"/>
              </w:rPr>
              <w:t>4,4</w:t>
            </w:r>
          </w:p>
        </w:tc>
        <w:tc>
          <w:tcPr>
            <w:tcW w:w="1915" w:type="dxa"/>
          </w:tcPr>
          <w:p w:rsidR="00571E35" w:rsidRPr="00770DD0" w:rsidRDefault="00571E35" w:rsidP="00571E35">
            <w:pPr>
              <w:pStyle w:val="a7"/>
              <w:ind w:left="0"/>
              <w:jc w:val="both"/>
              <w:rPr>
                <w:rFonts w:ascii="Times New Roman" w:hAnsi="Times New Roman" w:cs="Times New Roman"/>
              </w:rPr>
            </w:pPr>
            <w:r w:rsidRPr="00770DD0">
              <w:rPr>
                <w:rFonts w:ascii="Times New Roman" w:hAnsi="Times New Roman" w:cs="Times New Roman"/>
              </w:rPr>
              <w:t>0,51-0,53</w:t>
            </w:r>
          </w:p>
        </w:tc>
      </w:tr>
      <w:tr w:rsidR="00571E35" w:rsidRPr="00770DD0" w:rsidTr="00906C25">
        <w:tc>
          <w:tcPr>
            <w:tcW w:w="2802" w:type="dxa"/>
            <w:vMerge w:val="restart"/>
          </w:tcPr>
          <w:p w:rsidR="00571E35" w:rsidRPr="00770DD0" w:rsidRDefault="00473CCA" w:rsidP="00473CCA">
            <w:pPr>
              <w:pStyle w:val="a7"/>
              <w:ind w:left="0"/>
              <w:jc w:val="both"/>
              <w:rPr>
                <w:rFonts w:ascii="Times New Roman" w:hAnsi="Times New Roman" w:cs="Times New Roman"/>
                <w:b/>
              </w:rPr>
            </w:pPr>
            <w:r w:rsidRPr="00770DD0">
              <w:rPr>
                <w:rFonts w:ascii="Times New Roman" w:hAnsi="Times New Roman" w:cs="Times New Roman"/>
                <w:b/>
                <w:lang w:val="en-US"/>
              </w:rPr>
              <w:t>Beef</w:t>
            </w:r>
            <w:r w:rsidR="00571E35" w:rsidRPr="00770DD0">
              <w:rPr>
                <w:rFonts w:ascii="Times New Roman" w:hAnsi="Times New Roman" w:cs="Times New Roman"/>
                <w:b/>
              </w:rPr>
              <w:t xml:space="preserve"> (</w:t>
            </w:r>
            <w:r w:rsidRPr="00770DD0">
              <w:rPr>
                <w:rFonts w:ascii="Times New Roman" w:hAnsi="Times New Roman" w:cs="Times New Roman"/>
                <w:b/>
                <w:lang w:val="en-US"/>
              </w:rPr>
              <w:t>raw</w:t>
            </w:r>
            <w:r w:rsidR="00571E35" w:rsidRPr="00770DD0">
              <w:rPr>
                <w:rFonts w:ascii="Times New Roman" w:hAnsi="Times New Roman" w:cs="Times New Roman"/>
                <w:b/>
              </w:rPr>
              <w:t>)</w:t>
            </w:r>
          </w:p>
        </w:tc>
        <w:tc>
          <w:tcPr>
            <w:tcW w:w="1559" w:type="dxa"/>
          </w:tcPr>
          <w:p w:rsidR="00571E35" w:rsidRPr="00770DD0" w:rsidRDefault="00571E35" w:rsidP="00571E35">
            <w:pPr>
              <w:pStyle w:val="a7"/>
              <w:ind w:left="0"/>
              <w:jc w:val="both"/>
              <w:rPr>
                <w:rFonts w:ascii="Times New Roman" w:hAnsi="Times New Roman" w:cs="Times New Roman"/>
              </w:rPr>
            </w:pPr>
            <w:r w:rsidRPr="00770DD0">
              <w:rPr>
                <w:rFonts w:ascii="Times New Roman" w:hAnsi="Times New Roman" w:cs="Times New Roman"/>
              </w:rPr>
              <w:t>25</w:t>
            </w:r>
          </w:p>
        </w:tc>
        <w:tc>
          <w:tcPr>
            <w:tcW w:w="1276" w:type="dxa"/>
          </w:tcPr>
          <w:p w:rsidR="00571E35" w:rsidRPr="00770DD0" w:rsidRDefault="00571E35" w:rsidP="00571E35">
            <w:pPr>
              <w:pStyle w:val="a7"/>
              <w:ind w:left="0"/>
              <w:jc w:val="both"/>
              <w:rPr>
                <w:rFonts w:ascii="Times New Roman" w:hAnsi="Times New Roman" w:cs="Times New Roman"/>
              </w:rPr>
            </w:pPr>
            <w:r w:rsidRPr="00770DD0">
              <w:rPr>
                <w:rFonts w:ascii="Times New Roman" w:hAnsi="Times New Roman" w:cs="Times New Roman"/>
              </w:rPr>
              <w:t>915</w:t>
            </w:r>
          </w:p>
        </w:tc>
        <w:tc>
          <w:tcPr>
            <w:tcW w:w="2019" w:type="dxa"/>
          </w:tcPr>
          <w:p w:rsidR="00571E35" w:rsidRPr="00770DD0" w:rsidRDefault="00C54448" w:rsidP="00571E35">
            <w:pPr>
              <w:pStyle w:val="a7"/>
              <w:ind w:left="0"/>
              <w:jc w:val="both"/>
              <w:rPr>
                <w:rFonts w:ascii="Times New Roman" w:hAnsi="Times New Roman" w:cs="Times New Roman"/>
              </w:rPr>
            </w:pPr>
            <w:r w:rsidRPr="00770DD0">
              <w:rPr>
                <w:rFonts w:ascii="Times New Roman" w:hAnsi="Times New Roman" w:cs="Times New Roman"/>
              </w:rPr>
              <w:t>54,5</w:t>
            </w:r>
          </w:p>
        </w:tc>
        <w:tc>
          <w:tcPr>
            <w:tcW w:w="1915" w:type="dxa"/>
          </w:tcPr>
          <w:p w:rsidR="00571E35" w:rsidRPr="00770DD0" w:rsidRDefault="00C54448" w:rsidP="00571E35">
            <w:pPr>
              <w:pStyle w:val="a7"/>
              <w:ind w:left="0"/>
              <w:jc w:val="both"/>
              <w:rPr>
                <w:rFonts w:ascii="Times New Roman" w:hAnsi="Times New Roman" w:cs="Times New Roman"/>
              </w:rPr>
            </w:pPr>
            <w:r w:rsidRPr="00770DD0">
              <w:rPr>
                <w:rFonts w:ascii="Times New Roman" w:hAnsi="Times New Roman" w:cs="Times New Roman"/>
              </w:rPr>
              <w:t>22,4</w:t>
            </w:r>
          </w:p>
        </w:tc>
      </w:tr>
      <w:tr w:rsidR="00571E35" w:rsidRPr="00770DD0" w:rsidTr="00906C25">
        <w:tc>
          <w:tcPr>
            <w:tcW w:w="2802" w:type="dxa"/>
            <w:vMerge/>
          </w:tcPr>
          <w:p w:rsidR="00571E35" w:rsidRPr="00770DD0" w:rsidRDefault="00571E35" w:rsidP="00571E35">
            <w:pPr>
              <w:pStyle w:val="a7"/>
              <w:ind w:left="0"/>
              <w:jc w:val="both"/>
              <w:rPr>
                <w:rFonts w:ascii="Times New Roman" w:hAnsi="Times New Roman" w:cs="Times New Roman"/>
                <w:b/>
              </w:rPr>
            </w:pPr>
          </w:p>
        </w:tc>
        <w:tc>
          <w:tcPr>
            <w:tcW w:w="1559" w:type="dxa"/>
          </w:tcPr>
          <w:p w:rsidR="00571E35" w:rsidRPr="00770DD0" w:rsidRDefault="00571E35" w:rsidP="00571E35">
            <w:pPr>
              <w:pStyle w:val="a7"/>
              <w:ind w:left="0"/>
              <w:jc w:val="both"/>
              <w:rPr>
                <w:rFonts w:ascii="Times New Roman" w:hAnsi="Times New Roman" w:cs="Times New Roman"/>
              </w:rPr>
            </w:pPr>
            <w:r w:rsidRPr="00770DD0">
              <w:rPr>
                <w:rFonts w:ascii="Times New Roman" w:hAnsi="Times New Roman" w:cs="Times New Roman"/>
              </w:rPr>
              <w:t>25</w:t>
            </w:r>
          </w:p>
        </w:tc>
        <w:tc>
          <w:tcPr>
            <w:tcW w:w="1276" w:type="dxa"/>
          </w:tcPr>
          <w:p w:rsidR="00571E35" w:rsidRPr="00770DD0" w:rsidRDefault="00571E35" w:rsidP="00571E35">
            <w:pPr>
              <w:pStyle w:val="a7"/>
              <w:ind w:left="0"/>
              <w:jc w:val="both"/>
              <w:rPr>
                <w:rFonts w:ascii="Times New Roman" w:hAnsi="Times New Roman" w:cs="Times New Roman"/>
              </w:rPr>
            </w:pPr>
            <w:r w:rsidRPr="00770DD0">
              <w:rPr>
                <w:rFonts w:ascii="Times New Roman" w:hAnsi="Times New Roman" w:cs="Times New Roman"/>
              </w:rPr>
              <w:t>2450</w:t>
            </w:r>
          </w:p>
        </w:tc>
        <w:tc>
          <w:tcPr>
            <w:tcW w:w="2019" w:type="dxa"/>
          </w:tcPr>
          <w:p w:rsidR="00571E35" w:rsidRPr="00770DD0" w:rsidRDefault="00C54448" w:rsidP="00571E35">
            <w:pPr>
              <w:pStyle w:val="a7"/>
              <w:ind w:left="0"/>
              <w:jc w:val="both"/>
              <w:rPr>
                <w:rFonts w:ascii="Times New Roman" w:hAnsi="Times New Roman" w:cs="Times New Roman"/>
              </w:rPr>
            </w:pPr>
            <w:r w:rsidRPr="00770DD0">
              <w:rPr>
                <w:rFonts w:ascii="Times New Roman" w:hAnsi="Times New Roman" w:cs="Times New Roman"/>
              </w:rPr>
              <w:t>50,8-52,4</w:t>
            </w:r>
          </w:p>
        </w:tc>
        <w:tc>
          <w:tcPr>
            <w:tcW w:w="1915" w:type="dxa"/>
          </w:tcPr>
          <w:p w:rsidR="00571E35" w:rsidRPr="00770DD0" w:rsidRDefault="00C54448" w:rsidP="00571E35">
            <w:pPr>
              <w:pStyle w:val="a7"/>
              <w:ind w:left="0"/>
              <w:jc w:val="both"/>
              <w:rPr>
                <w:rFonts w:ascii="Times New Roman" w:hAnsi="Times New Roman" w:cs="Times New Roman"/>
              </w:rPr>
            </w:pPr>
            <w:r w:rsidRPr="00770DD0">
              <w:rPr>
                <w:rFonts w:ascii="Times New Roman" w:hAnsi="Times New Roman" w:cs="Times New Roman"/>
              </w:rPr>
              <w:t>16-17,0</w:t>
            </w:r>
          </w:p>
        </w:tc>
      </w:tr>
      <w:tr w:rsidR="00571E35" w:rsidRPr="00770DD0" w:rsidTr="00906C25">
        <w:tc>
          <w:tcPr>
            <w:tcW w:w="2802" w:type="dxa"/>
            <w:vMerge/>
          </w:tcPr>
          <w:p w:rsidR="00571E35" w:rsidRPr="00770DD0" w:rsidRDefault="00571E35" w:rsidP="00571E35">
            <w:pPr>
              <w:pStyle w:val="a7"/>
              <w:ind w:left="0"/>
              <w:jc w:val="both"/>
              <w:rPr>
                <w:rFonts w:ascii="Times New Roman" w:hAnsi="Times New Roman" w:cs="Times New Roman"/>
                <w:b/>
              </w:rPr>
            </w:pPr>
          </w:p>
        </w:tc>
        <w:tc>
          <w:tcPr>
            <w:tcW w:w="1559" w:type="dxa"/>
          </w:tcPr>
          <w:p w:rsidR="00571E35" w:rsidRPr="00770DD0" w:rsidRDefault="00571E35" w:rsidP="00571E35">
            <w:pPr>
              <w:pStyle w:val="a7"/>
              <w:ind w:left="0"/>
              <w:jc w:val="both"/>
              <w:rPr>
                <w:rFonts w:ascii="Times New Roman" w:hAnsi="Times New Roman" w:cs="Times New Roman"/>
              </w:rPr>
            </w:pPr>
            <w:r w:rsidRPr="00770DD0">
              <w:rPr>
                <w:rFonts w:ascii="Times New Roman" w:hAnsi="Times New Roman" w:cs="Times New Roman"/>
              </w:rPr>
              <w:t>40</w:t>
            </w:r>
          </w:p>
        </w:tc>
        <w:tc>
          <w:tcPr>
            <w:tcW w:w="1276" w:type="dxa"/>
          </w:tcPr>
          <w:p w:rsidR="00571E35" w:rsidRPr="00770DD0" w:rsidRDefault="00571E35" w:rsidP="00571E35">
            <w:pPr>
              <w:pStyle w:val="a7"/>
              <w:ind w:left="0"/>
              <w:jc w:val="both"/>
              <w:rPr>
                <w:rFonts w:ascii="Times New Roman" w:hAnsi="Times New Roman" w:cs="Times New Roman"/>
              </w:rPr>
            </w:pPr>
            <w:r w:rsidRPr="00770DD0">
              <w:rPr>
                <w:rFonts w:ascii="Times New Roman" w:hAnsi="Times New Roman" w:cs="Times New Roman"/>
              </w:rPr>
              <w:t>2450</w:t>
            </w:r>
          </w:p>
        </w:tc>
        <w:tc>
          <w:tcPr>
            <w:tcW w:w="2019" w:type="dxa"/>
          </w:tcPr>
          <w:p w:rsidR="00571E35" w:rsidRPr="00770DD0" w:rsidRDefault="00C54448" w:rsidP="00571E35">
            <w:pPr>
              <w:pStyle w:val="a7"/>
              <w:ind w:left="0"/>
              <w:jc w:val="both"/>
              <w:rPr>
                <w:rFonts w:ascii="Times New Roman" w:hAnsi="Times New Roman" w:cs="Times New Roman"/>
              </w:rPr>
            </w:pPr>
            <w:r w:rsidRPr="00770DD0">
              <w:rPr>
                <w:rFonts w:ascii="Times New Roman" w:hAnsi="Times New Roman" w:cs="Times New Roman"/>
              </w:rPr>
              <w:t>45,2</w:t>
            </w:r>
          </w:p>
        </w:tc>
        <w:tc>
          <w:tcPr>
            <w:tcW w:w="1915" w:type="dxa"/>
          </w:tcPr>
          <w:p w:rsidR="00571E35" w:rsidRPr="00770DD0" w:rsidRDefault="00C54448" w:rsidP="00571E35">
            <w:pPr>
              <w:pStyle w:val="a7"/>
              <w:ind w:left="0"/>
              <w:jc w:val="both"/>
              <w:rPr>
                <w:rFonts w:ascii="Times New Roman" w:hAnsi="Times New Roman" w:cs="Times New Roman"/>
              </w:rPr>
            </w:pPr>
            <w:r w:rsidRPr="00770DD0">
              <w:rPr>
                <w:rFonts w:ascii="Times New Roman" w:hAnsi="Times New Roman" w:cs="Times New Roman"/>
              </w:rPr>
              <w:t>12,5</w:t>
            </w:r>
          </w:p>
        </w:tc>
      </w:tr>
      <w:tr w:rsidR="00571E35" w:rsidRPr="00770DD0" w:rsidTr="00906C25">
        <w:tc>
          <w:tcPr>
            <w:tcW w:w="2802" w:type="dxa"/>
            <w:vMerge/>
          </w:tcPr>
          <w:p w:rsidR="00571E35" w:rsidRPr="00770DD0" w:rsidRDefault="00571E35" w:rsidP="00571E35">
            <w:pPr>
              <w:pStyle w:val="a7"/>
              <w:ind w:left="0"/>
              <w:jc w:val="both"/>
              <w:rPr>
                <w:rFonts w:ascii="Times New Roman" w:hAnsi="Times New Roman" w:cs="Times New Roman"/>
                <w:b/>
              </w:rPr>
            </w:pPr>
          </w:p>
        </w:tc>
        <w:tc>
          <w:tcPr>
            <w:tcW w:w="1559" w:type="dxa"/>
          </w:tcPr>
          <w:p w:rsidR="00571E35" w:rsidRPr="00770DD0" w:rsidRDefault="00571E35" w:rsidP="00571E35">
            <w:pPr>
              <w:pStyle w:val="a7"/>
              <w:ind w:left="0"/>
              <w:jc w:val="both"/>
              <w:rPr>
                <w:rFonts w:ascii="Times New Roman" w:hAnsi="Times New Roman" w:cs="Times New Roman"/>
              </w:rPr>
            </w:pPr>
            <w:r w:rsidRPr="00770DD0">
              <w:rPr>
                <w:rFonts w:ascii="Times New Roman" w:hAnsi="Times New Roman" w:cs="Times New Roman"/>
              </w:rPr>
              <w:t>80</w:t>
            </w:r>
          </w:p>
        </w:tc>
        <w:tc>
          <w:tcPr>
            <w:tcW w:w="1276" w:type="dxa"/>
          </w:tcPr>
          <w:p w:rsidR="00571E35" w:rsidRPr="00770DD0" w:rsidRDefault="00571E35" w:rsidP="00571E35">
            <w:pPr>
              <w:pStyle w:val="a7"/>
              <w:ind w:left="0"/>
              <w:jc w:val="both"/>
              <w:rPr>
                <w:rFonts w:ascii="Times New Roman" w:hAnsi="Times New Roman" w:cs="Times New Roman"/>
              </w:rPr>
            </w:pPr>
            <w:r w:rsidRPr="00770DD0">
              <w:rPr>
                <w:rFonts w:ascii="Times New Roman" w:hAnsi="Times New Roman" w:cs="Times New Roman"/>
              </w:rPr>
              <w:t>915</w:t>
            </w:r>
          </w:p>
        </w:tc>
        <w:tc>
          <w:tcPr>
            <w:tcW w:w="2019" w:type="dxa"/>
          </w:tcPr>
          <w:p w:rsidR="00571E35" w:rsidRPr="00770DD0" w:rsidRDefault="00C54448" w:rsidP="00571E35">
            <w:pPr>
              <w:pStyle w:val="a7"/>
              <w:ind w:left="0"/>
              <w:jc w:val="both"/>
              <w:rPr>
                <w:rFonts w:ascii="Times New Roman" w:hAnsi="Times New Roman" w:cs="Times New Roman"/>
              </w:rPr>
            </w:pPr>
            <w:r w:rsidRPr="00770DD0">
              <w:rPr>
                <w:rFonts w:ascii="Times New Roman" w:hAnsi="Times New Roman" w:cs="Times New Roman"/>
              </w:rPr>
              <w:t>45,7</w:t>
            </w:r>
          </w:p>
        </w:tc>
        <w:tc>
          <w:tcPr>
            <w:tcW w:w="1915" w:type="dxa"/>
          </w:tcPr>
          <w:p w:rsidR="00571E35" w:rsidRPr="00770DD0" w:rsidRDefault="00C54448" w:rsidP="00571E35">
            <w:pPr>
              <w:pStyle w:val="a7"/>
              <w:ind w:left="0"/>
              <w:jc w:val="both"/>
              <w:rPr>
                <w:rFonts w:ascii="Times New Roman" w:hAnsi="Times New Roman" w:cs="Times New Roman"/>
              </w:rPr>
            </w:pPr>
            <w:r w:rsidRPr="00770DD0">
              <w:rPr>
                <w:rFonts w:ascii="Times New Roman" w:hAnsi="Times New Roman" w:cs="Times New Roman"/>
              </w:rPr>
              <w:t>32,9</w:t>
            </w:r>
          </w:p>
        </w:tc>
      </w:tr>
      <w:tr w:rsidR="00571E35" w:rsidRPr="00770DD0" w:rsidTr="00906C25">
        <w:tc>
          <w:tcPr>
            <w:tcW w:w="2802" w:type="dxa"/>
            <w:vMerge/>
          </w:tcPr>
          <w:p w:rsidR="00571E35" w:rsidRPr="00770DD0" w:rsidRDefault="00571E35" w:rsidP="00571E35">
            <w:pPr>
              <w:pStyle w:val="a7"/>
              <w:ind w:left="0"/>
              <w:jc w:val="both"/>
              <w:rPr>
                <w:rFonts w:ascii="Times New Roman" w:hAnsi="Times New Roman" w:cs="Times New Roman"/>
                <w:b/>
              </w:rPr>
            </w:pPr>
          </w:p>
        </w:tc>
        <w:tc>
          <w:tcPr>
            <w:tcW w:w="1559" w:type="dxa"/>
          </w:tcPr>
          <w:p w:rsidR="00571E35" w:rsidRPr="00770DD0" w:rsidRDefault="00571E35" w:rsidP="00571E35">
            <w:pPr>
              <w:pStyle w:val="a7"/>
              <w:ind w:left="0"/>
              <w:jc w:val="both"/>
              <w:rPr>
                <w:rFonts w:ascii="Times New Roman" w:hAnsi="Times New Roman" w:cs="Times New Roman"/>
              </w:rPr>
            </w:pPr>
            <w:r w:rsidRPr="00770DD0">
              <w:rPr>
                <w:rFonts w:ascii="Times New Roman" w:hAnsi="Times New Roman" w:cs="Times New Roman"/>
              </w:rPr>
              <w:t>80</w:t>
            </w:r>
          </w:p>
        </w:tc>
        <w:tc>
          <w:tcPr>
            <w:tcW w:w="1276" w:type="dxa"/>
          </w:tcPr>
          <w:p w:rsidR="00571E35" w:rsidRPr="00770DD0" w:rsidRDefault="00571E35" w:rsidP="00571E35">
            <w:pPr>
              <w:pStyle w:val="a7"/>
              <w:ind w:left="0"/>
              <w:jc w:val="both"/>
              <w:rPr>
                <w:rFonts w:ascii="Times New Roman" w:hAnsi="Times New Roman" w:cs="Times New Roman"/>
              </w:rPr>
            </w:pPr>
            <w:r w:rsidRPr="00770DD0">
              <w:rPr>
                <w:rFonts w:ascii="Times New Roman" w:hAnsi="Times New Roman" w:cs="Times New Roman"/>
              </w:rPr>
              <w:t>2450</w:t>
            </w:r>
          </w:p>
        </w:tc>
        <w:tc>
          <w:tcPr>
            <w:tcW w:w="2019" w:type="dxa"/>
          </w:tcPr>
          <w:p w:rsidR="00571E35" w:rsidRPr="00770DD0" w:rsidRDefault="00C54448" w:rsidP="00571E35">
            <w:pPr>
              <w:pStyle w:val="a7"/>
              <w:ind w:left="0"/>
              <w:jc w:val="both"/>
              <w:rPr>
                <w:rFonts w:ascii="Times New Roman" w:hAnsi="Times New Roman" w:cs="Times New Roman"/>
              </w:rPr>
            </w:pPr>
            <w:r w:rsidRPr="00770DD0">
              <w:rPr>
                <w:rFonts w:ascii="Times New Roman" w:hAnsi="Times New Roman" w:cs="Times New Roman"/>
              </w:rPr>
              <w:t>44,1</w:t>
            </w:r>
          </w:p>
        </w:tc>
        <w:tc>
          <w:tcPr>
            <w:tcW w:w="1915" w:type="dxa"/>
          </w:tcPr>
          <w:p w:rsidR="00571E35" w:rsidRPr="00770DD0" w:rsidRDefault="00C54448" w:rsidP="00571E35">
            <w:pPr>
              <w:pStyle w:val="a7"/>
              <w:ind w:left="0"/>
              <w:jc w:val="both"/>
              <w:rPr>
                <w:rFonts w:ascii="Times New Roman" w:hAnsi="Times New Roman" w:cs="Times New Roman"/>
              </w:rPr>
            </w:pPr>
            <w:r w:rsidRPr="00770DD0">
              <w:rPr>
                <w:rFonts w:ascii="Times New Roman" w:hAnsi="Times New Roman" w:cs="Times New Roman"/>
              </w:rPr>
              <w:t>19,5</w:t>
            </w:r>
          </w:p>
        </w:tc>
      </w:tr>
      <w:tr w:rsidR="00571E35" w:rsidRPr="00770DD0" w:rsidTr="00906C25">
        <w:tc>
          <w:tcPr>
            <w:tcW w:w="2802" w:type="dxa"/>
          </w:tcPr>
          <w:p w:rsidR="00571E35" w:rsidRPr="00770DD0" w:rsidRDefault="00473CCA" w:rsidP="00473CCA">
            <w:pPr>
              <w:pStyle w:val="a7"/>
              <w:ind w:left="0"/>
              <w:jc w:val="both"/>
              <w:rPr>
                <w:rFonts w:ascii="Times New Roman" w:hAnsi="Times New Roman" w:cs="Times New Roman"/>
                <w:b/>
              </w:rPr>
            </w:pPr>
            <w:r w:rsidRPr="00770DD0">
              <w:rPr>
                <w:rFonts w:ascii="Times New Roman" w:hAnsi="Times New Roman" w:cs="Times New Roman"/>
                <w:b/>
                <w:lang w:val="en-US"/>
              </w:rPr>
              <w:lastRenderedPageBreak/>
              <w:t>Beef</w:t>
            </w:r>
            <w:r w:rsidR="00C54448" w:rsidRPr="00770DD0">
              <w:rPr>
                <w:rFonts w:ascii="Times New Roman" w:hAnsi="Times New Roman" w:cs="Times New Roman"/>
                <w:b/>
              </w:rPr>
              <w:t xml:space="preserve"> (</w:t>
            </w:r>
            <w:r w:rsidRPr="00770DD0">
              <w:rPr>
                <w:rFonts w:ascii="Times New Roman" w:hAnsi="Times New Roman" w:cs="Times New Roman"/>
                <w:b/>
                <w:lang w:val="en-US"/>
              </w:rPr>
              <w:t>cooked</w:t>
            </w:r>
            <w:r w:rsidR="00C54448" w:rsidRPr="00770DD0">
              <w:rPr>
                <w:rFonts w:ascii="Times New Roman" w:hAnsi="Times New Roman" w:cs="Times New Roman"/>
                <w:b/>
              </w:rPr>
              <w:t>)</w:t>
            </w:r>
          </w:p>
        </w:tc>
        <w:tc>
          <w:tcPr>
            <w:tcW w:w="1559" w:type="dxa"/>
          </w:tcPr>
          <w:p w:rsidR="00571E35" w:rsidRPr="00770DD0" w:rsidRDefault="00C54448" w:rsidP="00571E35">
            <w:pPr>
              <w:pStyle w:val="a7"/>
              <w:ind w:left="0"/>
              <w:jc w:val="both"/>
              <w:rPr>
                <w:rFonts w:ascii="Times New Roman" w:hAnsi="Times New Roman" w:cs="Times New Roman"/>
              </w:rPr>
            </w:pPr>
            <w:r w:rsidRPr="00770DD0">
              <w:rPr>
                <w:rFonts w:ascii="Times New Roman" w:hAnsi="Times New Roman" w:cs="Times New Roman"/>
              </w:rPr>
              <w:t>25</w:t>
            </w:r>
          </w:p>
        </w:tc>
        <w:tc>
          <w:tcPr>
            <w:tcW w:w="1276" w:type="dxa"/>
          </w:tcPr>
          <w:p w:rsidR="00571E35" w:rsidRPr="00770DD0" w:rsidRDefault="00C54448" w:rsidP="00571E35">
            <w:pPr>
              <w:pStyle w:val="a7"/>
              <w:ind w:left="0"/>
              <w:jc w:val="both"/>
              <w:rPr>
                <w:rFonts w:ascii="Times New Roman" w:hAnsi="Times New Roman" w:cs="Times New Roman"/>
              </w:rPr>
            </w:pPr>
            <w:r w:rsidRPr="00770DD0">
              <w:rPr>
                <w:rFonts w:ascii="Times New Roman" w:hAnsi="Times New Roman" w:cs="Times New Roman"/>
              </w:rPr>
              <w:t>2450</w:t>
            </w:r>
          </w:p>
        </w:tc>
        <w:tc>
          <w:tcPr>
            <w:tcW w:w="2019" w:type="dxa"/>
          </w:tcPr>
          <w:p w:rsidR="00571E35" w:rsidRPr="00770DD0" w:rsidRDefault="00C54448" w:rsidP="00571E35">
            <w:pPr>
              <w:pStyle w:val="a7"/>
              <w:ind w:left="0"/>
              <w:jc w:val="both"/>
              <w:rPr>
                <w:rFonts w:ascii="Times New Roman" w:hAnsi="Times New Roman" w:cs="Times New Roman"/>
              </w:rPr>
            </w:pPr>
            <w:r w:rsidRPr="00770DD0">
              <w:rPr>
                <w:rFonts w:ascii="Times New Roman" w:hAnsi="Times New Roman" w:cs="Times New Roman"/>
              </w:rPr>
              <w:t>31,0-35,4</w:t>
            </w:r>
          </w:p>
        </w:tc>
        <w:tc>
          <w:tcPr>
            <w:tcW w:w="1915" w:type="dxa"/>
          </w:tcPr>
          <w:p w:rsidR="00571E35" w:rsidRPr="00770DD0" w:rsidRDefault="00C54448" w:rsidP="00571E35">
            <w:pPr>
              <w:pStyle w:val="a7"/>
              <w:ind w:left="0"/>
              <w:jc w:val="both"/>
              <w:rPr>
                <w:rFonts w:ascii="Times New Roman" w:hAnsi="Times New Roman" w:cs="Times New Roman"/>
              </w:rPr>
            </w:pPr>
            <w:r w:rsidRPr="00770DD0">
              <w:rPr>
                <w:rFonts w:ascii="Times New Roman" w:hAnsi="Times New Roman" w:cs="Times New Roman"/>
              </w:rPr>
              <w:t>10,0-11,6</w:t>
            </w:r>
          </w:p>
        </w:tc>
      </w:tr>
      <w:tr w:rsidR="00571E35" w:rsidRPr="00770DD0" w:rsidTr="00906C25">
        <w:tc>
          <w:tcPr>
            <w:tcW w:w="2802" w:type="dxa"/>
          </w:tcPr>
          <w:p w:rsidR="00571E35" w:rsidRPr="00770DD0" w:rsidRDefault="00473CCA" w:rsidP="00571E35">
            <w:pPr>
              <w:pStyle w:val="a7"/>
              <w:ind w:left="0"/>
              <w:jc w:val="both"/>
              <w:rPr>
                <w:rFonts w:ascii="Times New Roman" w:hAnsi="Times New Roman" w:cs="Times New Roman"/>
                <w:b/>
                <w:lang w:val="en-US"/>
              </w:rPr>
            </w:pPr>
            <w:r w:rsidRPr="00770DD0">
              <w:rPr>
                <w:rFonts w:ascii="Times New Roman" w:hAnsi="Times New Roman" w:cs="Times New Roman"/>
                <w:b/>
                <w:lang w:val="en-US"/>
              </w:rPr>
              <w:t>Bread</w:t>
            </w:r>
          </w:p>
        </w:tc>
        <w:tc>
          <w:tcPr>
            <w:tcW w:w="1559" w:type="dxa"/>
          </w:tcPr>
          <w:p w:rsidR="00571E35" w:rsidRPr="00770DD0" w:rsidRDefault="0083552F" w:rsidP="00571E35">
            <w:pPr>
              <w:pStyle w:val="a7"/>
              <w:ind w:left="0"/>
              <w:jc w:val="both"/>
              <w:rPr>
                <w:rFonts w:ascii="Times New Roman" w:hAnsi="Times New Roman" w:cs="Times New Roman"/>
              </w:rPr>
            </w:pPr>
            <w:r w:rsidRPr="00770DD0">
              <w:rPr>
                <w:rFonts w:ascii="Times New Roman" w:hAnsi="Times New Roman" w:cs="Times New Roman"/>
              </w:rPr>
              <w:t>25</w:t>
            </w:r>
          </w:p>
        </w:tc>
        <w:tc>
          <w:tcPr>
            <w:tcW w:w="1276" w:type="dxa"/>
          </w:tcPr>
          <w:p w:rsidR="00571E35" w:rsidRPr="00770DD0" w:rsidRDefault="0083552F" w:rsidP="00571E35">
            <w:pPr>
              <w:pStyle w:val="a7"/>
              <w:ind w:left="0"/>
              <w:jc w:val="both"/>
              <w:rPr>
                <w:rFonts w:ascii="Times New Roman" w:hAnsi="Times New Roman" w:cs="Times New Roman"/>
              </w:rPr>
            </w:pPr>
            <w:r w:rsidRPr="00770DD0">
              <w:rPr>
                <w:rFonts w:ascii="Times New Roman" w:hAnsi="Times New Roman" w:cs="Times New Roman"/>
              </w:rPr>
              <w:t>2450</w:t>
            </w:r>
          </w:p>
        </w:tc>
        <w:tc>
          <w:tcPr>
            <w:tcW w:w="2019" w:type="dxa"/>
          </w:tcPr>
          <w:p w:rsidR="00571E35" w:rsidRPr="00770DD0" w:rsidRDefault="0083552F" w:rsidP="00571E35">
            <w:pPr>
              <w:pStyle w:val="a7"/>
              <w:ind w:left="0"/>
              <w:jc w:val="both"/>
              <w:rPr>
                <w:rFonts w:ascii="Times New Roman" w:hAnsi="Times New Roman" w:cs="Times New Roman"/>
              </w:rPr>
            </w:pPr>
            <w:r w:rsidRPr="00770DD0">
              <w:rPr>
                <w:rFonts w:ascii="Times New Roman" w:hAnsi="Times New Roman" w:cs="Times New Roman"/>
              </w:rPr>
              <w:t>4,0</w:t>
            </w:r>
          </w:p>
        </w:tc>
        <w:tc>
          <w:tcPr>
            <w:tcW w:w="1915" w:type="dxa"/>
          </w:tcPr>
          <w:p w:rsidR="00571E35" w:rsidRPr="00770DD0" w:rsidRDefault="0083552F" w:rsidP="00571E35">
            <w:pPr>
              <w:pStyle w:val="a7"/>
              <w:ind w:left="0"/>
              <w:jc w:val="both"/>
              <w:rPr>
                <w:rFonts w:ascii="Times New Roman" w:hAnsi="Times New Roman" w:cs="Times New Roman"/>
              </w:rPr>
            </w:pPr>
            <w:r w:rsidRPr="00770DD0">
              <w:rPr>
                <w:rFonts w:ascii="Times New Roman" w:hAnsi="Times New Roman" w:cs="Times New Roman"/>
              </w:rPr>
              <w:t>2,0</w:t>
            </w:r>
          </w:p>
        </w:tc>
      </w:tr>
      <w:tr w:rsidR="00571E35" w:rsidRPr="00770DD0" w:rsidTr="00906C25">
        <w:tc>
          <w:tcPr>
            <w:tcW w:w="2802" w:type="dxa"/>
          </w:tcPr>
          <w:p w:rsidR="00571E35" w:rsidRPr="00770DD0" w:rsidRDefault="00473CCA" w:rsidP="00473CCA">
            <w:pPr>
              <w:pStyle w:val="a7"/>
              <w:ind w:left="0"/>
              <w:jc w:val="both"/>
              <w:rPr>
                <w:rFonts w:ascii="Times New Roman" w:hAnsi="Times New Roman" w:cs="Times New Roman"/>
                <w:b/>
              </w:rPr>
            </w:pPr>
            <w:r w:rsidRPr="00770DD0">
              <w:rPr>
                <w:rFonts w:ascii="Times New Roman" w:hAnsi="Times New Roman" w:cs="Times New Roman"/>
                <w:b/>
                <w:lang w:val="en-US"/>
              </w:rPr>
              <w:t>Butter</w:t>
            </w:r>
            <w:r w:rsidR="0083552F" w:rsidRPr="00770DD0">
              <w:rPr>
                <w:rFonts w:ascii="Times New Roman" w:hAnsi="Times New Roman" w:cs="Times New Roman"/>
                <w:b/>
              </w:rPr>
              <w:t xml:space="preserve"> (</w:t>
            </w:r>
            <w:r w:rsidRPr="00770DD0">
              <w:rPr>
                <w:rFonts w:ascii="Times New Roman" w:hAnsi="Times New Roman" w:cs="Times New Roman"/>
                <w:b/>
                <w:lang w:val="en-US"/>
              </w:rPr>
              <w:t>unsalted</w:t>
            </w:r>
            <w:r w:rsidR="0083552F" w:rsidRPr="00770DD0">
              <w:rPr>
                <w:rFonts w:ascii="Times New Roman" w:hAnsi="Times New Roman" w:cs="Times New Roman"/>
                <w:b/>
              </w:rPr>
              <w:t>)</w:t>
            </w:r>
          </w:p>
        </w:tc>
        <w:tc>
          <w:tcPr>
            <w:tcW w:w="1559" w:type="dxa"/>
          </w:tcPr>
          <w:p w:rsidR="00571E35" w:rsidRPr="00770DD0" w:rsidRDefault="0083552F" w:rsidP="00571E35">
            <w:pPr>
              <w:pStyle w:val="a7"/>
              <w:ind w:left="0"/>
              <w:jc w:val="both"/>
              <w:rPr>
                <w:rFonts w:ascii="Times New Roman" w:hAnsi="Times New Roman" w:cs="Times New Roman"/>
              </w:rPr>
            </w:pPr>
            <w:r w:rsidRPr="00770DD0">
              <w:rPr>
                <w:rFonts w:ascii="Times New Roman" w:hAnsi="Times New Roman" w:cs="Times New Roman"/>
              </w:rPr>
              <w:t>25</w:t>
            </w:r>
          </w:p>
        </w:tc>
        <w:tc>
          <w:tcPr>
            <w:tcW w:w="1276" w:type="dxa"/>
          </w:tcPr>
          <w:p w:rsidR="00571E35" w:rsidRPr="00770DD0" w:rsidRDefault="0083552F" w:rsidP="00571E35">
            <w:pPr>
              <w:pStyle w:val="a7"/>
              <w:ind w:left="0"/>
              <w:jc w:val="both"/>
              <w:rPr>
                <w:rFonts w:ascii="Times New Roman" w:hAnsi="Times New Roman" w:cs="Times New Roman"/>
              </w:rPr>
            </w:pPr>
            <w:r w:rsidRPr="00770DD0">
              <w:rPr>
                <w:rFonts w:ascii="Times New Roman" w:hAnsi="Times New Roman" w:cs="Times New Roman"/>
              </w:rPr>
              <w:t>2450</w:t>
            </w:r>
          </w:p>
        </w:tc>
        <w:tc>
          <w:tcPr>
            <w:tcW w:w="2019" w:type="dxa"/>
          </w:tcPr>
          <w:p w:rsidR="00571E35" w:rsidRPr="00770DD0" w:rsidRDefault="0083552F" w:rsidP="00571E35">
            <w:pPr>
              <w:pStyle w:val="a7"/>
              <w:ind w:left="0"/>
              <w:jc w:val="both"/>
              <w:rPr>
                <w:rFonts w:ascii="Times New Roman" w:hAnsi="Times New Roman" w:cs="Times New Roman"/>
              </w:rPr>
            </w:pPr>
            <w:r w:rsidRPr="00770DD0">
              <w:rPr>
                <w:rFonts w:ascii="Times New Roman" w:hAnsi="Times New Roman" w:cs="Times New Roman"/>
              </w:rPr>
              <w:t>3,0</w:t>
            </w:r>
          </w:p>
        </w:tc>
        <w:tc>
          <w:tcPr>
            <w:tcW w:w="1915" w:type="dxa"/>
          </w:tcPr>
          <w:p w:rsidR="00571E35" w:rsidRPr="00770DD0" w:rsidRDefault="0083552F" w:rsidP="00571E35">
            <w:pPr>
              <w:pStyle w:val="a7"/>
              <w:ind w:left="0"/>
              <w:jc w:val="both"/>
              <w:rPr>
                <w:rFonts w:ascii="Times New Roman" w:hAnsi="Times New Roman" w:cs="Times New Roman"/>
              </w:rPr>
            </w:pPr>
            <w:r w:rsidRPr="00770DD0">
              <w:rPr>
                <w:rFonts w:ascii="Times New Roman" w:hAnsi="Times New Roman" w:cs="Times New Roman"/>
              </w:rPr>
              <w:t>0,1</w:t>
            </w:r>
          </w:p>
        </w:tc>
      </w:tr>
      <w:tr w:rsidR="0083552F" w:rsidRPr="00770DD0" w:rsidTr="00906C25">
        <w:tc>
          <w:tcPr>
            <w:tcW w:w="2802" w:type="dxa"/>
            <w:vMerge w:val="restart"/>
          </w:tcPr>
          <w:p w:rsidR="0083552F" w:rsidRPr="00770DD0" w:rsidRDefault="00473CCA" w:rsidP="00473CCA">
            <w:pPr>
              <w:pStyle w:val="a7"/>
              <w:ind w:left="0"/>
              <w:jc w:val="both"/>
              <w:rPr>
                <w:rFonts w:ascii="Times New Roman" w:hAnsi="Times New Roman" w:cs="Times New Roman"/>
                <w:b/>
              </w:rPr>
            </w:pPr>
            <w:r w:rsidRPr="00770DD0">
              <w:rPr>
                <w:rFonts w:ascii="Times New Roman" w:hAnsi="Times New Roman" w:cs="Times New Roman"/>
                <w:b/>
                <w:lang w:val="en-US"/>
              </w:rPr>
              <w:t>Carrot</w:t>
            </w:r>
            <w:r w:rsidR="0083552F" w:rsidRPr="00770DD0">
              <w:rPr>
                <w:rFonts w:ascii="Times New Roman" w:hAnsi="Times New Roman" w:cs="Times New Roman"/>
                <w:b/>
              </w:rPr>
              <w:t xml:space="preserve"> (</w:t>
            </w:r>
            <w:r w:rsidRPr="00770DD0">
              <w:rPr>
                <w:rFonts w:ascii="Times New Roman" w:hAnsi="Times New Roman" w:cs="Times New Roman"/>
                <w:b/>
                <w:lang w:val="en-US"/>
              </w:rPr>
              <w:t>raw</w:t>
            </w:r>
            <w:r w:rsidR="0083552F" w:rsidRPr="00770DD0">
              <w:rPr>
                <w:rFonts w:ascii="Times New Roman" w:hAnsi="Times New Roman" w:cs="Times New Roman"/>
                <w:b/>
              </w:rPr>
              <w:t>)</w:t>
            </w:r>
          </w:p>
        </w:tc>
        <w:tc>
          <w:tcPr>
            <w:tcW w:w="1559" w:type="dxa"/>
          </w:tcPr>
          <w:p w:rsidR="0083552F" w:rsidRPr="00770DD0" w:rsidRDefault="0083552F" w:rsidP="00571E35">
            <w:pPr>
              <w:pStyle w:val="a7"/>
              <w:ind w:left="0"/>
              <w:jc w:val="both"/>
              <w:rPr>
                <w:rFonts w:ascii="Times New Roman" w:hAnsi="Times New Roman" w:cs="Times New Roman"/>
              </w:rPr>
            </w:pPr>
            <w:r w:rsidRPr="00770DD0">
              <w:rPr>
                <w:rFonts w:ascii="Times New Roman" w:hAnsi="Times New Roman" w:cs="Times New Roman"/>
              </w:rPr>
              <w:t>25</w:t>
            </w:r>
          </w:p>
        </w:tc>
        <w:tc>
          <w:tcPr>
            <w:tcW w:w="1276" w:type="dxa"/>
          </w:tcPr>
          <w:p w:rsidR="0083552F" w:rsidRPr="00770DD0" w:rsidRDefault="0083552F" w:rsidP="00571E35">
            <w:pPr>
              <w:pStyle w:val="a7"/>
              <w:ind w:left="0"/>
              <w:jc w:val="both"/>
              <w:rPr>
                <w:rFonts w:ascii="Times New Roman" w:hAnsi="Times New Roman" w:cs="Times New Roman"/>
              </w:rPr>
            </w:pPr>
            <w:r w:rsidRPr="00770DD0">
              <w:rPr>
                <w:rFonts w:ascii="Times New Roman" w:hAnsi="Times New Roman" w:cs="Times New Roman"/>
              </w:rPr>
              <w:t>915</w:t>
            </w:r>
          </w:p>
        </w:tc>
        <w:tc>
          <w:tcPr>
            <w:tcW w:w="2019" w:type="dxa"/>
          </w:tcPr>
          <w:p w:rsidR="0083552F" w:rsidRPr="00770DD0" w:rsidRDefault="0083552F" w:rsidP="00571E35">
            <w:pPr>
              <w:pStyle w:val="a7"/>
              <w:ind w:left="0"/>
              <w:jc w:val="both"/>
              <w:rPr>
                <w:rFonts w:ascii="Times New Roman" w:hAnsi="Times New Roman" w:cs="Times New Roman"/>
              </w:rPr>
            </w:pPr>
            <w:r w:rsidRPr="00770DD0">
              <w:rPr>
                <w:rFonts w:ascii="Times New Roman" w:hAnsi="Times New Roman" w:cs="Times New Roman"/>
              </w:rPr>
              <w:t>73,0</w:t>
            </w:r>
          </w:p>
        </w:tc>
        <w:tc>
          <w:tcPr>
            <w:tcW w:w="1915" w:type="dxa"/>
          </w:tcPr>
          <w:p w:rsidR="0083552F" w:rsidRPr="00770DD0" w:rsidRDefault="0083552F" w:rsidP="00571E35">
            <w:pPr>
              <w:pStyle w:val="a7"/>
              <w:ind w:left="0"/>
              <w:jc w:val="both"/>
              <w:rPr>
                <w:rFonts w:ascii="Times New Roman" w:hAnsi="Times New Roman" w:cs="Times New Roman"/>
              </w:rPr>
            </w:pPr>
            <w:r w:rsidRPr="00770DD0">
              <w:rPr>
                <w:rFonts w:ascii="Times New Roman" w:hAnsi="Times New Roman" w:cs="Times New Roman"/>
              </w:rPr>
              <w:t>20,0</w:t>
            </w:r>
          </w:p>
        </w:tc>
      </w:tr>
      <w:tr w:rsidR="0083552F" w:rsidRPr="00770DD0" w:rsidTr="00906C25">
        <w:tc>
          <w:tcPr>
            <w:tcW w:w="2802" w:type="dxa"/>
            <w:vMerge/>
          </w:tcPr>
          <w:p w:rsidR="0083552F" w:rsidRPr="00770DD0" w:rsidRDefault="0083552F" w:rsidP="00571E35">
            <w:pPr>
              <w:pStyle w:val="a7"/>
              <w:ind w:left="0"/>
              <w:jc w:val="both"/>
              <w:rPr>
                <w:rFonts w:ascii="Times New Roman" w:hAnsi="Times New Roman" w:cs="Times New Roman"/>
                <w:b/>
              </w:rPr>
            </w:pPr>
          </w:p>
        </w:tc>
        <w:tc>
          <w:tcPr>
            <w:tcW w:w="1559" w:type="dxa"/>
          </w:tcPr>
          <w:p w:rsidR="0083552F" w:rsidRPr="00770DD0" w:rsidRDefault="0083552F" w:rsidP="00571E35">
            <w:pPr>
              <w:pStyle w:val="a7"/>
              <w:ind w:left="0"/>
              <w:jc w:val="both"/>
              <w:rPr>
                <w:rFonts w:ascii="Times New Roman" w:hAnsi="Times New Roman" w:cs="Times New Roman"/>
              </w:rPr>
            </w:pPr>
            <w:r w:rsidRPr="00770DD0">
              <w:rPr>
                <w:rFonts w:ascii="Times New Roman" w:hAnsi="Times New Roman" w:cs="Times New Roman"/>
              </w:rPr>
              <w:t>25</w:t>
            </w:r>
          </w:p>
        </w:tc>
        <w:tc>
          <w:tcPr>
            <w:tcW w:w="1276" w:type="dxa"/>
          </w:tcPr>
          <w:p w:rsidR="0083552F" w:rsidRPr="00770DD0" w:rsidRDefault="006B27A1" w:rsidP="00571E35">
            <w:pPr>
              <w:pStyle w:val="a7"/>
              <w:ind w:left="0"/>
              <w:jc w:val="both"/>
              <w:rPr>
                <w:rFonts w:ascii="Times New Roman" w:hAnsi="Times New Roman" w:cs="Times New Roman"/>
              </w:rPr>
            </w:pPr>
            <w:r w:rsidRPr="00770DD0">
              <w:rPr>
                <w:rFonts w:ascii="Times New Roman" w:hAnsi="Times New Roman" w:cs="Times New Roman"/>
              </w:rPr>
              <w:t>2450</w:t>
            </w:r>
          </w:p>
        </w:tc>
        <w:tc>
          <w:tcPr>
            <w:tcW w:w="2019" w:type="dxa"/>
          </w:tcPr>
          <w:p w:rsidR="0083552F" w:rsidRPr="00770DD0" w:rsidRDefault="006B27A1" w:rsidP="00571E35">
            <w:pPr>
              <w:pStyle w:val="a7"/>
              <w:ind w:left="0"/>
              <w:jc w:val="both"/>
              <w:rPr>
                <w:rFonts w:ascii="Times New Roman" w:hAnsi="Times New Roman" w:cs="Times New Roman"/>
              </w:rPr>
            </w:pPr>
            <w:r w:rsidRPr="00770DD0">
              <w:rPr>
                <w:rFonts w:ascii="Times New Roman" w:hAnsi="Times New Roman" w:cs="Times New Roman"/>
              </w:rPr>
              <w:t>65,0</w:t>
            </w:r>
          </w:p>
        </w:tc>
        <w:tc>
          <w:tcPr>
            <w:tcW w:w="1915" w:type="dxa"/>
          </w:tcPr>
          <w:p w:rsidR="0083552F" w:rsidRPr="00770DD0" w:rsidRDefault="006B27A1" w:rsidP="00571E35">
            <w:pPr>
              <w:pStyle w:val="a7"/>
              <w:ind w:left="0"/>
              <w:jc w:val="both"/>
              <w:rPr>
                <w:rFonts w:ascii="Times New Roman" w:hAnsi="Times New Roman" w:cs="Times New Roman"/>
              </w:rPr>
            </w:pPr>
            <w:r w:rsidRPr="00770DD0">
              <w:rPr>
                <w:rFonts w:ascii="Times New Roman" w:hAnsi="Times New Roman" w:cs="Times New Roman"/>
              </w:rPr>
              <w:t>15,0</w:t>
            </w:r>
          </w:p>
        </w:tc>
      </w:tr>
      <w:tr w:rsidR="00C54448" w:rsidRPr="00770DD0" w:rsidTr="00906C25">
        <w:tc>
          <w:tcPr>
            <w:tcW w:w="2802" w:type="dxa"/>
          </w:tcPr>
          <w:p w:rsidR="00C54448" w:rsidRPr="00770DD0" w:rsidRDefault="00473CCA" w:rsidP="00473CCA">
            <w:pPr>
              <w:pStyle w:val="a7"/>
              <w:ind w:left="0"/>
              <w:jc w:val="both"/>
              <w:rPr>
                <w:rFonts w:ascii="Times New Roman" w:hAnsi="Times New Roman" w:cs="Times New Roman"/>
                <w:b/>
              </w:rPr>
            </w:pPr>
            <w:r w:rsidRPr="00770DD0">
              <w:rPr>
                <w:rFonts w:ascii="Times New Roman" w:hAnsi="Times New Roman" w:cs="Times New Roman"/>
                <w:b/>
                <w:lang w:val="en-US"/>
              </w:rPr>
              <w:t>Carrot</w:t>
            </w:r>
            <w:r w:rsidR="0083552F" w:rsidRPr="00770DD0">
              <w:rPr>
                <w:rFonts w:ascii="Times New Roman" w:hAnsi="Times New Roman" w:cs="Times New Roman"/>
                <w:b/>
              </w:rPr>
              <w:t xml:space="preserve"> (</w:t>
            </w:r>
            <w:r w:rsidRPr="00770DD0">
              <w:rPr>
                <w:rFonts w:ascii="Times New Roman" w:hAnsi="Times New Roman" w:cs="Times New Roman"/>
                <w:b/>
                <w:lang w:val="en-US"/>
              </w:rPr>
              <w:t>cooked</w:t>
            </w:r>
            <w:r w:rsidR="0083552F" w:rsidRPr="00770DD0">
              <w:rPr>
                <w:rFonts w:ascii="Times New Roman" w:hAnsi="Times New Roman" w:cs="Times New Roman"/>
                <w:b/>
              </w:rPr>
              <w:t>)</w:t>
            </w:r>
          </w:p>
        </w:tc>
        <w:tc>
          <w:tcPr>
            <w:tcW w:w="1559" w:type="dxa"/>
          </w:tcPr>
          <w:p w:rsidR="00C54448" w:rsidRPr="00770DD0" w:rsidRDefault="0083552F" w:rsidP="00571E35">
            <w:pPr>
              <w:pStyle w:val="a7"/>
              <w:ind w:left="0"/>
              <w:jc w:val="both"/>
              <w:rPr>
                <w:rFonts w:ascii="Times New Roman" w:hAnsi="Times New Roman" w:cs="Times New Roman"/>
              </w:rPr>
            </w:pPr>
            <w:r w:rsidRPr="00770DD0">
              <w:rPr>
                <w:rFonts w:ascii="Times New Roman" w:hAnsi="Times New Roman" w:cs="Times New Roman"/>
              </w:rPr>
              <w:t>25</w:t>
            </w:r>
          </w:p>
        </w:tc>
        <w:tc>
          <w:tcPr>
            <w:tcW w:w="1276" w:type="dxa"/>
          </w:tcPr>
          <w:p w:rsidR="00C54448" w:rsidRPr="00770DD0" w:rsidRDefault="006B27A1" w:rsidP="00571E35">
            <w:pPr>
              <w:pStyle w:val="a7"/>
              <w:ind w:left="0"/>
              <w:jc w:val="both"/>
              <w:rPr>
                <w:rFonts w:ascii="Times New Roman" w:hAnsi="Times New Roman" w:cs="Times New Roman"/>
              </w:rPr>
            </w:pPr>
            <w:r w:rsidRPr="00770DD0">
              <w:rPr>
                <w:rFonts w:ascii="Times New Roman" w:hAnsi="Times New Roman" w:cs="Times New Roman"/>
              </w:rPr>
              <w:t>2450</w:t>
            </w:r>
          </w:p>
        </w:tc>
        <w:tc>
          <w:tcPr>
            <w:tcW w:w="2019" w:type="dxa"/>
          </w:tcPr>
          <w:p w:rsidR="00C54448" w:rsidRPr="00770DD0" w:rsidRDefault="006B27A1" w:rsidP="00571E35">
            <w:pPr>
              <w:pStyle w:val="a7"/>
              <w:ind w:left="0"/>
              <w:jc w:val="both"/>
              <w:rPr>
                <w:rFonts w:ascii="Times New Roman" w:hAnsi="Times New Roman" w:cs="Times New Roman"/>
              </w:rPr>
            </w:pPr>
            <w:r w:rsidRPr="00770DD0">
              <w:rPr>
                <w:rFonts w:ascii="Times New Roman" w:hAnsi="Times New Roman" w:cs="Times New Roman"/>
              </w:rPr>
              <w:t>71,0-72,0</w:t>
            </w:r>
          </w:p>
        </w:tc>
        <w:tc>
          <w:tcPr>
            <w:tcW w:w="1915" w:type="dxa"/>
          </w:tcPr>
          <w:p w:rsidR="00C54448" w:rsidRPr="00770DD0" w:rsidRDefault="006B27A1" w:rsidP="00571E35">
            <w:pPr>
              <w:pStyle w:val="a7"/>
              <w:ind w:left="0"/>
              <w:jc w:val="both"/>
              <w:rPr>
                <w:rFonts w:ascii="Times New Roman" w:hAnsi="Times New Roman" w:cs="Times New Roman"/>
              </w:rPr>
            </w:pPr>
            <w:r w:rsidRPr="00770DD0">
              <w:rPr>
                <w:rFonts w:ascii="Times New Roman" w:hAnsi="Times New Roman" w:cs="Times New Roman"/>
              </w:rPr>
              <w:t>15,0-17,8</w:t>
            </w:r>
          </w:p>
        </w:tc>
      </w:tr>
      <w:tr w:rsidR="006B27A1" w:rsidRPr="00770DD0" w:rsidTr="00906C25">
        <w:tc>
          <w:tcPr>
            <w:tcW w:w="2802" w:type="dxa"/>
          </w:tcPr>
          <w:p w:rsidR="006B27A1" w:rsidRPr="00770DD0" w:rsidRDefault="00473CCA" w:rsidP="00473CCA">
            <w:pPr>
              <w:pStyle w:val="a7"/>
              <w:ind w:left="0"/>
              <w:jc w:val="both"/>
              <w:rPr>
                <w:rFonts w:ascii="Times New Roman" w:hAnsi="Times New Roman" w:cs="Times New Roman"/>
                <w:b/>
              </w:rPr>
            </w:pPr>
            <w:r w:rsidRPr="00770DD0">
              <w:rPr>
                <w:rFonts w:ascii="Times New Roman" w:hAnsi="Times New Roman" w:cs="Times New Roman"/>
                <w:b/>
                <w:lang w:val="en-US"/>
              </w:rPr>
              <w:t>Chicken</w:t>
            </w:r>
            <w:r w:rsidR="006B27A1" w:rsidRPr="00770DD0">
              <w:rPr>
                <w:rFonts w:ascii="Times New Roman" w:hAnsi="Times New Roman" w:cs="Times New Roman"/>
                <w:b/>
              </w:rPr>
              <w:t xml:space="preserve"> (</w:t>
            </w:r>
            <w:r w:rsidRPr="00770DD0">
              <w:rPr>
                <w:rFonts w:ascii="Times New Roman" w:hAnsi="Times New Roman" w:cs="Times New Roman"/>
                <w:b/>
                <w:lang w:val="en-US"/>
              </w:rPr>
              <w:t>raw</w:t>
            </w:r>
            <w:r w:rsidR="006B27A1" w:rsidRPr="00770DD0">
              <w:rPr>
                <w:rFonts w:ascii="Times New Roman" w:hAnsi="Times New Roman" w:cs="Times New Roman"/>
                <w:b/>
              </w:rPr>
              <w:t>)</w:t>
            </w:r>
          </w:p>
        </w:tc>
        <w:tc>
          <w:tcPr>
            <w:tcW w:w="1559" w:type="dxa"/>
          </w:tcPr>
          <w:p w:rsidR="006B27A1" w:rsidRPr="00770DD0" w:rsidRDefault="006B27A1" w:rsidP="00571E35">
            <w:pPr>
              <w:pStyle w:val="a7"/>
              <w:ind w:left="0"/>
              <w:jc w:val="both"/>
              <w:rPr>
                <w:rFonts w:ascii="Times New Roman" w:hAnsi="Times New Roman" w:cs="Times New Roman"/>
              </w:rPr>
            </w:pPr>
            <w:r w:rsidRPr="00770DD0">
              <w:rPr>
                <w:rFonts w:ascii="Times New Roman" w:hAnsi="Times New Roman" w:cs="Times New Roman"/>
              </w:rPr>
              <w:t>25</w:t>
            </w:r>
          </w:p>
        </w:tc>
        <w:tc>
          <w:tcPr>
            <w:tcW w:w="1276" w:type="dxa"/>
          </w:tcPr>
          <w:p w:rsidR="006B27A1" w:rsidRPr="00770DD0" w:rsidRDefault="006B27A1" w:rsidP="00571E35">
            <w:pPr>
              <w:pStyle w:val="a7"/>
              <w:ind w:left="0"/>
              <w:jc w:val="both"/>
              <w:rPr>
                <w:rFonts w:ascii="Times New Roman" w:hAnsi="Times New Roman" w:cs="Times New Roman"/>
              </w:rPr>
            </w:pPr>
            <w:r w:rsidRPr="00770DD0">
              <w:rPr>
                <w:rFonts w:ascii="Times New Roman" w:hAnsi="Times New Roman" w:cs="Times New Roman"/>
              </w:rPr>
              <w:t>2000</w:t>
            </w:r>
          </w:p>
        </w:tc>
        <w:tc>
          <w:tcPr>
            <w:tcW w:w="2019" w:type="dxa"/>
          </w:tcPr>
          <w:p w:rsidR="006B27A1" w:rsidRPr="00770DD0" w:rsidRDefault="006B27A1" w:rsidP="00571E35">
            <w:pPr>
              <w:pStyle w:val="a7"/>
              <w:ind w:left="0"/>
              <w:jc w:val="both"/>
              <w:rPr>
                <w:rFonts w:ascii="Times New Roman" w:hAnsi="Times New Roman" w:cs="Times New Roman"/>
              </w:rPr>
            </w:pPr>
            <w:r w:rsidRPr="00770DD0">
              <w:rPr>
                <w:rFonts w:ascii="Times New Roman" w:hAnsi="Times New Roman" w:cs="Times New Roman"/>
              </w:rPr>
              <w:t>53,0</w:t>
            </w:r>
          </w:p>
        </w:tc>
        <w:tc>
          <w:tcPr>
            <w:tcW w:w="1915" w:type="dxa"/>
          </w:tcPr>
          <w:p w:rsidR="006B27A1" w:rsidRPr="00770DD0" w:rsidRDefault="006B27A1" w:rsidP="00571E35">
            <w:pPr>
              <w:pStyle w:val="a7"/>
              <w:ind w:left="0"/>
              <w:jc w:val="both"/>
              <w:rPr>
                <w:rFonts w:ascii="Times New Roman" w:hAnsi="Times New Roman" w:cs="Times New Roman"/>
              </w:rPr>
            </w:pPr>
            <w:r w:rsidRPr="00770DD0">
              <w:rPr>
                <w:rFonts w:ascii="Times New Roman" w:hAnsi="Times New Roman" w:cs="Times New Roman"/>
              </w:rPr>
              <w:t>18,0</w:t>
            </w:r>
          </w:p>
        </w:tc>
      </w:tr>
      <w:tr w:rsidR="006B27A1" w:rsidRPr="00770DD0" w:rsidTr="00906C25">
        <w:tc>
          <w:tcPr>
            <w:tcW w:w="2802" w:type="dxa"/>
          </w:tcPr>
          <w:p w:rsidR="006B27A1" w:rsidRPr="00770DD0" w:rsidRDefault="00473CCA" w:rsidP="00473CCA">
            <w:pPr>
              <w:pStyle w:val="a7"/>
              <w:ind w:left="0"/>
              <w:jc w:val="both"/>
              <w:rPr>
                <w:rFonts w:ascii="Times New Roman" w:hAnsi="Times New Roman" w:cs="Times New Roman"/>
                <w:b/>
              </w:rPr>
            </w:pPr>
            <w:r w:rsidRPr="00770DD0">
              <w:rPr>
                <w:rFonts w:ascii="Times New Roman" w:hAnsi="Times New Roman" w:cs="Times New Roman"/>
                <w:b/>
                <w:lang w:val="en-US"/>
              </w:rPr>
              <w:t>Chicken</w:t>
            </w:r>
            <w:r w:rsidR="006B27A1" w:rsidRPr="00770DD0">
              <w:rPr>
                <w:rFonts w:ascii="Times New Roman" w:hAnsi="Times New Roman" w:cs="Times New Roman"/>
                <w:b/>
              </w:rPr>
              <w:t xml:space="preserve"> (</w:t>
            </w:r>
            <w:r w:rsidRPr="00770DD0">
              <w:rPr>
                <w:rFonts w:ascii="Times New Roman" w:hAnsi="Times New Roman" w:cs="Times New Roman"/>
                <w:b/>
                <w:lang w:val="en-US"/>
              </w:rPr>
              <w:t>frozen</w:t>
            </w:r>
            <w:r w:rsidR="006B27A1" w:rsidRPr="00770DD0">
              <w:rPr>
                <w:rFonts w:ascii="Times New Roman" w:hAnsi="Times New Roman" w:cs="Times New Roman"/>
                <w:b/>
              </w:rPr>
              <w:t>)</w:t>
            </w:r>
          </w:p>
        </w:tc>
        <w:tc>
          <w:tcPr>
            <w:tcW w:w="1559" w:type="dxa"/>
          </w:tcPr>
          <w:p w:rsidR="006B27A1" w:rsidRPr="00770DD0" w:rsidRDefault="006B27A1" w:rsidP="00571E35">
            <w:pPr>
              <w:pStyle w:val="a7"/>
              <w:ind w:left="0"/>
              <w:jc w:val="both"/>
              <w:rPr>
                <w:rFonts w:ascii="Times New Roman" w:hAnsi="Times New Roman" w:cs="Times New Roman"/>
              </w:rPr>
            </w:pPr>
            <w:r w:rsidRPr="00770DD0">
              <w:rPr>
                <w:rFonts w:ascii="Times New Roman" w:hAnsi="Times New Roman" w:cs="Times New Roman"/>
              </w:rPr>
              <w:t>-20</w:t>
            </w:r>
          </w:p>
        </w:tc>
        <w:tc>
          <w:tcPr>
            <w:tcW w:w="1276" w:type="dxa"/>
          </w:tcPr>
          <w:p w:rsidR="006B27A1" w:rsidRPr="00770DD0" w:rsidRDefault="006B27A1" w:rsidP="00571E35">
            <w:pPr>
              <w:pStyle w:val="a7"/>
              <w:ind w:left="0"/>
              <w:jc w:val="both"/>
              <w:rPr>
                <w:rFonts w:ascii="Times New Roman" w:hAnsi="Times New Roman" w:cs="Times New Roman"/>
              </w:rPr>
            </w:pPr>
            <w:r w:rsidRPr="00770DD0">
              <w:rPr>
                <w:rFonts w:ascii="Times New Roman" w:hAnsi="Times New Roman" w:cs="Times New Roman"/>
              </w:rPr>
              <w:t>2450</w:t>
            </w:r>
          </w:p>
        </w:tc>
        <w:tc>
          <w:tcPr>
            <w:tcW w:w="2019" w:type="dxa"/>
          </w:tcPr>
          <w:p w:rsidR="006B27A1" w:rsidRPr="00770DD0" w:rsidRDefault="006B27A1" w:rsidP="00571E35">
            <w:pPr>
              <w:pStyle w:val="a7"/>
              <w:ind w:left="0"/>
              <w:jc w:val="both"/>
              <w:rPr>
                <w:rFonts w:ascii="Times New Roman" w:hAnsi="Times New Roman" w:cs="Times New Roman"/>
              </w:rPr>
            </w:pPr>
            <w:r w:rsidRPr="00770DD0">
              <w:rPr>
                <w:rFonts w:ascii="Times New Roman" w:hAnsi="Times New Roman" w:cs="Times New Roman"/>
              </w:rPr>
              <w:t>4,0</w:t>
            </w:r>
          </w:p>
        </w:tc>
        <w:tc>
          <w:tcPr>
            <w:tcW w:w="1915" w:type="dxa"/>
          </w:tcPr>
          <w:p w:rsidR="006B27A1" w:rsidRPr="00770DD0" w:rsidRDefault="006B27A1" w:rsidP="00571E35">
            <w:pPr>
              <w:pStyle w:val="a7"/>
              <w:ind w:left="0"/>
              <w:jc w:val="both"/>
              <w:rPr>
                <w:rFonts w:ascii="Times New Roman" w:hAnsi="Times New Roman" w:cs="Times New Roman"/>
              </w:rPr>
            </w:pPr>
            <w:r w:rsidRPr="00770DD0">
              <w:rPr>
                <w:rFonts w:ascii="Times New Roman" w:hAnsi="Times New Roman" w:cs="Times New Roman"/>
              </w:rPr>
              <w:t>0,5</w:t>
            </w:r>
          </w:p>
        </w:tc>
      </w:tr>
      <w:tr w:rsidR="006B27A1" w:rsidRPr="00770DD0" w:rsidTr="00906C25">
        <w:tc>
          <w:tcPr>
            <w:tcW w:w="2802" w:type="dxa"/>
          </w:tcPr>
          <w:p w:rsidR="006B27A1" w:rsidRPr="00770DD0" w:rsidRDefault="00473CCA" w:rsidP="00571E35">
            <w:pPr>
              <w:pStyle w:val="a7"/>
              <w:ind w:left="0"/>
              <w:jc w:val="both"/>
              <w:rPr>
                <w:rFonts w:ascii="Times New Roman" w:hAnsi="Times New Roman" w:cs="Times New Roman"/>
                <w:b/>
                <w:lang w:val="en-US"/>
              </w:rPr>
            </w:pPr>
            <w:r w:rsidRPr="00770DD0">
              <w:rPr>
                <w:rFonts w:ascii="Times New Roman" w:hAnsi="Times New Roman" w:cs="Times New Roman"/>
                <w:b/>
                <w:lang w:val="en-US"/>
              </w:rPr>
              <w:t>Ice</w:t>
            </w:r>
          </w:p>
        </w:tc>
        <w:tc>
          <w:tcPr>
            <w:tcW w:w="1559" w:type="dxa"/>
          </w:tcPr>
          <w:p w:rsidR="006B27A1" w:rsidRPr="00770DD0" w:rsidRDefault="006B27A1" w:rsidP="00571E35">
            <w:pPr>
              <w:pStyle w:val="a7"/>
              <w:ind w:left="0"/>
              <w:jc w:val="both"/>
              <w:rPr>
                <w:rFonts w:ascii="Times New Roman" w:hAnsi="Times New Roman" w:cs="Times New Roman"/>
              </w:rPr>
            </w:pPr>
            <w:r w:rsidRPr="00770DD0">
              <w:rPr>
                <w:rFonts w:ascii="Times New Roman" w:hAnsi="Times New Roman" w:cs="Times New Roman"/>
              </w:rPr>
              <w:t>0</w:t>
            </w:r>
          </w:p>
        </w:tc>
        <w:tc>
          <w:tcPr>
            <w:tcW w:w="1276" w:type="dxa"/>
          </w:tcPr>
          <w:p w:rsidR="006B27A1" w:rsidRPr="00770DD0" w:rsidRDefault="006B27A1" w:rsidP="00571E35">
            <w:pPr>
              <w:pStyle w:val="a7"/>
              <w:ind w:left="0"/>
              <w:jc w:val="both"/>
              <w:rPr>
                <w:rFonts w:ascii="Times New Roman" w:hAnsi="Times New Roman" w:cs="Times New Roman"/>
              </w:rPr>
            </w:pPr>
            <w:r w:rsidRPr="00770DD0">
              <w:rPr>
                <w:rFonts w:ascii="Times New Roman" w:hAnsi="Times New Roman" w:cs="Times New Roman"/>
              </w:rPr>
              <w:t>2450</w:t>
            </w:r>
          </w:p>
        </w:tc>
        <w:tc>
          <w:tcPr>
            <w:tcW w:w="2019" w:type="dxa"/>
          </w:tcPr>
          <w:p w:rsidR="006B27A1" w:rsidRPr="00770DD0" w:rsidRDefault="006B27A1" w:rsidP="00571E35">
            <w:pPr>
              <w:pStyle w:val="a7"/>
              <w:ind w:left="0"/>
              <w:jc w:val="both"/>
              <w:rPr>
                <w:rFonts w:ascii="Times New Roman" w:hAnsi="Times New Roman" w:cs="Times New Roman"/>
              </w:rPr>
            </w:pPr>
            <w:r w:rsidRPr="00770DD0">
              <w:rPr>
                <w:rFonts w:ascii="Times New Roman" w:hAnsi="Times New Roman" w:cs="Times New Roman"/>
              </w:rPr>
              <w:t>3,2</w:t>
            </w:r>
          </w:p>
        </w:tc>
        <w:tc>
          <w:tcPr>
            <w:tcW w:w="1915" w:type="dxa"/>
          </w:tcPr>
          <w:p w:rsidR="006B27A1" w:rsidRPr="00770DD0" w:rsidRDefault="006B27A1" w:rsidP="00571E35">
            <w:pPr>
              <w:pStyle w:val="a7"/>
              <w:ind w:left="0"/>
              <w:jc w:val="both"/>
              <w:rPr>
                <w:rFonts w:ascii="Times New Roman" w:hAnsi="Times New Roman" w:cs="Times New Roman"/>
              </w:rPr>
            </w:pPr>
            <w:r w:rsidRPr="00770DD0">
              <w:rPr>
                <w:rFonts w:ascii="Times New Roman" w:hAnsi="Times New Roman" w:cs="Times New Roman"/>
              </w:rPr>
              <w:t>0,003</w:t>
            </w:r>
          </w:p>
        </w:tc>
      </w:tr>
      <w:tr w:rsidR="006B27A1" w:rsidRPr="00770DD0" w:rsidTr="00906C25">
        <w:tc>
          <w:tcPr>
            <w:tcW w:w="2802" w:type="dxa"/>
          </w:tcPr>
          <w:p w:rsidR="006B27A1" w:rsidRPr="00770DD0" w:rsidRDefault="00473CCA" w:rsidP="00473CCA">
            <w:pPr>
              <w:pStyle w:val="a7"/>
              <w:ind w:left="0"/>
              <w:jc w:val="both"/>
              <w:rPr>
                <w:rFonts w:ascii="Times New Roman" w:hAnsi="Times New Roman" w:cs="Times New Roman"/>
                <w:b/>
              </w:rPr>
            </w:pPr>
            <w:r w:rsidRPr="00770DD0">
              <w:rPr>
                <w:rFonts w:ascii="Times New Roman" w:hAnsi="Times New Roman" w:cs="Times New Roman"/>
                <w:b/>
                <w:lang w:val="en-US"/>
              </w:rPr>
              <w:t>Potato</w:t>
            </w:r>
            <w:r w:rsidR="006B27A1" w:rsidRPr="00770DD0">
              <w:rPr>
                <w:rFonts w:ascii="Times New Roman" w:hAnsi="Times New Roman" w:cs="Times New Roman"/>
                <w:b/>
              </w:rPr>
              <w:t xml:space="preserve"> (</w:t>
            </w:r>
            <w:r w:rsidRPr="00770DD0">
              <w:rPr>
                <w:rFonts w:ascii="Times New Roman" w:hAnsi="Times New Roman" w:cs="Times New Roman"/>
                <w:b/>
                <w:lang w:val="en-US"/>
              </w:rPr>
              <w:t>raw</w:t>
            </w:r>
            <w:r w:rsidR="006B27A1" w:rsidRPr="00770DD0">
              <w:rPr>
                <w:rFonts w:ascii="Times New Roman" w:hAnsi="Times New Roman" w:cs="Times New Roman"/>
                <w:b/>
              </w:rPr>
              <w:t>)</w:t>
            </w:r>
          </w:p>
        </w:tc>
        <w:tc>
          <w:tcPr>
            <w:tcW w:w="1559" w:type="dxa"/>
          </w:tcPr>
          <w:p w:rsidR="006B27A1" w:rsidRPr="00770DD0" w:rsidRDefault="006B27A1" w:rsidP="00571E35">
            <w:pPr>
              <w:pStyle w:val="a7"/>
              <w:ind w:left="0"/>
              <w:jc w:val="both"/>
              <w:rPr>
                <w:rFonts w:ascii="Times New Roman" w:hAnsi="Times New Roman" w:cs="Times New Roman"/>
              </w:rPr>
            </w:pPr>
            <w:r w:rsidRPr="00770DD0">
              <w:rPr>
                <w:rFonts w:ascii="Times New Roman" w:hAnsi="Times New Roman" w:cs="Times New Roman"/>
              </w:rPr>
              <w:t>25</w:t>
            </w:r>
          </w:p>
        </w:tc>
        <w:tc>
          <w:tcPr>
            <w:tcW w:w="1276" w:type="dxa"/>
          </w:tcPr>
          <w:p w:rsidR="006B27A1" w:rsidRPr="00770DD0" w:rsidRDefault="006B27A1" w:rsidP="00571E35">
            <w:pPr>
              <w:pStyle w:val="a7"/>
              <w:ind w:left="0"/>
              <w:jc w:val="both"/>
              <w:rPr>
                <w:rFonts w:ascii="Times New Roman" w:hAnsi="Times New Roman" w:cs="Times New Roman"/>
              </w:rPr>
            </w:pPr>
            <w:r w:rsidRPr="00770DD0">
              <w:rPr>
                <w:rFonts w:ascii="Times New Roman" w:hAnsi="Times New Roman" w:cs="Times New Roman"/>
              </w:rPr>
              <w:t>2450</w:t>
            </w:r>
          </w:p>
        </w:tc>
        <w:tc>
          <w:tcPr>
            <w:tcW w:w="2019" w:type="dxa"/>
          </w:tcPr>
          <w:p w:rsidR="006B27A1" w:rsidRPr="00770DD0" w:rsidRDefault="006B27A1" w:rsidP="00571E35">
            <w:pPr>
              <w:pStyle w:val="a7"/>
              <w:ind w:left="0"/>
              <w:jc w:val="both"/>
              <w:rPr>
                <w:rFonts w:ascii="Times New Roman" w:hAnsi="Times New Roman" w:cs="Times New Roman"/>
              </w:rPr>
            </w:pPr>
            <w:r w:rsidRPr="00770DD0">
              <w:rPr>
                <w:rFonts w:ascii="Times New Roman" w:hAnsi="Times New Roman" w:cs="Times New Roman"/>
              </w:rPr>
              <w:t>62,0-64,0</w:t>
            </w:r>
          </w:p>
        </w:tc>
        <w:tc>
          <w:tcPr>
            <w:tcW w:w="1915" w:type="dxa"/>
          </w:tcPr>
          <w:p w:rsidR="006B27A1" w:rsidRPr="00770DD0" w:rsidRDefault="006B27A1" w:rsidP="00571E35">
            <w:pPr>
              <w:pStyle w:val="a7"/>
              <w:ind w:left="0"/>
              <w:jc w:val="both"/>
              <w:rPr>
                <w:rFonts w:ascii="Times New Roman" w:hAnsi="Times New Roman" w:cs="Times New Roman"/>
              </w:rPr>
            </w:pPr>
            <w:r w:rsidRPr="00770DD0">
              <w:rPr>
                <w:rFonts w:ascii="Times New Roman" w:hAnsi="Times New Roman" w:cs="Times New Roman"/>
              </w:rPr>
              <w:t>14,0-17,0</w:t>
            </w:r>
          </w:p>
        </w:tc>
      </w:tr>
      <w:tr w:rsidR="006B27A1" w:rsidRPr="00770DD0" w:rsidTr="00906C25">
        <w:tc>
          <w:tcPr>
            <w:tcW w:w="2802" w:type="dxa"/>
          </w:tcPr>
          <w:p w:rsidR="006B27A1" w:rsidRPr="00770DD0" w:rsidRDefault="00473CCA" w:rsidP="00473CCA">
            <w:pPr>
              <w:pStyle w:val="a7"/>
              <w:ind w:left="0"/>
              <w:jc w:val="both"/>
              <w:rPr>
                <w:rFonts w:ascii="Times New Roman" w:hAnsi="Times New Roman" w:cs="Times New Roman"/>
                <w:b/>
              </w:rPr>
            </w:pPr>
            <w:r w:rsidRPr="00770DD0">
              <w:rPr>
                <w:rFonts w:ascii="Times New Roman" w:hAnsi="Times New Roman" w:cs="Times New Roman"/>
                <w:b/>
                <w:lang w:val="en-US"/>
              </w:rPr>
              <w:t>Turkey</w:t>
            </w:r>
            <w:r w:rsidR="006B27A1" w:rsidRPr="00770DD0">
              <w:rPr>
                <w:rFonts w:ascii="Times New Roman" w:hAnsi="Times New Roman" w:cs="Times New Roman"/>
                <w:b/>
              </w:rPr>
              <w:t xml:space="preserve"> (</w:t>
            </w:r>
            <w:r w:rsidRPr="00770DD0">
              <w:rPr>
                <w:rFonts w:ascii="Times New Roman" w:hAnsi="Times New Roman" w:cs="Times New Roman"/>
                <w:b/>
                <w:lang w:val="en-US"/>
              </w:rPr>
              <w:t>cooked</w:t>
            </w:r>
            <w:r w:rsidR="006B27A1" w:rsidRPr="00770DD0">
              <w:rPr>
                <w:rFonts w:ascii="Times New Roman" w:hAnsi="Times New Roman" w:cs="Times New Roman"/>
                <w:b/>
              </w:rPr>
              <w:t>)</w:t>
            </w:r>
          </w:p>
        </w:tc>
        <w:tc>
          <w:tcPr>
            <w:tcW w:w="1559" w:type="dxa"/>
          </w:tcPr>
          <w:p w:rsidR="006B27A1" w:rsidRPr="00770DD0" w:rsidRDefault="006B27A1" w:rsidP="00571E35">
            <w:pPr>
              <w:pStyle w:val="a7"/>
              <w:ind w:left="0"/>
              <w:jc w:val="both"/>
              <w:rPr>
                <w:rFonts w:ascii="Times New Roman" w:hAnsi="Times New Roman" w:cs="Times New Roman"/>
              </w:rPr>
            </w:pPr>
            <w:r w:rsidRPr="00770DD0">
              <w:rPr>
                <w:rFonts w:ascii="Times New Roman" w:hAnsi="Times New Roman" w:cs="Times New Roman"/>
              </w:rPr>
              <w:t>15</w:t>
            </w:r>
          </w:p>
        </w:tc>
        <w:tc>
          <w:tcPr>
            <w:tcW w:w="1276" w:type="dxa"/>
          </w:tcPr>
          <w:p w:rsidR="006B27A1" w:rsidRPr="00770DD0" w:rsidRDefault="006B27A1" w:rsidP="00571E35">
            <w:pPr>
              <w:pStyle w:val="a7"/>
              <w:ind w:left="0"/>
              <w:jc w:val="both"/>
              <w:rPr>
                <w:rFonts w:ascii="Times New Roman" w:hAnsi="Times New Roman" w:cs="Times New Roman"/>
              </w:rPr>
            </w:pPr>
            <w:r w:rsidRPr="00770DD0">
              <w:rPr>
                <w:rFonts w:ascii="Times New Roman" w:hAnsi="Times New Roman" w:cs="Times New Roman"/>
              </w:rPr>
              <w:t>2450</w:t>
            </w:r>
          </w:p>
        </w:tc>
        <w:tc>
          <w:tcPr>
            <w:tcW w:w="2019" w:type="dxa"/>
          </w:tcPr>
          <w:p w:rsidR="006B27A1" w:rsidRPr="00770DD0" w:rsidRDefault="006B27A1" w:rsidP="00571E35">
            <w:pPr>
              <w:pStyle w:val="a7"/>
              <w:ind w:left="0"/>
              <w:jc w:val="both"/>
              <w:rPr>
                <w:rFonts w:ascii="Times New Roman" w:hAnsi="Times New Roman" w:cs="Times New Roman"/>
              </w:rPr>
            </w:pPr>
            <w:r w:rsidRPr="00770DD0">
              <w:rPr>
                <w:rFonts w:ascii="Times New Roman" w:hAnsi="Times New Roman" w:cs="Times New Roman"/>
              </w:rPr>
              <w:t>39,0</w:t>
            </w:r>
          </w:p>
        </w:tc>
        <w:tc>
          <w:tcPr>
            <w:tcW w:w="1915" w:type="dxa"/>
          </w:tcPr>
          <w:p w:rsidR="006B27A1" w:rsidRPr="00770DD0" w:rsidRDefault="006B27A1" w:rsidP="00571E35">
            <w:pPr>
              <w:pStyle w:val="a7"/>
              <w:ind w:left="0"/>
              <w:jc w:val="both"/>
              <w:rPr>
                <w:rFonts w:ascii="Times New Roman" w:hAnsi="Times New Roman" w:cs="Times New Roman"/>
              </w:rPr>
            </w:pPr>
            <w:r w:rsidRPr="00770DD0">
              <w:rPr>
                <w:rFonts w:ascii="Times New Roman" w:hAnsi="Times New Roman" w:cs="Times New Roman"/>
              </w:rPr>
              <w:t>16,0</w:t>
            </w:r>
          </w:p>
        </w:tc>
      </w:tr>
      <w:tr w:rsidR="006B27A1" w:rsidRPr="00770DD0" w:rsidTr="00906C25">
        <w:tc>
          <w:tcPr>
            <w:tcW w:w="2802" w:type="dxa"/>
          </w:tcPr>
          <w:p w:rsidR="006B27A1" w:rsidRPr="00770DD0" w:rsidRDefault="00473CCA" w:rsidP="00571E35">
            <w:pPr>
              <w:pStyle w:val="a7"/>
              <w:ind w:left="0"/>
              <w:jc w:val="both"/>
              <w:rPr>
                <w:rFonts w:ascii="Times New Roman" w:hAnsi="Times New Roman" w:cs="Times New Roman"/>
                <w:b/>
                <w:lang w:val="en-US"/>
              </w:rPr>
            </w:pPr>
            <w:r w:rsidRPr="00770DD0">
              <w:rPr>
                <w:rFonts w:ascii="Times New Roman" w:hAnsi="Times New Roman" w:cs="Times New Roman"/>
                <w:b/>
                <w:lang w:val="en-US"/>
              </w:rPr>
              <w:t>Water</w:t>
            </w:r>
          </w:p>
        </w:tc>
        <w:tc>
          <w:tcPr>
            <w:tcW w:w="1559" w:type="dxa"/>
          </w:tcPr>
          <w:p w:rsidR="006B27A1" w:rsidRPr="00770DD0" w:rsidRDefault="006B27A1" w:rsidP="00571E35">
            <w:pPr>
              <w:pStyle w:val="a7"/>
              <w:ind w:left="0"/>
              <w:jc w:val="both"/>
              <w:rPr>
                <w:rFonts w:ascii="Times New Roman" w:hAnsi="Times New Roman" w:cs="Times New Roman"/>
              </w:rPr>
            </w:pPr>
            <w:r w:rsidRPr="00770DD0">
              <w:rPr>
                <w:rFonts w:ascii="Times New Roman" w:hAnsi="Times New Roman" w:cs="Times New Roman"/>
              </w:rPr>
              <w:t>25</w:t>
            </w:r>
          </w:p>
        </w:tc>
        <w:tc>
          <w:tcPr>
            <w:tcW w:w="1276" w:type="dxa"/>
          </w:tcPr>
          <w:p w:rsidR="006B27A1" w:rsidRPr="00770DD0" w:rsidRDefault="006B27A1" w:rsidP="00571E35">
            <w:pPr>
              <w:pStyle w:val="a7"/>
              <w:ind w:left="0"/>
              <w:jc w:val="both"/>
              <w:rPr>
                <w:rFonts w:ascii="Times New Roman" w:hAnsi="Times New Roman" w:cs="Times New Roman"/>
              </w:rPr>
            </w:pPr>
            <w:r w:rsidRPr="00770DD0">
              <w:rPr>
                <w:rFonts w:ascii="Times New Roman" w:hAnsi="Times New Roman" w:cs="Times New Roman"/>
              </w:rPr>
              <w:t>2450</w:t>
            </w:r>
          </w:p>
        </w:tc>
        <w:tc>
          <w:tcPr>
            <w:tcW w:w="2019" w:type="dxa"/>
          </w:tcPr>
          <w:p w:rsidR="006B27A1" w:rsidRPr="00770DD0" w:rsidRDefault="006B27A1" w:rsidP="00571E35">
            <w:pPr>
              <w:pStyle w:val="a7"/>
              <w:ind w:left="0"/>
              <w:jc w:val="both"/>
              <w:rPr>
                <w:rFonts w:ascii="Times New Roman" w:hAnsi="Times New Roman" w:cs="Times New Roman"/>
              </w:rPr>
            </w:pPr>
            <w:r w:rsidRPr="00770DD0">
              <w:rPr>
                <w:rFonts w:ascii="Times New Roman" w:hAnsi="Times New Roman" w:cs="Times New Roman"/>
              </w:rPr>
              <w:t>78,0</w:t>
            </w:r>
          </w:p>
        </w:tc>
        <w:tc>
          <w:tcPr>
            <w:tcW w:w="1915" w:type="dxa"/>
          </w:tcPr>
          <w:p w:rsidR="006B27A1" w:rsidRPr="00770DD0" w:rsidRDefault="006B27A1" w:rsidP="00571E35">
            <w:pPr>
              <w:pStyle w:val="a7"/>
              <w:ind w:left="0"/>
              <w:jc w:val="both"/>
              <w:rPr>
                <w:rFonts w:ascii="Times New Roman" w:hAnsi="Times New Roman" w:cs="Times New Roman"/>
              </w:rPr>
            </w:pPr>
            <w:r w:rsidRPr="00770DD0">
              <w:rPr>
                <w:rFonts w:ascii="Times New Roman" w:hAnsi="Times New Roman" w:cs="Times New Roman"/>
              </w:rPr>
              <w:t>12,5</w:t>
            </w:r>
          </w:p>
        </w:tc>
      </w:tr>
    </w:tbl>
    <w:p w:rsidR="00490999" w:rsidRPr="00770DD0" w:rsidRDefault="00490999" w:rsidP="00147D74">
      <w:pPr>
        <w:autoSpaceDE w:val="0"/>
        <w:autoSpaceDN w:val="0"/>
        <w:adjustRightInd w:val="0"/>
        <w:spacing w:after="0" w:line="240" w:lineRule="auto"/>
        <w:rPr>
          <w:rFonts w:ascii="Times New Roman" w:hAnsi="Times New Roman" w:cs="Times New Roman"/>
          <w:sz w:val="28"/>
          <w:szCs w:val="28"/>
          <w:lang w:val="en-US"/>
        </w:rPr>
      </w:pPr>
    </w:p>
    <w:p w:rsidR="00147D74" w:rsidRPr="00770DD0" w:rsidRDefault="00021840" w:rsidP="00490999">
      <w:pPr>
        <w:autoSpaceDE w:val="0"/>
        <w:autoSpaceDN w:val="0"/>
        <w:adjustRightInd w:val="0"/>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However, the suitability of a food for microwave heating is crucially dependent upon the penetration characteristics (i.e. ability to penetrate). Figure </w:t>
      </w:r>
      <w:r w:rsidR="00BC5AC2" w:rsidRPr="00770DD0">
        <w:rPr>
          <w:rFonts w:ascii="Times New Roman" w:hAnsi="Times New Roman" w:cs="Times New Roman"/>
          <w:sz w:val="28"/>
          <w:szCs w:val="28"/>
          <w:lang w:val="en-US"/>
        </w:rPr>
        <w:t>7</w:t>
      </w:r>
      <w:r w:rsidRPr="00770DD0">
        <w:rPr>
          <w:rFonts w:ascii="Times New Roman" w:hAnsi="Times New Roman" w:cs="Times New Roman"/>
          <w:sz w:val="28"/>
          <w:szCs w:val="28"/>
          <w:lang w:val="en-US"/>
        </w:rPr>
        <w:t>.3 shows microwave power as a function of penetration depth. Curve (a)</w:t>
      </w:r>
      <w:r w:rsidR="00147D74" w:rsidRPr="00770DD0">
        <w:rPr>
          <w:rFonts w:ascii="Times New Roman" w:hAnsi="Times New Roman" w:cs="Times New Roman"/>
          <w:sz w:val="28"/>
          <w:szCs w:val="28"/>
          <w:lang w:val="en-US"/>
        </w:rPr>
        <w:t xml:space="preserve"> is obtained with poor attenuation, i.e. poor absorption and volumetric heating and is typical of ice and frozen foods. The other extreme condition is curve (b) where the incident energy is absorbed at or near the surface giving poor penetration and only surface heating and is similar to the effect of conventional radiative heating. The ideal curve would be a linear relationship between power and depth</w:t>
      </w:r>
      <w:r w:rsidR="00490999" w:rsidRPr="00770DD0">
        <w:rPr>
          <w:rFonts w:ascii="Times New Roman" w:hAnsi="Times New Roman" w:cs="Times New Roman"/>
          <w:sz w:val="28"/>
          <w:szCs w:val="28"/>
          <w:lang w:val="en-US"/>
        </w:rPr>
        <w:t>.</w:t>
      </w:r>
      <w:r w:rsidR="00147D74" w:rsidRPr="00770DD0">
        <w:rPr>
          <w:rFonts w:ascii="Times New Roman" w:hAnsi="Times New Roman" w:cs="Times New Roman"/>
          <w:sz w:val="28"/>
          <w:szCs w:val="28"/>
          <w:lang w:val="en-US"/>
        </w:rPr>
        <w:t xml:space="preserve"> </w:t>
      </w:r>
      <w:r w:rsidR="00490999" w:rsidRPr="00770DD0">
        <w:rPr>
          <w:rFonts w:ascii="Times New Roman" w:hAnsi="Times New Roman" w:cs="Times New Roman"/>
          <w:sz w:val="28"/>
          <w:szCs w:val="28"/>
          <w:lang w:val="en-US"/>
        </w:rPr>
        <w:t>H</w:t>
      </w:r>
      <w:r w:rsidR="00147D74" w:rsidRPr="00770DD0">
        <w:rPr>
          <w:rFonts w:ascii="Times New Roman" w:hAnsi="Times New Roman" w:cs="Times New Roman"/>
          <w:sz w:val="28"/>
          <w:szCs w:val="28"/>
          <w:lang w:val="en-US"/>
        </w:rPr>
        <w:t xml:space="preserve">owever, the most usual characteristic is an exponential curve of the form of curve (c). The loss of power with depth can be expressed in terms of the penetration depth which is defined as the distance from the surface at which the power has decreased to a fraction of </w:t>
      </w:r>
      <w:r w:rsidR="00147D74" w:rsidRPr="00770DD0">
        <w:rPr>
          <w:rFonts w:ascii="Times New Roman" w:hAnsi="Times New Roman" w:cs="Times New Roman"/>
          <w:i/>
          <w:sz w:val="28"/>
          <w:szCs w:val="28"/>
          <w:lang w:val="en-US"/>
        </w:rPr>
        <w:t>e</w:t>
      </w:r>
      <w:r w:rsidR="00147D74" w:rsidRPr="00770DD0">
        <w:rPr>
          <w:rFonts w:ascii="Times New Roman" w:hAnsi="Times New Roman" w:cs="Times New Roman"/>
          <w:i/>
          <w:sz w:val="28"/>
          <w:szCs w:val="28"/>
          <w:vertAlign w:val="superscript"/>
          <w:lang w:val="en-US"/>
        </w:rPr>
        <w:t>-1</w:t>
      </w:r>
      <w:r w:rsidR="00147D74" w:rsidRPr="00770DD0">
        <w:rPr>
          <w:rFonts w:ascii="Times New Roman" w:hAnsi="Times New Roman" w:cs="Times New Roman"/>
          <w:sz w:val="28"/>
          <w:szCs w:val="28"/>
          <w:lang w:val="en-US"/>
        </w:rPr>
        <w:t xml:space="preserve"> of the incident power (about 36.8%).</w:t>
      </w:r>
    </w:p>
    <w:p w:rsidR="00EE127B" w:rsidRPr="00770DD0" w:rsidRDefault="00EE127B" w:rsidP="00C13A93">
      <w:pPr>
        <w:pStyle w:val="a7"/>
        <w:spacing w:before="240" w:after="0" w:line="240" w:lineRule="auto"/>
        <w:ind w:left="0" w:firstLine="709"/>
        <w:jc w:val="both"/>
        <w:rPr>
          <w:rFonts w:ascii="Times New Roman" w:hAnsi="Times New Roman" w:cs="Times New Roman"/>
          <w:sz w:val="28"/>
          <w:szCs w:val="28"/>
        </w:rPr>
      </w:pPr>
      <w:r w:rsidRPr="00770DD0">
        <w:rPr>
          <w:rFonts w:ascii="Times New Roman" w:hAnsi="Times New Roman" w:cs="Times New Roman"/>
          <w:noProof/>
          <w:sz w:val="28"/>
          <w:szCs w:val="28"/>
        </w:rPr>
        <w:drawing>
          <wp:inline distT="0" distB="0" distL="0" distR="0">
            <wp:extent cx="3211195" cy="2785745"/>
            <wp:effectExtent l="19050" t="0" r="8255" b="0"/>
            <wp:docPr id="62"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5" cstate="print"/>
                    <a:srcRect/>
                    <a:stretch>
                      <a:fillRect/>
                    </a:stretch>
                  </pic:blipFill>
                  <pic:spPr bwMode="auto">
                    <a:xfrm>
                      <a:off x="0" y="0"/>
                      <a:ext cx="3211195" cy="2785745"/>
                    </a:xfrm>
                    <a:prstGeom prst="rect">
                      <a:avLst/>
                    </a:prstGeom>
                    <a:noFill/>
                    <a:ln w="9525">
                      <a:noFill/>
                      <a:miter lim="800000"/>
                      <a:headEnd/>
                      <a:tailEnd/>
                    </a:ln>
                  </pic:spPr>
                </pic:pic>
              </a:graphicData>
            </a:graphic>
          </wp:inline>
        </w:drawing>
      </w:r>
    </w:p>
    <w:p w:rsidR="00BE7B7F" w:rsidRPr="00770DD0" w:rsidRDefault="00490999" w:rsidP="00EC204A">
      <w:pPr>
        <w:pStyle w:val="a7"/>
        <w:spacing w:before="240" w:after="0" w:line="240" w:lineRule="auto"/>
        <w:ind w:left="0"/>
        <w:jc w:val="center"/>
        <w:rPr>
          <w:rFonts w:ascii="Times New Roman" w:hAnsi="Times New Roman" w:cs="Times New Roman"/>
          <w:sz w:val="28"/>
          <w:szCs w:val="28"/>
          <w:lang w:val="en-US"/>
        </w:rPr>
      </w:pPr>
      <w:r w:rsidRPr="00770DD0">
        <w:rPr>
          <w:rFonts w:ascii="Times New Roman" w:hAnsi="Times New Roman" w:cs="Times New Roman"/>
          <w:sz w:val="28"/>
          <w:szCs w:val="28"/>
          <w:lang w:val="en-US"/>
        </w:rPr>
        <w:t>Figure</w:t>
      </w:r>
      <w:r w:rsidR="00EC204A" w:rsidRPr="00770DD0">
        <w:rPr>
          <w:rFonts w:ascii="Times New Roman" w:hAnsi="Times New Roman" w:cs="Times New Roman"/>
          <w:sz w:val="28"/>
          <w:szCs w:val="28"/>
          <w:lang w:val="en-US"/>
        </w:rPr>
        <w:t xml:space="preserve"> </w:t>
      </w:r>
      <w:r w:rsidR="00BC5AC2" w:rsidRPr="00770DD0">
        <w:rPr>
          <w:rFonts w:ascii="Times New Roman" w:hAnsi="Times New Roman" w:cs="Times New Roman"/>
          <w:sz w:val="28"/>
          <w:szCs w:val="28"/>
          <w:lang w:val="en-US"/>
        </w:rPr>
        <w:t>7</w:t>
      </w:r>
      <w:r w:rsidR="00EC204A" w:rsidRPr="00770DD0">
        <w:rPr>
          <w:rFonts w:ascii="Times New Roman" w:hAnsi="Times New Roman" w:cs="Times New Roman"/>
          <w:sz w:val="28"/>
          <w:szCs w:val="28"/>
          <w:lang w:val="en-US"/>
        </w:rPr>
        <w:t xml:space="preserve">.3 – </w:t>
      </w:r>
      <w:r w:rsidRPr="00770DD0">
        <w:rPr>
          <w:rFonts w:ascii="Times New Roman" w:hAnsi="Times New Roman" w:cs="Times New Roman"/>
          <w:sz w:val="28"/>
          <w:szCs w:val="28"/>
          <w:lang w:val="en-US"/>
        </w:rPr>
        <w:t>Absorption of microwave energy as a function of penetration depth</w:t>
      </w:r>
      <w:r w:rsidR="00BC5AC2" w:rsidRPr="00770DD0">
        <w:rPr>
          <w:rFonts w:ascii="Times New Roman" w:hAnsi="Times New Roman" w:cs="Times New Roman"/>
          <w:sz w:val="28"/>
          <w:szCs w:val="28"/>
          <w:lang w:val="en-US"/>
        </w:rPr>
        <w:t xml:space="preserve"> [1</w:t>
      </w:r>
      <w:r w:rsidR="00BE24D9" w:rsidRPr="00770DD0">
        <w:rPr>
          <w:rFonts w:ascii="Times New Roman" w:hAnsi="Times New Roman" w:cs="Times New Roman"/>
          <w:sz w:val="28"/>
          <w:szCs w:val="28"/>
          <w:lang w:val="en-US"/>
        </w:rPr>
        <w:t>6</w:t>
      </w:r>
      <w:r w:rsidR="00BC5AC2" w:rsidRPr="00770DD0">
        <w:rPr>
          <w:rFonts w:ascii="Times New Roman" w:hAnsi="Times New Roman" w:cs="Times New Roman"/>
          <w:sz w:val="28"/>
          <w:szCs w:val="28"/>
          <w:lang w:val="en-US"/>
        </w:rPr>
        <w:t>]</w:t>
      </w:r>
      <w:r w:rsidR="00EC204A" w:rsidRPr="00770DD0">
        <w:rPr>
          <w:rFonts w:ascii="Times New Roman" w:hAnsi="Times New Roman" w:cs="Times New Roman"/>
          <w:sz w:val="28"/>
          <w:szCs w:val="28"/>
          <w:lang w:val="en-US"/>
        </w:rPr>
        <w:t>.</w:t>
      </w:r>
    </w:p>
    <w:p w:rsidR="00EC204A" w:rsidRPr="00770DD0" w:rsidRDefault="00EC204A" w:rsidP="00C13A93">
      <w:pPr>
        <w:pStyle w:val="a7"/>
        <w:spacing w:before="240" w:after="0" w:line="240" w:lineRule="auto"/>
        <w:ind w:left="0" w:firstLine="709"/>
        <w:jc w:val="both"/>
        <w:rPr>
          <w:rFonts w:ascii="Times New Roman" w:hAnsi="Times New Roman" w:cs="Times New Roman"/>
          <w:sz w:val="28"/>
          <w:szCs w:val="28"/>
          <w:lang w:val="en-US"/>
        </w:rPr>
      </w:pPr>
    </w:p>
    <w:p w:rsidR="00490999" w:rsidRPr="00770DD0" w:rsidRDefault="00490999" w:rsidP="00490999">
      <w:pPr>
        <w:pStyle w:val="a7"/>
        <w:spacing w:before="240"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The power </w:t>
      </w:r>
      <w:r w:rsidRPr="00770DD0">
        <w:rPr>
          <w:rFonts w:ascii="Times New Roman" w:hAnsi="Times New Roman" w:cs="Times New Roman"/>
          <w:i/>
          <w:sz w:val="28"/>
          <w:szCs w:val="28"/>
          <w:lang w:val="en-US"/>
        </w:rPr>
        <w:t>P</w:t>
      </w:r>
      <w:r w:rsidRPr="00770DD0">
        <w:rPr>
          <w:rFonts w:ascii="Times New Roman" w:hAnsi="Times New Roman" w:cs="Times New Roman"/>
          <w:sz w:val="28"/>
          <w:szCs w:val="28"/>
          <w:lang w:val="en-US"/>
        </w:rPr>
        <w:t xml:space="preserve"> at the penetration depth </w:t>
      </w:r>
      <w:r w:rsidRPr="00770DD0">
        <w:rPr>
          <w:rFonts w:ascii="Times New Roman" w:hAnsi="Times New Roman" w:cs="Times New Roman"/>
          <w:i/>
          <w:sz w:val="28"/>
          <w:szCs w:val="28"/>
          <w:lang w:val="en-US"/>
        </w:rPr>
        <w:t>z</w:t>
      </w:r>
      <w:r w:rsidRPr="00770DD0">
        <w:rPr>
          <w:rFonts w:ascii="Times New Roman" w:hAnsi="Times New Roman" w:cs="Times New Roman"/>
          <w:sz w:val="28"/>
          <w:szCs w:val="28"/>
          <w:lang w:val="en-US"/>
        </w:rPr>
        <w:t xml:space="preserve"> may be expressed in view:</w:t>
      </w:r>
    </w:p>
    <w:p w:rsidR="004873C6" w:rsidRPr="00770DD0" w:rsidRDefault="004873C6" w:rsidP="00C13A93">
      <w:pPr>
        <w:pStyle w:val="a7"/>
        <w:spacing w:before="240" w:after="0" w:line="240" w:lineRule="auto"/>
        <w:ind w:left="0" w:firstLine="709"/>
        <w:jc w:val="both"/>
        <w:rPr>
          <w:rFonts w:ascii="Times New Roman" w:hAnsi="Times New Roman" w:cs="Times New Roman"/>
          <w:sz w:val="28"/>
          <w:szCs w:val="28"/>
          <w:lang w:val="en-US"/>
        </w:rPr>
      </w:pPr>
    </w:p>
    <w:p w:rsidR="004873C6" w:rsidRPr="00770DD0" w:rsidRDefault="00DE047C" w:rsidP="00C13A93">
      <w:pPr>
        <w:pStyle w:val="a7"/>
        <w:spacing w:before="240"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                                                  </w:t>
      </w:r>
      <m:oMath>
        <m:r>
          <w:rPr>
            <w:rFonts w:ascii="Cambria Math" w:hAnsi="Cambria Math" w:cs="Times New Roman"/>
            <w:sz w:val="28"/>
            <w:szCs w:val="28"/>
          </w:rPr>
          <m:t>P</m:t>
        </m:r>
        <m:r>
          <w:rPr>
            <w:rFonts w:ascii="Cambria Math" w:hAnsi="Cambria Math" w:cs="Times New Roman"/>
            <w:sz w:val="28"/>
            <w:szCs w:val="28"/>
            <w:lang w:val="en-US"/>
          </w:rPr>
          <m:t>=</m:t>
        </m:r>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lang w:val="en-US"/>
              </w:rPr>
              <m:t>0</m:t>
            </m:r>
          </m:sub>
        </m:sSub>
        <m:sSup>
          <m:sSupPr>
            <m:ctrlPr>
              <w:rPr>
                <w:rFonts w:ascii="Cambria Math" w:hAnsi="Cambria Math" w:cs="Times New Roman"/>
                <w:i/>
                <w:sz w:val="28"/>
                <w:szCs w:val="28"/>
              </w:rPr>
            </m:ctrlPr>
          </m:sSupPr>
          <m:e>
            <m:r>
              <w:rPr>
                <w:rFonts w:ascii="Cambria Math" w:hAnsi="Cambria Math" w:cs="Times New Roman"/>
                <w:sz w:val="28"/>
                <w:szCs w:val="28"/>
              </w:rPr>
              <m:t>e</m:t>
            </m:r>
          </m:e>
          <m:sup>
            <m:r>
              <w:rPr>
                <w:rFonts w:ascii="Cambria Math" w:hAnsi="Cambria Math" w:cs="Times New Roman"/>
                <w:sz w:val="28"/>
                <w:szCs w:val="28"/>
                <w:lang w:val="en-US"/>
              </w:rPr>
              <m:t>-2</m:t>
            </m:r>
            <m:sSup>
              <m:sSupPr>
                <m:ctrlPr>
                  <w:rPr>
                    <w:rFonts w:ascii="Cambria Math" w:hAnsi="Cambria Math" w:cs="Times New Roman"/>
                    <w:i/>
                    <w:sz w:val="28"/>
                    <w:szCs w:val="28"/>
                  </w:rPr>
                </m:ctrlPr>
              </m:sSupPr>
              <m:e>
                <m:r>
                  <w:rPr>
                    <w:rFonts w:ascii="Cambria Math" w:hAnsi="Cambria Math" w:cs="Times New Roman"/>
                    <w:sz w:val="28"/>
                    <w:szCs w:val="28"/>
                  </w:rPr>
                  <m:t>α</m:t>
                </m:r>
              </m:e>
              <m:sup>
                <m:r>
                  <w:rPr>
                    <w:rFonts w:ascii="Cambria Math" w:hAnsi="Cambria Math" w:cs="Times New Roman"/>
                    <w:sz w:val="28"/>
                    <w:szCs w:val="28"/>
                    <w:lang w:val="en-US"/>
                  </w:rPr>
                  <m:t>'</m:t>
                </m:r>
              </m:sup>
            </m:sSup>
            <m:r>
              <w:rPr>
                <w:rFonts w:ascii="Cambria Math" w:hAnsi="Cambria Math" w:cs="Times New Roman"/>
                <w:sz w:val="28"/>
                <w:szCs w:val="28"/>
              </w:rPr>
              <m:t>z</m:t>
            </m:r>
          </m:sup>
        </m:sSup>
      </m:oMath>
      <w:r w:rsidRPr="00770DD0">
        <w:rPr>
          <w:rFonts w:ascii="Times New Roman" w:hAnsi="Times New Roman" w:cs="Times New Roman"/>
          <w:sz w:val="28"/>
          <w:szCs w:val="28"/>
          <w:lang w:val="en-US"/>
        </w:rPr>
        <w:t xml:space="preserve">                                         (</w:t>
      </w:r>
      <w:r w:rsidR="00BC5AC2" w:rsidRPr="00770DD0">
        <w:rPr>
          <w:rFonts w:ascii="Times New Roman" w:hAnsi="Times New Roman" w:cs="Times New Roman"/>
          <w:sz w:val="28"/>
          <w:szCs w:val="28"/>
          <w:lang w:val="en-US"/>
        </w:rPr>
        <w:t>7</w:t>
      </w:r>
      <w:r w:rsidRPr="00770DD0">
        <w:rPr>
          <w:rFonts w:ascii="Times New Roman" w:hAnsi="Times New Roman" w:cs="Times New Roman"/>
          <w:sz w:val="28"/>
          <w:szCs w:val="28"/>
          <w:lang w:val="en-US"/>
        </w:rPr>
        <w:t>.3)</w:t>
      </w:r>
    </w:p>
    <w:p w:rsidR="00AF5AD7" w:rsidRPr="00770DD0" w:rsidRDefault="00AF5AD7" w:rsidP="00AF5AD7">
      <w:pPr>
        <w:autoSpaceDE w:val="0"/>
        <w:autoSpaceDN w:val="0"/>
        <w:adjustRightInd w:val="0"/>
        <w:spacing w:after="0" w:line="240" w:lineRule="auto"/>
        <w:rPr>
          <w:rFonts w:ascii="Times New Roman" w:eastAsiaTheme="minorHAnsi" w:hAnsi="Times New Roman" w:cs="Times New Roman"/>
          <w:color w:val="131413"/>
          <w:sz w:val="28"/>
          <w:szCs w:val="28"/>
          <w:lang w:val="en-US" w:eastAsia="en-US"/>
        </w:rPr>
      </w:pPr>
    </w:p>
    <w:p w:rsidR="00AF5AD7" w:rsidRPr="00770DD0" w:rsidRDefault="00AF5AD7" w:rsidP="00517CF7">
      <w:pPr>
        <w:autoSpaceDE w:val="0"/>
        <w:autoSpaceDN w:val="0"/>
        <w:adjustRightInd w:val="0"/>
        <w:spacing w:after="0" w:line="240" w:lineRule="auto"/>
        <w:jc w:val="both"/>
        <w:rPr>
          <w:rFonts w:ascii="Times New Roman" w:hAnsi="Times New Roman" w:cs="Times New Roman"/>
          <w:sz w:val="28"/>
          <w:szCs w:val="28"/>
          <w:lang w:val="en-US"/>
        </w:rPr>
      </w:pPr>
      <w:r w:rsidRPr="00770DD0">
        <w:rPr>
          <w:rFonts w:ascii="Times New Roman" w:eastAsiaTheme="minorHAnsi" w:hAnsi="Times New Roman" w:cs="Times New Roman"/>
          <w:color w:val="131413"/>
          <w:sz w:val="28"/>
          <w:szCs w:val="28"/>
          <w:lang w:val="en-US" w:eastAsia="en-US"/>
        </w:rPr>
        <w:lastRenderedPageBreak/>
        <w:t xml:space="preserve">where </w:t>
      </w:r>
      <w:r w:rsidRPr="00770DD0">
        <w:rPr>
          <w:rFonts w:ascii="Times New Roman" w:eastAsiaTheme="minorHAnsi" w:hAnsi="Times New Roman" w:cs="Times New Roman"/>
          <w:i/>
          <w:iCs/>
          <w:color w:val="131413"/>
          <w:sz w:val="28"/>
          <w:szCs w:val="28"/>
          <w:lang w:val="en-US" w:eastAsia="en-US"/>
        </w:rPr>
        <w:t>P</w:t>
      </w:r>
      <w:r w:rsidRPr="00770DD0">
        <w:rPr>
          <w:rFonts w:ascii="Times New Roman" w:eastAsiaTheme="minorHAnsi" w:hAnsi="Times New Roman" w:cs="Times New Roman"/>
          <w:color w:val="131413"/>
          <w:sz w:val="28"/>
          <w:szCs w:val="28"/>
          <w:lang w:val="en-US" w:eastAsia="en-US"/>
        </w:rPr>
        <w:t xml:space="preserve">o is the incident power; </w:t>
      </w:r>
      <w:r w:rsidRPr="00770DD0">
        <w:rPr>
          <w:rFonts w:ascii="Times New Roman" w:hAnsi="Times New Roman" w:cs="Times New Roman"/>
          <w:i/>
          <w:sz w:val="28"/>
          <w:szCs w:val="28"/>
        </w:rPr>
        <w:t>α</w:t>
      </w:r>
      <w:r w:rsidRPr="00770DD0">
        <w:rPr>
          <w:rFonts w:ascii="Times New Roman" w:hAnsi="Times New Roman" w:cs="Times New Roman"/>
          <w:i/>
          <w:sz w:val="28"/>
          <w:szCs w:val="28"/>
          <w:lang w:val="en-US"/>
        </w:rPr>
        <w:t xml:space="preserve">' </w:t>
      </w:r>
      <w:r w:rsidRPr="00770DD0">
        <w:rPr>
          <w:rFonts w:ascii="Times New Roman" w:eastAsia="RMTMI" w:hAnsi="Times New Roman" w:cs="Times New Roman"/>
          <w:iCs/>
          <w:color w:val="131413"/>
          <w:sz w:val="28"/>
          <w:szCs w:val="28"/>
          <w:lang w:val="en-US" w:eastAsia="en-US"/>
        </w:rPr>
        <w:t>-</w:t>
      </w:r>
      <w:r w:rsidRPr="00770DD0">
        <w:rPr>
          <w:rFonts w:ascii="Times New Roman" w:eastAsia="RMTMI" w:hAnsi="Times New Roman" w:cs="Times New Roman"/>
          <w:i/>
          <w:iCs/>
          <w:color w:val="131413"/>
          <w:sz w:val="28"/>
          <w:szCs w:val="28"/>
          <w:lang w:val="en-US" w:eastAsia="en-US"/>
        </w:rPr>
        <w:t xml:space="preserve"> </w:t>
      </w:r>
      <w:r w:rsidRPr="00770DD0">
        <w:rPr>
          <w:rFonts w:ascii="Times New Roman" w:eastAsia="MTSYN" w:hAnsi="Times New Roman" w:cs="Times New Roman"/>
          <w:color w:val="131413"/>
          <w:sz w:val="28"/>
          <w:szCs w:val="28"/>
          <w:lang w:val="en-US" w:eastAsia="en-US"/>
        </w:rPr>
        <w:t xml:space="preserve"> </w:t>
      </w:r>
      <w:r w:rsidRPr="00770DD0">
        <w:rPr>
          <w:rFonts w:ascii="Times New Roman" w:eastAsiaTheme="minorHAnsi" w:hAnsi="Times New Roman" w:cs="Times New Roman"/>
          <w:color w:val="131413"/>
          <w:sz w:val="28"/>
          <w:szCs w:val="28"/>
          <w:lang w:val="en-US" w:eastAsia="en-US"/>
        </w:rPr>
        <w:t>is the attenuation factor defined by</w:t>
      </w:r>
      <w:r w:rsidR="00517CF7" w:rsidRPr="00770DD0">
        <w:rPr>
          <w:rFonts w:ascii="Times New Roman" w:eastAsiaTheme="minorHAnsi" w:hAnsi="Times New Roman" w:cs="Times New Roman"/>
          <w:color w:val="131413"/>
          <w:sz w:val="28"/>
          <w:szCs w:val="28"/>
          <w:lang w:val="en-US" w:eastAsia="en-US"/>
        </w:rPr>
        <w:t xml:space="preserve"> the formula:</w:t>
      </w:r>
    </w:p>
    <w:p w:rsidR="00250C9F" w:rsidRPr="00770DD0" w:rsidRDefault="006405CA" w:rsidP="00DE047C">
      <w:pPr>
        <w:spacing w:before="240" w:after="0" w:line="240" w:lineRule="auto"/>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                                               </w:t>
      </w:r>
      <m:oMath>
        <m:sSup>
          <m:sSupPr>
            <m:ctrlPr>
              <w:rPr>
                <w:rFonts w:ascii="Cambria Math" w:hAnsi="Cambria Math" w:cs="Times New Roman"/>
                <w:i/>
                <w:sz w:val="28"/>
                <w:szCs w:val="28"/>
              </w:rPr>
            </m:ctrlPr>
          </m:sSupPr>
          <m:e>
            <m:r>
              <w:rPr>
                <w:rFonts w:ascii="Cambria Math" w:hAnsi="Cambria Math" w:cs="Times New Roman"/>
                <w:sz w:val="28"/>
                <w:szCs w:val="28"/>
              </w:rPr>
              <m:t>α</m:t>
            </m:r>
          </m:e>
          <m:sup>
            <m:r>
              <w:rPr>
                <w:rFonts w:ascii="Cambria Math" w:hAnsi="Cambria Math" w:cs="Times New Roman"/>
                <w:sz w:val="28"/>
                <w:szCs w:val="28"/>
                <w:lang w:val="en-US"/>
              </w:rPr>
              <m:t>'</m:t>
            </m:r>
          </m:sup>
        </m:sSup>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lang w:val="en-US"/>
              </w:rPr>
              <m:t>2</m:t>
            </m:r>
            <m:r>
              <w:rPr>
                <w:rFonts w:ascii="Cambria Math" w:hAnsi="Cambria Math" w:cs="Times New Roman"/>
                <w:sz w:val="28"/>
                <w:szCs w:val="28"/>
              </w:rPr>
              <m:t>π</m:t>
            </m:r>
          </m:num>
          <m:den>
            <m:r>
              <w:rPr>
                <w:rFonts w:ascii="Cambria Math" w:hAnsi="Cambria Math" w:cs="Times New Roman"/>
                <w:sz w:val="28"/>
                <w:szCs w:val="28"/>
              </w:rPr>
              <m:t>λ</m:t>
            </m:r>
          </m:den>
        </m:f>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f>
                  <m:fPr>
                    <m:ctrlPr>
                      <w:rPr>
                        <w:rFonts w:ascii="Cambria Math" w:hAnsi="Cambria Math" w:cs="Times New Roman"/>
                        <w:i/>
                        <w:sz w:val="28"/>
                        <w:szCs w:val="28"/>
                      </w:rPr>
                    </m:ctrlPr>
                  </m:fPr>
                  <m:num>
                    <m:sSup>
                      <m:sSupPr>
                        <m:ctrlPr>
                          <w:rPr>
                            <w:rFonts w:ascii="Cambria Math" w:hAnsi="Cambria Math" w:cs="Times New Roman"/>
                            <w:i/>
                            <w:sz w:val="28"/>
                            <w:szCs w:val="28"/>
                          </w:rPr>
                        </m:ctrlPr>
                      </m:sSupPr>
                      <m:e>
                        <m:r>
                          <w:rPr>
                            <w:rFonts w:ascii="Cambria Math" w:hAnsi="Cambria Math" w:cs="Times New Roman"/>
                            <w:sz w:val="28"/>
                            <w:szCs w:val="28"/>
                          </w:rPr>
                          <m:t>ε</m:t>
                        </m:r>
                      </m:e>
                      <m:sup>
                        <m:r>
                          <w:rPr>
                            <w:rFonts w:ascii="Cambria Math" w:hAnsi="Cambria Math" w:cs="Times New Roman"/>
                            <w:sz w:val="28"/>
                            <w:szCs w:val="28"/>
                            <w:lang w:val="en-US"/>
                          </w:rPr>
                          <m:t>'</m:t>
                        </m:r>
                      </m:sup>
                    </m:sSup>
                  </m:num>
                  <m:den>
                    <m:r>
                      <w:rPr>
                        <w:rFonts w:ascii="Cambria Math" w:hAnsi="Cambria Math" w:cs="Times New Roman"/>
                        <w:sz w:val="28"/>
                        <w:szCs w:val="28"/>
                        <w:lang w:val="en-US"/>
                      </w:rPr>
                      <m:t>2</m:t>
                    </m:r>
                  </m:den>
                </m:f>
                <m:d>
                  <m:dPr>
                    <m:ctrlPr>
                      <w:rPr>
                        <w:rFonts w:ascii="Cambria Math" w:hAnsi="Cambria Math" w:cs="Times New Roman"/>
                        <w:i/>
                        <w:sz w:val="28"/>
                        <w:szCs w:val="28"/>
                      </w:rPr>
                    </m:ctrlPr>
                  </m:dPr>
                  <m:e>
                    <m:rad>
                      <m:radPr>
                        <m:degHide m:val="on"/>
                        <m:ctrlPr>
                          <w:rPr>
                            <w:rFonts w:ascii="Cambria Math" w:hAnsi="Cambria Math" w:cs="Times New Roman"/>
                            <w:i/>
                            <w:sz w:val="28"/>
                            <w:szCs w:val="28"/>
                          </w:rPr>
                        </m:ctrlPr>
                      </m:radPr>
                      <m:deg/>
                      <m:e>
                        <m:r>
                          <w:rPr>
                            <w:rFonts w:ascii="Cambria Math" w:hAnsi="Cambria Math" w:cs="Times New Roman"/>
                            <w:sz w:val="28"/>
                            <w:szCs w:val="28"/>
                            <w:lang w:val="en-US"/>
                          </w:rPr>
                          <m:t>1+</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tg</m:t>
                            </m:r>
                          </m:e>
                          <m:sup>
                            <m:r>
                              <w:rPr>
                                <w:rFonts w:ascii="Cambria Math" w:hAnsi="Cambria Math" w:cs="Times New Roman"/>
                                <w:sz w:val="28"/>
                                <w:szCs w:val="28"/>
                                <w:lang w:val="en-US"/>
                              </w:rPr>
                              <m:t>2</m:t>
                            </m:r>
                          </m:sup>
                        </m:sSup>
                        <m:r>
                          <w:rPr>
                            <w:rFonts w:ascii="Cambria Math" w:hAnsi="Cambria Math" w:cs="Times New Roman"/>
                            <w:sz w:val="28"/>
                            <w:szCs w:val="28"/>
                            <w:lang w:val="en-US"/>
                          </w:rPr>
                          <m:t>∂</m:t>
                        </m:r>
                      </m:e>
                    </m:rad>
                    <m:r>
                      <w:rPr>
                        <w:rFonts w:ascii="Cambria Math" w:hAnsi="Cambria Math" w:cs="Times New Roman"/>
                        <w:sz w:val="28"/>
                        <w:szCs w:val="28"/>
                        <w:lang w:val="en-US"/>
                      </w:rPr>
                      <m:t>-1</m:t>
                    </m:r>
                  </m:e>
                </m:d>
              </m:e>
            </m:d>
          </m:e>
          <m:sup>
            <m:r>
              <w:rPr>
                <w:rFonts w:ascii="Cambria Math" w:hAnsi="Cambria Math" w:cs="Times New Roman"/>
                <w:sz w:val="28"/>
                <w:szCs w:val="28"/>
                <w:lang w:val="en-US"/>
              </w:rPr>
              <m:t>0,5</m:t>
            </m:r>
          </m:sup>
        </m:sSup>
      </m:oMath>
      <w:r w:rsidRPr="00770DD0">
        <w:rPr>
          <w:rFonts w:ascii="Times New Roman" w:hAnsi="Times New Roman" w:cs="Times New Roman"/>
          <w:sz w:val="28"/>
          <w:szCs w:val="28"/>
          <w:lang w:val="en-US"/>
        </w:rPr>
        <w:t>,                       (</w:t>
      </w:r>
      <w:r w:rsidR="00BC5AC2" w:rsidRPr="00770DD0">
        <w:rPr>
          <w:rFonts w:ascii="Times New Roman" w:hAnsi="Times New Roman" w:cs="Times New Roman"/>
          <w:sz w:val="28"/>
          <w:szCs w:val="28"/>
          <w:lang w:val="en-US"/>
        </w:rPr>
        <w:t>7</w:t>
      </w:r>
      <w:r w:rsidRPr="00770DD0">
        <w:rPr>
          <w:rFonts w:ascii="Times New Roman" w:hAnsi="Times New Roman" w:cs="Times New Roman"/>
          <w:sz w:val="28"/>
          <w:szCs w:val="28"/>
          <w:lang w:val="en-US"/>
        </w:rPr>
        <w:t>.4)</w:t>
      </w:r>
    </w:p>
    <w:p w:rsidR="00517CF7" w:rsidRPr="00770DD0" w:rsidRDefault="00517CF7" w:rsidP="00517CF7">
      <w:pPr>
        <w:autoSpaceDE w:val="0"/>
        <w:autoSpaceDN w:val="0"/>
        <w:adjustRightInd w:val="0"/>
        <w:spacing w:after="0" w:line="240" w:lineRule="auto"/>
        <w:rPr>
          <w:rFonts w:ascii="Times-Roman" w:eastAsiaTheme="minorHAnsi" w:hAnsi="Times-Roman" w:cs="Times-Roman"/>
          <w:color w:val="131413"/>
          <w:sz w:val="20"/>
          <w:szCs w:val="20"/>
          <w:lang w:val="en-US" w:eastAsia="en-US"/>
        </w:rPr>
      </w:pPr>
    </w:p>
    <w:p w:rsidR="00517CF7" w:rsidRPr="00770DD0" w:rsidRDefault="00517CF7" w:rsidP="00517CF7">
      <w:pPr>
        <w:spacing w:before="240" w:after="0" w:line="240" w:lineRule="auto"/>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where </w:t>
      </w:r>
      <w:r w:rsidRPr="00770DD0">
        <w:rPr>
          <w:rFonts w:ascii="Times New Roman" w:hAnsi="Times New Roman" w:cs="Times New Roman" w:hint="eastAsia"/>
          <w:sz w:val="28"/>
          <w:szCs w:val="28"/>
        </w:rPr>
        <w:t>λ</w:t>
      </w:r>
      <w:r w:rsidRPr="00770DD0">
        <w:rPr>
          <w:rFonts w:ascii="Times New Roman" w:hAnsi="Times New Roman" w:cs="Times New Roman"/>
          <w:sz w:val="28"/>
          <w:szCs w:val="28"/>
          <w:lang w:val="en-US"/>
        </w:rPr>
        <w:t xml:space="preserve"> is the wavelength. A very large value of </w:t>
      </w:r>
      <w:r w:rsidRPr="00770DD0">
        <w:rPr>
          <w:rFonts w:ascii="Times New Roman" w:hAnsi="Times New Roman" w:cs="Times New Roman"/>
          <w:sz w:val="28"/>
          <w:szCs w:val="28"/>
        </w:rPr>
        <w:t>α</w:t>
      </w:r>
      <w:r w:rsidRPr="00770DD0">
        <w:rPr>
          <w:rFonts w:ascii="Times New Roman" w:hAnsi="Times New Roman" w:cs="Times New Roman"/>
          <w:sz w:val="28"/>
          <w:szCs w:val="28"/>
          <w:lang w:val="en-US"/>
        </w:rPr>
        <w:t>' suggests poor absorption and a low value indicates that heating will take place only at the surface. Energy at a frequency of 915 MHz will penetrate more deeply than energy at 2450 MHz and will be more appropriate for thicker food pieces.</w:t>
      </w:r>
    </w:p>
    <w:p w:rsidR="00F720EC" w:rsidRPr="00770DD0" w:rsidRDefault="00F720EC" w:rsidP="00F720EC">
      <w:pPr>
        <w:spacing w:after="0" w:line="240" w:lineRule="auto"/>
        <w:jc w:val="center"/>
        <w:rPr>
          <w:rFonts w:ascii="Times New Roman" w:hAnsi="Times New Roman" w:cs="Times New Roman"/>
          <w:b/>
          <w:sz w:val="28"/>
          <w:szCs w:val="28"/>
          <w:lang w:val="en-US"/>
        </w:rPr>
      </w:pPr>
    </w:p>
    <w:p w:rsidR="00894181" w:rsidRPr="00770DD0" w:rsidRDefault="00894181" w:rsidP="00F720EC">
      <w:pPr>
        <w:spacing w:after="0" w:line="240" w:lineRule="auto"/>
        <w:jc w:val="center"/>
        <w:rPr>
          <w:rFonts w:ascii="Times New Roman" w:hAnsi="Times New Roman" w:cs="Times New Roman"/>
          <w:b/>
          <w:sz w:val="28"/>
          <w:szCs w:val="28"/>
          <w:lang w:val="en-US"/>
        </w:rPr>
      </w:pPr>
    </w:p>
    <w:p w:rsidR="00F720EC" w:rsidRPr="00770DD0" w:rsidRDefault="004E3392" w:rsidP="00F24287">
      <w:pPr>
        <w:pStyle w:val="1"/>
        <w:spacing w:before="0" w:line="240" w:lineRule="auto"/>
        <w:ind w:firstLine="709"/>
        <w:jc w:val="both"/>
        <w:rPr>
          <w:rFonts w:ascii="Times New Roman" w:eastAsiaTheme="minorHAnsi" w:hAnsi="Times New Roman" w:cs="Times New Roman"/>
          <w:color w:val="auto"/>
          <w:lang w:val="en-US" w:eastAsia="en-US"/>
        </w:rPr>
      </w:pPr>
      <w:bookmarkStart w:id="123" w:name="_Toc494130980"/>
      <w:r>
        <w:rPr>
          <w:rFonts w:ascii="Times New Roman" w:eastAsiaTheme="minorHAnsi" w:hAnsi="Times New Roman" w:cs="Times New Roman"/>
          <w:color w:val="auto"/>
          <w:lang w:val="en-US" w:eastAsia="en-US"/>
        </w:rPr>
        <w:t>14</w:t>
      </w:r>
      <w:r w:rsidR="00C717D5" w:rsidRPr="00770DD0">
        <w:rPr>
          <w:rFonts w:ascii="Times New Roman" w:eastAsiaTheme="minorHAnsi" w:hAnsi="Times New Roman" w:cs="Times New Roman"/>
          <w:color w:val="auto"/>
          <w:lang w:val="en-US" w:eastAsia="en-US"/>
        </w:rPr>
        <w:t>.1.3</w:t>
      </w:r>
      <w:r w:rsidR="00F720EC" w:rsidRPr="00770DD0">
        <w:rPr>
          <w:rFonts w:ascii="Times New Roman" w:eastAsiaTheme="minorHAnsi" w:hAnsi="Times New Roman" w:cs="Times New Roman"/>
          <w:color w:val="auto"/>
          <w:lang w:val="en-US" w:eastAsia="en-US"/>
        </w:rPr>
        <w:t xml:space="preserve"> </w:t>
      </w:r>
      <w:r w:rsidR="004723FB" w:rsidRPr="00770DD0">
        <w:rPr>
          <w:rFonts w:ascii="Times New Roman" w:eastAsiaTheme="minorHAnsi" w:hAnsi="Times New Roman" w:cs="Times New Roman"/>
          <w:color w:val="auto"/>
          <w:lang w:val="en-US" w:eastAsia="en-US"/>
        </w:rPr>
        <w:t>Microwave processing of foods</w:t>
      </w:r>
      <w:r w:rsidR="005040D6" w:rsidRPr="00770DD0">
        <w:rPr>
          <w:rFonts w:ascii="Times New Roman" w:eastAsiaTheme="minorHAnsi" w:hAnsi="Times New Roman" w:cs="Times New Roman"/>
          <w:color w:val="auto"/>
          <w:lang w:val="en-US" w:eastAsia="en-US"/>
        </w:rPr>
        <w:t xml:space="preserve"> [1</w:t>
      </w:r>
      <w:r w:rsidR="00BE24D9" w:rsidRPr="00770DD0">
        <w:rPr>
          <w:rFonts w:ascii="Times New Roman" w:eastAsiaTheme="minorHAnsi" w:hAnsi="Times New Roman" w:cs="Times New Roman"/>
          <w:color w:val="auto"/>
          <w:lang w:val="en-US" w:eastAsia="en-US"/>
        </w:rPr>
        <w:t>7</w:t>
      </w:r>
      <w:r w:rsidR="005040D6" w:rsidRPr="00770DD0">
        <w:rPr>
          <w:rFonts w:ascii="Times New Roman" w:eastAsiaTheme="minorHAnsi" w:hAnsi="Times New Roman" w:cs="Times New Roman"/>
          <w:color w:val="auto"/>
          <w:lang w:val="en-US" w:eastAsia="en-US"/>
        </w:rPr>
        <w:t>]</w:t>
      </w:r>
      <w:bookmarkEnd w:id="123"/>
    </w:p>
    <w:p w:rsidR="00AC6A8C" w:rsidRPr="00770DD0" w:rsidRDefault="00AC6A8C" w:rsidP="00F720EC">
      <w:pPr>
        <w:spacing w:after="0" w:line="240" w:lineRule="auto"/>
        <w:jc w:val="center"/>
        <w:rPr>
          <w:rFonts w:ascii="Times New Roman" w:hAnsi="Times New Roman" w:cs="Times New Roman"/>
          <w:b/>
          <w:sz w:val="28"/>
          <w:szCs w:val="28"/>
          <w:lang w:val="en-US"/>
        </w:rPr>
      </w:pPr>
    </w:p>
    <w:p w:rsidR="00F720EC" w:rsidRPr="00770DD0" w:rsidRDefault="004E3392" w:rsidP="00F24287">
      <w:pPr>
        <w:pStyle w:val="1"/>
        <w:spacing w:before="0" w:line="240" w:lineRule="auto"/>
        <w:ind w:firstLine="709"/>
        <w:jc w:val="both"/>
        <w:rPr>
          <w:rFonts w:ascii="Times New Roman" w:eastAsiaTheme="minorHAnsi" w:hAnsi="Times New Roman" w:cs="Times New Roman"/>
          <w:color w:val="auto"/>
          <w:lang w:val="en-US" w:eastAsia="en-US"/>
        </w:rPr>
      </w:pPr>
      <w:bookmarkStart w:id="124" w:name="_Toc494130981"/>
      <w:r>
        <w:rPr>
          <w:rFonts w:ascii="Times New Roman" w:eastAsiaTheme="minorHAnsi" w:hAnsi="Times New Roman" w:cs="Times New Roman"/>
          <w:color w:val="auto"/>
          <w:lang w:val="en-US" w:eastAsia="en-US"/>
        </w:rPr>
        <w:t>14</w:t>
      </w:r>
      <w:r w:rsidR="00C717D5" w:rsidRPr="00770DD0">
        <w:rPr>
          <w:rFonts w:ascii="Times New Roman" w:eastAsiaTheme="minorHAnsi" w:hAnsi="Times New Roman" w:cs="Times New Roman"/>
          <w:color w:val="auto"/>
          <w:lang w:val="en-US" w:eastAsia="en-US"/>
        </w:rPr>
        <w:t>.1</w:t>
      </w:r>
      <w:r w:rsidR="00F720EC" w:rsidRPr="00770DD0">
        <w:rPr>
          <w:rFonts w:ascii="Times New Roman" w:eastAsiaTheme="minorHAnsi" w:hAnsi="Times New Roman" w:cs="Times New Roman"/>
          <w:color w:val="auto"/>
          <w:lang w:val="en-US" w:eastAsia="en-US"/>
        </w:rPr>
        <w:t>.</w:t>
      </w:r>
      <w:r w:rsidR="00C717D5" w:rsidRPr="00770DD0">
        <w:rPr>
          <w:rFonts w:ascii="Times New Roman" w:eastAsiaTheme="minorHAnsi" w:hAnsi="Times New Roman" w:cs="Times New Roman"/>
          <w:color w:val="auto"/>
          <w:lang w:val="en-US" w:eastAsia="en-US"/>
        </w:rPr>
        <w:t>3.1</w:t>
      </w:r>
      <w:r w:rsidR="00F720EC" w:rsidRPr="00770DD0">
        <w:rPr>
          <w:rFonts w:ascii="Times New Roman" w:eastAsiaTheme="minorHAnsi" w:hAnsi="Times New Roman" w:cs="Times New Roman"/>
          <w:color w:val="auto"/>
          <w:lang w:val="en-US" w:eastAsia="en-US"/>
        </w:rPr>
        <w:t xml:space="preserve"> </w:t>
      </w:r>
      <w:r w:rsidR="004723FB" w:rsidRPr="00770DD0">
        <w:rPr>
          <w:rFonts w:ascii="Times New Roman" w:eastAsiaTheme="minorHAnsi" w:hAnsi="Times New Roman" w:cs="Times New Roman"/>
          <w:color w:val="auto"/>
          <w:lang w:val="en-US" w:eastAsia="en-US"/>
        </w:rPr>
        <w:t>Microwave baking</w:t>
      </w:r>
      <w:bookmarkEnd w:id="124"/>
    </w:p>
    <w:p w:rsidR="00E87FC0" w:rsidRPr="00770DD0" w:rsidRDefault="00E87FC0" w:rsidP="00053D36">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 </w:t>
      </w:r>
    </w:p>
    <w:p w:rsidR="006928EF" w:rsidRPr="00770DD0" w:rsidRDefault="006928EF" w:rsidP="006928EF">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The quality problems observed in microwave baked products are firm and tough texture, rapid staling, lack of colour and crust formation and a dry product. Firm and tough texture are related to microwave induced gluten changes, high amylose leached out during baking and insufficient starch gelatinization. </w:t>
      </w:r>
    </w:p>
    <w:p w:rsidR="006928EF" w:rsidRPr="00770DD0" w:rsidRDefault="006928EF" w:rsidP="009E01C8">
      <w:pPr>
        <w:spacing w:after="0" w:line="240" w:lineRule="auto"/>
        <w:ind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Long exposure time in the conventional oven ensures the completion of Maillard reactions responsible for browning. In microwave ovens, heating is short and heat is absorbed by the food and the air around the product is cold. Therefore, evaporated water molecules from the food directly come across this cold air around the product and condense. This prevents browning and crisping reactions. </w:t>
      </w:r>
      <w:r w:rsidR="009E01C8" w:rsidRPr="00770DD0">
        <w:rPr>
          <w:rFonts w:ascii="Times New Roman" w:eastAsiaTheme="minorHAnsi" w:hAnsi="Times New Roman" w:cs="Times New Roman"/>
          <w:sz w:val="28"/>
          <w:szCs w:val="28"/>
          <w:lang w:val="en-US" w:eastAsia="en-US"/>
        </w:rPr>
        <w:t>There is internal pressure and concentration gradients</w:t>
      </w:r>
      <w:r w:rsidRPr="00770DD0">
        <w:rPr>
          <w:rFonts w:ascii="Times New Roman" w:eastAsiaTheme="minorHAnsi" w:hAnsi="Times New Roman" w:cs="Times New Roman"/>
          <w:sz w:val="28"/>
          <w:szCs w:val="28"/>
          <w:lang w:val="en-US" w:eastAsia="en-US"/>
        </w:rPr>
        <w:t xml:space="preserve"> </w:t>
      </w:r>
      <w:r w:rsidR="009E01C8" w:rsidRPr="00770DD0">
        <w:rPr>
          <w:rFonts w:ascii="Times New Roman" w:eastAsiaTheme="minorHAnsi" w:hAnsi="Times New Roman" w:cs="Times New Roman"/>
          <w:sz w:val="28"/>
          <w:szCs w:val="28"/>
          <w:lang w:val="en-US" w:eastAsia="en-US"/>
        </w:rPr>
        <w:t xml:space="preserve">are formed at microwave heating </w:t>
      </w:r>
      <w:r w:rsidRPr="00770DD0">
        <w:rPr>
          <w:rFonts w:ascii="Times New Roman" w:eastAsiaTheme="minorHAnsi" w:hAnsi="Times New Roman" w:cs="Times New Roman"/>
          <w:sz w:val="28"/>
          <w:szCs w:val="28"/>
          <w:lang w:val="en-US" w:eastAsia="en-US"/>
        </w:rPr>
        <w:t xml:space="preserve">which increase the flow of liquid through the food to the </w:t>
      </w:r>
      <w:r w:rsidR="009E01C8" w:rsidRPr="00770DD0">
        <w:rPr>
          <w:rFonts w:ascii="Times New Roman" w:eastAsiaTheme="minorHAnsi" w:hAnsi="Times New Roman" w:cs="Times New Roman"/>
          <w:sz w:val="28"/>
          <w:szCs w:val="28"/>
          <w:lang w:val="en-US" w:eastAsia="en-US"/>
        </w:rPr>
        <w:t>outside</w:t>
      </w:r>
      <w:r w:rsidRPr="00770DD0">
        <w:rPr>
          <w:rFonts w:ascii="Times New Roman" w:eastAsiaTheme="minorHAnsi" w:hAnsi="Times New Roman" w:cs="Times New Roman"/>
          <w:sz w:val="28"/>
          <w:szCs w:val="28"/>
          <w:lang w:val="en-US" w:eastAsia="en-US"/>
        </w:rPr>
        <w:t>. Therefore, foods heated in a microwave oven lose more moisture than conventional heating.</w:t>
      </w:r>
    </w:p>
    <w:p w:rsidR="00127848" w:rsidRPr="00770DD0" w:rsidRDefault="009E01C8" w:rsidP="00127848">
      <w:pPr>
        <w:spacing w:after="0" w:line="240" w:lineRule="auto"/>
        <w:ind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The studies in recent years about microwave baking involve issue of improving the quality of microwave baked products.</w:t>
      </w:r>
      <w:r w:rsidR="00127848" w:rsidRPr="00770DD0">
        <w:rPr>
          <w:rFonts w:ascii="Times New Roman" w:eastAsiaTheme="minorHAnsi" w:hAnsi="Times New Roman" w:cs="Times New Roman"/>
          <w:sz w:val="28"/>
          <w:szCs w:val="28"/>
          <w:lang w:val="en-US" w:eastAsia="en-US"/>
        </w:rPr>
        <w:t xml:space="preserve"> </w:t>
      </w:r>
      <w:r w:rsidRPr="00770DD0">
        <w:rPr>
          <w:rFonts w:ascii="Times New Roman" w:eastAsiaTheme="minorHAnsi" w:hAnsi="Times New Roman" w:cs="Times New Roman"/>
          <w:sz w:val="28"/>
          <w:szCs w:val="28"/>
          <w:lang w:val="en-US" w:eastAsia="en-US"/>
        </w:rPr>
        <w:t xml:space="preserve">It was found that gluten content is the significant factor in affecting the firmness of microwave baked breads. Breads prepared from low gluten flour were softer and had higher volume compared to the ones formulated with high gluten flour. Increasing fat, emulsifier and dextrose contents promotes reducing the weight loss of microwave baked cakes. </w:t>
      </w:r>
      <w:r w:rsidR="00127848" w:rsidRPr="00770DD0">
        <w:rPr>
          <w:rFonts w:ascii="Times New Roman" w:eastAsiaTheme="minorHAnsi" w:hAnsi="Times New Roman" w:cs="Times New Roman"/>
          <w:sz w:val="28"/>
          <w:szCs w:val="28"/>
          <w:lang w:val="en-US" w:eastAsia="en-US"/>
        </w:rPr>
        <w:t>Usage of emulsifiers and gums retarded the staling of microwave baked cakes. Emulsifiers and gums had also synergistic effects. Fat content significantly reduced the variation of firmness and weight loss of microwave baked cakes during storage.</w:t>
      </w:r>
    </w:p>
    <w:p w:rsidR="00127848" w:rsidRPr="00770DD0" w:rsidRDefault="00127848" w:rsidP="00C5579E">
      <w:pPr>
        <w:spacing w:after="0" w:line="240" w:lineRule="auto"/>
        <w:ind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Combination of microwaves with halogen lamp heating is a recent development in</w:t>
      </w:r>
      <w:r w:rsidR="00C5579E" w:rsidRPr="00770DD0">
        <w:rPr>
          <w:rFonts w:ascii="Times New Roman" w:eastAsiaTheme="minorHAnsi" w:hAnsi="Times New Roman" w:cs="Times New Roman"/>
          <w:sz w:val="28"/>
          <w:szCs w:val="28"/>
          <w:lang w:val="en-US" w:eastAsia="en-US"/>
        </w:rPr>
        <w:t xml:space="preserve"> </w:t>
      </w:r>
      <w:r w:rsidRPr="00770DD0">
        <w:rPr>
          <w:rFonts w:ascii="Times New Roman" w:eastAsiaTheme="minorHAnsi" w:hAnsi="Times New Roman" w:cs="Times New Roman"/>
          <w:sz w:val="28"/>
          <w:szCs w:val="28"/>
          <w:lang w:val="en-US" w:eastAsia="en-US"/>
        </w:rPr>
        <w:t xml:space="preserve">microwave baking. </w:t>
      </w:r>
      <w:r w:rsidR="00C5579E" w:rsidRPr="00770DD0">
        <w:rPr>
          <w:rFonts w:ascii="Times New Roman" w:eastAsiaTheme="minorHAnsi" w:hAnsi="Times New Roman" w:cs="Times New Roman"/>
          <w:sz w:val="28"/>
          <w:szCs w:val="28"/>
          <w:lang w:val="en-US" w:eastAsia="en-US"/>
        </w:rPr>
        <w:t>It combines advantages of each method:</w:t>
      </w:r>
    </w:p>
    <w:p w:rsidR="00C5579E" w:rsidRPr="00770DD0" w:rsidRDefault="00C5579E" w:rsidP="00C5579E">
      <w:pPr>
        <w:pStyle w:val="a7"/>
        <w:numPr>
          <w:ilvl w:val="0"/>
          <w:numId w:val="30"/>
        </w:numPr>
        <w:spacing w:after="0" w:line="240" w:lineRule="auto"/>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for heating by halogen lamp is browning and crisping;</w:t>
      </w:r>
    </w:p>
    <w:p w:rsidR="00C5579E" w:rsidRPr="00770DD0" w:rsidRDefault="00C5579E" w:rsidP="00C5579E">
      <w:pPr>
        <w:pStyle w:val="a7"/>
        <w:numPr>
          <w:ilvl w:val="0"/>
          <w:numId w:val="30"/>
        </w:numPr>
        <w:spacing w:after="0" w:line="240" w:lineRule="auto"/>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 xml:space="preserve">for microwave heating is time saving. </w:t>
      </w:r>
    </w:p>
    <w:p w:rsidR="001C1A3A" w:rsidRPr="00770DD0" w:rsidRDefault="001C1A3A" w:rsidP="00127848">
      <w:pPr>
        <w:spacing w:after="0" w:line="240" w:lineRule="auto"/>
        <w:jc w:val="center"/>
        <w:rPr>
          <w:rFonts w:ascii="Times New Roman" w:hAnsi="Times New Roman" w:cs="Times New Roman"/>
          <w:b/>
          <w:sz w:val="28"/>
          <w:szCs w:val="28"/>
          <w:lang w:val="en-US"/>
        </w:rPr>
      </w:pPr>
    </w:p>
    <w:p w:rsidR="00AC6A8C" w:rsidRPr="00770DD0" w:rsidRDefault="004E3392" w:rsidP="00F24287">
      <w:pPr>
        <w:pStyle w:val="1"/>
        <w:spacing w:before="0" w:line="240" w:lineRule="auto"/>
        <w:ind w:firstLine="709"/>
        <w:jc w:val="both"/>
        <w:rPr>
          <w:rFonts w:ascii="Times New Roman" w:eastAsiaTheme="minorHAnsi" w:hAnsi="Times New Roman" w:cs="Times New Roman"/>
          <w:color w:val="auto"/>
          <w:lang w:val="en-US" w:eastAsia="en-US"/>
        </w:rPr>
      </w:pPr>
      <w:bookmarkStart w:id="125" w:name="_Toc494130982"/>
      <w:r>
        <w:rPr>
          <w:rFonts w:ascii="Times New Roman" w:eastAsiaTheme="minorHAnsi" w:hAnsi="Times New Roman" w:cs="Times New Roman"/>
          <w:color w:val="auto"/>
          <w:lang w:val="en-US" w:eastAsia="en-US"/>
        </w:rPr>
        <w:lastRenderedPageBreak/>
        <w:t>14</w:t>
      </w:r>
      <w:r w:rsidR="00AC6A8C" w:rsidRPr="00770DD0">
        <w:rPr>
          <w:rFonts w:ascii="Times New Roman" w:eastAsiaTheme="minorHAnsi" w:hAnsi="Times New Roman" w:cs="Times New Roman"/>
          <w:color w:val="auto"/>
          <w:lang w:val="en-US" w:eastAsia="en-US"/>
        </w:rPr>
        <w:t>.1.3.</w:t>
      </w:r>
      <w:r w:rsidR="0043529F" w:rsidRPr="00770DD0">
        <w:rPr>
          <w:rFonts w:ascii="Times New Roman" w:eastAsiaTheme="minorHAnsi" w:hAnsi="Times New Roman" w:cs="Times New Roman"/>
          <w:color w:val="auto"/>
          <w:lang w:val="en-US" w:eastAsia="en-US"/>
        </w:rPr>
        <w:t>2</w:t>
      </w:r>
      <w:r w:rsidR="00AC6A8C" w:rsidRPr="00770DD0">
        <w:rPr>
          <w:rFonts w:ascii="Times New Roman" w:eastAsiaTheme="minorHAnsi" w:hAnsi="Times New Roman" w:cs="Times New Roman"/>
          <w:color w:val="auto"/>
          <w:lang w:val="en-US" w:eastAsia="en-US"/>
        </w:rPr>
        <w:t xml:space="preserve"> </w:t>
      </w:r>
      <w:r w:rsidR="00C5579E" w:rsidRPr="00770DD0">
        <w:rPr>
          <w:rFonts w:ascii="Times New Roman" w:eastAsiaTheme="minorHAnsi" w:hAnsi="Times New Roman" w:cs="Times New Roman"/>
          <w:color w:val="auto"/>
          <w:lang w:val="en-US" w:eastAsia="en-US"/>
        </w:rPr>
        <w:t>Microwave drying</w:t>
      </w:r>
      <w:bookmarkEnd w:id="125"/>
    </w:p>
    <w:p w:rsidR="005040D6" w:rsidRPr="00770DD0" w:rsidRDefault="005040D6" w:rsidP="005040D6">
      <w:pPr>
        <w:spacing w:after="0" w:line="240" w:lineRule="auto"/>
        <w:rPr>
          <w:lang w:val="en-US" w:eastAsia="en-US"/>
        </w:rPr>
      </w:pPr>
    </w:p>
    <w:p w:rsidR="00997432" w:rsidRPr="00770DD0" w:rsidRDefault="00997432" w:rsidP="00997432">
      <w:pPr>
        <w:autoSpaceDE w:val="0"/>
        <w:autoSpaceDN w:val="0"/>
        <w:adjustRightInd w:val="0"/>
        <w:spacing w:after="0" w:line="240" w:lineRule="auto"/>
        <w:ind w:firstLine="708"/>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High temperatures or long drying times in conventional air drying may cause serious damage to the colour, flavour, nutrients and rehydration capacity of the dried product.</w:t>
      </w:r>
    </w:p>
    <w:p w:rsidR="00997432" w:rsidRPr="00770DD0" w:rsidRDefault="00997432" w:rsidP="00997432">
      <w:pPr>
        <w:spacing w:after="0" w:line="240" w:lineRule="auto"/>
        <w:ind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Microwave drying may be an alternative to preserve quality of dried  product. It is suitable for products having a high moisture content like carrot, mushroom and cabbage because of the high dielectric properties of water that can quickly absorb the microwave energy. The physical mechanisms involved in microwave drying are different from the mechanisms of conventional drying. The internal heat generated during microwave heating provides a vapour pressure within the product and pumps the moisture to the surface. Case hardening does not occur in microwave drying because of this moisture pumping effect. Thus, an increased drying rate without increased surface temperature and improved product quality are obtained.</w:t>
      </w:r>
    </w:p>
    <w:p w:rsidR="00997432" w:rsidRPr="00770DD0" w:rsidRDefault="00997432" w:rsidP="00997432">
      <w:pPr>
        <w:spacing w:after="0" w:line="240" w:lineRule="auto"/>
        <w:ind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However, the progress of microwave drying at the industrial level has been relatively slow due to its high initial capital investment. Non-uniform heating is another problem that hinders the commercial application of microwave drying.</w:t>
      </w:r>
    </w:p>
    <w:p w:rsidR="005D2248" w:rsidRPr="00770DD0" w:rsidRDefault="005D2248" w:rsidP="00053D36">
      <w:pPr>
        <w:spacing w:after="0" w:line="240" w:lineRule="auto"/>
        <w:ind w:firstLine="709"/>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Usually microwave heating is applied in the end of drying i.e. in the period of falling rate.</w:t>
      </w:r>
    </w:p>
    <w:p w:rsidR="006425DE" w:rsidRPr="00770DD0" w:rsidRDefault="006425DE" w:rsidP="006425DE">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Generally, microwave drying of foods or food ingredients with high moisture content (over 20 % moisture) is not economical. Although water has a high dielectric constant and absorbs microwaves easily, it also has a very high specific heat capacity. In general, microwave energy has been combined with hot air to shorten the drying times especially in the falling rate periods. This method is applied for drying orange slices, garlic, soybeans, berries, apple, asparagus, carrot and potato.</w:t>
      </w:r>
    </w:p>
    <w:p w:rsidR="006425DE" w:rsidRPr="00770DD0" w:rsidRDefault="006425DE" w:rsidP="006425DE">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It is known that the unsaturated fatty acid content of foods reduces significantly during drying due to high air temperatures. Therefore, microwave drying of soybeans, which is an excellent source of unsaturated fatty acids, becomes significant. </w:t>
      </w:r>
    </w:p>
    <w:p w:rsidR="006425DE" w:rsidRPr="00770DD0" w:rsidRDefault="006425DE" w:rsidP="006425DE">
      <w:pPr>
        <w:autoSpaceDE w:val="0"/>
        <w:autoSpaceDN w:val="0"/>
        <w:adjustRightInd w:val="0"/>
        <w:spacing w:after="0" w:line="240" w:lineRule="auto"/>
        <w:ind w:firstLine="708"/>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A combined ‘microwave-hot air’ technique applied to garlic cloves resulted in saving of about 80–90 % of conventional drying time. Garlic cloves dried by a combined ‘microwave-hot air’ process were lighter in colour compared to hot air dried ones because of a lower drying temperature and shorter time. The retention of volatile components responsible for flavour strength was also higher in ‘microwave-hot air’ drying.</w:t>
      </w:r>
    </w:p>
    <w:p w:rsidR="005C2813" w:rsidRPr="00770DD0" w:rsidRDefault="005C2813" w:rsidP="005C2813">
      <w:pPr>
        <w:autoSpaceDE w:val="0"/>
        <w:autoSpaceDN w:val="0"/>
        <w:adjustRightInd w:val="0"/>
        <w:spacing w:after="0" w:line="240" w:lineRule="auto"/>
        <w:ind w:firstLine="708"/>
        <w:jc w:val="both"/>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Microwave drying is a potential production method for some spices like red pepper. Red pepper is one of the best substrates for aflatoxin production.</w:t>
      </w:r>
    </w:p>
    <w:p w:rsidR="005C2813" w:rsidRPr="00770DD0" w:rsidRDefault="005C2813" w:rsidP="005C2813">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It is advantageous to use osmotic pre-treatment prior to microwave drying in terms of quality improvement. Osmosis dehydration can be conducted in sugar or salt solution. </w:t>
      </w:r>
    </w:p>
    <w:p w:rsidR="005C2813" w:rsidRPr="00770DD0" w:rsidRDefault="005C2813" w:rsidP="005C2813">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The problem of non-uniform heating in microwave drying has been overcome for particulate materials by combining microwave and spouted bed drying.</w:t>
      </w:r>
    </w:p>
    <w:p w:rsidR="005C2813" w:rsidRPr="00770DD0" w:rsidRDefault="005C2813" w:rsidP="005C2813">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lastRenderedPageBreak/>
        <w:t>Another recent advance in microwave drying to improve food quality and temperature distribution is the use of intermittent microwave drying. In traditional convective drying processes a continuous constant air temperature, humidity and airflow is used for moisture removal. In intermittent drying, drying is achieved with time varying of temperature and flow rate.</w:t>
      </w:r>
    </w:p>
    <w:p w:rsidR="005C2813" w:rsidRPr="00770DD0" w:rsidRDefault="005C2813" w:rsidP="00F24287">
      <w:pPr>
        <w:pStyle w:val="1"/>
        <w:spacing w:before="0" w:line="240" w:lineRule="auto"/>
        <w:ind w:firstLine="709"/>
        <w:jc w:val="both"/>
        <w:rPr>
          <w:rFonts w:ascii="Times New Roman" w:eastAsiaTheme="minorHAnsi" w:hAnsi="Times New Roman" w:cs="Times New Roman"/>
          <w:color w:val="auto"/>
          <w:lang w:val="en-US" w:eastAsia="en-US"/>
        </w:rPr>
      </w:pPr>
    </w:p>
    <w:p w:rsidR="0043529F" w:rsidRPr="00770DD0" w:rsidRDefault="004E3392" w:rsidP="00F24287">
      <w:pPr>
        <w:pStyle w:val="1"/>
        <w:spacing w:before="0" w:line="240" w:lineRule="auto"/>
        <w:ind w:firstLine="709"/>
        <w:jc w:val="both"/>
        <w:rPr>
          <w:rFonts w:ascii="Times New Roman" w:eastAsiaTheme="minorHAnsi" w:hAnsi="Times New Roman" w:cs="Times New Roman"/>
          <w:color w:val="auto"/>
          <w:lang w:val="en-US" w:eastAsia="en-US"/>
        </w:rPr>
      </w:pPr>
      <w:bookmarkStart w:id="126" w:name="_Toc494130983"/>
      <w:r>
        <w:rPr>
          <w:rFonts w:ascii="Times New Roman" w:eastAsiaTheme="minorHAnsi" w:hAnsi="Times New Roman" w:cs="Times New Roman"/>
          <w:color w:val="auto"/>
          <w:lang w:val="en-US" w:eastAsia="en-US"/>
        </w:rPr>
        <w:t>14</w:t>
      </w:r>
      <w:r w:rsidR="0043529F" w:rsidRPr="00770DD0">
        <w:rPr>
          <w:rFonts w:ascii="Times New Roman" w:eastAsiaTheme="minorHAnsi" w:hAnsi="Times New Roman" w:cs="Times New Roman"/>
          <w:color w:val="auto"/>
          <w:lang w:val="en-US" w:eastAsia="en-US"/>
        </w:rPr>
        <w:t xml:space="preserve">.1.3.3 </w:t>
      </w:r>
      <w:r w:rsidR="003845DD" w:rsidRPr="00770DD0">
        <w:rPr>
          <w:rFonts w:ascii="Times New Roman" w:eastAsiaTheme="minorHAnsi" w:hAnsi="Times New Roman" w:cs="Times New Roman"/>
          <w:color w:val="auto"/>
          <w:lang w:val="en-US" w:eastAsia="en-US"/>
        </w:rPr>
        <w:t>Microwave thawing and tempering</w:t>
      </w:r>
      <w:bookmarkEnd w:id="126"/>
    </w:p>
    <w:p w:rsidR="00622D2D" w:rsidRPr="00770DD0" w:rsidRDefault="00622D2D" w:rsidP="0043529F">
      <w:pPr>
        <w:spacing w:after="0" w:line="240" w:lineRule="auto"/>
        <w:jc w:val="center"/>
        <w:rPr>
          <w:rFonts w:ascii="Times New Roman" w:hAnsi="Times New Roman" w:cs="Times New Roman"/>
          <w:b/>
          <w:sz w:val="28"/>
          <w:szCs w:val="28"/>
          <w:lang w:val="en-US"/>
        </w:rPr>
      </w:pPr>
    </w:p>
    <w:p w:rsidR="00193EDE" w:rsidRPr="00770DD0" w:rsidRDefault="00193EDE" w:rsidP="00193EDE">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Tempering is defined as bringing the temperature of food up to a few degrees below</w:t>
      </w:r>
      <w:r w:rsidR="001B2614"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en-US"/>
        </w:rPr>
        <w:t>complete thawing (</w:t>
      </w:r>
      <w:r w:rsidR="001B2614" w:rsidRPr="00770DD0">
        <w:rPr>
          <w:rFonts w:ascii="Times New Roman" w:hAnsi="Times New Roman" w:cs="Times New Roman"/>
          <w:sz w:val="28"/>
          <w:szCs w:val="28"/>
          <w:lang w:val="en-US"/>
        </w:rPr>
        <w:t>-</w:t>
      </w:r>
      <w:r w:rsidRPr="00770DD0">
        <w:rPr>
          <w:rFonts w:ascii="Times New Roman" w:hAnsi="Times New Roman" w:cs="Times New Roman"/>
          <w:sz w:val="28"/>
          <w:szCs w:val="28"/>
          <w:lang w:val="en-US"/>
        </w:rPr>
        <w:t xml:space="preserve">5 to </w:t>
      </w:r>
      <w:r w:rsidR="001B2614" w:rsidRPr="00770DD0">
        <w:rPr>
          <w:rFonts w:ascii="Times New Roman" w:hAnsi="Times New Roman" w:cs="Times New Roman"/>
          <w:sz w:val="28"/>
          <w:szCs w:val="28"/>
          <w:lang w:val="en-US"/>
        </w:rPr>
        <w:t>-</w:t>
      </w:r>
      <w:r w:rsidRPr="00770DD0">
        <w:rPr>
          <w:rFonts w:ascii="Times New Roman" w:hAnsi="Times New Roman" w:cs="Times New Roman"/>
          <w:sz w:val="28"/>
          <w:szCs w:val="28"/>
          <w:lang w:val="en-US"/>
        </w:rPr>
        <w:t>2°C). Microwave tempering is the most successful application</w:t>
      </w:r>
      <w:r w:rsidR="001B2614"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en-US"/>
        </w:rPr>
        <w:t>of microwave heating in the food industry. Tempering systems at 915 MHz in</w:t>
      </w:r>
      <w:r w:rsidR="001B2614"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en-US"/>
        </w:rPr>
        <w:t>batch and continuous form are used in the USA, Europe, the UK, China, Japan, Korea</w:t>
      </w:r>
      <w:r w:rsidR="001B2614"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en-US"/>
        </w:rPr>
        <w:t>and Australia</w:t>
      </w:r>
    </w:p>
    <w:p w:rsidR="001B2614" w:rsidRPr="00770DD0" w:rsidRDefault="001B2614" w:rsidP="001B2614">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The disadvantage of conventional thawing </w:t>
      </w:r>
      <w:r w:rsidR="008030F2" w:rsidRPr="00770DD0">
        <w:rPr>
          <w:rFonts w:ascii="Times New Roman" w:hAnsi="Times New Roman" w:cs="Times New Roman"/>
          <w:sz w:val="28"/>
          <w:szCs w:val="28"/>
          <w:lang w:val="en-US"/>
        </w:rPr>
        <w:t>is</w:t>
      </w:r>
      <w:r w:rsidRPr="00770DD0">
        <w:rPr>
          <w:rFonts w:ascii="Times New Roman" w:hAnsi="Times New Roman" w:cs="Times New Roman"/>
          <w:sz w:val="28"/>
          <w:szCs w:val="28"/>
          <w:lang w:val="en-US"/>
        </w:rPr>
        <w:t xml:space="preserve"> long time which may result in chemical and biological deterioration of the product. Thawing time should be as short as possible to minimize microbial growth, chemical deterioration, excessive drip loss and dehydration. Microwave thawing is faster than other methods. However, the disadvantage of microwave thawing is that it does not occur uniformly. For example, some parts of meat may cook while the other parts remain frozen during thawing. This phenomenon is known as runaway heating. Therefore, it is necessary to control the heat generated by the microwaves. Nonuniformity in heating arises due to uneven power distributions and the increasing power absorption in liquid regions. Nonuniformity of temperatures in thawing of biological materials inside a microwave oven is affected by the size, shape and dielectric properties of the biological materials and magnitude and frequency of the microwaves. Power cycling or using lower power levels in a continuous manner are the effective ways to minimize non-uniform heating. The fraction of time when the microwaves are off allows the non-uniformity in temperatures to equilibrate and therefore results in more uniform heating in commercial microwave ovens.</w:t>
      </w:r>
    </w:p>
    <w:p w:rsidR="0043529F" w:rsidRPr="00770DD0" w:rsidRDefault="003E380F" w:rsidP="003E380F">
      <w:pPr>
        <w:tabs>
          <w:tab w:val="left" w:pos="2768"/>
        </w:tabs>
        <w:spacing w:after="0" w:line="240" w:lineRule="auto"/>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ab/>
      </w:r>
    </w:p>
    <w:p w:rsidR="003E380F" w:rsidRPr="00770DD0" w:rsidRDefault="004E3392" w:rsidP="003E380F">
      <w:pPr>
        <w:pStyle w:val="1"/>
        <w:spacing w:before="0" w:line="240" w:lineRule="auto"/>
        <w:ind w:firstLine="709"/>
        <w:jc w:val="both"/>
        <w:rPr>
          <w:rFonts w:ascii="Times New Roman" w:eastAsiaTheme="minorHAnsi" w:hAnsi="Times New Roman" w:cs="Times New Roman"/>
          <w:color w:val="auto"/>
          <w:lang w:val="en-US" w:eastAsia="en-US"/>
        </w:rPr>
      </w:pPr>
      <w:bookmarkStart w:id="127" w:name="_Toc494130984"/>
      <w:r>
        <w:rPr>
          <w:rFonts w:ascii="Times New Roman" w:eastAsiaTheme="minorHAnsi" w:hAnsi="Times New Roman" w:cs="Times New Roman"/>
          <w:color w:val="auto"/>
          <w:lang w:val="en-US" w:eastAsia="en-US"/>
        </w:rPr>
        <w:t>14</w:t>
      </w:r>
      <w:r w:rsidR="003E380F" w:rsidRPr="00770DD0">
        <w:rPr>
          <w:rFonts w:ascii="Times New Roman" w:eastAsiaTheme="minorHAnsi" w:hAnsi="Times New Roman" w:cs="Times New Roman"/>
          <w:color w:val="auto"/>
          <w:lang w:val="en-US" w:eastAsia="en-US"/>
        </w:rPr>
        <w:t xml:space="preserve">.1.3.4 </w:t>
      </w:r>
      <w:r w:rsidR="002E0326" w:rsidRPr="00770DD0">
        <w:rPr>
          <w:rFonts w:ascii="Times New Roman" w:eastAsiaTheme="minorHAnsi" w:hAnsi="Times New Roman" w:cs="Times New Roman"/>
          <w:color w:val="auto"/>
          <w:lang w:val="en-US" w:eastAsia="en-US"/>
        </w:rPr>
        <w:t>Microwave pasteurization and sterilization</w:t>
      </w:r>
      <w:bookmarkEnd w:id="127"/>
    </w:p>
    <w:p w:rsidR="002E0326" w:rsidRPr="00770DD0" w:rsidRDefault="002E0326" w:rsidP="001A2BB6">
      <w:pPr>
        <w:spacing w:after="0" w:line="240" w:lineRule="auto"/>
        <w:ind w:firstLine="709"/>
        <w:jc w:val="both"/>
        <w:rPr>
          <w:rFonts w:ascii="Times New Roman" w:hAnsi="Times New Roman" w:cs="Times New Roman"/>
          <w:sz w:val="28"/>
          <w:szCs w:val="28"/>
          <w:lang w:val="en-US"/>
        </w:rPr>
      </w:pPr>
    </w:p>
    <w:p w:rsidR="002E0326" w:rsidRPr="00770DD0" w:rsidRDefault="002E0326" w:rsidP="002E0326">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The heat generated by microwaves can significantly reduce the time required for commercial pasteurization and sterilization. Application of microwave heating for food pasteurization or sterilization provides better product quality. However, microwave sterilization has some problems such as unpredictable and non-uniform energy distribution and the difficulty in monitoring and predicting the microwave heating pattern during processing. Therefore, progress of microwave sterilization at the industrial level has been relatively slow. It is difficult to assess the adequacy of sterilization in microwave ovens since the position of the coldest spot cannot be defined as in retort sterilization. The ‘time-temperature’ profiles in microwave heating depend on the dielectric properties, size, shape, composition, etc. Accordingly, there can be different transient and spatial temperature profiles within microwave processed </w:t>
      </w:r>
      <w:r w:rsidRPr="00770DD0">
        <w:rPr>
          <w:rFonts w:ascii="Times New Roman" w:hAnsi="Times New Roman" w:cs="Times New Roman"/>
          <w:sz w:val="28"/>
          <w:szCs w:val="28"/>
          <w:lang w:val="en-US"/>
        </w:rPr>
        <w:lastRenderedPageBreak/>
        <w:t>foods. Measuring temperature during microwave heating is more difficult than for conventional heating methods. The temperature profile can be determined by inserting fibre optic probes at different positions in a food material but this method affects the microwave field.</w:t>
      </w:r>
    </w:p>
    <w:p w:rsidR="002E0326" w:rsidRPr="00770DD0" w:rsidRDefault="002E0326" w:rsidP="002E0326">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Another method to measure temperature during microwave heating is infrared thermal imaging. The disadvantage of infrared thermal imaging is that studies are usually limited to model systems. </w:t>
      </w:r>
    </w:p>
    <w:p w:rsidR="00BA6B7C" w:rsidRPr="00770DD0" w:rsidRDefault="00BA6B7C" w:rsidP="00BA6B7C">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Thermal destruction of bacterial vegetative cells is much more temperature dependent than that of quality attributes. Therefore, high temperature short time (HTST) processes are preferred for liquid foods to minimize thermal damage in food qualities while ensuring food safety. It is difficult to achieve rapid heating in glass bottles using conventional processes. When pickled asparagus was pasteurized in glass bottles using microwave energy, the process time was reduced by one half compared to water bath heating [1</w:t>
      </w:r>
      <w:r w:rsidR="00BE24D9" w:rsidRPr="00770DD0">
        <w:rPr>
          <w:rFonts w:ascii="Times New Roman" w:hAnsi="Times New Roman" w:cs="Times New Roman"/>
          <w:sz w:val="28"/>
          <w:szCs w:val="28"/>
          <w:lang w:val="en-US"/>
        </w:rPr>
        <w:t>8</w:t>
      </w:r>
      <w:r w:rsidRPr="00770DD0">
        <w:rPr>
          <w:rFonts w:ascii="Times New Roman" w:hAnsi="Times New Roman" w:cs="Times New Roman"/>
          <w:sz w:val="28"/>
          <w:szCs w:val="28"/>
          <w:lang w:val="en-US"/>
        </w:rPr>
        <w:t>]. It was possible to achieve uniform microwave heating of bottled asparagus by selecting the proper microwave power and using partial microwave shielding of one-third of the glass bottles. Microwave pasteurization was found to be suitable for inactivation of Escherichia coli in apple juice [</w:t>
      </w:r>
      <w:r w:rsidR="00BE24D9" w:rsidRPr="00770DD0">
        <w:rPr>
          <w:rFonts w:ascii="Times New Roman" w:hAnsi="Times New Roman" w:cs="Times New Roman"/>
          <w:sz w:val="28"/>
          <w:szCs w:val="28"/>
          <w:lang w:val="en-US"/>
        </w:rPr>
        <w:t>19</w:t>
      </w:r>
      <w:r w:rsidRPr="00770DD0">
        <w:rPr>
          <w:rFonts w:ascii="Times New Roman" w:hAnsi="Times New Roman" w:cs="Times New Roman"/>
          <w:sz w:val="28"/>
          <w:szCs w:val="28"/>
          <w:lang w:val="en-US"/>
        </w:rPr>
        <w:t>]. The inactivation of microorganisms is stipulated due to heat, i.e. there was no non-thermal effect of microwaves on the microorganisms. Microwave pasteurization of milk by continuous flow has been found to be an efficient way to achieve a product with satisfactory microbial and sensory quality [</w:t>
      </w:r>
      <w:r w:rsidR="00BE24D9" w:rsidRPr="00770DD0">
        <w:rPr>
          <w:rFonts w:ascii="Times New Roman" w:hAnsi="Times New Roman" w:cs="Times New Roman"/>
          <w:sz w:val="28"/>
          <w:szCs w:val="28"/>
          <w:lang w:val="en-US"/>
        </w:rPr>
        <w:t>20</w:t>
      </w:r>
      <w:r w:rsidRPr="00770DD0">
        <w:rPr>
          <w:rFonts w:ascii="Times New Roman" w:hAnsi="Times New Roman" w:cs="Times New Roman"/>
          <w:sz w:val="28"/>
          <w:szCs w:val="28"/>
          <w:lang w:val="en-US"/>
        </w:rPr>
        <w:t>].</w:t>
      </w:r>
    </w:p>
    <w:p w:rsidR="00BA6B7C" w:rsidRPr="00770DD0" w:rsidRDefault="00BA6B7C" w:rsidP="00BA6B7C">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Microwaves have recently been combined with other sterilization methods such as UV light, hydrogen peroxide and gamma irradiation to improve the effectiveness of sterilization on microorganisms.</w:t>
      </w:r>
    </w:p>
    <w:p w:rsidR="00FE376E" w:rsidRPr="00770DD0" w:rsidRDefault="00FE376E" w:rsidP="003E380F">
      <w:pPr>
        <w:spacing w:after="0" w:line="240" w:lineRule="auto"/>
        <w:jc w:val="both"/>
        <w:rPr>
          <w:rFonts w:ascii="Times New Roman" w:hAnsi="Times New Roman" w:cs="Times New Roman"/>
          <w:sz w:val="28"/>
          <w:szCs w:val="28"/>
          <w:lang w:val="en-US"/>
        </w:rPr>
      </w:pPr>
    </w:p>
    <w:p w:rsidR="00FE376E" w:rsidRPr="00770DD0" w:rsidRDefault="004E3392" w:rsidP="00FE376E">
      <w:pPr>
        <w:pStyle w:val="1"/>
        <w:spacing w:before="0" w:line="240" w:lineRule="auto"/>
        <w:ind w:firstLine="709"/>
        <w:jc w:val="both"/>
        <w:rPr>
          <w:rFonts w:ascii="Times New Roman" w:eastAsiaTheme="minorHAnsi" w:hAnsi="Times New Roman" w:cs="Times New Roman"/>
          <w:color w:val="auto"/>
          <w:lang w:val="en-US" w:eastAsia="en-US"/>
        </w:rPr>
      </w:pPr>
      <w:bookmarkStart w:id="128" w:name="_Toc494130985"/>
      <w:r>
        <w:rPr>
          <w:rFonts w:ascii="Times New Roman" w:eastAsiaTheme="minorHAnsi" w:hAnsi="Times New Roman" w:cs="Times New Roman"/>
          <w:color w:val="auto"/>
          <w:lang w:val="en-US" w:eastAsia="en-US"/>
        </w:rPr>
        <w:t>14</w:t>
      </w:r>
      <w:r w:rsidR="00FE376E" w:rsidRPr="00770DD0">
        <w:rPr>
          <w:rFonts w:ascii="Times New Roman" w:eastAsiaTheme="minorHAnsi" w:hAnsi="Times New Roman" w:cs="Times New Roman"/>
          <w:color w:val="auto"/>
          <w:lang w:val="en-US" w:eastAsia="en-US"/>
        </w:rPr>
        <w:t xml:space="preserve">.1.3.5 </w:t>
      </w:r>
      <w:r w:rsidR="00B97198" w:rsidRPr="00770DD0">
        <w:rPr>
          <w:rFonts w:ascii="Times New Roman" w:eastAsiaTheme="minorHAnsi" w:hAnsi="Times New Roman" w:cs="Times New Roman"/>
          <w:color w:val="auto"/>
          <w:lang w:val="en-US" w:eastAsia="en-US"/>
        </w:rPr>
        <w:t>Microwave roasting</w:t>
      </w:r>
      <w:bookmarkEnd w:id="128"/>
    </w:p>
    <w:p w:rsidR="0059117F" w:rsidRPr="00770DD0" w:rsidRDefault="0059117F" w:rsidP="0059117F">
      <w:pPr>
        <w:spacing w:after="0" w:line="240" w:lineRule="auto"/>
        <w:rPr>
          <w:lang w:val="en-US" w:eastAsia="en-US"/>
        </w:rPr>
      </w:pPr>
    </w:p>
    <w:p w:rsidR="008D0A50" w:rsidRPr="00770DD0" w:rsidRDefault="008D0A50" w:rsidP="008D0A50">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In microwave roasting studies contradictory results are seen in the literature. Microwave roasting of sunflower seeds did not cause any significant loss in the amount of tocopherol and polyunsaturated fatty acids in the seeds [</w:t>
      </w:r>
      <w:r w:rsidR="00F435FB" w:rsidRPr="00770DD0">
        <w:rPr>
          <w:rFonts w:ascii="Times New Roman" w:hAnsi="Times New Roman" w:cs="Times New Roman"/>
          <w:sz w:val="28"/>
          <w:szCs w:val="28"/>
          <w:lang w:val="en-US"/>
        </w:rPr>
        <w:t>2</w:t>
      </w:r>
      <w:r w:rsidR="003C22EF" w:rsidRPr="00770DD0">
        <w:rPr>
          <w:rFonts w:ascii="Times New Roman" w:hAnsi="Times New Roman" w:cs="Times New Roman"/>
          <w:sz w:val="28"/>
          <w:szCs w:val="28"/>
          <w:lang w:val="en-US"/>
        </w:rPr>
        <w:t>1</w:t>
      </w:r>
      <w:r w:rsidRPr="00770DD0">
        <w:rPr>
          <w:rFonts w:ascii="Times New Roman" w:hAnsi="Times New Roman" w:cs="Times New Roman"/>
          <w:sz w:val="28"/>
          <w:szCs w:val="28"/>
          <w:lang w:val="en-US"/>
        </w:rPr>
        <w:t>].  There was a minor increase in chemical or physical changes in the oil such as carbonyl value, p-anisidine value and colour development. Therefore, short exposure to microwaves to retard seed deterioration was found to be technically feasible. However, a change in the fatty acid profiles of peanuts during microwave roasting was determined [</w:t>
      </w:r>
      <w:r w:rsidR="00F435FB" w:rsidRPr="00770DD0">
        <w:rPr>
          <w:rFonts w:ascii="Times New Roman" w:hAnsi="Times New Roman" w:cs="Times New Roman"/>
          <w:sz w:val="28"/>
          <w:szCs w:val="28"/>
          <w:lang w:val="en-US"/>
        </w:rPr>
        <w:t>2</w:t>
      </w:r>
      <w:r w:rsidR="003C22EF" w:rsidRPr="00770DD0">
        <w:rPr>
          <w:rFonts w:ascii="Times New Roman" w:hAnsi="Times New Roman" w:cs="Times New Roman"/>
          <w:sz w:val="28"/>
          <w:szCs w:val="28"/>
          <w:lang w:val="en-US"/>
        </w:rPr>
        <w:t>2</w:t>
      </w:r>
      <w:r w:rsidRPr="00770DD0">
        <w:rPr>
          <w:rFonts w:ascii="Times New Roman" w:hAnsi="Times New Roman" w:cs="Times New Roman"/>
          <w:sz w:val="28"/>
          <w:szCs w:val="28"/>
          <w:lang w:val="en-US"/>
        </w:rPr>
        <w:t>].  Microwave roasting was not recommended in this study due to the formation of oxygenated compounds which could decrease stability and accelerate oil rancidity in roasted peanut kernels.</w:t>
      </w:r>
    </w:p>
    <w:p w:rsidR="00FE376E" w:rsidRPr="00770DD0" w:rsidRDefault="00FE376E" w:rsidP="004969CF">
      <w:pPr>
        <w:spacing w:after="0" w:line="240" w:lineRule="auto"/>
        <w:jc w:val="right"/>
        <w:rPr>
          <w:rFonts w:ascii="Times New Roman" w:hAnsi="Times New Roman" w:cs="Times New Roman"/>
          <w:sz w:val="28"/>
          <w:szCs w:val="28"/>
          <w:lang w:val="en-US"/>
        </w:rPr>
      </w:pPr>
    </w:p>
    <w:p w:rsidR="00C47484" w:rsidRPr="00770DD0" w:rsidRDefault="004E3392" w:rsidP="00C47484">
      <w:pPr>
        <w:pStyle w:val="1"/>
        <w:spacing w:before="0" w:line="240" w:lineRule="auto"/>
        <w:ind w:firstLine="709"/>
        <w:jc w:val="both"/>
        <w:rPr>
          <w:rFonts w:ascii="Times New Roman" w:eastAsiaTheme="minorHAnsi" w:hAnsi="Times New Roman" w:cs="Times New Roman"/>
          <w:color w:val="auto"/>
          <w:lang w:val="en-US" w:eastAsia="en-US"/>
        </w:rPr>
      </w:pPr>
      <w:bookmarkStart w:id="129" w:name="_Toc494130986"/>
      <w:r>
        <w:rPr>
          <w:rFonts w:ascii="Times New Roman" w:eastAsiaTheme="minorHAnsi" w:hAnsi="Times New Roman" w:cs="Times New Roman"/>
          <w:color w:val="auto"/>
          <w:lang w:val="en-US" w:eastAsia="en-US"/>
        </w:rPr>
        <w:t>14</w:t>
      </w:r>
      <w:r w:rsidR="00C47484" w:rsidRPr="00770DD0">
        <w:rPr>
          <w:rFonts w:ascii="Times New Roman" w:eastAsiaTheme="minorHAnsi" w:hAnsi="Times New Roman" w:cs="Times New Roman"/>
          <w:color w:val="auto"/>
          <w:lang w:val="en-US" w:eastAsia="en-US"/>
        </w:rPr>
        <w:t xml:space="preserve">.1.3.6 </w:t>
      </w:r>
      <w:r w:rsidR="00CB640A" w:rsidRPr="00770DD0">
        <w:rPr>
          <w:rFonts w:ascii="Times New Roman" w:eastAsiaTheme="minorHAnsi" w:hAnsi="Times New Roman" w:cs="Times New Roman"/>
          <w:color w:val="auto"/>
          <w:lang w:val="en-US" w:eastAsia="en-US"/>
        </w:rPr>
        <w:t>Microwave blanching</w:t>
      </w:r>
      <w:bookmarkEnd w:id="129"/>
    </w:p>
    <w:p w:rsidR="00BA02C7" w:rsidRPr="00770DD0" w:rsidRDefault="00BA02C7" w:rsidP="00AE5020">
      <w:pPr>
        <w:spacing w:after="0" w:line="240" w:lineRule="auto"/>
        <w:rPr>
          <w:lang w:val="en-US" w:eastAsia="en-US"/>
        </w:rPr>
      </w:pPr>
    </w:p>
    <w:p w:rsidR="0052132C" w:rsidRPr="00770DD0" w:rsidRDefault="0052132C" w:rsidP="0052132C">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The advantages of microwave blanching over conventional blanching are minimizing the undesirable changes in flavour and texture, minimizing nutrient losses and reducing the amount of waste effluents. However, there are some </w:t>
      </w:r>
      <w:r w:rsidRPr="00770DD0">
        <w:rPr>
          <w:rFonts w:ascii="Times New Roman" w:hAnsi="Times New Roman" w:cs="Times New Roman"/>
          <w:sz w:val="28"/>
          <w:szCs w:val="28"/>
          <w:lang w:val="en-US"/>
        </w:rPr>
        <w:lastRenderedPageBreak/>
        <w:t>disadvantages of microwave blanching like non-uniform heating and difficulty in controlling the temperature during blanching.</w:t>
      </w:r>
    </w:p>
    <w:p w:rsidR="001A2BB6" w:rsidRPr="00770DD0" w:rsidRDefault="00BC47EA" w:rsidP="00BC47EA">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Most of the microwave heating applications like domestic microwave ovens use multimode cavity application. The field distribution in such systems is complex. Single mode cavities have a well-defined simple field distribution but their usage in the food industry is limited. The reason for this is that the volume of a food has to be extremely small in order to maintain the resonance. Several monomode microwave cavities have been designed to investigate the thermal inactivation of polyphenol oxidase found in mushrooms for industrial blanching [2</w:t>
      </w:r>
      <w:r w:rsidR="003C22EF" w:rsidRPr="00770DD0">
        <w:rPr>
          <w:rFonts w:ascii="Times New Roman" w:hAnsi="Times New Roman" w:cs="Times New Roman"/>
          <w:sz w:val="28"/>
          <w:szCs w:val="28"/>
          <w:lang w:val="en-US"/>
        </w:rPr>
        <w:t>3</w:t>
      </w:r>
      <w:r w:rsidRPr="00770DD0">
        <w:rPr>
          <w:rFonts w:ascii="Times New Roman" w:hAnsi="Times New Roman" w:cs="Times New Roman"/>
          <w:sz w:val="28"/>
          <w:szCs w:val="28"/>
          <w:lang w:val="en-US"/>
        </w:rPr>
        <w:t>]. Polyphenol oxidase was inactivated in a shorter time when microwave blanching was used compared to conventional blanching. Mushrooms blanched by microwaves had a higher antioxidant concentration and less browning.</w:t>
      </w:r>
    </w:p>
    <w:p w:rsidR="002409B7" w:rsidRPr="00770DD0" w:rsidRDefault="00BC47EA" w:rsidP="001A2BB6">
      <w:pPr>
        <w:spacing w:after="0" w:line="240" w:lineRule="auto"/>
        <w:jc w:val="center"/>
        <w:rPr>
          <w:rFonts w:ascii="Times New Roman" w:hAnsi="Times New Roman" w:cs="Times New Roman"/>
          <w:i/>
          <w:sz w:val="28"/>
          <w:szCs w:val="28"/>
          <w:lang w:val="en-US"/>
        </w:rPr>
      </w:pPr>
      <w:r w:rsidRPr="00770DD0">
        <w:rPr>
          <w:rFonts w:ascii="Times New Roman" w:hAnsi="Times New Roman" w:cs="Times New Roman"/>
          <w:i/>
          <w:sz w:val="28"/>
          <w:szCs w:val="28"/>
          <w:lang w:val="en-US"/>
        </w:rPr>
        <w:t>Conclusion</w:t>
      </w:r>
    </w:p>
    <w:p w:rsidR="00E04110" w:rsidRPr="00770DD0" w:rsidRDefault="00E04110" w:rsidP="00E04110">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Microwaves directly interact with food and heat is generated volumetrically. In addition to concentration gradients, pressure gradients play an important role in moisture transfer during microwave heating. Short processing time in microwave drying, sterilization and thawing is advantageous to reduce quality losses especially for perishable food products. However, some quality problems are observed in microwave baked products because of insufficient time for some biochemical reactions to occur. Development of new formulations or the use of halogen lamps in combination with microwaves have been shown to improve the quality of baked products. Product quality and heating uniformity in various microwave processes can be improved by changing the oven design such as phase control heating, variable frequency ovens, cycling microwave power method, using continuous microwave power at lower levels or combining microwaves with other heating methods.</w:t>
      </w:r>
    </w:p>
    <w:p w:rsidR="009335F6" w:rsidRPr="00770DD0" w:rsidRDefault="00E04110" w:rsidP="00E04110">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New methods such as magnetic resonance thermal imaging chemical compounds (markers) and time temperature indicator methods, which are used for the determination of temperature distribution within the food material, will be helpful for widespread usage of microwave pasteurization and sterilization systems in the food industry. Microwaves in food processing can be applied for determining the moisture content of foods. </w:t>
      </w:r>
    </w:p>
    <w:p w:rsidR="008A7D2E" w:rsidRPr="00770DD0" w:rsidRDefault="008A7D2E" w:rsidP="009335F6">
      <w:pPr>
        <w:spacing w:after="0" w:line="240" w:lineRule="auto"/>
        <w:rPr>
          <w:rFonts w:ascii="Times New Roman" w:hAnsi="Times New Roman" w:cs="Times New Roman"/>
          <w:sz w:val="28"/>
          <w:szCs w:val="28"/>
          <w:lang w:val="en-US"/>
        </w:rPr>
      </w:pPr>
    </w:p>
    <w:p w:rsidR="00F435FB" w:rsidRPr="00770DD0" w:rsidRDefault="004E3392" w:rsidP="00F435FB">
      <w:pPr>
        <w:pStyle w:val="1"/>
        <w:spacing w:before="0" w:line="240" w:lineRule="auto"/>
        <w:ind w:firstLine="709"/>
        <w:jc w:val="both"/>
        <w:rPr>
          <w:rFonts w:ascii="Times New Roman" w:eastAsiaTheme="minorHAnsi" w:hAnsi="Times New Roman" w:cs="Times New Roman"/>
          <w:color w:val="auto"/>
          <w:lang w:val="en-US" w:eastAsia="en-US"/>
        </w:rPr>
      </w:pPr>
      <w:bookmarkStart w:id="130" w:name="_Toc456814608"/>
      <w:bookmarkStart w:id="131" w:name="_Toc494130987"/>
      <w:r>
        <w:rPr>
          <w:rFonts w:ascii="Times New Roman" w:eastAsiaTheme="minorHAnsi" w:hAnsi="Times New Roman" w:cs="Times New Roman"/>
          <w:color w:val="auto"/>
          <w:lang w:val="en-US" w:eastAsia="en-US"/>
        </w:rPr>
        <w:t>14</w:t>
      </w:r>
      <w:r w:rsidR="00F435FB" w:rsidRPr="00770DD0">
        <w:rPr>
          <w:rFonts w:ascii="Times New Roman" w:eastAsiaTheme="minorHAnsi" w:hAnsi="Times New Roman" w:cs="Times New Roman"/>
          <w:color w:val="auto"/>
          <w:lang w:val="en-US" w:eastAsia="en-US"/>
        </w:rPr>
        <w:t>.2 Applying of</w:t>
      </w:r>
      <w:r w:rsidR="00376C51" w:rsidRPr="00770DD0">
        <w:rPr>
          <w:rFonts w:ascii="Times New Roman" w:eastAsiaTheme="minorHAnsi" w:hAnsi="Times New Roman" w:cs="Times New Roman"/>
          <w:color w:val="auto"/>
          <w:lang w:val="en-US" w:eastAsia="en-US"/>
        </w:rPr>
        <w:t xml:space="preserve"> </w:t>
      </w:r>
      <w:r w:rsidR="00F14CFA" w:rsidRPr="00770DD0">
        <w:rPr>
          <w:rFonts w:ascii="Times New Roman" w:eastAsiaTheme="minorHAnsi" w:hAnsi="Times New Roman" w:cs="Times New Roman"/>
          <w:color w:val="auto"/>
          <w:lang w:val="en-US" w:eastAsia="en-US"/>
        </w:rPr>
        <w:t>ultraviolet</w:t>
      </w:r>
      <w:r w:rsidR="00F435FB" w:rsidRPr="00770DD0">
        <w:rPr>
          <w:rFonts w:ascii="Times New Roman" w:eastAsiaTheme="minorHAnsi" w:hAnsi="Times New Roman" w:cs="Times New Roman"/>
          <w:color w:val="auto"/>
          <w:lang w:val="en-US" w:eastAsia="en-US"/>
        </w:rPr>
        <w:t xml:space="preserve"> </w:t>
      </w:r>
      <w:r w:rsidR="00376C51" w:rsidRPr="00770DD0">
        <w:rPr>
          <w:rFonts w:ascii="Times New Roman" w:eastAsiaTheme="minorHAnsi" w:hAnsi="Times New Roman" w:cs="Times New Roman"/>
          <w:color w:val="auto"/>
          <w:lang w:val="en-US" w:eastAsia="en-US"/>
        </w:rPr>
        <w:t>in</w:t>
      </w:r>
      <w:r w:rsidR="00F435FB" w:rsidRPr="00770DD0">
        <w:rPr>
          <w:rFonts w:ascii="Times New Roman" w:eastAsiaTheme="minorHAnsi" w:hAnsi="Times New Roman" w:cs="Times New Roman"/>
          <w:color w:val="auto"/>
          <w:lang w:val="en-US" w:eastAsia="en-US"/>
        </w:rPr>
        <w:t xml:space="preserve"> </w:t>
      </w:r>
      <w:r w:rsidR="00376C51" w:rsidRPr="00770DD0">
        <w:rPr>
          <w:rFonts w:ascii="Times New Roman" w:eastAsiaTheme="minorHAnsi" w:hAnsi="Times New Roman" w:cs="Times New Roman"/>
          <w:color w:val="auto"/>
          <w:lang w:val="en-US" w:eastAsia="en-US"/>
        </w:rPr>
        <w:t xml:space="preserve">food </w:t>
      </w:r>
      <w:r w:rsidR="00F435FB" w:rsidRPr="00770DD0">
        <w:rPr>
          <w:rFonts w:ascii="Times New Roman" w:eastAsiaTheme="minorHAnsi" w:hAnsi="Times New Roman" w:cs="Times New Roman"/>
          <w:color w:val="auto"/>
          <w:lang w:val="en-US" w:eastAsia="en-US"/>
        </w:rPr>
        <w:t>preservation and processing [8]</w:t>
      </w:r>
      <w:bookmarkEnd w:id="130"/>
      <w:bookmarkEnd w:id="131"/>
    </w:p>
    <w:p w:rsidR="00C243FA" w:rsidRPr="00770DD0" w:rsidRDefault="00C243FA" w:rsidP="00F435FB">
      <w:pPr>
        <w:spacing w:after="0" w:line="240" w:lineRule="auto"/>
        <w:ind w:firstLine="709"/>
        <w:jc w:val="both"/>
        <w:rPr>
          <w:rFonts w:ascii="Times New Roman" w:hAnsi="Times New Roman" w:cs="Times New Roman"/>
          <w:sz w:val="28"/>
          <w:szCs w:val="28"/>
          <w:lang w:val="en-US"/>
        </w:rPr>
      </w:pPr>
    </w:p>
    <w:p w:rsidR="00F14CFA" w:rsidRPr="00770DD0" w:rsidRDefault="00F14CFA" w:rsidP="00F435FB">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The UV spectrum can be divided into three regions:</w:t>
      </w:r>
    </w:p>
    <w:p w:rsidR="00F435FB" w:rsidRPr="00770DD0" w:rsidRDefault="00947D05" w:rsidP="00947D05">
      <w:pPr>
        <w:pStyle w:val="a7"/>
        <w:numPr>
          <w:ilvl w:val="0"/>
          <w:numId w:val="39"/>
        </w:numPr>
        <w:spacing w:after="0" w:line="240" w:lineRule="auto"/>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short-length UV-light (UV-C) with wavelengths in the interval from 200 to 280 nm</w:t>
      </w:r>
      <w:r w:rsidR="00F435FB" w:rsidRPr="00770DD0">
        <w:rPr>
          <w:rFonts w:ascii="Times New Roman" w:hAnsi="Times New Roman" w:cs="Times New Roman"/>
          <w:sz w:val="28"/>
          <w:szCs w:val="28"/>
          <w:lang w:val="en-US"/>
        </w:rPr>
        <w:t>;</w:t>
      </w:r>
    </w:p>
    <w:p w:rsidR="00947D05" w:rsidRPr="00770DD0" w:rsidRDefault="00947D05" w:rsidP="00947D05">
      <w:pPr>
        <w:pStyle w:val="a7"/>
        <w:numPr>
          <w:ilvl w:val="0"/>
          <w:numId w:val="39"/>
        </w:numPr>
        <w:spacing w:after="0" w:line="240" w:lineRule="auto"/>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medium-length UV-light (UV-B) with wavelengths in the interval from 280 to 320 nm;</w:t>
      </w:r>
    </w:p>
    <w:p w:rsidR="00F435FB" w:rsidRPr="00770DD0" w:rsidRDefault="00947D05" w:rsidP="00947D05">
      <w:pPr>
        <w:pStyle w:val="a7"/>
        <w:numPr>
          <w:ilvl w:val="0"/>
          <w:numId w:val="39"/>
        </w:numPr>
        <w:spacing w:after="0" w:line="240" w:lineRule="auto"/>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long-length UV-light (UV-A) with wavelengths in the interval from 320 to 400 nm.</w:t>
      </w:r>
    </w:p>
    <w:p w:rsidR="00C243FA" w:rsidRPr="00770DD0" w:rsidRDefault="00C243FA" w:rsidP="00F435FB">
      <w:pPr>
        <w:pStyle w:val="a7"/>
        <w:spacing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The Sun </w:t>
      </w:r>
      <w:r w:rsidR="00F20047" w:rsidRPr="00770DD0">
        <w:rPr>
          <w:rFonts w:ascii="Times New Roman" w:hAnsi="Times New Roman" w:cs="Times New Roman"/>
          <w:sz w:val="28"/>
          <w:szCs w:val="28"/>
          <w:lang w:val="en-US"/>
        </w:rPr>
        <w:t>is the most important natural radiation source. Its spectral distribution includes wavelengths from 250 to 1200 nm.</w:t>
      </w:r>
    </w:p>
    <w:p w:rsidR="00F435FB" w:rsidRPr="00770DD0" w:rsidRDefault="00EF42E2" w:rsidP="00F435FB">
      <w:pPr>
        <w:pStyle w:val="a7"/>
        <w:spacing w:after="0" w:line="240" w:lineRule="auto"/>
        <w:ind w:left="0"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lastRenderedPageBreak/>
        <w:t>Lamps are artificial sources of UV radiation. The lamps with</w:t>
      </w:r>
      <w:r w:rsidR="004D1E27" w:rsidRPr="00770DD0">
        <w:rPr>
          <w:rFonts w:ascii="Times New Roman" w:hAnsi="Times New Roman" w:cs="Times New Roman"/>
          <w:sz w:val="28"/>
          <w:szCs w:val="28"/>
          <w:lang w:val="en-US"/>
        </w:rPr>
        <w:t xml:space="preserve"> little</w:t>
      </w:r>
      <w:r w:rsidR="00566DB1" w:rsidRPr="00770DD0">
        <w:rPr>
          <w:rFonts w:ascii="Times New Roman" w:hAnsi="Times New Roman" w:cs="Times New Roman"/>
          <w:sz w:val="28"/>
          <w:szCs w:val="28"/>
          <w:lang w:val="en-US"/>
        </w:rPr>
        <w:t xml:space="preserve"> UV-radiation are incandescent, halogen and fluorescent lamps. The lampes that irradiate a larger UV fraction are mercury lamps which consists of </w:t>
      </w:r>
      <w:r w:rsidR="00167AA1" w:rsidRPr="00770DD0">
        <w:rPr>
          <w:rFonts w:ascii="Times New Roman" w:hAnsi="Times New Roman" w:cs="Times New Roman"/>
          <w:sz w:val="28"/>
          <w:szCs w:val="28"/>
          <w:lang w:val="en-US"/>
        </w:rPr>
        <w:t xml:space="preserve">a tube filled with mercury in the gaseous state in which an electric current flows. </w:t>
      </w:r>
      <w:r w:rsidR="00566DB1" w:rsidRPr="00770DD0">
        <w:rPr>
          <w:rFonts w:ascii="Times New Roman" w:hAnsi="Times New Roman" w:cs="Times New Roman"/>
          <w:sz w:val="28"/>
          <w:szCs w:val="28"/>
          <w:lang w:val="en-US"/>
        </w:rPr>
        <w:t xml:space="preserve"> </w:t>
      </w:r>
    </w:p>
    <w:p w:rsidR="00167AA1" w:rsidRPr="00770DD0" w:rsidRDefault="00167AA1" w:rsidP="00F435FB">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Depending on amount of the pressure the lamps are subdivided on </w:t>
      </w:r>
      <w:r w:rsidR="007363C5" w:rsidRPr="00770DD0">
        <w:rPr>
          <w:rFonts w:ascii="Times New Roman" w:hAnsi="Times New Roman" w:cs="Times New Roman"/>
          <w:sz w:val="28"/>
          <w:szCs w:val="28"/>
          <w:lang w:val="en-US"/>
        </w:rPr>
        <w:t xml:space="preserve">low-, medium- and high pressure lamps. The low-pressure lamps emit almost exclusively at 254 nm. When the pressure rises the emission spectrum becomes more complex. </w:t>
      </w:r>
      <w:r w:rsidR="00FE7A43" w:rsidRPr="00770DD0">
        <w:rPr>
          <w:rFonts w:ascii="Times New Roman" w:hAnsi="Times New Roman" w:cs="Times New Roman"/>
          <w:sz w:val="28"/>
          <w:szCs w:val="28"/>
          <w:lang w:val="en-US"/>
        </w:rPr>
        <w:t xml:space="preserve">It should be noted that the energy of the lamps with higher pressure is much bigger (2500 W) than lamps with low pressure (30W), so that the high pressure lamp irradiates more energy. </w:t>
      </w:r>
    </w:p>
    <w:p w:rsidR="00FE7A43" w:rsidRPr="00770DD0" w:rsidRDefault="00FE7A43" w:rsidP="00F435FB">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Also gaseous sodium lamps with very high </w:t>
      </w:r>
      <w:r w:rsidR="00C12057" w:rsidRPr="00770DD0">
        <w:rPr>
          <w:rFonts w:ascii="Times New Roman" w:hAnsi="Times New Roman" w:cs="Times New Roman"/>
          <w:sz w:val="28"/>
          <w:szCs w:val="28"/>
          <w:lang w:val="en-US"/>
        </w:rPr>
        <w:t xml:space="preserve">emission fraction in the visible spectrum, and xenon lamps with spectral diapason similar to the Sun, are distinguished. The real power of the lamps does not usually </w:t>
      </w:r>
      <w:r w:rsidR="002B5A1E" w:rsidRPr="00770DD0">
        <w:rPr>
          <w:rFonts w:ascii="Times New Roman" w:hAnsi="Times New Roman" w:cs="Times New Roman"/>
          <w:sz w:val="28"/>
          <w:szCs w:val="28"/>
          <w:lang w:val="en-US"/>
        </w:rPr>
        <w:t>correspond</w:t>
      </w:r>
      <w:r w:rsidR="00C12057" w:rsidRPr="00770DD0">
        <w:rPr>
          <w:rFonts w:ascii="Times New Roman" w:hAnsi="Times New Roman" w:cs="Times New Roman"/>
          <w:sz w:val="28"/>
          <w:szCs w:val="28"/>
          <w:lang w:val="en-US"/>
        </w:rPr>
        <w:t xml:space="preserve"> to the nominal power</w:t>
      </w:r>
      <w:r w:rsidR="002B5A1E" w:rsidRPr="00770DD0">
        <w:rPr>
          <w:rFonts w:ascii="Times New Roman" w:hAnsi="Times New Roman" w:cs="Times New Roman"/>
          <w:sz w:val="28"/>
          <w:szCs w:val="28"/>
          <w:lang w:val="en-US"/>
        </w:rPr>
        <w:t>,</w:t>
      </w:r>
      <w:r w:rsidR="00C12057" w:rsidRPr="00770DD0">
        <w:rPr>
          <w:rFonts w:ascii="Times New Roman" w:hAnsi="Times New Roman" w:cs="Times New Roman"/>
          <w:sz w:val="28"/>
          <w:szCs w:val="28"/>
          <w:lang w:val="en-US"/>
        </w:rPr>
        <w:t xml:space="preserve"> </w:t>
      </w:r>
      <w:r w:rsidR="002B5A1E" w:rsidRPr="00770DD0">
        <w:rPr>
          <w:rFonts w:ascii="Times New Roman" w:hAnsi="Times New Roman" w:cs="Times New Roman"/>
          <w:sz w:val="28"/>
          <w:szCs w:val="28"/>
          <w:lang w:val="en-US"/>
        </w:rPr>
        <w:t xml:space="preserve">because the lamps lose power over time. </w:t>
      </w:r>
      <w:r w:rsidR="00C12057" w:rsidRPr="00770DD0">
        <w:rPr>
          <w:rFonts w:ascii="Times New Roman" w:hAnsi="Times New Roman" w:cs="Times New Roman"/>
          <w:sz w:val="28"/>
          <w:szCs w:val="28"/>
          <w:lang w:val="en-US"/>
        </w:rPr>
        <w:t xml:space="preserve">  </w:t>
      </w:r>
    </w:p>
    <w:p w:rsidR="00F435FB" w:rsidRPr="00770DD0" w:rsidRDefault="002B5A1E" w:rsidP="00F435FB">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There are many views of photochemical reactions which provide achieving the energy emitted by lamps directly or by reflection, the medium where photochemical reaction takes place.  </w:t>
      </w:r>
    </w:p>
    <w:p w:rsidR="00F435FB" w:rsidRPr="00770DD0" w:rsidRDefault="002B5A1E" w:rsidP="00F435FB">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When the irradia</w:t>
      </w:r>
      <w:r w:rsidR="00820B38" w:rsidRPr="00770DD0">
        <w:rPr>
          <w:rFonts w:ascii="Times New Roman" w:hAnsi="Times New Roman" w:cs="Times New Roman"/>
          <w:sz w:val="28"/>
          <w:szCs w:val="28"/>
          <w:lang w:val="en-US"/>
        </w:rPr>
        <w:t>tion is used to inactivate microorganisms, their</w:t>
      </w:r>
      <w:r w:rsidR="00F435FB" w:rsidRPr="00770DD0">
        <w:rPr>
          <w:rFonts w:ascii="Times New Roman" w:hAnsi="Times New Roman" w:cs="Times New Roman"/>
          <w:sz w:val="28"/>
          <w:szCs w:val="28"/>
          <w:lang w:val="en-US"/>
        </w:rPr>
        <w:t xml:space="preserve"> </w:t>
      </w:r>
      <w:r w:rsidR="00820B38" w:rsidRPr="00770DD0">
        <w:rPr>
          <w:rFonts w:ascii="Times New Roman" w:hAnsi="Times New Roman" w:cs="Times New Roman"/>
          <w:sz w:val="28"/>
          <w:szCs w:val="28"/>
          <w:lang w:val="en-US"/>
        </w:rPr>
        <w:t>kinetics of lethality of is described by the first-order equation, so the number of microorganisms surviving in a result of photochemical processing may be expressed as:</w:t>
      </w:r>
    </w:p>
    <w:p w:rsidR="00F435FB" w:rsidRPr="00770DD0" w:rsidRDefault="00F435FB" w:rsidP="00F435FB">
      <w:pPr>
        <w:spacing w:after="0" w:line="240" w:lineRule="auto"/>
        <w:ind w:firstLine="709"/>
        <w:jc w:val="both"/>
        <w:rPr>
          <w:rFonts w:ascii="Times New Roman" w:hAnsi="Times New Roman" w:cs="Times New Roman"/>
          <w:sz w:val="28"/>
          <w:szCs w:val="28"/>
          <w:lang w:val="kk-KZ"/>
        </w:rPr>
      </w:pPr>
    </w:p>
    <w:p w:rsidR="00F435FB" w:rsidRPr="00770DD0" w:rsidRDefault="00F435FB" w:rsidP="00F435FB">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                                            </w:t>
      </w:r>
      <m:oMath>
        <m:r>
          <w:rPr>
            <w:rFonts w:ascii="Cambria Math" w:hAnsi="Cambria Math" w:cs="Times New Roman"/>
            <w:sz w:val="28"/>
            <w:szCs w:val="28"/>
            <w:lang w:val="kk-KZ"/>
          </w:rPr>
          <m:t>N</m:t>
        </m:r>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N</m:t>
            </m:r>
          </m:e>
          <m:sub>
            <m:r>
              <w:rPr>
                <w:rFonts w:ascii="Cambria Math" w:hAnsi="Times New Roman" w:cs="Times New Roman"/>
                <w:sz w:val="28"/>
                <w:szCs w:val="28"/>
                <w:lang w:val="kk-KZ"/>
              </w:rPr>
              <m:t>0</m:t>
            </m:r>
          </m:sub>
        </m:sSub>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e</m:t>
            </m:r>
          </m:e>
          <m:sup>
            <m:r>
              <w:rPr>
                <w:rFonts w:ascii="Times New Roman" w:hAnsi="Times New Roman" w:cs="Times New Roman"/>
                <w:sz w:val="28"/>
                <w:szCs w:val="28"/>
                <w:lang w:val="kk-KZ"/>
              </w:rPr>
              <m:t>-</m:t>
            </m:r>
            <m:r>
              <w:rPr>
                <w:rFonts w:ascii="Cambria Math" w:hAnsi="Cambria Math" w:cs="Times New Roman"/>
                <w:sz w:val="28"/>
                <w:szCs w:val="28"/>
                <w:lang w:val="kk-KZ"/>
              </w:rPr>
              <m:t>kD</m:t>
            </m:r>
          </m:sup>
        </m:sSup>
      </m:oMath>
      <w:r w:rsidRPr="00770DD0">
        <w:rPr>
          <w:rFonts w:ascii="Times New Roman" w:hAnsi="Times New Roman" w:cs="Times New Roman"/>
          <w:sz w:val="28"/>
          <w:szCs w:val="28"/>
          <w:lang w:val="en-US"/>
        </w:rPr>
        <w:t xml:space="preserve">                                              (7.5)</w:t>
      </w:r>
    </w:p>
    <w:p w:rsidR="00F435FB" w:rsidRPr="00770DD0" w:rsidRDefault="00F435FB" w:rsidP="00F435FB">
      <w:pPr>
        <w:spacing w:after="0" w:line="240" w:lineRule="auto"/>
        <w:jc w:val="both"/>
        <w:rPr>
          <w:rFonts w:ascii="Times New Roman" w:hAnsi="Times New Roman" w:cs="Times New Roman"/>
          <w:sz w:val="28"/>
          <w:szCs w:val="28"/>
          <w:lang w:val="en-US"/>
        </w:rPr>
      </w:pPr>
    </w:p>
    <w:p w:rsidR="000D5E13" w:rsidRPr="00770DD0" w:rsidRDefault="00E95FDA" w:rsidP="00E95FDA">
      <w:pPr>
        <w:spacing w:after="0" w:line="240" w:lineRule="auto"/>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where</w:t>
      </w:r>
      <w:r w:rsidR="00F435FB" w:rsidRPr="00770DD0">
        <w:rPr>
          <w:rFonts w:ascii="Times New Roman" w:hAnsi="Times New Roman" w:cs="Times New Roman"/>
          <w:sz w:val="28"/>
          <w:szCs w:val="28"/>
          <w:lang w:val="kk-KZ"/>
        </w:rPr>
        <w:t xml:space="preserve"> </w:t>
      </w:r>
      <w:r w:rsidR="00F435FB" w:rsidRPr="00770DD0">
        <w:rPr>
          <w:rFonts w:ascii="Times New Roman" w:hAnsi="Times New Roman" w:cs="Times New Roman"/>
          <w:i/>
          <w:sz w:val="28"/>
          <w:szCs w:val="28"/>
          <w:lang w:val="en-US"/>
        </w:rPr>
        <w:t xml:space="preserve">N </w:t>
      </w:r>
      <w:r w:rsidRPr="00770DD0">
        <w:rPr>
          <w:rFonts w:ascii="Times New Roman" w:hAnsi="Times New Roman" w:cs="Times New Roman"/>
          <w:sz w:val="28"/>
          <w:szCs w:val="28"/>
          <w:lang w:val="en-US"/>
        </w:rPr>
        <w:t>and</w:t>
      </w:r>
      <w:r w:rsidR="00F435FB" w:rsidRPr="00770DD0">
        <w:rPr>
          <w:rFonts w:ascii="Times New Roman" w:hAnsi="Times New Roman" w:cs="Times New Roman"/>
          <w:sz w:val="28"/>
          <w:szCs w:val="28"/>
          <w:lang w:val="kk-KZ"/>
        </w:rPr>
        <w:t xml:space="preserve"> </w:t>
      </w:r>
      <w:r w:rsidR="00F435FB" w:rsidRPr="00770DD0">
        <w:rPr>
          <w:rFonts w:ascii="Times New Roman" w:hAnsi="Times New Roman" w:cs="Times New Roman"/>
          <w:i/>
          <w:sz w:val="28"/>
          <w:szCs w:val="28"/>
          <w:lang w:val="en-US"/>
        </w:rPr>
        <w:t>N</w:t>
      </w:r>
      <w:r w:rsidR="00F435FB" w:rsidRPr="00770DD0">
        <w:rPr>
          <w:rFonts w:ascii="Times New Roman" w:hAnsi="Times New Roman" w:cs="Times New Roman"/>
          <w:i/>
          <w:sz w:val="28"/>
          <w:szCs w:val="28"/>
          <w:vertAlign w:val="subscript"/>
          <w:lang w:val="en-US"/>
        </w:rPr>
        <w:t>0</w:t>
      </w:r>
      <w:r w:rsidR="00F435FB" w:rsidRPr="00770DD0">
        <w:rPr>
          <w:rFonts w:ascii="Times New Roman" w:hAnsi="Times New Roman" w:cs="Times New Roman"/>
          <w:i/>
          <w:sz w:val="28"/>
          <w:szCs w:val="28"/>
          <w:lang w:val="en-US"/>
        </w:rPr>
        <w:t xml:space="preserve"> </w:t>
      </w:r>
      <w:r w:rsidR="00F435FB" w:rsidRPr="00770DD0">
        <w:rPr>
          <w:rFonts w:ascii="Times New Roman" w:hAnsi="Times New Roman" w:cs="Times New Roman"/>
          <w:sz w:val="28"/>
          <w:szCs w:val="28"/>
          <w:lang w:val="kk-KZ"/>
        </w:rPr>
        <w:t xml:space="preserve">– </w:t>
      </w:r>
      <w:r w:rsidRPr="00770DD0">
        <w:rPr>
          <w:rFonts w:ascii="Times New Roman" w:hAnsi="Times New Roman" w:cs="Times New Roman"/>
          <w:sz w:val="28"/>
          <w:szCs w:val="28"/>
          <w:lang w:val="en-US"/>
        </w:rPr>
        <w:t xml:space="preserve">number of microorganisms before and after the processing, respectively; </w:t>
      </w:r>
      <w:r w:rsidRPr="00770DD0">
        <w:rPr>
          <w:rFonts w:ascii="Times New Roman" w:hAnsi="Times New Roman" w:cs="Times New Roman"/>
          <w:i/>
          <w:sz w:val="28"/>
          <w:szCs w:val="28"/>
          <w:lang w:val="en-US"/>
        </w:rPr>
        <w:t>k</w:t>
      </w:r>
      <w:r w:rsidRPr="00770DD0">
        <w:rPr>
          <w:rFonts w:ascii="Times New Roman" w:hAnsi="Times New Roman" w:cs="Times New Roman"/>
          <w:sz w:val="28"/>
          <w:szCs w:val="28"/>
          <w:lang w:val="en-US"/>
        </w:rPr>
        <w:t xml:space="preserve"> – the rate constant of inactivation (constant of the reaction rate)</w:t>
      </w:r>
      <w:r w:rsidR="00F435FB"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en-US"/>
        </w:rPr>
        <w:t>By analogy with convective thermal processing</w:t>
      </w:r>
      <w:r w:rsidR="000D5E13" w:rsidRPr="00770DD0">
        <w:rPr>
          <w:rFonts w:ascii="Times New Roman" w:hAnsi="Times New Roman" w:cs="Times New Roman"/>
          <w:sz w:val="28"/>
          <w:szCs w:val="28"/>
          <w:lang w:val="en-US"/>
        </w:rPr>
        <w:t>,</w:t>
      </w:r>
      <w:r w:rsidRPr="00770DD0">
        <w:rPr>
          <w:rFonts w:ascii="Times New Roman" w:hAnsi="Times New Roman" w:cs="Times New Roman"/>
          <w:sz w:val="28"/>
          <w:szCs w:val="28"/>
          <w:lang w:val="en-US"/>
        </w:rPr>
        <w:t xml:space="preserve"> </w:t>
      </w:r>
      <w:r w:rsidR="000D5E13" w:rsidRPr="00770DD0">
        <w:rPr>
          <w:rFonts w:ascii="Times New Roman" w:hAnsi="Times New Roman" w:cs="Times New Roman"/>
          <w:sz w:val="28"/>
          <w:szCs w:val="28"/>
          <w:lang w:val="en-US"/>
        </w:rPr>
        <w:t xml:space="preserve">the decimal reduction dose </w:t>
      </w:r>
      <w:r w:rsidR="00F435FB" w:rsidRPr="00770DD0">
        <w:rPr>
          <w:rFonts w:ascii="Times New Roman" w:hAnsi="Times New Roman" w:cs="Times New Roman"/>
          <w:sz w:val="28"/>
          <w:szCs w:val="28"/>
          <w:lang w:val="en-US"/>
        </w:rPr>
        <w:t>(</w:t>
      </w:r>
      <w:r w:rsidR="00F435FB" w:rsidRPr="00770DD0">
        <w:rPr>
          <w:rFonts w:ascii="Times New Roman" w:hAnsi="Times New Roman" w:cs="Times New Roman"/>
          <w:i/>
          <w:sz w:val="28"/>
          <w:szCs w:val="28"/>
          <w:lang w:val="en-US"/>
        </w:rPr>
        <w:t>D</w:t>
      </w:r>
      <w:r w:rsidR="00F435FB" w:rsidRPr="00770DD0">
        <w:rPr>
          <w:rFonts w:ascii="Times New Roman" w:hAnsi="Times New Roman" w:cs="Times New Roman"/>
          <w:i/>
          <w:sz w:val="28"/>
          <w:szCs w:val="28"/>
          <w:vertAlign w:val="subscript"/>
          <w:lang w:val="en-US"/>
        </w:rPr>
        <w:t>UV</w:t>
      </w:r>
      <w:r w:rsidR="00F435FB" w:rsidRPr="00770DD0">
        <w:rPr>
          <w:rFonts w:ascii="Times New Roman" w:hAnsi="Times New Roman" w:cs="Times New Roman"/>
          <w:sz w:val="28"/>
          <w:szCs w:val="28"/>
          <w:lang w:val="en-US"/>
        </w:rPr>
        <w:t xml:space="preserve">) </w:t>
      </w:r>
    </w:p>
    <w:p w:rsidR="00F435FB" w:rsidRPr="00770DD0" w:rsidRDefault="000D5E13" w:rsidP="00E95FDA">
      <w:pPr>
        <w:spacing w:after="0" w:line="240" w:lineRule="auto"/>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is determined as a dose necessary to reduce the number of microorganisms to a tenth</w:t>
      </w:r>
      <w:r w:rsidR="00F435FB" w:rsidRPr="00770DD0">
        <w:rPr>
          <w:rFonts w:ascii="Times New Roman" w:hAnsi="Times New Roman" w:cs="Times New Roman"/>
          <w:sz w:val="28"/>
          <w:szCs w:val="28"/>
          <w:lang w:val="en-US"/>
        </w:rPr>
        <w:t>:</w:t>
      </w:r>
    </w:p>
    <w:p w:rsidR="00F435FB" w:rsidRPr="00770DD0" w:rsidRDefault="00F435FB" w:rsidP="00F435FB">
      <w:pPr>
        <w:spacing w:after="0" w:line="240" w:lineRule="auto"/>
        <w:jc w:val="both"/>
        <w:rPr>
          <w:rFonts w:ascii="Times New Roman" w:hAnsi="Times New Roman" w:cs="Times New Roman"/>
          <w:sz w:val="28"/>
          <w:szCs w:val="28"/>
          <w:lang w:val="en-US"/>
        </w:rPr>
      </w:pPr>
    </w:p>
    <w:p w:rsidR="00F435FB" w:rsidRPr="00770DD0" w:rsidRDefault="00F435FB" w:rsidP="00F435FB">
      <w:pPr>
        <w:spacing w:after="0" w:line="240" w:lineRule="auto"/>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                                               </w:t>
      </w:r>
      <m:oMath>
        <m:sSub>
          <m:sSubPr>
            <m:ctrlPr>
              <w:rPr>
                <w:rFonts w:ascii="Cambria Math" w:hAnsi="Times New Roman" w:cs="Times New Roman"/>
                <w:i/>
                <w:sz w:val="28"/>
                <w:szCs w:val="28"/>
              </w:rPr>
            </m:ctrlPr>
          </m:sSubPr>
          <m:e>
            <m:r>
              <w:rPr>
                <w:rFonts w:ascii="Cambria Math" w:hAnsi="Cambria Math" w:cs="Times New Roman"/>
                <w:sz w:val="28"/>
                <w:szCs w:val="28"/>
                <w:lang w:val="en-US"/>
              </w:rPr>
              <m:t>D</m:t>
            </m:r>
          </m:e>
          <m:sub>
            <m:r>
              <w:rPr>
                <w:rFonts w:ascii="Cambria Math" w:hAnsi="Cambria Math" w:cs="Times New Roman"/>
                <w:sz w:val="28"/>
                <w:szCs w:val="28"/>
              </w:rPr>
              <m:t>UV</m:t>
            </m:r>
          </m:sub>
        </m:sSub>
        <m:r>
          <w:rPr>
            <w:rFonts w:ascii="Cambria Math" w:hAnsi="Times New Roman" w:cs="Times New Roman"/>
            <w:sz w:val="28"/>
            <w:szCs w:val="28"/>
            <w:lang w:val="en-US"/>
          </w:rPr>
          <m:t>=</m:t>
        </m:r>
        <m:f>
          <m:fPr>
            <m:ctrlPr>
              <w:rPr>
                <w:rFonts w:ascii="Cambria Math" w:hAnsi="Times New Roman" w:cs="Times New Roman"/>
                <w:i/>
                <w:sz w:val="28"/>
                <w:szCs w:val="28"/>
              </w:rPr>
            </m:ctrlPr>
          </m:fPr>
          <m:num>
            <m:r>
              <w:rPr>
                <w:rFonts w:ascii="Cambria Math" w:hAnsi="Times New Roman" w:cs="Times New Roman"/>
                <w:sz w:val="28"/>
                <w:szCs w:val="28"/>
                <w:lang w:val="en-US"/>
              </w:rPr>
              <m:t>1</m:t>
            </m:r>
          </m:num>
          <m:den>
            <m:r>
              <w:rPr>
                <w:rFonts w:ascii="Cambria Math" w:hAnsi="Cambria Math" w:cs="Times New Roman"/>
                <w:sz w:val="28"/>
                <w:szCs w:val="28"/>
              </w:rPr>
              <m:t>kloge</m:t>
            </m:r>
            <m:r>
              <w:rPr>
                <w:rFonts w:ascii="Cambria Math" w:hAnsi="Times New Roman" w:cs="Times New Roman"/>
                <w:sz w:val="28"/>
                <w:szCs w:val="28"/>
                <w:lang w:val="en-US"/>
              </w:rPr>
              <m:t xml:space="preserve"> </m:t>
            </m:r>
          </m:den>
        </m:f>
        <m:r>
          <w:rPr>
            <w:rFonts w:ascii="Cambria Math" w:hAnsi="Times New Roman" w:cs="Times New Roman"/>
            <w:sz w:val="28"/>
            <w:szCs w:val="28"/>
            <w:lang w:val="en-US"/>
          </w:rPr>
          <m:t>=</m:t>
        </m:r>
        <m:f>
          <m:fPr>
            <m:ctrlPr>
              <w:rPr>
                <w:rFonts w:ascii="Cambria Math" w:hAnsi="Times New Roman" w:cs="Times New Roman"/>
                <w:i/>
                <w:sz w:val="28"/>
                <w:szCs w:val="28"/>
              </w:rPr>
            </m:ctrlPr>
          </m:fPr>
          <m:num>
            <m:r>
              <w:rPr>
                <w:rFonts w:ascii="Cambria Math" w:hAnsi="Times New Roman" w:cs="Times New Roman"/>
                <w:sz w:val="28"/>
                <w:szCs w:val="28"/>
                <w:lang w:val="en-US"/>
              </w:rPr>
              <m:t>2,303</m:t>
            </m:r>
          </m:num>
          <m:den>
            <m:r>
              <w:rPr>
                <w:rFonts w:ascii="Cambria Math" w:hAnsi="Cambria Math" w:cs="Times New Roman"/>
                <w:sz w:val="28"/>
                <w:szCs w:val="28"/>
              </w:rPr>
              <m:t>k</m:t>
            </m:r>
          </m:den>
        </m:f>
      </m:oMath>
      <w:r w:rsidRPr="00770DD0">
        <w:rPr>
          <w:rFonts w:ascii="Times New Roman" w:hAnsi="Times New Roman" w:cs="Times New Roman"/>
          <w:i/>
          <w:sz w:val="28"/>
          <w:szCs w:val="28"/>
          <w:lang w:val="en-US"/>
        </w:rPr>
        <w:t xml:space="preserve"> </w:t>
      </w:r>
      <m:oMath>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e</m:t>
            </m:r>
          </m:e>
          <m:sup>
            <m:r>
              <w:rPr>
                <w:rFonts w:ascii="Times New Roman" w:hAnsi="Times New Roman" w:cs="Times New Roman"/>
                <w:sz w:val="28"/>
                <w:szCs w:val="28"/>
                <w:lang w:val="kk-KZ"/>
              </w:rPr>
              <m:t>-</m:t>
            </m:r>
            <m:r>
              <w:rPr>
                <w:rFonts w:ascii="Cambria Math" w:hAnsi="Cambria Math" w:cs="Times New Roman"/>
                <w:sz w:val="28"/>
                <w:szCs w:val="28"/>
                <w:lang w:val="kk-KZ"/>
              </w:rPr>
              <m:t>kD</m:t>
            </m:r>
          </m:sup>
        </m:sSup>
      </m:oMath>
      <w:r w:rsidRPr="00770DD0">
        <w:rPr>
          <w:rFonts w:ascii="Times New Roman" w:hAnsi="Times New Roman" w:cs="Times New Roman"/>
          <w:sz w:val="28"/>
          <w:szCs w:val="28"/>
          <w:lang w:val="en-US"/>
        </w:rPr>
        <w:t xml:space="preserve">                                  (7.6)</w:t>
      </w:r>
    </w:p>
    <w:p w:rsidR="00F435FB" w:rsidRPr="00770DD0" w:rsidRDefault="00F435FB" w:rsidP="00F435FB">
      <w:pPr>
        <w:spacing w:after="0" w:line="240" w:lineRule="auto"/>
        <w:jc w:val="both"/>
        <w:rPr>
          <w:rFonts w:ascii="Times New Roman" w:hAnsi="Times New Roman" w:cs="Times New Roman"/>
          <w:i/>
          <w:sz w:val="28"/>
          <w:szCs w:val="28"/>
          <w:lang w:val="en-US"/>
        </w:rPr>
      </w:pPr>
    </w:p>
    <w:p w:rsidR="000D5E13" w:rsidRPr="00770DD0" w:rsidRDefault="000D5E13" w:rsidP="00F435FB">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When UV-processing occurs in a lamp where the geometry and emission </w:t>
      </w:r>
      <w:r w:rsidR="0032120D" w:rsidRPr="00770DD0">
        <w:rPr>
          <w:rFonts w:ascii="Times New Roman" w:hAnsi="Times New Roman" w:cs="Times New Roman"/>
          <w:sz w:val="28"/>
          <w:szCs w:val="28"/>
          <w:lang w:val="en-US"/>
        </w:rPr>
        <w:t xml:space="preserve">remain unaltered, the decimal reduction dose can be changed by the irradiation time. </w:t>
      </w:r>
    </w:p>
    <w:p w:rsidR="0032120D" w:rsidRPr="00770DD0" w:rsidRDefault="0032120D" w:rsidP="00F435FB">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One of biggest limitations at processing of liquids is small penetration of UV radiation which depends on the characteristics of a</w:t>
      </w:r>
      <w:r w:rsidR="00BB74B5" w:rsidRPr="00770DD0">
        <w:rPr>
          <w:rFonts w:ascii="Times New Roman" w:hAnsi="Times New Roman" w:cs="Times New Roman"/>
          <w:sz w:val="28"/>
          <w:szCs w:val="28"/>
          <w:lang w:val="en-US"/>
        </w:rPr>
        <w:t>n</w:t>
      </w:r>
      <w:r w:rsidRPr="00770DD0">
        <w:rPr>
          <w:rFonts w:ascii="Times New Roman" w:hAnsi="Times New Roman" w:cs="Times New Roman"/>
          <w:sz w:val="28"/>
          <w:szCs w:val="28"/>
          <w:lang w:val="en-US"/>
        </w:rPr>
        <w:t xml:space="preserve"> irradiated liquid. </w:t>
      </w:r>
      <w:r w:rsidR="00BB74B5" w:rsidRPr="00770DD0">
        <w:rPr>
          <w:rFonts w:ascii="Times New Roman" w:hAnsi="Times New Roman" w:cs="Times New Roman"/>
          <w:sz w:val="28"/>
          <w:szCs w:val="28"/>
          <w:lang w:val="en-US"/>
        </w:rPr>
        <w:t>Thus, in distilled water, the loss of radiation intensity at 40 cm from the surface can reach 30%, whereas in a10% of sucrose solution</w:t>
      </w:r>
      <w:r w:rsidR="004051D2" w:rsidRPr="00770DD0">
        <w:rPr>
          <w:rFonts w:ascii="Times New Roman" w:hAnsi="Times New Roman" w:cs="Times New Roman"/>
          <w:sz w:val="28"/>
          <w:szCs w:val="28"/>
          <w:lang w:val="en-US"/>
        </w:rPr>
        <w:t xml:space="preserve"> the same loss of intensity is reached at only 5 cm from the surface. </w:t>
      </w:r>
      <w:r w:rsidR="00BB74B5" w:rsidRPr="00770DD0">
        <w:rPr>
          <w:rFonts w:ascii="Times New Roman" w:hAnsi="Times New Roman" w:cs="Times New Roman"/>
          <w:sz w:val="28"/>
          <w:szCs w:val="28"/>
          <w:lang w:val="en-US"/>
        </w:rPr>
        <w:t xml:space="preserve"> </w:t>
      </w:r>
    </w:p>
    <w:p w:rsidR="00F435FB" w:rsidRPr="00770DD0" w:rsidRDefault="004051D2" w:rsidP="00F435FB">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The most widely used photochemical reactors are:</w:t>
      </w:r>
      <w:r w:rsidR="00F435FB" w:rsidRPr="00770DD0">
        <w:rPr>
          <w:rFonts w:ascii="Times New Roman" w:hAnsi="Times New Roman" w:cs="Times New Roman"/>
          <w:sz w:val="28"/>
          <w:szCs w:val="28"/>
          <w:lang w:val="en-US"/>
        </w:rPr>
        <w:t xml:space="preserve">  </w:t>
      </w:r>
    </w:p>
    <w:p w:rsidR="00F435FB" w:rsidRPr="00770DD0" w:rsidRDefault="000B0CA7" w:rsidP="00F435FB">
      <w:pPr>
        <w:pStyle w:val="a7"/>
        <w:numPr>
          <w:ilvl w:val="0"/>
          <w:numId w:val="40"/>
        </w:numPr>
        <w:spacing w:after="0" w:line="240" w:lineRule="auto"/>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tubular annular, which consists of a cylinder with an annular section, with the lamp placed in this central annulus space</w:t>
      </w:r>
      <w:r w:rsidR="00F435FB" w:rsidRPr="00770DD0">
        <w:rPr>
          <w:rFonts w:ascii="Times New Roman" w:hAnsi="Times New Roman" w:cs="Times New Roman"/>
          <w:sz w:val="28"/>
          <w:szCs w:val="28"/>
          <w:lang w:val="en-US"/>
        </w:rPr>
        <w:t>;</w:t>
      </w:r>
    </w:p>
    <w:p w:rsidR="00F435FB" w:rsidRPr="00770DD0" w:rsidRDefault="000B0CA7" w:rsidP="00F435FB">
      <w:pPr>
        <w:pStyle w:val="a7"/>
        <w:numPr>
          <w:ilvl w:val="0"/>
          <w:numId w:val="40"/>
        </w:numPr>
        <w:spacing w:after="0" w:line="240" w:lineRule="auto"/>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cylindrical stirred tank with one or more immersed lamps</w:t>
      </w:r>
      <w:r w:rsidR="00F435FB" w:rsidRPr="00770DD0">
        <w:rPr>
          <w:rFonts w:ascii="Times New Roman" w:hAnsi="Times New Roman" w:cs="Times New Roman"/>
          <w:sz w:val="28"/>
          <w:szCs w:val="28"/>
          <w:lang w:val="en-US"/>
        </w:rPr>
        <w:t>;</w:t>
      </w:r>
    </w:p>
    <w:p w:rsidR="000B0CA7" w:rsidRPr="00770DD0" w:rsidRDefault="000B0CA7" w:rsidP="00F435FB">
      <w:pPr>
        <w:pStyle w:val="a7"/>
        <w:numPr>
          <w:ilvl w:val="0"/>
          <w:numId w:val="40"/>
        </w:numPr>
        <w:spacing w:after="0" w:line="240" w:lineRule="auto"/>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lastRenderedPageBreak/>
        <w:t xml:space="preserve">elliptical reactor, which consists of a cylindrical shell with an elliptical cross-section, constructed from a reflective material </w:t>
      </w:r>
      <w:r w:rsidR="001C601F" w:rsidRPr="00770DD0">
        <w:rPr>
          <w:rFonts w:ascii="Times New Roman" w:hAnsi="Times New Roman" w:cs="Times New Roman"/>
          <w:sz w:val="28"/>
          <w:szCs w:val="28"/>
          <w:lang w:val="en-US"/>
        </w:rPr>
        <w:t xml:space="preserve">to radiation, in which the lamp is placed in a focus axis and the reactor is placed in the other one. Radiant energy of lamp penetrates into the reactor either by direct way or through reflection in the cylindrical shell; </w:t>
      </w:r>
    </w:p>
    <w:p w:rsidR="001C601F" w:rsidRPr="00770DD0" w:rsidRDefault="0023503C" w:rsidP="00F435FB">
      <w:pPr>
        <w:pStyle w:val="a7"/>
        <w:numPr>
          <w:ilvl w:val="0"/>
          <w:numId w:val="40"/>
        </w:numPr>
        <w:spacing w:after="0" w:line="240" w:lineRule="auto"/>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parallel flat plate consisting of two parallel plates placed very close, with the reactant circulating between them, while the radiant energy penetrates comes through the outside by one-way. This side is made of a material transparent to radiation which comes either directly from the exterior lamp or by reflection </w:t>
      </w:r>
      <w:r w:rsidR="00B02CB5" w:rsidRPr="00770DD0">
        <w:rPr>
          <w:rFonts w:ascii="Times New Roman" w:hAnsi="Times New Roman" w:cs="Times New Roman"/>
          <w:sz w:val="28"/>
          <w:szCs w:val="28"/>
          <w:lang w:val="en-US"/>
        </w:rPr>
        <w:t>from a parabolic envelope constructed from reflective for radiation material. This kind of reactor is suitable for reactants with very high optical density, since the distance between plates is short and the fluid flows with a very low density, making it easier for the radiation to reach every point in the reactant fluid;</w:t>
      </w:r>
    </w:p>
    <w:p w:rsidR="00B02CB5" w:rsidRPr="00770DD0" w:rsidRDefault="00B02CB5" w:rsidP="00F435FB">
      <w:pPr>
        <w:pStyle w:val="a7"/>
        <w:numPr>
          <w:ilvl w:val="0"/>
          <w:numId w:val="40"/>
        </w:numPr>
        <w:spacing w:after="0" w:line="240" w:lineRule="auto"/>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descendent film, which consists of a tubular reactor </w:t>
      </w:r>
      <w:r w:rsidR="00055C5B" w:rsidRPr="00770DD0">
        <w:rPr>
          <w:rFonts w:ascii="Times New Roman" w:hAnsi="Times New Roman" w:cs="Times New Roman"/>
          <w:sz w:val="28"/>
          <w:szCs w:val="28"/>
          <w:lang w:val="en-US"/>
        </w:rPr>
        <w:t>in which the lamp is placed in the central axis and the reactant fluid flows in view of a film down the inner side of the tube;</w:t>
      </w:r>
    </w:p>
    <w:p w:rsidR="00055C5B" w:rsidRPr="00770DD0" w:rsidRDefault="00055C5B" w:rsidP="00F435FB">
      <w:pPr>
        <w:pStyle w:val="a7"/>
        <w:numPr>
          <w:ilvl w:val="0"/>
          <w:numId w:val="40"/>
        </w:numPr>
        <w:spacing w:after="0" w:line="240" w:lineRule="auto"/>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particle bed, which consists of layer of glass particles – radioisotope, covered by the fluorescent material. </w:t>
      </w:r>
      <w:r w:rsidR="00F916A9" w:rsidRPr="00770DD0">
        <w:rPr>
          <w:rFonts w:ascii="Times New Roman" w:hAnsi="Times New Roman" w:cs="Times New Roman"/>
          <w:sz w:val="28"/>
          <w:szCs w:val="28"/>
          <w:lang w:val="en-US"/>
        </w:rPr>
        <w:t>Radiation emitted by the radioisotope interacts with the fluorescent material to produce visible or ultraviolet radiation energy.</w:t>
      </w:r>
    </w:p>
    <w:p w:rsidR="00F435FB" w:rsidRPr="00770DD0" w:rsidRDefault="00F435FB" w:rsidP="00F435FB">
      <w:pPr>
        <w:spacing w:after="0" w:line="240" w:lineRule="auto"/>
        <w:jc w:val="both"/>
        <w:rPr>
          <w:rFonts w:ascii="Times New Roman" w:hAnsi="Times New Roman" w:cs="Times New Roman"/>
          <w:sz w:val="28"/>
          <w:szCs w:val="28"/>
          <w:lang w:val="en-US"/>
        </w:rPr>
      </w:pPr>
    </w:p>
    <w:p w:rsidR="00F435FB" w:rsidRPr="00882A99" w:rsidRDefault="004E3392" w:rsidP="00882A99">
      <w:pPr>
        <w:pStyle w:val="1"/>
        <w:spacing w:before="0" w:line="240" w:lineRule="auto"/>
        <w:ind w:firstLine="709"/>
        <w:jc w:val="both"/>
        <w:rPr>
          <w:rFonts w:ascii="Times New Roman" w:eastAsiaTheme="minorHAnsi" w:hAnsi="Times New Roman" w:cs="Times New Roman"/>
          <w:color w:val="auto"/>
          <w:lang w:val="en-US" w:eastAsia="en-US"/>
        </w:rPr>
      </w:pPr>
      <w:bookmarkStart w:id="132" w:name="_Toc494130988"/>
      <w:r>
        <w:rPr>
          <w:rFonts w:ascii="Times New Roman" w:eastAsiaTheme="minorHAnsi" w:hAnsi="Times New Roman" w:cs="Times New Roman"/>
          <w:color w:val="auto"/>
          <w:lang w:val="en-US" w:eastAsia="en-US"/>
        </w:rPr>
        <w:t>14</w:t>
      </w:r>
      <w:r w:rsidR="00F435FB" w:rsidRPr="00882A99">
        <w:rPr>
          <w:rFonts w:ascii="Times New Roman" w:eastAsiaTheme="minorHAnsi" w:hAnsi="Times New Roman" w:cs="Times New Roman"/>
          <w:color w:val="auto"/>
          <w:lang w:val="en-US" w:eastAsia="en-US"/>
        </w:rPr>
        <w:t xml:space="preserve">.2.1 </w:t>
      </w:r>
      <w:r w:rsidR="00F916A9" w:rsidRPr="00882A99">
        <w:rPr>
          <w:rFonts w:ascii="Times New Roman" w:eastAsiaTheme="minorHAnsi" w:hAnsi="Times New Roman" w:cs="Times New Roman"/>
          <w:color w:val="auto"/>
          <w:lang w:val="en-US" w:eastAsia="en-US"/>
        </w:rPr>
        <w:t>Disinfection of microorganisms</w:t>
      </w:r>
      <w:bookmarkEnd w:id="132"/>
    </w:p>
    <w:p w:rsidR="007D527B" w:rsidRPr="00770DD0" w:rsidRDefault="007D527B" w:rsidP="00F435FB">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Irradiation </w:t>
      </w:r>
      <w:r w:rsidR="00142C12" w:rsidRPr="00770DD0">
        <w:rPr>
          <w:rFonts w:ascii="Times New Roman" w:hAnsi="Times New Roman" w:cs="Times New Roman"/>
          <w:sz w:val="28"/>
          <w:szCs w:val="28"/>
          <w:lang w:val="en-US"/>
        </w:rPr>
        <w:t xml:space="preserve">with ultraviolet light may be used </w:t>
      </w:r>
      <w:r w:rsidR="00687DF2" w:rsidRPr="00770DD0">
        <w:rPr>
          <w:rFonts w:ascii="Times New Roman" w:hAnsi="Times New Roman" w:cs="Times New Roman"/>
          <w:sz w:val="28"/>
          <w:szCs w:val="28"/>
          <w:lang w:val="en-US"/>
        </w:rPr>
        <w:t>as a disinfection treatment to reduce microbial load in food. In food industry short-wave UV-radiation (UV-C) is applied mostly for disinfection different processes and substances such as air at processing meat and, vegetables, water which is used in last stages of technological process, surfaces of fresh solid (chicken meat, fish, eggs) and liquid foods (milk, fruit juices or cider.</w:t>
      </w:r>
    </w:p>
    <w:p w:rsidR="00687DF2" w:rsidRPr="00770DD0" w:rsidRDefault="00687DF2" w:rsidP="00F435FB">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UV radiation affects on DNA of the exposed microorganisms. The most effective bactericide diapason of wave</w:t>
      </w:r>
      <w:r w:rsidR="002F54FD"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en-US"/>
        </w:rPr>
        <w:t xml:space="preserve">length is between </w:t>
      </w:r>
      <w:r w:rsidR="002F54FD" w:rsidRPr="00770DD0">
        <w:rPr>
          <w:rFonts w:ascii="Times New Roman" w:hAnsi="Times New Roman" w:cs="Times New Roman"/>
          <w:sz w:val="28"/>
          <w:szCs w:val="28"/>
          <w:lang w:val="en-US"/>
        </w:rPr>
        <w:t xml:space="preserve">200 and 280 nm, which corresponds to short-wave UV radiation (UV-C); maximal bactericide energy is observed at 254 nm, whereas at 320 nm its efficiency is equal to zero.  UV radiation in this diapason of wave affects the genetic material of bacteria, viruses, moulds and other microorganisms preventing their reproduction. The effect of radiation of microorganisms depends on </w:t>
      </w:r>
      <w:r w:rsidR="001A230F" w:rsidRPr="00770DD0">
        <w:rPr>
          <w:rFonts w:ascii="Times New Roman" w:hAnsi="Times New Roman" w:cs="Times New Roman"/>
          <w:sz w:val="28"/>
          <w:szCs w:val="28"/>
          <w:lang w:val="en-US"/>
        </w:rPr>
        <w:t xml:space="preserve">different factors, such as species, strain, culture and growth phase. Moreover, the view and composition of irradiated food have a great role. </w:t>
      </w:r>
    </w:p>
    <w:p w:rsidR="00F435FB" w:rsidRPr="00770DD0" w:rsidRDefault="001A230F" w:rsidP="00F435FB">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Table 7.2 shows maximal and minimal doses to achieve complete suppression of different view of microorganisms at applying UV-C sources of irradiation at 254 nm.</w:t>
      </w:r>
      <w:r w:rsidR="00F435FB" w:rsidRPr="00770DD0">
        <w:rPr>
          <w:rFonts w:ascii="Times New Roman" w:hAnsi="Times New Roman" w:cs="Times New Roman"/>
          <w:sz w:val="28"/>
          <w:szCs w:val="28"/>
          <w:lang w:val="en-US"/>
        </w:rPr>
        <w:t xml:space="preserve"> </w:t>
      </w:r>
    </w:p>
    <w:p w:rsidR="00F435FB" w:rsidRPr="00770DD0" w:rsidRDefault="00F435FB" w:rsidP="00F435FB">
      <w:pPr>
        <w:spacing w:after="0" w:line="240" w:lineRule="auto"/>
        <w:ind w:firstLine="709"/>
        <w:jc w:val="both"/>
        <w:rPr>
          <w:rFonts w:ascii="Times New Roman" w:hAnsi="Times New Roman" w:cs="Times New Roman"/>
          <w:sz w:val="28"/>
          <w:szCs w:val="28"/>
          <w:lang w:val="en-US"/>
        </w:rPr>
      </w:pPr>
    </w:p>
    <w:p w:rsidR="00F435FB" w:rsidRPr="00770DD0" w:rsidRDefault="001A230F" w:rsidP="00845F43">
      <w:pPr>
        <w:spacing w:after="0" w:line="240" w:lineRule="auto"/>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Table</w:t>
      </w:r>
      <w:r w:rsidR="00F435FB" w:rsidRPr="00770DD0">
        <w:rPr>
          <w:rFonts w:ascii="Times New Roman" w:hAnsi="Times New Roman" w:cs="Times New Roman"/>
          <w:sz w:val="28"/>
          <w:szCs w:val="28"/>
          <w:lang w:val="kk-KZ"/>
        </w:rPr>
        <w:t xml:space="preserve"> </w:t>
      </w:r>
      <w:r w:rsidR="00F435FB" w:rsidRPr="00770DD0">
        <w:rPr>
          <w:rFonts w:ascii="Times New Roman" w:hAnsi="Times New Roman" w:cs="Times New Roman"/>
          <w:sz w:val="28"/>
          <w:szCs w:val="28"/>
          <w:lang w:val="en-US"/>
        </w:rPr>
        <w:t xml:space="preserve">7.2 - </w:t>
      </w:r>
      <w:r w:rsidR="00845F43" w:rsidRPr="00770DD0">
        <w:rPr>
          <w:rFonts w:ascii="Times New Roman" w:hAnsi="Times New Roman" w:cs="Times New Roman"/>
          <w:sz w:val="28"/>
          <w:szCs w:val="28"/>
          <w:lang w:val="en-US"/>
        </w:rPr>
        <w:t>Low</w:t>
      </w:r>
      <w:r w:rsidRPr="00770DD0">
        <w:rPr>
          <w:rFonts w:ascii="Times New Roman" w:hAnsi="Times New Roman" w:cs="Times New Roman"/>
          <w:sz w:val="28"/>
          <w:szCs w:val="28"/>
          <w:lang w:val="en-US"/>
        </w:rPr>
        <w:t xml:space="preserve"> and </w:t>
      </w:r>
      <w:r w:rsidR="00845F43" w:rsidRPr="00770DD0">
        <w:rPr>
          <w:rFonts w:ascii="Times New Roman" w:hAnsi="Times New Roman" w:cs="Times New Roman"/>
          <w:sz w:val="28"/>
          <w:szCs w:val="28"/>
          <w:lang w:val="en-US"/>
        </w:rPr>
        <w:t>high</w:t>
      </w:r>
      <w:r w:rsidRPr="00770DD0">
        <w:rPr>
          <w:rFonts w:ascii="Times New Roman" w:hAnsi="Times New Roman" w:cs="Times New Roman"/>
          <w:sz w:val="28"/>
          <w:szCs w:val="28"/>
          <w:lang w:val="en-US"/>
        </w:rPr>
        <w:t xml:space="preserve"> doses of UV-C radiation (254 nm) required for complete suppression specific microorganisms </w:t>
      </w:r>
      <w:r w:rsidR="00F435FB" w:rsidRPr="00770DD0">
        <w:rPr>
          <w:rFonts w:ascii="Times New Roman" w:hAnsi="Times New Roman" w:cs="Times New Roman"/>
          <w:sz w:val="28"/>
          <w:szCs w:val="28"/>
          <w:lang w:val="en-US"/>
        </w:rPr>
        <w:t>[8]</w:t>
      </w:r>
    </w:p>
    <w:tbl>
      <w:tblPr>
        <w:tblStyle w:val="a3"/>
        <w:tblW w:w="0" w:type="auto"/>
        <w:tblLook w:val="04A0"/>
      </w:tblPr>
      <w:tblGrid>
        <w:gridCol w:w="1896"/>
        <w:gridCol w:w="2306"/>
        <w:gridCol w:w="1591"/>
        <w:gridCol w:w="2027"/>
        <w:gridCol w:w="1609"/>
      </w:tblGrid>
      <w:tr w:rsidR="00F435FB" w:rsidRPr="00770DD0" w:rsidTr="00F14CFA">
        <w:tc>
          <w:tcPr>
            <w:tcW w:w="1970" w:type="dxa"/>
          </w:tcPr>
          <w:p w:rsidR="00F435FB" w:rsidRPr="00770DD0" w:rsidRDefault="00845F43" w:rsidP="00FB3CC9">
            <w:pPr>
              <w:jc w:val="center"/>
              <w:rPr>
                <w:rFonts w:ascii="Times New Roman" w:hAnsi="Times New Roman" w:cs="Times New Roman"/>
                <w:sz w:val="24"/>
                <w:szCs w:val="24"/>
                <w:lang w:val="en-US"/>
              </w:rPr>
            </w:pPr>
            <w:r w:rsidRPr="00770DD0">
              <w:rPr>
                <w:rFonts w:ascii="Times New Roman" w:hAnsi="Times New Roman" w:cs="Times New Roman"/>
                <w:sz w:val="24"/>
                <w:szCs w:val="24"/>
                <w:lang w:val="en-US"/>
              </w:rPr>
              <w:lastRenderedPageBreak/>
              <w:t>Organism</w:t>
            </w:r>
          </w:p>
        </w:tc>
        <w:tc>
          <w:tcPr>
            <w:tcW w:w="2391" w:type="dxa"/>
          </w:tcPr>
          <w:p w:rsidR="00F435FB" w:rsidRPr="00770DD0" w:rsidRDefault="00845F43" w:rsidP="00FB3CC9">
            <w:pPr>
              <w:jc w:val="center"/>
              <w:rPr>
                <w:rFonts w:ascii="Times New Roman" w:hAnsi="Times New Roman" w:cs="Times New Roman"/>
                <w:sz w:val="24"/>
                <w:szCs w:val="24"/>
                <w:lang w:val="en-US"/>
              </w:rPr>
            </w:pPr>
            <w:r w:rsidRPr="00770DD0">
              <w:rPr>
                <w:rFonts w:ascii="Times New Roman" w:hAnsi="Times New Roman" w:cs="Times New Roman"/>
                <w:sz w:val="24"/>
                <w:szCs w:val="24"/>
                <w:lang w:val="en-US"/>
              </w:rPr>
              <w:t>Microorganism</w:t>
            </w:r>
          </w:p>
        </w:tc>
        <w:tc>
          <w:tcPr>
            <w:tcW w:w="1701" w:type="dxa"/>
          </w:tcPr>
          <w:p w:rsidR="00F435FB" w:rsidRPr="00770DD0" w:rsidRDefault="00E333CE" w:rsidP="00FB3CC9">
            <w:pPr>
              <w:jc w:val="center"/>
              <w:rPr>
                <w:rFonts w:ascii="Times New Roman" w:hAnsi="Times New Roman" w:cs="Times New Roman"/>
                <w:sz w:val="24"/>
                <w:szCs w:val="24"/>
              </w:rPr>
            </w:pPr>
            <w:r w:rsidRPr="00770DD0">
              <w:rPr>
                <w:rFonts w:ascii="Times New Roman" w:hAnsi="Times New Roman" w:cs="Times New Roman"/>
                <w:sz w:val="24"/>
                <w:szCs w:val="24"/>
                <w:lang w:val="en-US"/>
              </w:rPr>
              <w:t>Low dose</w:t>
            </w:r>
            <w:r w:rsidR="00F435FB" w:rsidRPr="00770DD0">
              <w:rPr>
                <w:rFonts w:ascii="Times New Roman" w:hAnsi="Times New Roman" w:cs="Times New Roman"/>
                <w:sz w:val="24"/>
                <w:szCs w:val="24"/>
              </w:rPr>
              <w:t xml:space="preserve"> (</w:t>
            </w:r>
            <w:r w:rsidRPr="00770DD0">
              <w:rPr>
                <w:rFonts w:ascii="Times New Roman" w:hAnsi="Times New Roman" w:cs="Times New Roman"/>
                <w:sz w:val="24"/>
                <w:szCs w:val="24"/>
                <w:lang w:val="en-US"/>
              </w:rPr>
              <w:t>J</w:t>
            </w:r>
            <w:r w:rsidR="00F435FB" w:rsidRPr="00770DD0">
              <w:rPr>
                <w:rFonts w:ascii="Times New Roman" w:hAnsi="Times New Roman" w:cs="Times New Roman"/>
                <w:sz w:val="24"/>
                <w:szCs w:val="24"/>
              </w:rPr>
              <w:t>/</w:t>
            </w:r>
            <w:r w:rsidRPr="00770DD0">
              <w:rPr>
                <w:rFonts w:ascii="Times New Roman" w:hAnsi="Times New Roman" w:cs="Times New Roman"/>
                <w:sz w:val="24"/>
                <w:szCs w:val="24"/>
                <w:lang w:val="en-US"/>
              </w:rPr>
              <w:t>m</w:t>
            </w:r>
            <w:r w:rsidR="00F435FB" w:rsidRPr="00770DD0">
              <w:rPr>
                <w:rFonts w:ascii="Times New Roman" w:hAnsi="Times New Roman" w:cs="Times New Roman"/>
                <w:sz w:val="24"/>
                <w:szCs w:val="24"/>
                <w:vertAlign w:val="superscript"/>
              </w:rPr>
              <w:t>2</w:t>
            </w:r>
            <w:r w:rsidR="00F435FB" w:rsidRPr="00770DD0">
              <w:rPr>
                <w:rFonts w:ascii="Times New Roman" w:hAnsi="Times New Roman" w:cs="Times New Roman"/>
                <w:sz w:val="24"/>
                <w:szCs w:val="24"/>
              </w:rPr>
              <w:t>)</w:t>
            </w:r>
          </w:p>
        </w:tc>
        <w:tc>
          <w:tcPr>
            <w:tcW w:w="2071" w:type="dxa"/>
          </w:tcPr>
          <w:p w:rsidR="00F435FB" w:rsidRPr="00770DD0" w:rsidRDefault="00E333CE" w:rsidP="00FB3CC9">
            <w:pPr>
              <w:jc w:val="center"/>
              <w:rPr>
                <w:rFonts w:ascii="Times New Roman" w:hAnsi="Times New Roman" w:cs="Times New Roman"/>
                <w:sz w:val="24"/>
                <w:szCs w:val="24"/>
              </w:rPr>
            </w:pPr>
            <w:r w:rsidRPr="00770DD0">
              <w:rPr>
                <w:rFonts w:ascii="Times New Roman" w:hAnsi="Times New Roman" w:cs="Times New Roman"/>
                <w:sz w:val="24"/>
                <w:szCs w:val="24"/>
                <w:lang w:val="en-US"/>
              </w:rPr>
              <w:t>Microorganism</w:t>
            </w:r>
          </w:p>
        </w:tc>
        <w:tc>
          <w:tcPr>
            <w:tcW w:w="1721" w:type="dxa"/>
          </w:tcPr>
          <w:p w:rsidR="00F435FB" w:rsidRPr="00770DD0" w:rsidRDefault="00E333CE" w:rsidP="00FB3CC9">
            <w:pPr>
              <w:jc w:val="center"/>
              <w:rPr>
                <w:rFonts w:ascii="Times New Roman" w:hAnsi="Times New Roman" w:cs="Times New Roman"/>
                <w:sz w:val="24"/>
                <w:szCs w:val="24"/>
              </w:rPr>
            </w:pPr>
            <w:r w:rsidRPr="00770DD0">
              <w:rPr>
                <w:rFonts w:ascii="Times New Roman" w:hAnsi="Times New Roman" w:cs="Times New Roman"/>
                <w:sz w:val="24"/>
                <w:szCs w:val="24"/>
                <w:lang w:val="en-US"/>
              </w:rPr>
              <w:t>High dose</w:t>
            </w:r>
            <w:r w:rsidR="00F435FB" w:rsidRPr="00770DD0">
              <w:rPr>
                <w:rFonts w:ascii="Times New Roman" w:hAnsi="Times New Roman" w:cs="Times New Roman"/>
                <w:sz w:val="24"/>
                <w:szCs w:val="24"/>
              </w:rPr>
              <w:t xml:space="preserve"> </w:t>
            </w:r>
            <w:r w:rsidRPr="00770DD0">
              <w:rPr>
                <w:rFonts w:ascii="Times New Roman" w:hAnsi="Times New Roman" w:cs="Times New Roman"/>
                <w:sz w:val="24"/>
                <w:szCs w:val="24"/>
              </w:rPr>
              <w:t>(</w:t>
            </w:r>
            <w:r w:rsidRPr="00770DD0">
              <w:rPr>
                <w:rFonts w:ascii="Times New Roman" w:hAnsi="Times New Roman" w:cs="Times New Roman"/>
                <w:sz w:val="24"/>
                <w:szCs w:val="24"/>
                <w:lang w:val="en-US"/>
              </w:rPr>
              <w:t>J</w:t>
            </w:r>
            <w:r w:rsidRPr="00770DD0">
              <w:rPr>
                <w:rFonts w:ascii="Times New Roman" w:hAnsi="Times New Roman" w:cs="Times New Roman"/>
                <w:sz w:val="24"/>
                <w:szCs w:val="24"/>
              </w:rPr>
              <w:t>/</w:t>
            </w:r>
            <w:r w:rsidRPr="00770DD0">
              <w:rPr>
                <w:rFonts w:ascii="Times New Roman" w:hAnsi="Times New Roman" w:cs="Times New Roman"/>
                <w:sz w:val="24"/>
                <w:szCs w:val="24"/>
                <w:lang w:val="en-US"/>
              </w:rPr>
              <w:t>m</w:t>
            </w:r>
            <w:r w:rsidRPr="00770DD0">
              <w:rPr>
                <w:rFonts w:ascii="Times New Roman" w:hAnsi="Times New Roman" w:cs="Times New Roman"/>
                <w:sz w:val="24"/>
                <w:szCs w:val="24"/>
                <w:vertAlign w:val="superscript"/>
              </w:rPr>
              <w:t>2</w:t>
            </w:r>
            <w:r w:rsidRPr="00770DD0">
              <w:rPr>
                <w:rFonts w:ascii="Times New Roman" w:hAnsi="Times New Roman" w:cs="Times New Roman"/>
                <w:sz w:val="24"/>
                <w:szCs w:val="24"/>
              </w:rPr>
              <w:t>)</w:t>
            </w:r>
          </w:p>
        </w:tc>
      </w:tr>
      <w:tr w:rsidR="00F435FB" w:rsidRPr="00770DD0" w:rsidTr="00F14CFA">
        <w:tc>
          <w:tcPr>
            <w:tcW w:w="1970" w:type="dxa"/>
          </w:tcPr>
          <w:p w:rsidR="00F435FB" w:rsidRPr="00770DD0" w:rsidRDefault="00E333CE" w:rsidP="00F14CFA">
            <w:pPr>
              <w:jc w:val="both"/>
              <w:rPr>
                <w:rFonts w:ascii="Times New Roman" w:hAnsi="Times New Roman" w:cs="Times New Roman"/>
                <w:sz w:val="24"/>
                <w:szCs w:val="24"/>
                <w:lang w:val="en-US"/>
              </w:rPr>
            </w:pPr>
            <w:r w:rsidRPr="00770DD0">
              <w:rPr>
                <w:rFonts w:ascii="Times New Roman" w:hAnsi="Times New Roman" w:cs="Times New Roman"/>
                <w:sz w:val="24"/>
                <w:szCs w:val="24"/>
                <w:lang w:val="en-US"/>
              </w:rPr>
              <w:t>Algae</w:t>
            </w:r>
          </w:p>
        </w:tc>
        <w:tc>
          <w:tcPr>
            <w:tcW w:w="2391" w:type="dxa"/>
          </w:tcPr>
          <w:p w:rsidR="00F435FB" w:rsidRPr="00770DD0" w:rsidRDefault="00F435FB" w:rsidP="00F14CFA">
            <w:pPr>
              <w:jc w:val="both"/>
              <w:rPr>
                <w:rFonts w:ascii="Times New Roman" w:hAnsi="Times New Roman" w:cs="Times New Roman"/>
                <w:i/>
                <w:sz w:val="24"/>
                <w:szCs w:val="24"/>
                <w:lang w:val="en-US"/>
              </w:rPr>
            </w:pPr>
            <w:r w:rsidRPr="00770DD0">
              <w:rPr>
                <w:rFonts w:ascii="Times New Roman" w:hAnsi="Times New Roman" w:cs="Times New Roman"/>
                <w:i/>
                <w:sz w:val="24"/>
                <w:szCs w:val="24"/>
                <w:lang w:val="en-US"/>
              </w:rPr>
              <w:t>Chloella vulgaris</w:t>
            </w:r>
          </w:p>
        </w:tc>
        <w:tc>
          <w:tcPr>
            <w:tcW w:w="1701" w:type="dxa"/>
          </w:tcPr>
          <w:p w:rsidR="00F435FB" w:rsidRPr="00770DD0" w:rsidRDefault="00F435FB" w:rsidP="00F14CFA">
            <w:pPr>
              <w:jc w:val="center"/>
              <w:rPr>
                <w:rFonts w:ascii="Times New Roman" w:hAnsi="Times New Roman" w:cs="Times New Roman"/>
                <w:sz w:val="24"/>
                <w:szCs w:val="24"/>
                <w:lang w:val="en-US"/>
              </w:rPr>
            </w:pPr>
            <w:r w:rsidRPr="00770DD0">
              <w:rPr>
                <w:rFonts w:ascii="Times New Roman" w:hAnsi="Times New Roman" w:cs="Times New Roman"/>
                <w:sz w:val="24"/>
                <w:szCs w:val="24"/>
                <w:lang w:val="en-US"/>
              </w:rPr>
              <w:t>220</w:t>
            </w:r>
          </w:p>
        </w:tc>
        <w:tc>
          <w:tcPr>
            <w:tcW w:w="2071" w:type="dxa"/>
          </w:tcPr>
          <w:p w:rsidR="00F435FB" w:rsidRPr="00770DD0" w:rsidRDefault="00F435FB" w:rsidP="00F14CFA">
            <w:pPr>
              <w:jc w:val="both"/>
              <w:rPr>
                <w:rFonts w:ascii="Times New Roman" w:hAnsi="Times New Roman" w:cs="Times New Roman"/>
                <w:sz w:val="24"/>
                <w:szCs w:val="24"/>
                <w:lang w:val="en-US"/>
              </w:rPr>
            </w:pPr>
            <w:r w:rsidRPr="00770DD0">
              <w:rPr>
                <w:rFonts w:ascii="Times New Roman" w:hAnsi="Times New Roman" w:cs="Times New Roman"/>
                <w:sz w:val="24"/>
                <w:szCs w:val="24"/>
                <w:lang w:val="en-US"/>
              </w:rPr>
              <w:t>Blue green algae</w:t>
            </w:r>
          </w:p>
        </w:tc>
        <w:tc>
          <w:tcPr>
            <w:tcW w:w="1721" w:type="dxa"/>
          </w:tcPr>
          <w:p w:rsidR="00F435FB" w:rsidRPr="00770DD0" w:rsidRDefault="00F435FB" w:rsidP="00F14CFA">
            <w:pPr>
              <w:jc w:val="center"/>
              <w:rPr>
                <w:rFonts w:ascii="Times New Roman" w:hAnsi="Times New Roman" w:cs="Times New Roman"/>
                <w:sz w:val="24"/>
                <w:szCs w:val="24"/>
                <w:lang w:val="en-US"/>
              </w:rPr>
            </w:pPr>
            <w:r w:rsidRPr="00770DD0">
              <w:rPr>
                <w:rFonts w:ascii="Times New Roman" w:hAnsi="Times New Roman" w:cs="Times New Roman"/>
                <w:sz w:val="24"/>
                <w:szCs w:val="24"/>
                <w:lang w:val="en-US"/>
              </w:rPr>
              <w:t>4200</w:t>
            </w:r>
          </w:p>
        </w:tc>
      </w:tr>
      <w:tr w:rsidR="00F435FB" w:rsidRPr="00770DD0" w:rsidTr="00F14CFA">
        <w:tc>
          <w:tcPr>
            <w:tcW w:w="1970" w:type="dxa"/>
          </w:tcPr>
          <w:p w:rsidR="00F435FB" w:rsidRPr="00770DD0" w:rsidRDefault="00FB3CC9" w:rsidP="00FB3CC9">
            <w:pPr>
              <w:jc w:val="both"/>
              <w:rPr>
                <w:rFonts w:ascii="Times New Roman" w:hAnsi="Times New Roman" w:cs="Times New Roman"/>
                <w:sz w:val="24"/>
                <w:szCs w:val="24"/>
              </w:rPr>
            </w:pPr>
            <w:r w:rsidRPr="00770DD0">
              <w:rPr>
                <w:rFonts w:ascii="Times New Roman" w:hAnsi="Times New Roman" w:cs="Times New Roman"/>
                <w:sz w:val="24"/>
                <w:szCs w:val="24"/>
                <w:lang w:val="en-US"/>
              </w:rPr>
              <w:t>B</w:t>
            </w:r>
            <w:r w:rsidR="00232E81" w:rsidRPr="00770DD0">
              <w:rPr>
                <w:rFonts w:ascii="Times New Roman" w:hAnsi="Times New Roman" w:cs="Times New Roman"/>
                <w:sz w:val="24"/>
                <w:szCs w:val="24"/>
                <w:lang w:val="en-US"/>
              </w:rPr>
              <w:t>acteria</w:t>
            </w:r>
            <w:r w:rsidR="00F435FB" w:rsidRPr="00770DD0">
              <w:rPr>
                <w:rFonts w:ascii="Times New Roman" w:hAnsi="Times New Roman" w:cs="Times New Roman"/>
                <w:sz w:val="24"/>
                <w:szCs w:val="24"/>
              </w:rPr>
              <w:t xml:space="preserve"> (</w:t>
            </w:r>
            <w:r w:rsidRPr="00770DD0">
              <w:rPr>
                <w:rFonts w:ascii="Times New Roman" w:hAnsi="Times New Roman" w:cs="Times New Roman"/>
                <w:sz w:val="24"/>
                <w:szCs w:val="24"/>
                <w:lang w:val="en-US"/>
              </w:rPr>
              <w:t>vegetative</w:t>
            </w:r>
            <w:r w:rsidR="00F435FB" w:rsidRPr="00770DD0">
              <w:rPr>
                <w:rFonts w:ascii="Times New Roman" w:hAnsi="Times New Roman" w:cs="Times New Roman"/>
                <w:sz w:val="24"/>
                <w:szCs w:val="24"/>
              </w:rPr>
              <w:t>)</w:t>
            </w:r>
          </w:p>
        </w:tc>
        <w:tc>
          <w:tcPr>
            <w:tcW w:w="2391" w:type="dxa"/>
          </w:tcPr>
          <w:p w:rsidR="00F435FB" w:rsidRPr="00770DD0" w:rsidRDefault="00F435FB" w:rsidP="00F14CFA">
            <w:pPr>
              <w:jc w:val="both"/>
              <w:rPr>
                <w:rFonts w:ascii="Times New Roman" w:hAnsi="Times New Roman" w:cs="Times New Roman"/>
                <w:i/>
                <w:sz w:val="24"/>
                <w:szCs w:val="24"/>
                <w:lang w:val="en-US"/>
              </w:rPr>
            </w:pPr>
            <w:r w:rsidRPr="00770DD0">
              <w:rPr>
                <w:rFonts w:ascii="Times New Roman" w:hAnsi="Times New Roman" w:cs="Times New Roman"/>
                <w:i/>
                <w:sz w:val="24"/>
                <w:szCs w:val="24"/>
                <w:lang w:val="en-US"/>
              </w:rPr>
              <w:t>Bacillus megatherium</w:t>
            </w:r>
          </w:p>
        </w:tc>
        <w:tc>
          <w:tcPr>
            <w:tcW w:w="1701" w:type="dxa"/>
          </w:tcPr>
          <w:p w:rsidR="00F435FB" w:rsidRPr="00770DD0" w:rsidRDefault="00F435FB" w:rsidP="00F14CFA">
            <w:pPr>
              <w:jc w:val="center"/>
              <w:rPr>
                <w:rFonts w:ascii="Times New Roman" w:hAnsi="Times New Roman" w:cs="Times New Roman"/>
                <w:sz w:val="24"/>
                <w:szCs w:val="24"/>
                <w:lang w:val="en-US"/>
              </w:rPr>
            </w:pPr>
            <w:r w:rsidRPr="00770DD0">
              <w:rPr>
                <w:rFonts w:ascii="Times New Roman" w:hAnsi="Times New Roman" w:cs="Times New Roman"/>
                <w:sz w:val="24"/>
                <w:szCs w:val="24"/>
                <w:lang w:val="en-US"/>
              </w:rPr>
              <w:t>25</w:t>
            </w:r>
          </w:p>
        </w:tc>
        <w:tc>
          <w:tcPr>
            <w:tcW w:w="2071" w:type="dxa"/>
          </w:tcPr>
          <w:p w:rsidR="00F435FB" w:rsidRPr="00770DD0" w:rsidRDefault="00F435FB" w:rsidP="00F14CFA">
            <w:pPr>
              <w:jc w:val="both"/>
              <w:rPr>
                <w:rFonts w:ascii="Times New Roman" w:hAnsi="Times New Roman" w:cs="Times New Roman"/>
                <w:i/>
                <w:sz w:val="24"/>
                <w:szCs w:val="24"/>
                <w:lang w:val="en-US"/>
              </w:rPr>
            </w:pPr>
            <w:r w:rsidRPr="00770DD0">
              <w:rPr>
                <w:rFonts w:ascii="Times New Roman" w:hAnsi="Times New Roman" w:cs="Times New Roman"/>
                <w:i/>
                <w:sz w:val="24"/>
                <w:szCs w:val="24"/>
                <w:lang w:val="en-US"/>
              </w:rPr>
              <w:t>Sarcina lutea</w:t>
            </w:r>
          </w:p>
        </w:tc>
        <w:tc>
          <w:tcPr>
            <w:tcW w:w="1721" w:type="dxa"/>
          </w:tcPr>
          <w:p w:rsidR="00F435FB" w:rsidRPr="00770DD0" w:rsidRDefault="00F435FB" w:rsidP="00F14CFA">
            <w:pPr>
              <w:jc w:val="center"/>
              <w:rPr>
                <w:rFonts w:ascii="Times New Roman" w:hAnsi="Times New Roman" w:cs="Times New Roman"/>
                <w:sz w:val="24"/>
                <w:szCs w:val="24"/>
                <w:lang w:val="en-US"/>
              </w:rPr>
            </w:pPr>
            <w:r w:rsidRPr="00770DD0">
              <w:rPr>
                <w:rFonts w:ascii="Times New Roman" w:hAnsi="Times New Roman" w:cs="Times New Roman"/>
                <w:sz w:val="24"/>
                <w:szCs w:val="24"/>
                <w:lang w:val="en-US"/>
              </w:rPr>
              <w:t>264</w:t>
            </w:r>
          </w:p>
        </w:tc>
      </w:tr>
      <w:tr w:rsidR="00F435FB" w:rsidRPr="00770DD0" w:rsidTr="00F14CFA">
        <w:tc>
          <w:tcPr>
            <w:tcW w:w="1970" w:type="dxa"/>
          </w:tcPr>
          <w:p w:rsidR="00F435FB" w:rsidRPr="00770DD0" w:rsidRDefault="00FB3CC9" w:rsidP="00FB3CC9">
            <w:pPr>
              <w:jc w:val="both"/>
              <w:rPr>
                <w:rFonts w:ascii="Times New Roman" w:hAnsi="Times New Roman" w:cs="Times New Roman"/>
                <w:sz w:val="24"/>
                <w:szCs w:val="24"/>
              </w:rPr>
            </w:pPr>
            <w:r w:rsidRPr="00770DD0">
              <w:rPr>
                <w:rFonts w:ascii="Times New Roman" w:hAnsi="Times New Roman" w:cs="Times New Roman"/>
                <w:sz w:val="24"/>
                <w:szCs w:val="24"/>
                <w:lang w:val="en-US"/>
              </w:rPr>
              <w:t xml:space="preserve">Bacteria </w:t>
            </w:r>
            <w:r w:rsidR="00F435FB" w:rsidRPr="00770DD0">
              <w:rPr>
                <w:rFonts w:ascii="Times New Roman" w:hAnsi="Times New Roman" w:cs="Times New Roman"/>
                <w:sz w:val="24"/>
                <w:szCs w:val="24"/>
              </w:rPr>
              <w:t>(</w:t>
            </w:r>
            <w:r w:rsidRPr="00770DD0">
              <w:rPr>
                <w:rFonts w:ascii="Times New Roman" w:hAnsi="Times New Roman" w:cs="Times New Roman"/>
                <w:sz w:val="24"/>
                <w:szCs w:val="24"/>
                <w:lang w:val="en-US"/>
              </w:rPr>
              <w:t>spores</w:t>
            </w:r>
            <w:r w:rsidR="00F435FB" w:rsidRPr="00770DD0">
              <w:rPr>
                <w:rFonts w:ascii="Times New Roman" w:hAnsi="Times New Roman" w:cs="Times New Roman"/>
                <w:sz w:val="24"/>
                <w:szCs w:val="24"/>
              </w:rPr>
              <w:t>)</w:t>
            </w:r>
          </w:p>
        </w:tc>
        <w:tc>
          <w:tcPr>
            <w:tcW w:w="2391" w:type="dxa"/>
          </w:tcPr>
          <w:p w:rsidR="00F435FB" w:rsidRPr="00770DD0" w:rsidRDefault="00F435FB" w:rsidP="00F14CFA">
            <w:pPr>
              <w:jc w:val="both"/>
              <w:rPr>
                <w:rFonts w:ascii="Times New Roman" w:hAnsi="Times New Roman" w:cs="Times New Roman"/>
                <w:i/>
                <w:sz w:val="24"/>
                <w:szCs w:val="24"/>
                <w:lang w:val="en-US"/>
              </w:rPr>
            </w:pPr>
            <w:r w:rsidRPr="00770DD0">
              <w:rPr>
                <w:rFonts w:ascii="Times New Roman" w:hAnsi="Times New Roman" w:cs="Times New Roman"/>
                <w:i/>
                <w:sz w:val="24"/>
                <w:szCs w:val="24"/>
                <w:lang w:val="en-US"/>
              </w:rPr>
              <w:t>Bacillus subtilis</w:t>
            </w:r>
          </w:p>
        </w:tc>
        <w:tc>
          <w:tcPr>
            <w:tcW w:w="1701" w:type="dxa"/>
          </w:tcPr>
          <w:p w:rsidR="00F435FB" w:rsidRPr="00770DD0" w:rsidRDefault="00F435FB" w:rsidP="00F14CFA">
            <w:pPr>
              <w:jc w:val="center"/>
              <w:rPr>
                <w:rFonts w:ascii="Times New Roman" w:hAnsi="Times New Roman" w:cs="Times New Roman"/>
                <w:sz w:val="24"/>
                <w:szCs w:val="24"/>
                <w:lang w:val="en-US"/>
              </w:rPr>
            </w:pPr>
            <w:r w:rsidRPr="00770DD0">
              <w:rPr>
                <w:rFonts w:ascii="Times New Roman" w:hAnsi="Times New Roman" w:cs="Times New Roman"/>
                <w:sz w:val="24"/>
                <w:szCs w:val="24"/>
                <w:lang w:val="en-US"/>
              </w:rPr>
              <w:t>220</w:t>
            </w:r>
          </w:p>
        </w:tc>
        <w:tc>
          <w:tcPr>
            <w:tcW w:w="2071" w:type="dxa"/>
          </w:tcPr>
          <w:p w:rsidR="00F435FB" w:rsidRPr="00770DD0" w:rsidRDefault="00F435FB" w:rsidP="00F14CFA">
            <w:pPr>
              <w:jc w:val="both"/>
              <w:rPr>
                <w:rFonts w:ascii="Times New Roman" w:hAnsi="Times New Roman" w:cs="Times New Roman"/>
                <w:i/>
                <w:sz w:val="24"/>
                <w:szCs w:val="24"/>
                <w:lang w:val="en-US"/>
              </w:rPr>
            </w:pPr>
            <w:r w:rsidRPr="00770DD0">
              <w:rPr>
                <w:rFonts w:ascii="Times New Roman" w:hAnsi="Times New Roman" w:cs="Times New Roman"/>
                <w:i/>
                <w:sz w:val="24"/>
                <w:szCs w:val="24"/>
                <w:lang w:val="en-US"/>
              </w:rPr>
              <w:t>Bacillus anthracis</w:t>
            </w:r>
          </w:p>
        </w:tc>
        <w:tc>
          <w:tcPr>
            <w:tcW w:w="1721" w:type="dxa"/>
          </w:tcPr>
          <w:p w:rsidR="00F435FB" w:rsidRPr="00770DD0" w:rsidRDefault="00F435FB" w:rsidP="00F14CFA">
            <w:pPr>
              <w:jc w:val="center"/>
              <w:rPr>
                <w:rFonts w:ascii="Times New Roman" w:hAnsi="Times New Roman" w:cs="Times New Roman"/>
                <w:sz w:val="24"/>
                <w:szCs w:val="24"/>
                <w:lang w:val="en-US"/>
              </w:rPr>
            </w:pPr>
            <w:r w:rsidRPr="00770DD0">
              <w:rPr>
                <w:rFonts w:ascii="Times New Roman" w:hAnsi="Times New Roman" w:cs="Times New Roman"/>
                <w:sz w:val="24"/>
                <w:szCs w:val="24"/>
                <w:lang w:val="en-US"/>
              </w:rPr>
              <w:t>462</w:t>
            </w:r>
          </w:p>
        </w:tc>
      </w:tr>
      <w:tr w:rsidR="00F435FB" w:rsidRPr="00770DD0" w:rsidTr="00F14CFA">
        <w:tc>
          <w:tcPr>
            <w:tcW w:w="1970" w:type="dxa"/>
          </w:tcPr>
          <w:p w:rsidR="00F435FB" w:rsidRPr="00770DD0" w:rsidRDefault="00FB3CC9" w:rsidP="00F14CFA">
            <w:pPr>
              <w:jc w:val="both"/>
              <w:rPr>
                <w:rFonts w:ascii="Times New Roman" w:hAnsi="Times New Roman" w:cs="Times New Roman"/>
                <w:sz w:val="24"/>
                <w:szCs w:val="24"/>
                <w:lang w:val="en-US"/>
              </w:rPr>
            </w:pPr>
            <w:r w:rsidRPr="00770DD0">
              <w:rPr>
                <w:rFonts w:ascii="Times New Roman" w:hAnsi="Times New Roman" w:cs="Times New Roman"/>
                <w:sz w:val="24"/>
                <w:szCs w:val="24"/>
                <w:lang w:val="en-US"/>
              </w:rPr>
              <w:t>Moulds</w:t>
            </w:r>
          </w:p>
        </w:tc>
        <w:tc>
          <w:tcPr>
            <w:tcW w:w="2391" w:type="dxa"/>
          </w:tcPr>
          <w:p w:rsidR="00F435FB" w:rsidRPr="00770DD0" w:rsidRDefault="00F435FB" w:rsidP="00F14CFA">
            <w:pPr>
              <w:jc w:val="both"/>
              <w:rPr>
                <w:rFonts w:ascii="Times New Roman" w:hAnsi="Times New Roman" w:cs="Times New Roman"/>
                <w:sz w:val="24"/>
                <w:szCs w:val="24"/>
                <w:lang w:val="en-US"/>
              </w:rPr>
            </w:pPr>
            <w:r w:rsidRPr="00770DD0">
              <w:rPr>
                <w:rFonts w:ascii="Times New Roman" w:hAnsi="Times New Roman" w:cs="Times New Roman"/>
                <w:i/>
                <w:sz w:val="24"/>
                <w:szCs w:val="24"/>
                <w:lang w:val="en-US"/>
              </w:rPr>
              <w:t>Oospora</w:t>
            </w:r>
            <w:r w:rsidRPr="00770DD0">
              <w:rPr>
                <w:rFonts w:ascii="Times New Roman" w:hAnsi="Times New Roman" w:cs="Times New Roman"/>
                <w:sz w:val="24"/>
                <w:szCs w:val="24"/>
                <w:lang w:val="en-US"/>
              </w:rPr>
              <w:t xml:space="preserve"> </w:t>
            </w:r>
            <w:r w:rsidRPr="00770DD0">
              <w:rPr>
                <w:rFonts w:ascii="Times New Roman" w:hAnsi="Times New Roman" w:cs="Times New Roman"/>
                <w:i/>
                <w:sz w:val="24"/>
                <w:szCs w:val="24"/>
                <w:lang w:val="en-US"/>
              </w:rPr>
              <w:t>lactis</w:t>
            </w:r>
          </w:p>
        </w:tc>
        <w:tc>
          <w:tcPr>
            <w:tcW w:w="1701" w:type="dxa"/>
          </w:tcPr>
          <w:p w:rsidR="00F435FB" w:rsidRPr="00770DD0" w:rsidRDefault="00F435FB" w:rsidP="00F14CFA">
            <w:pPr>
              <w:jc w:val="center"/>
              <w:rPr>
                <w:rFonts w:ascii="Times New Roman" w:hAnsi="Times New Roman" w:cs="Times New Roman"/>
                <w:sz w:val="24"/>
                <w:szCs w:val="24"/>
                <w:lang w:val="en-US"/>
              </w:rPr>
            </w:pPr>
            <w:r w:rsidRPr="00770DD0">
              <w:rPr>
                <w:rFonts w:ascii="Times New Roman" w:hAnsi="Times New Roman" w:cs="Times New Roman"/>
                <w:sz w:val="24"/>
                <w:szCs w:val="24"/>
                <w:lang w:val="en-US"/>
              </w:rPr>
              <w:t>110</w:t>
            </w:r>
          </w:p>
        </w:tc>
        <w:tc>
          <w:tcPr>
            <w:tcW w:w="2071" w:type="dxa"/>
          </w:tcPr>
          <w:p w:rsidR="00F435FB" w:rsidRPr="00770DD0" w:rsidRDefault="00F435FB" w:rsidP="00F14CFA">
            <w:pPr>
              <w:jc w:val="both"/>
              <w:rPr>
                <w:rFonts w:ascii="Times New Roman" w:hAnsi="Times New Roman" w:cs="Times New Roman"/>
                <w:i/>
                <w:sz w:val="24"/>
                <w:szCs w:val="24"/>
                <w:lang w:val="en-US"/>
              </w:rPr>
            </w:pPr>
            <w:r w:rsidRPr="00770DD0">
              <w:rPr>
                <w:rFonts w:ascii="Times New Roman" w:hAnsi="Times New Roman" w:cs="Times New Roman"/>
                <w:i/>
                <w:sz w:val="24"/>
                <w:szCs w:val="24"/>
                <w:lang w:val="en-US"/>
              </w:rPr>
              <w:t>Aspergillus niger</w:t>
            </w:r>
          </w:p>
        </w:tc>
        <w:tc>
          <w:tcPr>
            <w:tcW w:w="1721" w:type="dxa"/>
          </w:tcPr>
          <w:p w:rsidR="00F435FB" w:rsidRPr="00770DD0" w:rsidRDefault="00F435FB" w:rsidP="00F14CFA">
            <w:pPr>
              <w:jc w:val="center"/>
              <w:rPr>
                <w:rFonts w:ascii="Times New Roman" w:hAnsi="Times New Roman" w:cs="Times New Roman"/>
                <w:sz w:val="24"/>
                <w:szCs w:val="24"/>
                <w:lang w:val="en-US"/>
              </w:rPr>
            </w:pPr>
            <w:r w:rsidRPr="00770DD0">
              <w:rPr>
                <w:rFonts w:ascii="Times New Roman" w:hAnsi="Times New Roman" w:cs="Times New Roman"/>
                <w:sz w:val="24"/>
                <w:szCs w:val="24"/>
                <w:lang w:val="en-US"/>
              </w:rPr>
              <w:t>3300</w:t>
            </w:r>
          </w:p>
        </w:tc>
      </w:tr>
      <w:tr w:rsidR="00F435FB" w:rsidRPr="00770DD0" w:rsidTr="00F14CFA">
        <w:tc>
          <w:tcPr>
            <w:tcW w:w="1970" w:type="dxa"/>
          </w:tcPr>
          <w:p w:rsidR="00F435FB" w:rsidRPr="00770DD0" w:rsidRDefault="00FB3CC9" w:rsidP="00F14CFA">
            <w:pPr>
              <w:jc w:val="both"/>
              <w:rPr>
                <w:rFonts w:ascii="Times New Roman" w:hAnsi="Times New Roman" w:cs="Times New Roman"/>
                <w:sz w:val="24"/>
                <w:szCs w:val="24"/>
                <w:lang w:val="en-US"/>
              </w:rPr>
            </w:pPr>
            <w:r w:rsidRPr="00770DD0">
              <w:rPr>
                <w:rFonts w:ascii="Times New Roman" w:hAnsi="Times New Roman" w:cs="Times New Roman"/>
                <w:sz w:val="24"/>
                <w:szCs w:val="24"/>
                <w:lang w:val="en-US"/>
              </w:rPr>
              <w:t>Viruses</w:t>
            </w:r>
          </w:p>
        </w:tc>
        <w:tc>
          <w:tcPr>
            <w:tcW w:w="2391" w:type="dxa"/>
          </w:tcPr>
          <w:p w:rsidR="00F435FB" w:rsidRPr="00770DD0" w:rsidRDefault="00F435FB" w:rsidP="00F14CFA">
            <w:pPr>
              <w:jc w:val="both"/>
              <w:rPr>
                <w:rFonts w:ascii="Times New Roman" w:hAnsi="Times New Roman" w:cs="Times New Roman"/>
                <w:sz w:val="24"/>
                <w:szCs w:val="24"/>
                <w:lang w:val="en-US"/>
              </w:rPr>
            </w:pPr>
            <w:r w:rsidRPr="00770DD0">
              <w:rPr>
                <w:rFonts w:ascii="Times New Roman" w:hAnsi="Times New Roman" w:cs="Times New Roman"/>
                <w:sz w:val="24"/>
                <w:szCs w:val="24"/>
                <w:lang w:val="en-US"/>
              </w:rPr>
              <w:t>Adeno virus types III</w:t>
            </w:r>
          </w:p>
        </w:tc>
        <w:tc>
          <w:tcPr>
            <w:tcW w:w="1701" w:type="dxa"/>
          </w:tcPr>
          <w:p w:rsidR="00F435FB" w:rsidRPr="00770DD0" w:rsidRDefault="00F435FB" w:rsidP="00F14CFA">
            <w:pPr>
              <w:jc w:val="center"/>
              <w:rPr>
                <w:rFonts w:ascii="Times New Roman" w:hAnsi="Times New Roman" w:cs="Times New Roman"/>
                <w:sz w:val="24"/>
                <w:szCs w:val="24"/>
                <w:lang w:val="en-US"/>
              </w:rPr>
            </w:pPr>
            <w:r w:rsidRPr="00770DD0">
              <w:rPr>
                <w:rFonts w:ascii="Times New Roman" w:hAnsi="Times New Roman" w:cs="Times New Roman"/>
                <w:sz w:val="24"/>
                <w:szCs w:val="24"/>
                <w:lang w:val="en-US"/>
              </w:rPr>
              <w:t>45</w:t>
            </w:r>
          </w:p>
        </w:tc>
        <w:tc>
          <w:tcPr>
            <w:tcW w:w="2071" w:type="dxa"/>
          </w:tcPr>
          <w:p w:rsidR="00F435FB" w:rsidRPr="00770DD0" w:rsidRDefault="00F435FB" w:rsidP="00F14CFA">
            <w:pPr>
              <w:jc w:val="both"/>
              <w:rPr>
                <w:rFonts w:ascii="Times New Roman" w:hAnsi="Times New Roman" w:cs="Times New Roman"/>
                <w:sz w:val="24"/>
                <w:szCs w:val="24"/>
                <w:lang w:val="en-US"/>
              </w:rPr>
            </w:pPr>
            <w:r w:rsidRPr="00770DD0">
              <w:rPr>
                <w:rFonts w:ascii="Times New Roman" w:hAnsi="Times New Roman" w:cs="Times New Roman"/>
                <w:sz w:val="24"/>
                <w:szCs w:val="24"/>
                <w:lang w:val="en-US"/>
              </w:rPr>
              <w:t>Tobacco mosaic</w:t>
            </w:r>
          </w:p>
        </w:tc>
        <w:tc>
          <w:tcPr>
            <w:tcW w:w="1721" w:type="dxa"/>
          </w:tcPr>
          <w:p w:rsidR="00F435FB" w:rsidRPr="00770DD0" w:rsidRDefault="00F435FB" w:rsidP="00F14CFA">
            <w:pPr>
              <w:jc w:val="center"/>
              <w:rPr>
                <w:rFonts w:ascii="Times New Roman" w:hAnsi="Times New Roman" w:cs="Times New Roman"/>
                <w:sz w:val="24"/>
                <w:szCs w:val="24"/>
                <w:lang w:val="en-US"/>
              </w:rPr>
            </w:pPr>
            <w:r w:rsidRPr="00770DD0">
              <w:rPr>
                <w:rFonts w:ascii="Times New Roman" w:hAnsi="Times New Roman" w:cs="Times New Roman"/>
                <w:sz w:val="24"/>
                <w:szCs w:val="24"/>
                <w:lang w:val="en-US"/>
              </w:rPr>
              <w:t>4400</w:t>
            </w:r>
          </w:p>
        </w:tc>
      </w:tr>
      <w:tr w:rsidR="00F435FB" w:rsidRPr="00770DD0" w:rsidTr="00F14CFA">
        <w:tc>
          <w:tcPr>
            <w:tcW w:w="1970" w:type="dxa"/>
          </w:tcPr>
          <w:p w:rsidR="00F435FB" w:rsidRPr="00770DD0" w:rsidRDefault="00FB3CC9" w:rsidP="00F14CFA">
            <w:pPr>
              <w:jc w:val="both"/>
              <w:rPr>
                <w:rFonts w:ascii="Times New Roman" w:hAnsi="Times New Roman" w:cs="Times New Roman"/>
                <w:sz w:val="24"/>
                <w:szCs w:val="24"/>
                <w:lang w:val="en-US"/>
              </w:rPr>
            </w:pPr>
            <w:r w:rsidRPr="00770DD0">
              <w:rPr>
                <w:rFonts w:ascii="Times New Roman" w:hAnsi="Times New Roman" w:cs="Times New Roman"/>
                <w:sz w:val="24"/>
                <w:szCs w:val="24"/>
                <w:lang w:val="en-US"/>
              </w:rPr>
              <w:t>Yasts</w:t>
            </w:r>
          </w:p>
        </w:tc>
        <w:tc>
          <w:tcPr>
            <w:tcW w:w="2391" w:type="dxa"/>
          </w:tcPr>
          <w:p w:rsidR="00F435FB" w:rsidRPr="00770DD0" w:rsidRDefault="00F435FB" w:rsidP="00F14CFA">
            <w:pPr>
              <w:jc w:val="both"/>
              <w:rPr>
                <w:rFonts w:ascii="Times New Roman" w:hAnsi="Times New Roman" w:cs="Times New Roman"/>
                <w:sz w:val="24"/>
                <w:szCs w:val="24"/>
                <w:lang w:val="en-US"/>
              </w:rPr>
            </w:pPr>
            <w:r w:rsidRPr="00770DD0">
              <w:rPr>
                <w:rFonts w:ascii="Times New Roman" w:hAnsi="Times New Roman" w:cs="Times New Roman"/>
                <w:sz w:val="24"/>
                <w:szCs w:val="24"/>
                <w:lang w:val="en-US"/>
              </w:rPr>
              <w:t>Brewer</w:t>
            </w:r>
            <w:r w:rsidRPr="00770DD0">
              <w:rPr>
                <w:rFonts w:asciiTheme="minorEastAsia" w:hAnsiTheme="minorEastAsia" w:cstheme="minorEastAsia" w:hint="eastAsia"/>
                <w:sz w:val="24"/>
                <w:szCs w:val="24"/>
                <w:lang w:val="en-US"/>
              </w:rPr>
              <w:t>΄</w:t>
            </w:r>
            <w:r w:rsidRPr="00770DD0">
              <w:rPr>
                <w:rFonts w:ascii="Times New Roman" w:hAnsi="Times New Roman" w:cs="Times New Roman"/>
                <w:sz w:val="24"/>
                <w:szCs w:val="24"/>
                <w:lang w:val="en-US"/>
              </w:rPr>
              <w:t>s  yeast</w:t>
            </w:r>
          </w:p>
        </w:tc>
        <w:tc>
          <w:tcPr>
            <w:tcW w:w="1701" w:type="dxa"/>
          </w:tcPr>
          <w:p w:rsidR="00F435FB" w:rsidRPr="00770DD0" w:rsidRDefault="00F435FB" w:rsidP="00F14CFA">
            <w:pPr>
              <w:jc w:val="center"/>
              <w:rPr>
                <w:rFonts w:ascii="Times New Roman" w:hAnsi="Times New Roman" w:cs="Times New Roman"/>
                <w:sz w:val="24"/>
                <w:szCs w:val="24"/>
                <w:lang w:val="en-US"/>
              </w:rPr>
            </w:pPr>
            <w:r w:rsidRPr="00770DD0">
              <w:rPr>
                <w:rFonts w:ascii="Times New Roman" w:hAnsi="Times New Roman" w:cs="Times New Roman"/>
                <w:sz w:val="24"/>
                <w:szCs w:val="24"/>
                <w:lang w:val="en-US"/>
              </w:rPr>
              <w:t>66</w:t>
            </w:r>
          </w:p>
        </w:tc>
        <w:tc>
          <w:tcPr>
            <w:tcW w:w="2071" w:type="dxa"/>
          </w:tcPr>
          <w:p w:rsidR="00F435FB" w:rsidRPr="00770DD0" w:rsidRDefault="00F435FB" w:rsidP="00F14CFA">
            <w:pPr>
              <w:jc w:val="both"/>
              <w:rPr>
                <w:rFonts w:ascii="Times New Roman" w:hAnsi="Times New Roman" w:cs="Times New Roman"/>
                <w:i/>
                <w:sz w:val="24"/>
                <w:szCs w:val="24"/>
                <w:lang w:val="en-US"/>
              </w:rPr>
            </w:pPr>
            <w:r w:rsidRPr="00770DD0">
              <w:rPr>
                <w:rFonts w:ascii="Times New Roman" w:hAnsi="Times New Roman" w:cs="Times New Roman"/>
                <w:i/>
                <w:sz w:val="24"/>
                <w:szCs w:val="24"/>
                <w:lang w:val="en-US"/>
              </w:rPr>
              <w:t>Saccharomyces sp.</w:t>
            </w:r>
          </w:p>
        </w:tc>
        <w:tc>
          <w:tcPr>
            <w:tcW w:w="1721" w:type="dxa"/>
          </w:tcPr>
          <w:p w:rsidR="00F435FB" w:rsidRPr="00770DD0" w:rsidRDefault="00F435FB" w:rsidP="00F14CFA">
            <w:pPr>
              <w:jc w:val="center"/>
              <w:rPr>
                <w:rFonts w:ascii="Times New Roman" w:hAnsi="Times New Roman" w:cs="Times New Roman"/>
                <w:sz w:val="24"/>
                <w:szCs w:val="24"/>
                <w:lang w:val="en-US"/>
              </w:rPr>
            </w:pPr>
            <w:r w:rsidRPr="00770DD0">
              <w:rPr>
                <w:rFonts w:ascii="Times New Roman" w:hAnsi="Times New Roman" w:cs="Times New Roman"/>
                <w:sz w:val="24"/>
                <w:szCs w:val="24"/>
                <w:lang w:val="en-US"/>
              </w:rPr>
              <w:t>176</w:t>
            </w:r>
          </w:p>
        </w:tc>
      </w:tr>
    </w:tbl>
    <w:p w:rsidR="00F435FB" w:rsidRPr="00770DD0" w:rsidRDefault="00F435FB" w:rsidP="00F435FB">
      <w:pPr>
        <w:spacing w:after="0" w:line="240" w:lineRule="auto"/>
        <w:ind w:firstLine="709"/>
        <w:jc w:val="both"/>
        <w:rPr>
          <w:rFonts w:ascii="Times New Roman" w:hAnsi="Times New Roman" w:cs="Times New Roman"/>
          <w:b/>
          <w:sz w:val="28"/>
          <w:szCs w:val="28"/>
        </w:rPr>
      </w:pPr>
    </w:p>
    <w:p w:rsidR="00F435FB" w:rsidRPr="00882A99" w:rsidRDefault="004E3392" w:rsidP="00882A99">
      <w:pPr>
        <w:pStyle w:val="1"/>
        <w:spacing w:before="0" w:line="240" w:lineRule="auto"/>
        <w:ind w:firstLine="709"/>
        <w:rPr>
          <w:rFonts w:ascii="Times New Roman" w:hAnsi="Times New Roman" w:cs="Times New Roman"/>
          <w:color w:val="auto"/>
          <w:lang w:val="en-US"/>
        </w:rPr>
      </w:pPr>
      <w:bookmarkStart w:id="133" w:name="_Toc494130989"/>
      <w:r>
        <w:rPr>
          <w:rFonts w:ascii="Times New Roman" w:hAnsi="Times New Roman" w:cs="Times New Roman"/>
          <w:color w:val="auto"/>
          <w:lang w:val="en-US"/>
        </w:rPr>
        <w:t>14</w:t>
      </w:r>
      <w:r w:rsidR="00F435FB" w:rsidRPr="00882A99">
        <w:rPr>
          <w:rFonts w:ascii="Times New Roman" w:hAnsi="Times New Roman" w:cs="Times New Roman"/>
          <w:color w:val="auto"/>
        </w:rPr>
        <w:t>.2.1.</w:t>
      </w:r>
      <w:r w:rsidR="00F435FB" w:rsidRPr="00882A99">
        <w:rPr>
          <w:rFonts w:ascii="Times New Roman" w:hAnsi="Times New Roman" w:cs="Times New Roman"/>
          <w:color w:val="auto"/>
          <w:lang w:val="en-US"/>
        </w:rPr>
        <w:t>1</w:t>
      </w:r>
      <w:r w:rsidR="00F435FB" w:rsidRPr="00882A99">
        <w:rPr>
          <w:rFonts w:ascii="Times New Roman" w:hAnsi="Times New Roman" w:cs="Times New Roman"/>
          <w:color w:val="auto"/>
        </w:rPr>
        <w:t xml:space="preserve"> </w:t>
      </w:r>
      <w:r w:rsidR="00FB3CC9" w:rsidRPr="00882A99">
        <w:rPr>
          <w:rFonts w:ascii="Times New Roman" w:hAnsi="Times New Roman" w:cs="Times New Roman"/>
          <w:color w:val="auto"/>
          <w:lang w:val="en-US"/>
        </w:rPr>
        <w:t>Water</w:t>
      </w:r>
      <w:bookmarkEnd w:id="133"/>
    </w:p>
    <w:p w:rsidR="00FB3CC9" w:rsidRPr="00770DD0" w:rsidRDefault="00FB3CC9" w:rsidP="00F435FB">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The first application of UV radiation for disinfection of drinking water was noted in 1910 in Marseille. At that time its applying was limited because of high cost of equipment and the existence of chlorination, which was cheaper, reliable and allowed to measure the residual dose of disinfectant. Since then, UV radiation has </w:t>
      </w:r>
      <w:r w:rsidR="00DE458D" w:rsidRPr="00770DD0">
        <w:rPr>
          <w:rFonts w:ascii="Times New Roman" w:hAnsi="Times New Roman" w:cs="Times New Roman"/>
          <w:sz w:val="28"/>
          <w:szCs w:val="28"/>
          <w:lang w:val="en-US"/>
        </w:rPr>
        <w:t xml:space="preserve">obtained interest and during 1980s it has been largely used in Europe for the disinfection of drinking water; in some cases, it has been used to replace chlorination. </w:t>
      </w:r>
    </w:p>
    <w:p w:rsidR="00DE458D" w:rsidRPr="00770DD0" w:rsidRDefault="00DE458D" w:rsidP="008350B1">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The big interest to use this technology is explained that at UV processing oxidation-detived subproducts are not formed compare to chlorination or ozonation. The real progress in the use of UV irradiation as a primary disinfection process took place after the discovery of its great effectiveness against </w:t>
      </w:r>
      <w:r w:rsidRPr="00770DD0">
        <w:rPr>
          <w:rFonts w:ascii="Times New Roman" w:hAnsi="Times New Roman" w:cs="Times New Roman"/>
          <w:i/>
          <w:sz w:val="28"/>
          <w:szCs w:val="28"/>
          <w:lang w:val="en-US"/>
        </w:rPr>
        <w:t>Cryptosporidium</w:t>
      </w:r>
      <w:r w:rsidRPr="00770DD0">
        <w:rPr>
          <w:rFonts w:ascii="Times New Roman" w:hAnsi="Times New Roman" w:cs="Times New Roman"/>
          <w:sz w:val="28"/>
          <w:szCs w:val="28"/>
          <w:lang w:val="en-US"/>
        </w:rPr>
        <w:t xml:space="preserve"> and </w:t>
      </w:r>
      <w:r w:rsidRPr="00770DD0">
        <w:rPr>
          <w:rFonts w:ascii="Times New Roman" w:hAnsi="Times New Roman" w:cs="Times New Roman"/>
          <w:i/>
          <w:sz w:val="28"/>
          <w:szCs w:val="28"/>
          <w:lang w:val="en-US"/>
        </w:rPr>
        <w:t>Giardia</w:t>
      </w:r>
      <w:r w:rsidRPr="00770DD0">
        <w:rPr>
          <w:rFonts w:ascii="Times New Roman" w:hAnsi="Times New Roman" w:cs="Times New Roman"/>
          <w:sz w:val="28"/>
          <w:szCs w:val="28"/>
          <w:lang w:val="en-US"/>
        </w:rPr>
        <w:t xml:space="preserve">, the two pathogenic microorganisms </w:t>
      </w:r>
      <w:r w:rsidR="008350B1" w:rsidRPr="00770DD0">
        <w:rPr>
          <w:rFonts w:ascii="Times New Roman" w:hAnsi="Times New Roman" w:cs="Times New Roman"/>
          <w:sz w:val="28"/>
          <w:szCs w:val="28"/>
          <w:lang w:val="en-US"/>
        </w:rPr>
        <w:t>having a negative effect o</w:t>
      </w:r>
      <w:r w:rsidRPr="00770DD0">
        <w:rPr>
          <w:rFonts w:ascii="Times New Roman" w:hAnsi="Times New Roman" w:cs="Times New Roman"/>
          <w:sz w:val="28"/>
          <w:szCs w:val="28"/>
          <w:lang w:val="en-US"/>
        </w:rPr>
        <w:t>n the safety of drinking water.</w:t>
      </w:r>
    </w:p>
    <w:p w:rsidR="00DE458D" w:rsidRPr="00770DD0" w:rsidRDefault="00DE458D" w:rsidP="00F435FB">
      <w:pPr>
        <w:spacing w:after="0" w:line="240" w:lineRule="auto"/>
        <w:ind w:firstLine="709"/>
        <w:jc w:val="both"/>
        <w:rPr>
          <w:rFonts w:ascii="Times New Roman" w:hAnsi="Times New Roman" w:cs="Times New Roman"/>
          <w:sz w:val="28"/>
          <w:szCs w:val="28"/>
          <w:lang w:val="kk-KZ"/>
        </w:rPr>
      </w:pPr>
    </w:p>
    <w:p w:rsidR="00F435FB" w:rsidRPr="00882A99" w:rsidRDefault="004E3392" w:rsidP="00882A99">
      <w:pPr>
        <w:pStyle w:val="1"/>
        <w:spacing w:before="0" w:line="240" w:lineRule="auto"/>
        <w:ind w:firstLine="709"/>
        <w:rPr>
          <w:rFonts w:ascii="Times New Roman" w:hAnsi="Times New Roman" w:cs="Times New Roman"/>
          <w:color w:val="auto"/>
          <w:lang w:val="en-US"/>
        </w:rPr>
      </w:pPr>
      <w:bookmarkStart w:id="134" w:name="_Toc494130990"/>
      <w:r>
        <w:rPr>
          <w:rFonts w:ascii="Times New Roman" w:hAnsi="Times New Roman" w:cs="Times New Roman"/>
          <w:color w:val="auto"/>
          <w:lang w:val="en-US"/>
        </w:rPr>
        <w:t>14</w:t>
      </w:r>
      <w:r w:rsidR="00F435FB" w:rsidRPr="00882A99">
        <w:rPr>
          <w:rFonts w:ascii="Times New Roman" w:hAnsi="Times New Roman" w:cs="Times New Roman"/>
          <w:color w:val="auto"/>
          <w:lang w:val="en-US"/>
        </w:rPr>
        <w:t xml:space="preserve">.2.1.2 </w:t>
      </w:r>
      <w:r w:rsidR="008350B1" w:rsidRPr="00882A99">
        <w:rPr>
          <w:rFonts w:ascii="Times New Roman" w:hAnsi="Times New Roman" w:cs="Times New Roman"/>
          <w:color w:val="auto"/>
          <w:lang w:val="en-US"/>
        </w:rPr>
        <w:t>Milk</w:t>
      </w:r>
      <w:bookmarkEnd w:id="134"/>
    </w:p>
    <w:p w:rsidR="008350B1" w:rsidRPr="00770DD0" w:rsidRDefault="008350B1" w:rsidP="00F435FB">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UV radiation is applied successfully for pasteurization of milk. Although processing of </w:t>
      </w:r>
      <w:r w:rsidR="004650C7" w:rsidRPr="00770DD0">
        <w:rPr>
          <w:rFonts w:ascii="Times New Roman" w:hAnsi="Times New Roman" w:cs="Times New Roman"/>
          <w:sz w:val="28"/>
          <w:szCs w:val="28"/>
          <w:lang w:val="en-US"/>
        </w:rPr>
        <w:t>opaque</w:t>
      </w:r>
      <w:r w:rsidRPr="00770DD0">
        <w:rPr>
          <w:rFonts w:ascii="Times New Roman" w:hAnsi="Times New Roman" w:cs="Times New Roman"/>
          <w:sz w:val="28"/>
          <w:szCs w:val="28"/>
          <w:lang w:val="en-US"/>
        </w:rPr>
        <w:t xml:space="preserve"> liquid foods assumes a number of additional problems, this method in dairy industry was used in various cases. For example, brine</w:t>
      </w:r>
      <w:r w:rsidR="004650C7" w:rsidRPr="00770DD0">
        <w:rPr>
          <w:rFonts w:ascii="Times New Roman" w:hAnsi="Times New Roman" w:cs="Times New Roman"/>
          <w:sz w:val="28"/>
          <w:szCs w:val="28"/>
          <w:lang w:val="en-US"/>
        </w:rPr>
        <w:t>s,</w:t>
      </w:r>
      <w:r w:rsidRPr="00770DD0">
        <w:rPr>
          <w:rFonts w:ascii="Times New Roman" w:hAnsi="Times New Roman" w:cs="Times New Roman"/>
          <w:sz w:val="28"/>
          <w:szCs w:val="28"/>
          <w:lang w:val="en-US"/>
        </w:rPr>
        <w:t xml:space="preserve"> </w:t>
      </w:r>
      <w:r w:rsidR="004650C7" w:rsidRPr="00770DD0">
        <w:rPr>
          <w:rFonts w:ascii="Times New Roman" w:hAnsi="Times New Roman" w:cs="Times New Roman"/>
          <w:sz w:val="28"/>
          <w:szCs w:val="28"/>
          <w:lang w:val="en-US"/>
        </w:rPr>
        <w:t xml:space="preserve">used in production of Mozzarella cheese, </w:t>
      </w:r>
      <w:r w:rsidRPr="00770DD0">
        <w:rPr>
          <w:rFonts w:ascii="Times New Roman" w:hAnsi="Times New Roman" w:cs="Times New Roman"/>
          <w:sz w:val="28"/>
          <w:szCs w:val="28"/>
          <w:lang w:val="en-US"/>
        </w:rPr>
        <w:t>w</w:t>
      </w:r>
      <w:r w:rsidR="004650C7" w:rsidRPr="00770DD0">
        <w:rPr>
          <w:rFonts w:ascii="Times New Roman" w:hAnsi="Times New Roman" w:cs="Times New Roman"/>
          <w:sz w:val="28"/>
          <w:szCs w:val="28"/>
          <w:lang w:val="en-US"/>
        </w:rPr>
        <w:t>ere</w:t>
      </w:r>
      <w:r w:rsidRPr="00770DD0">
        <w:rPr>
          <w:rFonts w:ascii="Times New Roman" w:hAnsi="Times New Roman" w:cs="Times New Roman"/>
          <w:sz w:val="28"/>
          <w:szCs w:val="28"/>
          <w:lang w:val="en-US"/>
        </w:rPr>
        <w:t xml:space="preserve"> irradiated</w:t>
      </w:r>
      <w:r w:rsidR="004650C7" w:rsidRPr="00770DD0">
        <w:rPr>
          <w:rFonts w:ascii="Times New Roman" w:hAnsi="Times New Roman" w:cs="Times New Roman"/>
          <w:sz w:val="28"/>
          <w:szCs w:val="28"/>
          <w:lang w:val="en-US"/>
        </w:rPr>
        <w:t xml:space="preserve">. At radiation of pumped with high rate milk through transparent tubes by diameter 1 cm, 80% of UV rays achieved milk and destructed approximately 99% of bacteria. </w:t>
      </w:r>
    </w:p>
    <w:p w:rsidR="00F435FB" w:rsidRPr="00770DD0" w:rsidRDefault="004650C7" w:rsidP="00F435FB">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UV radiation may promote reducing of microbial load in milk. </w:t>
      </w:r>
    </w:p>
    <w:p w:rsidR="00F435FB" w:rsidRPr="00770DD0" w:rsidRDefault="00F435FB" w:rsidP="00F435FB">
      <w:pPr>
        <w:spacing w:after="0" w:line="240" w:lineRule="auto"/>
        <w:ind w:firstLine="709"/>
        <w:jc w:val="both"/>
        <w:rPr>
          <w:rFonts w:ascii="Times New Roman" w:hAnsi="Times New Roman" w:cs="Times New Roman"/>
          <w:sz w:val="28"/>
          <w:szCs w:val="28"/>
          <w:lang w:val="en-US"/>
        </w:rPr>
      </w:pPr>
    </w:p>
    <w:p w:rsidR="00F435FB" w:rsidRPr="00882A99" w:rsidRDefault="004E3392" w:rsidP="00882A99">
      <w:pPr>
        <w:pStyle w:val="1"/>
        <w:spacing w:before="0" w:line="240" w:lineRule="auto"/>
        <w:ind w:firstLine="709"/>
        <w:rPr>
          <w:rFonts w:ascii="Times New Roman" w:hAnsi="Times New Roman" w:cs="Times New Roman"/>
          <w:color w:val="auto"/>
          <w:lang w:val="en-US"/>
        </w:rPr>
      </w:pPr>
      <w:bookmarkStart w:id="135" w:name="_Toc494130991"/>
      <w:r>
        <w:rPr>
          <w:rFonts w:ascii="Times New Roman" w:hAnsi="Times New Roman" w:cs="Times New Roman"/>
          <w:color w:val="auto"/>
          <w:lang w:val="en-US"/>
        </w:rPr>
        <w:t>14</w:t>
      </w:r>
      <w:r w:rsidR="00F435FB" w:rsidRPr="00882A99">
        <w:rPr>
          <w:rFonts w:ascii="Times New Roman" w:hAnsi="Times New Roman" w:cs="Times New Roman"/>
          <w:color w:val="auto"/>
          <w:lang w:val="en-US"/>
        </w:rPr>
        <w:t xml:space="preserve">.2.1.3 </w:t>
      </w:r>
      <w:r w:rsidR="004650C7" w:rsidRPr="00882A99">
        <w:rPr>
          <w:rFonts w:ascii="Times New Roman" w:hAnsi="Times New Roman" w:cs="Times New Roman"/>
          <w:color w:val="auto"/>
          <w:lang w:val="en-US"/>
        </w:rPr>
        <w:t>Juices</w:t>
      </w:r>
      <w:bookmarkEnd w:id="135"/>
    </w:p>
    <w:p w:rsidR="00FA799C" w:rsidRPr="00770DD0" w:rsidRDefault="00DD4DA8" w:rsidP="00F435FB">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In contrast to thermal processing, UV radiation promotes to preserving colour and aroma of juices. A negative action of UV processing on microorganisms  </w:t>
      </w:r>
      <w:r w:rsidRPr="00770DD0">
        <w:rPr>
          <w:rFonts w:ascii="Times New Roman" w:hAnsi="Times New Roman" w:cs="Times New Roman"/>
          <w:i/>
          <w:sz w:val="28"/>
          <w:szCs w:val="28"/>
          <w:lang w:val="en-US"/>
        </w:rPr>
        <w:t>Escherichia coli, Salmonella</w:t>
      </w:r>
      <w:r w:rsidRPr="00770DD0">
        <w:rPr>
          <w:rFonts w:ascii="Times New Roman" w:hAnsi="Times New Roman" w:cs="Times New Roman"/>
          <w:sz w:val="28"/>
          <w:szCs w:val="28"/>
          <w:lang w:val="en-US"/>
        </w:rPr>
        <w:t xml:space="preserve"> (</w:t>
      </w:r>
      <w:r w:rsidRPr="00770DD0">
        <w:rPr>
          <w:rFonts w:ascii="Times New Roman" w:hAnsi="Times New Roman" w:cs="Times New Roman"/>
          <w:i/>
          <w:sz w:val="28"/>
          <w:szCs w:val="28"/>
          <w:lang w:val="en-US"/>
        </w:rPr>
        <w:t>enteriditis</w:t>
      </w:r>
      <w:r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kk-KZ"/>
        </w:rPr>
        <w:t xml:space="preserve">и </w:t>
      </w:r>
      <w:r w:rsidRPr="00770DD0">
        <w:rPr>
          <w:rFonts w:ascii="Times New Roman" w:hAnsi="Times New Roman" w:cs="Times New Roman"/>
          <w:i/>
          <w:sz w:val="28"/>
          <w:szCs w:val="28"/>
          <w:lang w:val="en-US"/>
        </w:rPr>
        <w:t>typhimurium</w:t>
      </w:r>
      <w:r w:rsidRPr="00770DD0">
        <w:rPr>
          <w:rFonts w:ascii="Times New Roman" w:hAnsi="Times New Roman" w:cs="Times New Roman"/>
          <w:sz w:val="28"/>
          <w:szCs w:val="28"/>
          <w:lang w:val="en-US"/>
        </w:rPr>
        <w:t xml:space="preserve">), </w:t>
      </w:r>
      <w:r w:rsidRPr="00770DD0">
        <w:rPr>
          <w:rFonts w:ascii="Times New Roman" w:hAnsi="Times New Roman" w:cs="Times New Roman"/>
          <w:i/>
          <w:sz w:val="28"/>
          <w:szCs w:val="28"/>
          <w:lang w:val="en-US"/>
        </w:rPr>
        <w:t>Listeria monocytogenes</w:t>
      </w:r>
      <w:r w:rsidRPr="00770DD0">
        <w:rPr>
          <w:rFonts w:ascii="Times New Roman" w:hAnsi="Times New Roman" w:cs="Times New Roman"/>
          <w:sz w:val="28"/>
          <w:szCs w:val="28"/>
          <w:lang w:val="en-US"/>
        </w:rPr>
        <w:t xml:space="preserve">, </w:t>
      </w:r>
      <w:r w:rsidRPr="00770DD0">
        <w:rPr>
          <w:rFonts w:ascii="Times New Roman" w:hAnsi="Times New Roman" w:cs="Times New Roman"/>
          <w:i/>
          <w:sz w:val="28"/>
          <w:szCs w:val="28"/>
          <w:lang w:val="en-US"/>
        </w:rPr>
        <w:t>S. typhimurium</w:t>
      </w:r>
      <w:r w:rsidRPr="00770DD0">
        <w:rPr>
          <w:rFonts w:ascii="Times New Roman" w:hAnsi="Times New Roman" w:cs="Times New Roman"/>
          <w:sz w:val="28"/>
          <w:szCs w:val="28"/>
          <w:lang w:val="en-US"/>
        </w:rPr>
        <w:t xml:space="preserve"> etc. has been investigated. </w:t>
      </w:r>
    </w:p>
    <w:p w:rsidR="00DD4DA8" w:rsidRPr="00770DD0" w:rsidRDefault="00DD4DA8" w:rsidP="00F435FB">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It is revealed that the dose 1377 J/l promotes reducing of population E.coli in the clarified apple juice in more than 7 log cycles, whereas the dose 230 J/l is sufficient to reduce number of aerobic mesophyll microorganisms </w:t>
      </w:r>
      <w:r w:rsidR="00DE22E9" w:rsidRPr="00770DD0">
        <w:rPr>
          <w:rFonts w:ascii="Times New Roman" w:hAnsi="Times New Roman" w:cs="Times New Roman"/>
          <w:sz w:val="28"/>
          <w:szCs w:val="28"/>
          <w:lang w:val="en-US"/>
        </w:rPr>
        <w:t xml:space="preserve">in 3,5 and 3 log cycles for moulds and yeasts. </w:t>
      </w:r>
    </w:p>
    <w:p w:rsidR="00DE22E9" w:rsidRPr="00770DD0" w:rsidRDefault="00DE22E9" w:rsidP="00F435FB">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UV radiation also provides destraction of pesticides remaining in fruit such as pyridine, carbendazim, benomyl, thiabendazole and indole.  </w:t>
      </w:r>
    </w:p>
    <w:p w:rsidR="00F435FB" w:rsidRPr="00770DD0" w:rsidRDefault="00F435FB" w:rsidP="00F435FB">
      <w:pPr>
        <w:spacing w:after="0" w:line="240" w:lineRule="auto"/>
        <w:ind w:firstLine="709"/>
        <w:jc w:val="both"/>
        <w:rPr>
          <w:rFonts w:ascii="Times New Roman" w:hAnsi="Times New Roman" w:cs="Times New Roman"/>
          <w:sz w:val="28"/>
          <w:szCs w:val="28"/>
          <w:lang w:val="en-US"/>
        </w:rPr>
      </w:pPr>
    </w:p>
    <w:p w:rsidR="00F435FB" w:rsidRPr="00882A99" w:rsidRDefault="004E3392" w:rsidP="00882A99">
      <w:pPr>
        <w:pStyle w:val="1"/>
        <w:spacing w:before="0" w:line="240" w:lineRule="auto"/>
        <w:ind w:firstLine="709"/>
        <w:rPr>
          <w:rFonts w:ascii="Times New Roman" w:hAnsi="Times New Roman" w:cs="Times New Roman"/>
          <w:color w:val="auto"/>
          <w:lang w:val="en-US"/>
        </w:rPr>
      </w:pPr>
      <w:bookmarkStart w:id="136" w:name="_Toc494130992"/>
      <w:r>
        <w:rPr>
          <w:rFonts w:ascii="Times New Roman" w:hAnsi="Times New Roman" w:cs="Times New Roman"/>
          <w:color w:val="auto"/>
          <w:lang w:val="en-US"/>
        </w:rPr>
        <w:t>14</w:t>
      </w:r>
      <w:r w:rsidR="00F435FB" w:rsidRPr="00882A99">
        <w:rPr>
          <w:rFonts w:ascii="Times New Roman" w:hAnsi="Times New Roman" w:cs="Times New Roman"/>
          <w:color w:val="auto"/>
          <w:lang w:val="en-US"/>
        </w:rPr>
        <w:t xml:space="preserve">.2.1.4 </w:t>
      </w:r>
      <w:r w:rsidR="00DE22E9" w:rsidRPr="00882A99">
        <w:rPr>
          <w:rFonts w:ascii="Times New Roman" w:hAnsi="Times New Roman" w:cs="Times New Roman"/>
          <w:color w:val="auto"/>
          <w:lang w:val="en-US"/>
        </w:rPr>
        <w:t>Beer and drinks</w:t>
      </w:r>
      <w:bookmarkEnd w:id="136"/>
      <w:r w:rsidR="00DE22E9" w:rsidRPr="00882A99">
        <w:rPr>
          <w:rFonts w:ascii="Times New Roman" w:hAnsi="Times New Roman" w:cs="Times New Roman"/>
          <w:color w:val="auto"/>
          <w:lang w:val="en-US"/>
        </w:rPr>
        <w:t xml:space="preserve"> </w:t>
      </w:r>
    </w:p>
    <w:p w:rsidR="00E10275" w:rsidRPr="00770DD0" w:rsidRDefault="00E10275" w:rsidP="00F435FB">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Producers of beer and drinks use UV radiation to disinfect water applied in production because </w:t>
      </w:r>
      <w:r w:rsidR="00AB23FA" w:rsidRPr="00770DD0">
        <w:rPr>
          <w:rFonts w:ascii="Times New Roman" w:hAnsi="Times New Roman" w:cs="Times New Roman"/>
          <w:sz w:val="28"/>
          <w:szCs w:val="28"/>
          <w:lang w:val="en-US"/>
        </w:rPr>
        <w:t xml:space="preserve">this treatment does not affect on </w:t>
      </w:r>
      <w:r w:rsidR="000B7EAD" w:rsidRPr="00770DD0">
        <w:rPr>
          <w:rFonts w:ascii="Times New Roman" w:hAnsi="Times New Roman" w:cs="Times New Roman"/>
          <w:sz w:val="28"/>
          <w:szCs w:val="28"/>
          <w:lang w:val="en-US"/>
        </w:rPr>
        <w:t xml:space="preserve">taste and quality of the ready product. Doses of UV radiation applied in beer production are significantly higher than doses used for water purification, because absence of microorganisms in water at initial stages of beer production should be guaranteed. </w:t>
      </w:r>
    </w:p>
    <w:p w:rsidR="00F435FB" w:rsidRPr="00770DD0" w:rsidRDefault="00F435FB" w:rsidP="00F435FB">
      <w:pPr>
        <w:spacing w:after="0" w:line="240" w:lineRule="auto"/>
        <w:ind w:firstLine="709"/>
        <w:jc w:val="both"/>
        <w:rPr>
          <w:rFonts w:ascii="Times New Roman" w:hAnsi="Times New Roman" w:cs="Times New Roman"/>
          <w:sz w:val="28"/>
          <w:szCs w:val="28"/>
          <w:lang w:val="en-US"/>
        </w:rPr>
      </w:pPr>
    </w:p>
    <w:p w:rsidR="00F435FB" w:rsidRPr="00882A99" w:rsidRDefault="004E3392" w:rsidP="00882A99">
      <w:pPr>
        <w:pStyle w:val="1"/>
        <w:spacing w:before="0" w:line="240" w:lineRule="auto"/>
        <w:ind w:firstLine="709"/>
        <w:rPr>
          <w:rFonts w:ascii="Times New Roman" w:hAnsi="Times New Roman" w:cs="Times New Roman"/>
          <w:color w:val="auto"/>
          <w:lang w:val="en-US"/>
        </w:rPr>
      </w:pPr>
      <w:bookmarkStart w:id="137" w:name="_Toc494130993"/>
      <w:r>
        <w:rPr>
          <w:rFonts w:ascii="Times New Roman" w:hAnsi="Times New Roman" w:cs="Times New Roman"/>
          <w:color w:val="auto"/>
          <w:lang w:val="en-US"/>
        </w:rPr>
        <w:t>14</w:t>
      </w:r>
      <w:r w:rsidR="00F435FB" w:rsidRPr="00882A99">
        <w:rPr>
          <w:rFonts w:ascii="Times New Roman" w:hAnsi="Times New Roman" w:cs="Times New Roman"/>
          <w:color w:val="auto"/>
          <w:lang w:val="en-US"/>
        </w:rPr>
        <w:t xml:space="preserve">.2.1.5 </w:t>
      </w:r>
      <w:r w:rsidR="000B7EAD" w:rsidRPr="00882A99">
        <w:rPr>
          <w:rFonts w:ascii="Times New Roman" w:hAnsi="Times New Roman" w:cs="Times New Roman"/>
          <w:color w:val="auto"/>
          <w:lang w:val="en-US"/>
        </w:rPr>
        <w:t>Food surfaces and packaging</w:t>
      </w:r>
      <w:bookmarkEnd w:id="137"/>
    </w:p>
    <w:p w:rsidR="000B7EAD" w:rsidRPr="00770DD0" w:rsidRDefault="000B7EAD" w:rsidP="00F435FB">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One of main industrial applications of UV radiation is sterilization of packing materials: containers (jars, bottles, barrels), wrapping materials</w:t>
      </w:r>
      <w:r w:rsidR="00540E52" w:rsidRPr="00770DD0">
        <w:rPr>
          <w:rFonts w:ascii="Times New Roman" w:hAnsi="Times New Roman" w:cs="Times New Roman"/>
          <w:sz w:val="28"/>
          <w:szCs w:val="28"/>
          <w:lang w:val="en-US"/>
        </w:rPr>
        <w:t xml:space="preserve"> and bottle caps. </w:t>
      </w:r>
    </w:p>
    <w:p w:rsidR="00F435FB" w:rsidRPr="00770DD0" w:rsidRDefault="00540E52" w:rsidP="00F435FB">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At aseptic processing of UHT-processed milk UV radiation is used to sterilize aluminum bottle caps or carton containers. Materials for aseptic packaging may be sterilized by combining treatment with hydrogen peroxide and UV radiation, providing synergetic effect on the destruction of bacterial spores. The possibility of combining using of treatment by ozone and UV radiation of plastic polymer materials for foods is investigated as well. </w:t>
      </w:r>
    </w:p>
    <w:p w:rsidR="00540E52" w:rsidRPr="00770DD0" w:rsidRDefault="00540E52" w:rsidP="00F435FB">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UV-C radiation may be used also for processing of food surfaces. Surface processing with UV radiation </w:t>
      </w:r>
      <w:r w:rsidR="003961A4" w:rsidRPr="00770DD0">
        <w:rPr>
          <w:rFonts w:ascii="Times New Roman" w:hAnsi="Times New Roman" w:cs="Times New Roman"/>
          <w:sz w:val="28"/>
          <w:szCs w:val="28"/>
          <w:lang w:val="en-US"/>
        </w:rPr>
        <w:t xml:space="preserve">promotes reducing number of pathogen microorganisms in meat, chicken and fish. Due to UV radiation the commercial life of fresh meat is increased from 12 up to 28 days.   </w:t>
      </w:r>
    </w:p>
    <w:p w:rsidR="003961A4" w:rsidRPr="00770DD0" w:rsidRDefault="003961A4" w:rsidP="00F435FB">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UV-C radiation may be used for processing of fresh fruit, vegetables and root crops before their packaging. Such positive effect at processing of fresh foods is named ‘hormesis’. This effect is caused because the UV radiation can stimulate synthesis </w:t>
      </w:r>
      <w:r w:rsidR="00366FDA" w:rsidRPr="00770DD0">
        <w:rPr>
          <w:rFonts w:ascii="Times New Roman" w:hAnsi="Times New Roman" w:cs="Times New Roman"/>
          <w:sz w:val="28"/>
          <w:szCs w:val="28"/>
          <w:lang w:val="en-US"/>
        </w:rPr>
        <w:t xml:space="preserve">of phenylalanine amonialyase, which leads to the formation of phenolic compounds; these compounds can improve the resistance of fruit and vegetables to microbial action. </w:t>
      </w:r>
    </w:p>
    <w:p w:rsidR="00F435FB" w:rsidRPr="00770DD0" w:rsidRDefault="00F435FB" w:rsidP="00F435FB">
      <w:pPr>
        <w:spacing w:after="0" w:line="240" w:lineRule="auto"/>
        <w:ind w:firstLine="709"/>
        <w:jc w:val="both"/>
        <w:rPr>
          <w:rFonts w:ascii="Times New Roman" w:hAnsi="Times New Roman" w:cs="Times New Roman"/>
          <w:sz w:val="28"/>
          <w:szCs w:val="28"/>
          <w:lang w:val="en-US"/>
        </w:rPr>
      </w:pPr>
    </w:p>
    <w:p w:rsidR="00F435FB" w:rsidRPr="00882A99" w:rsidRDefault="004E3392" w:rsidP="00882A99">
      <w:pPr>
        <w:pStyle w:val="1"/>
        <w:spacing w:before="0" w:line="240" w:lineRule="auto"/>
        <w:ind w:firstLine="709"/>
        <w:rPr>
          <w:rFonts w:ascii="Times New Roman" w:hAnsi="Times New Roman" w:cs="Times New Roman"/>
          <w:color w:val="auto"/>
          <w:lang w:val="en-US"/>
        </w:rPr>
      </w:pPr>
      <w:bookmarkStart w:id="138" w:name="_Toc494130994"/>
      <w:r>
        <w:rPr>
          <w:rFonts w:ascii="Times New Roman" w:hAnsi="Times New Roman" w:cs="Times New Roman"/>
          <w:color w:val="auto"/>
          <w:lang w:val="en-US"/>
        </w:rPr>
        <w:t>14</w:t>
      </w:r>
      <w:r w:rsidR="00F435FB" w:rsidRPr="00882A99">
        <w:rPr>
          <w:rFonts w:ascii="Times New Roman" w:hAnsi="Times New Roman" w:cs="Times New Roman"/>
          <w:color w:val="auto"/>
          <w:lang w:val="en-US"/>
        </w:rPr>
        <w:t xml:space="preserve">.2.2 </w:t>
      </w:r>
      <w:r w:rsidR="00366FDA" w:rsidRPr="00882A99">
        <w:rPr>
          <w:rFonts w:ascii="Times New Roman" w:hAnsi="Times New Roman" w:cs="Times New Roman"/>
          <w:color w:val="auto"/>
          <w:lang w:val="en-US"/>
        </w:rPr>
        <w:t>Elimination of mycotoxins</w:t>
      </w:r>
      <w:bookmarkEnd w:id="138"/>
    </w:p>
    <w:p w:rsidR="00366FDA" w:rsidRPr="00770DD0" w:rsidRDefault="00366FDA" w:rsidP="00F435FB">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Presence of mycotoxins involves serious problems for food safety. Traditional thermal processes do not affect on mycotoxins, therefore it is necessary to find an alternative way of processing to eliminate or reduce their content in food. The possibility of destruction of aflatoxins in peanut by sun light or UV radiation is revealed. With that</w:t>
      </w:r>
      <w:r w:rsidR="00C44A58" w:rsidRPr="00770DD0">
        <w:rPr>
          <w:rFonts w:ascii="Times New Roman" w:hAnsi="Times New Roman" w:cs="Times New Roman"/>
          <w:sz w:val="28"/>
          <w:szCs w:val="28"/>
          <w:lang w:val="en-US"/>
        </w:rPr>
        <w:t xml:space="preserve">, number of destructed citrinin and ochratoxin at UV processing is insingnificant. </w:t>
      </w:r>
    </w:p>
    <w:p w:rsidR="00C44A58" w:rsidRPr="00770DD0" w:rsidRDefault="00C44A58" w:rsidP="00F435FB">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The following is discovered at applying UV radiation for destruction of aflatoxin M</w:t>
      </w:r>
      <w:r w:rsidRPr="00770DD0">
        <w:rPr>
          <w:rFonts w:ascii="Times New Roman" w:hAnsi="Times New Roman" w:cs="Times New Roman"/>
          <w:sz w:val="28"/>
          <w:szCs w:val="28"/>
          <w:vertAlign w:val="subscript"/>
          <w:lang w:val="en-US"/>
        </w:rPr>
        <w:t>1</w:t>
      </w:r>
      <w:r w:rsidRPr="00770DD0">
        <w:rPr>
          <w:rFonts w:ascii="Times New Roman" w:hAnsi="Times New Roman" w:cs="Times New Roman"/>
          <w:sz w:val="28"/>
          <w:szCs w:val="28"/>
          <w:lang w:val="en-US"/>
        </w:rPr>
        <w:t xml:space="preserve"> in raw and heated milk: if radiation is conducted at 25 </w:t>
      </w:r>
      <w:r w:rsidRPr="00770DD0">
        <w:rPr>
          <w:rFonts w:ascii="Times New Roman" w:hAnsi="Times New Roman" w:cs="Times New Roman"/>
          <w:sz w:val="28"/>
          <w:szCs w:val="28"/>
          <w:vertAlign w:val="superscript"/>
          <w:lang w:val="en-US"/>
        </w:rPr>
        <w:t>0</w:t>
      </w:r>
      <w:r w:rsidRPr="00770DD0">
        <w:rPr>
          <w:rFonts w:ascii="Times New Roman" w:hAnsi="Times New Roman" w:cs="Times New Roman"/>
          <w:sz w:val="28"/>
          <w:szCs w:val="28"/>
          <w:lang w:val="en-US"/>
        </w:rPr>
        <w:t xml:space="preserve">C, number of destructed aflatoxins is 32% higher than at 5 </w:t>
      </w:r>
      <w:r w:rsidRPr="00770DD0">
        <w:rPr>
          <w:rFonts w:ascii="Times New Roman" w:hAnsi="Times New Roman" w:cs="Times New Roman"/>
          <w:sz w:val="28"/>
          <w:szCs w:val="28"/>
          <w:vertAlign w:val="superscript"/>
          <w:lang w:val="en-US"/>
        </w:rPr>
        <w:t>0</w:t>
      </w:r>
      <w:r w:rsidRPr="00770DD0">
        <w:rPr>
          <w:rFonts w:ascii="Times New Roman" w:hAnsi="Times New Roman" w:cs="Times New Roman"/>
          <w:sz w:val="28"/>
          <w:szCs w:val="28"/>
          <w:lang w:val="en-US"/>
        </w:rPr>
        <w:t xml:space="preserve">C. However, at the temperature of processing 65 </w:t>
      </w:r>
      <w:r w:rsidRPr="00770DD0">
        <w:rPr>
          <w:rFonts w:ascii="Times New Roman" w:hAnsi="Times New Roman" w:cs="Times New Roman"/>
          <w:sz w:val="28"/>
          <w:szCs w:val="28"/>
          <w:vertAlign w:val="superscript"/>
          <w:lang w:val="en-US"/>
        </w:rPr>
        <w:t>0</w:t>
      </w:r>
      <w:r w:rsidRPr="00770DD0">
        <w:rPr>
          <w:rFonts w:ascii="Times New Roman" w:hAnsi="Times New Roman" w:cs="Times New Roman"/>
          <w:sz w:val="28"/>
          <w:szCs w:val="28"/>
          <w:lang w:val="en-US"/>
        </w:rPr>
        <w:t xml:space="preserve">C quantity of aflatoxins is decreased only on 25,5%. These date assume, that </w:t>
      </w:r>
      <w:r w:rsidR="001227D4" w:rsidRPr="00770DD0">
        <w:rPr>
          <w:rFonts w:ascii="Times New Roman" w:hAnsi="Times New Roman" w:cs="Times New Roman"/>
          <w:sz w:val="28"/>
          <w:szCs w:val="28"/>
          <w:lang w:val="en-US"/>
        </w:rPr>
        <w:t xml:space="preserve">it is </w:t>
      </w:r>
      <w:r w:rsidRPr="00770DD0">
        <w:rPr>
          <w:rFonts w:ascii="Times New Roman" w:hAnsi="Times New Roman" w:cs="Times New Roman"/>
          <w:sz w:val="28"/>
          <w:szCs w:val="28"/>
          <w:lang w:val="en-US"/>
        </w:rPr>
        <w:t>possib</w:t>
      </w:r>
      <w:r w:rsidR="001227D4" w:rsidRPr="00770DD0">
        <w:rPr>
          <w:rFonts w:ascii="Times New Roman" w:hAnsi="Times New Roman" w:cs="Times New Roman"/>
          <w:sz w:val="28"/>
          <w:szCs w:val="28"/>
          <w:lang w:val="en-US"/>
        </w:rPr>
        <w:t>le</w:t>
      </w:r>
      <w:r w:rsidRPr="00770DD0">
        <w:rPr>
          <w:rFonts w:ascii="Times New Roman" w:hAnsi="Times New Roman" w:cs="Times New Roman"/>
          <w:sz w:val="28"/>
          <w:szCs w:val="28"/>
          <w:lang w:val="en-US"/>
        </w:rPr>
        <w:t xml:space="preserve"> to destruct milk aflatoxins at</w:t>
      </w:r>
      <w:r w:rsidR="001227D4" w:rsidRPr="00770DD0">
        <w:rPr>
          <w:rFonts w:ascii="Times New Roman" w:hAnsi="Times New Roman" w:cs="Times New Roman"/>
          <w:sz w:val="28"/>
          <w:szCs w:val="28"/>
          <w:lang w:val="en-US"/>
        </w:rPr>
        <w:t xml:space="preserve"> lower</w:t>
      </w:r>
      <w:r w:rsidRPr="00770DD0">
        <w:rPr>
          <w:rFonts w:ascii="Times New Roman" w:hAnsi="Times New Roman" w:cs="Times New Roman"/>
          <w:sz w:val="28"/>
          <w:szCs w:val="28"/>
          <w:lang w:val="en-US"/>
        </w:rPr>
        <w:t xml:space="preserve"> temperatures</w:t>
      </w:r>
      <w:r w:rsidR="001227D4" w:rsidRPr="00770DD0">
        <w:rPr>
          <w:rFonts w:ascii="Times New Roman" w:hAnsi="Times New Roman" w:cs="Times New Roman"/>
          <w:sz w:val="28"/>
          <w:szCs w:val="28"/>
          <w:lang w:val="en-US"/>
        </w:rPr>
        <w:t xml:space="preserve"> than pasteurization.</w:t>
      </w:r>
    </w:p>
    <w:p w:rsidR="00F435FB" w:rsidRPr="00770DD0" w:rsidRDefault="00F435FB" w:rsidP="00F435FB">
      <w:pPr>
        <w:spacing w:after="0" w:line="240" w:lineRule="auto"/>
        <w:ind w:firstLine="709"/>
        <w:jc w:val="both"/>
        <w:rPr>
          <w:rFonts w:ascii="Times New Roman" w:hAnsi="Times New Roman" w:cs="Times New Roman"/>
          <w:sz w:val="28"/>
          <w:szCs w:val="28"/>
          <w:lang w:val="en-US"/>
        </w:rPr>
      </w:pPr>
    </w:p>
    <w:p w:rsidR="00F435FB" w:rsidRPr="00882A99" w:rsidRDefault="004E3392" w:rsidP="00882A99">
      <w:pPr>
        <w:pStyle w:val="1"/>
        <w:spacing w:before="0" w:line="240" w:lineRule="auto"/>
        <w:ind w:firstLine="709"/>
        <w:rPr>
          <w:rFonts w:ascii="Times New Roman" w:hAnsi="Times New Roman" w:cs="Times New Roman"/>
          <w:color w:val="auto"/>
          <w:lang w:val="en-US"/>
        </w:rPr>
      </w:pPr>
      <w:bookmarkStart w:id="139" w:name="_Toc494130995"/>
      <w:r>
        <w:rPr>
          <w:rFonts w:ascii="Times New Roman" w:hAnsi="Times New Roman" w:cs="Times New Roman"/>
          <w:color w:val="auto"/>
          <w:lang w:val="en-US"/>
        </w:rPr>
        <w:lastRenderedPageBreak/>
        <w:t>14</w:t>
      </w:r>
      <w:r w:rsidR="00F435FB" w:rsidRPr="00882A99">
        <w:rPr>
          <w:rFonts w:ascii="Times New Roman" w:hAnsi="Times New Roman" w:cs="Times New Roman"/>
          <w:color w:val="auto"/>
          <w:lang w:val="en-US"/>
        </w:rPr>
        <w:t xml:space="preserve">.2.3 </w:t>
      </w:r>
      <w:r w:rsidR="001227D4" w:rsidRPr="00882A99">
        <w:rPr>
          <w:rFonts w:ascii="Times New Roman" w:hAnsi="Times New Roman" w:cs="Times New Roman"/>
          <w:color w:val="auto"/>
          <w:lang w:val="en-US"/>
        </w:rPr>
        <w:t>Inactivation of enzymes in juices</w:t>
      </w:r>
      <w:bookmarkEnd w:id="139"/>
    </w:p>
    <w:p w:rsidR="001227D4" w:rsidRPr="00770DD0" w:rsidRDefault="001227D4" w:rsidP="00F435FB">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Enzymes play an important role in the manufacture both clarifies juices and juices with pulp. Polyphenol oxidase causes enzymatic browning by oxidation of colourless phenol groups till coloured ketonic groups, that finished by formation of melanins by polymerization. UV-processing promotes not only inactivation of polyphenol oxidase but prevent alteration of colour due to destruction of pigments and melanins. Non-</w:t>
      </w:r>
      <w:r w:rsidR="006A2474" w:rsidRPr="00770DD0">
        <w:rPr>
          <w:rFonts w:ascii="Times New Roman" w:hAnsi="Times New Roman" w:cs="Times New Roman"/>
          <w:sz w:val="28"/>
          <w:szCs w:val="28"/>
          <w:lang w:val="en-US"/>
        </w:rPr>
        <w:t xml:space="preserve">enzymatic browning is caused by formation of coloured melanoidins in a result of Maillard reaction between reducing sugars and carbonyl groups of free amino acids; this reaction is sensible to temperatures. One of the way to eliminate melanoidins formed during this reaction is UV radiation. </w:t>
      </w:r>
    </w:p>
    <w:p w:rsidR="006A2474" w:rsidRPr="00770DD0" w:rsidRDefault="006A2474" w:rsidP="00F435FB">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Other enzymes having important meaning in juices are pectin enzymes causing destruction of pectin: pectinmethylesterase, </w:t>
      </w:r>
      <w:r w:rsidR="000C66B8" w:rsidRPr="00770DD0">
        <w:rPr>
          <w:rFonts w:ascii="Times New Roman" w:hAnsi="Times New Roman" w:cs="Times New Roman"/>
          <w:sz w:val="28"/>
          <w:szCs w:val="28"/>
          <w:lang w:val="en-US"/>
        </w:rPr>
        <w:t xml:space="preserve">endo-polygalacturonase and exo-polygalacturonase. The inactivation of pectin enzymes is essential </w:t>
      </w:r>
      <w:r w:rsidR="00855225" w:rsidRPr="00770DD0">
        <w:rPr>
          <w:rFonts w:ascii="Times New Roman" w:hAnsi="Times New Roman" w:cs="Times New Roman"/>
          <w:sz w:val="28"/>
          <w:szCs w:val="28"/>
          <w:lang w:val="en-US"/>
        </w:rPr>
        <w:t xml:space="preserve">in fruit juices with pulp for avoiding sedimentation of the suspended solid fraction. </w:t>
      </w:r>
    </w:p>
    <w:p w:rsidR="00855225" w:rsidRPr="00770DD0" w:rsidRDefault="00855225" w:rsidP="00F435FB">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The inactivation of pectinmethylesterase</w:t>
      </w:r>
      <w:r w:rsidR="00A6114D" w:rsidRPr="00770DD0">
        <w:rPr>
          <w:rFonts w:ascii="Times New Roman" w:hAnsi="Times New Roman" w:cs="Times New Roman"/>
          <w:sz w:val="28"/>
          <w:szCs w:val="28"/>
          <w:lang w:val="en-US"/>
        </w:rPr>
        <w:t xml:space="preserve"> on 5%</w:t>
      </w:r>
      <w:r w:rsidRPr="00770DD0">
        <w:rPr>
          <w:rFonts w:ascii="Times New Roman" w:hAnsi="Times New Roman" w:cs="Times New Roman"/>
          <w:sz w:val="28"/>
          <w:szCs w:val="28"/>
          <w:lang w:val="en-US"/>
        </w:rPr>
        <w:t xml:space="preserve"> is achieved with UV at 254 nm and a dose 73,8 mJ/cm</w:t>
      </w:r>
      <w:r w:rsidRPr="00770DD0">
        <w:rPr>
          <w:rFonts w:ascii="Times New Roman" w:hAnsi="Times New Roman" w:cs="Times New Roman"/>
          <w:sz w:val="28"/>
          <w:szCs w:val="28"/>
          <w:vertAlign w:val="superscript"/>
          <w:lang w:val="en-US"/>
        </w:rPr>
        <w:t>2</w:t>
      </w:r>
      <w:r w:rsidRPr="00770DD0">
        <w:rPr>
          <w:rFonts w:ascii="Times New Roman" w:hAnsi="Times New Roman" w:cs="Times New Roman"/>
          <w:sz w:val="28"/>
          <w:szCs w:val="28"/>
          <w:lang w:val="en-US"/>
        </w:rPr>
        <w:t xml:space="preserve"> of orange juice with pu</w:t>
      </w:r>
      <w:r w:rsidR="00A6114D" w:rsidRPr="00770DD0">
        <w:rPr>
          <w:rFonts w:ascii="Times New Roman" w:hAnsi="Times New Roman" w:cs="Times New Roman"/>
          <w:sz w:val="28"/>
          <w:szCs w:val="28"/>
          <w:lang w:val="en-US"/>
        </w:rPr>
        <w:t>l</w:t>
      </w:r>
      <w:r w:rsidRPr="00770DD0">
        <w:rPr>
          <w:rFonts w:ascii="Times New Roman" w:hAnsi="Times New Roman" w:cs="Times New Roman"/>
          <w:sz w:val="28"/>
          <w:szCs w:val="28"/>
          <w:lang w:val="en-US"/>
        </w:rPr>
        <w:t>p</w:t>
      </w:r>
      <w:r w:rsidR="00A6114D" w:rsidRPr="00770DD0">
        <w:rPr>
          <w:rFonts w:ascii="Times New Roman" w:hAnsi="Times New Roman" w:cs="Times New Roman"/>
          <w:sz w:val="28"/>
          <w:szCs w:val="28"/>
          <w:lang w:val="en-US"/>
        </w:rPr>
        <w:t xml:space="preserve">. The insignificant inactivation is explained by protective effect of the pulp against action of light. At applying of mercury lamp with medium power 400 W and interval of radiation between 250 and 650 nm for apple juice the complete inactivation of polyphenol oxidase ia chieved after 100 minutes and poroxidase after 15 minutes. </w:t>
      </w:r>
    </w:p>
    <w:p w:rsidR="00A6114D" w:rsidRPr="00770DD0" w:rsidRDefault="00A6114D" w:rsidP="00F435FB">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Tyrosinase, phospotase and adenozin triphosphase also may be inactivated at UV radiation. Losses of enzymatic activity depend on intensity of radiation, at that degree of inactivation of tyrosinase can achieve 75%, two other enzymes – 50%. </w:t>
      </w:r>
    </w:p>
    <w:p w:rsidR="00F435FB" w:rsidRPr="00770DD0" w:rsidRDefault="00F435FB" w:rsidP="00F435FB">
      <w:pPr>
        <w:spacing w:after="0" w:line="240" w:lineRule="auto"/>
        <w:ind w:firstLine="709"/>
        <w:jc w:val="both"/>
        <w:rPr>
          <w:rFonts w:ascii="Times New Roman" w:hAnsi="Times New Roman" w:cs="Times New Roman"/>
          <w:sz w:val="28"/>
          <w:szCs w:val="28"/>
          <w:lang w:val="en-US"/>
        </w:rPr>
      </w:pPr>
    </w:p>
    <w:p w:rsidR="00F435FB" w:rsidRPr="00882A99" w:rsidRDefault="004E3392" w:rsidP="00882A99">
      <w:pPr>
        <w:pStyle w:val="1"/>
        <w:spacing w:before="0" w:line="240" w:lineRule="auto"/>
        <w:ind w:firstLine="709"/>
        <w:rPr>
          <w:rFonts w:ascii="Times New Roman" w:hAnsi="Times New Roman" w:cs="Times New Roman"/>
          <w:color w:val="auto"/>
          <w:lang w:val="en-US"/>
        </w:rPr>
      </w:pPr>
      <w:bookmarkStart w:id="140" w:name="_Toc494130996"/>
      <w:r>
        <w:rPr>
          <w:rFonts w:ascii="Times New Roman" w:hAnsi="Times New Roman" w:cs="Times New Roman"/>
          <w:color w:val="auto"/>
          <w:lang w:val="en-US"/>
        </w:rPr>
        <w:t>14</w:t>
      </w:r>
      <w:r w:rsidR="00F435FB" w:rsidRPr="00882A99">
        <w:rPr>
          <w:rFonts w:ascii="Times New Roman" w:hAnsi="Times New Roman" w:cs="Times New Roman"/>
          <w:color w:val="auto"/>
          <w:lang w:val="en-US"/>
        </w:rPr>
        <w:t xml:space="preserve">.2.4 </w:t>
      </w:r>
      <w:r w:rsidR="00A6114D" w:rsidRPr="00882A99">
        <w:rPr>
          <w:rFonts w:ascii="Times New Roman" w:hAnsi="Times New Roman" w:cs="Times New Roman"/>
          <w:color w:val="auto"/>
          <w:lang w:val="en-US"/>
        </w:rPr>
        <w:t>Improvement of polymer films</w:t>
      </w:r>
      <w:bookmarkEnd w:id="140"/>
    </w:p>
    <w:p w:rsidR="00A6114D" w:rsidRPr="00770DD0" w:rsidRDefault="00A6114D" w:rsidP="00F435FB">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Biopymer films have been applied in food industry as alternative to nonbiodegradable plastic films. UV radiation </w:t>
      </w:r>
      <w:r w:rsidR="009838A2" w:rsidRPr="00770DD0">
        <w:rPr>
          <w:rFonts w:ascii="Times New Roman" w:hAnsi="Times New Roman" w:cs="Times New Roman"/>
          <w:sz w:val="28"/>
          <w:szCs w:val="28"/>
          <w:lang w:val="en-US"/>
        </w:rPr>
        <w:t xml:space="preserve">can improve quality of biopolymer films because double bonds and aromatic rings </w:t>
      </w:r>
      <w:r w:rsidR="0070421A" w:rsidRPr="00770DD0">
        <w:rPr>
          <w:rFonts w:ascii="Times New Roman" w:hAnsi="Times New Roman" w:cs="Times New Roman"/>
          <w:sz w:val="28"/>
          <w:szCs w:val="28"/>
          <w:lang w:val="en-US"/>
        </w:rPr>
        <w:t xml:space="preserve">can absorb this type of radiation, causing the formation of intermolecular covalent bonds. </w:t>
      </w:r>
    </w:p>
    <w:p w:rsidR="0070421A" w:rsidRPr="00770DD0" w:rsidRDefault="0070421A" w:rsidP="00F435FB">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The films that are formed from proteins demonstrate various reaction to UV radiation due to variety of molecular structures and composition of amino acids that form them.  The linear dependence of increasing of tensile strength with increase the radiation dose is observed at UV radiation of films from soya proteins with different intensity </w:t>
      </w:r>
      <w:r w:rsidR="0003557A" w:rsidRPr="00770DD0">
        <w:rPr>
          <w:rFonts w:ascii="Times New Roman" w:hAnsi="Times New Roman" w:cs="Times New Roman"/>
          <w:sz w:val="28"/>
          <w:szCs w:val="28"/>
          <w:lang w:val="en-US"/>
        </w:rPr>
        <w:t>of light (from 13 to 103,7 J/m</w:t>
      </w:r>
      <w:r w:rsidR="0003557A" w:rsidRPr="00770DD0">
        <w:rPr>
          <w:rFonts w:ascii="Times New Roman" w:hAnsi="Times New Roman" w:cs="Times New Roman"/>
          <w:sz w:val="28"/>
          <w:szCs w:val="28"/>
          <w:vertAlign w:val="superscript"/>
          <w:lang w:val="en-US"/>
        </w:rPr>
        <w:t>2</w:t>
      </w:r>
      <w:r w:rsidR="0003557A" w:rsidRPr="00770DD0">
        <w:rPr>
          <w:rFonts w:ascii="Times New Roman" w:hAnsi="Times New Roman" w:cs="Times New Roman"/>
          <w:sz w:val="28"/>
          <w:szCs w:val="28"/>
          <w:lang w:val="en-US"/>
        </w:rPr>
        <w:t>)</w:t>
      </w:r>
      <w:r w:rsidRPr="00770DD0">
        <w:rPr>
          <w:rFonts w:ascii="Times New Roman" w:hAnsi="Times New Roman" w:cs="Times New Roman"/>
          <w:sz w:val="28"/>
          <w:szCs w:val="28"/>
          <w:lang w:val="en-US"/>
        </w:rPr>
        <w:t xml:space="preserve">. </w:t>
      </w:r>
      <w:r w:rsidR="0003557A" w:rsidRPr="00770DD0">
        <w:rPr>
          <w:rFonts w:ascii="Times New Roman" w:hAnsi="Times New Roman" w:cs="Times New Roman"/>
          <w:sz w:val="28"/>
          <w:szCs w:val="28"/>
          <w:lang w:val="en-US"/>
        </w:rPr>
        <w:t xml:space="preserve">At that radiation does not affect on permeability of films to water steams. Soya proteins contain significant quantity of aromatic compounds of tyrosine and phenylalanine, which can absorb UV radiation and alter own structure forming covalent cross-bonds. </w:t>
      </w:r>
    </w:p>
    <w:p w:rsidR="0003557A" w:rsidRPr="00770DD0" w:rsidRDefault="0003557A" w:rsidP="00F435FB">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UV radiation of films from wheat gluten, corn protein (zein), egg albumen and sodium caseinate with dose 51,8 J/m</w:t>
      </w:r>
      <w:r w:rsidRPr="00770DD0">
        <w:rPr>
          <w:rFonts w:ascii="Times New Roman" w:hAnsi="Times New Roman" w:cs="Times New Roman"/>
          <w:sz w:val="28"/>
          <w:szCs w:val="28"/>
          <w:vertAlign w:val="superscript"/>
          <w:lang w:val="en-US"/>
        </w:rPr>
        <w:t>2</w:t>
      </w:r>
      <w:r w:rsidRPr="00770DD0">
        <w:rPr>
          <w:rFonts w:ascii="Times New Roman" w:hAnsi="Times New Roman" w:cs="Times New Roman"/>
          <w:sz w:val="28"/>
          <w:szCs w:val="28"/>
          <w:lang w:val="en-US"/>
        </w:rPr>
        <w:t xml:space="preserve"> shows increasing durability of albumen film to water steams that is not observed for other films.</w:t>
      </w:r>
    </w:p>
    <w:p w:rsidR="00F435FB" w:rsidRPr="00770DD0" w:rsidRDefault="00F435FB" w:rsidP="00F435FB">
      <w:pPr>
        <w:spacing w:after="0" w:line="240" w:lineRule="auto"/>
        <w:ind w:firstLine="709"/>
        <w:jc w:val="both"/>
        <w:rPr>
          <w:rFonts w:ascii="Times New Roman" w:hAnsi="Times New Roman" w:cs="Times New Roman"/>
          <w:sz w:val="28"/>
          <w:szCs w:val="28"/>
          <w:lang w:val="en-US"/>
        </w:rPr>
      </w:pPr>
    </w:p>
    <w:p w:rsidR="00F435FB" w:rsidRPr="007813B5" w:rsidRDefault="004E3392" w:rsidP="007813B5">
      <w:pPr>
        <w:pStyle w:val="1"/>
        <w:spacing w:before="0" w:line="240" w:lineRule="auto"/>
        <w:ind w:firstLine="709"/>
        <w:rPr>
          <w:rFonts w:ascii="Times New Roman" w:hAnsi="Times New Roman" w:cs="Times New Roman"/>
          <w:color w:val="auto"/>
          <w:lang w:val="en-US"/>
        </w:rPr>
      </w:pPr>
      <w:bookmarkStart w:id="141" w:name="_Toc494130997"/>
      <w:r>
        <w:rPr>
          <w:rFonts w:ascii="Times New Roman" w:hAnsi="Times New Roman" w:cs="Times New Roman"/>
          <w:color w:val="auto"/>
          <w:lang w:val="en-US"/>
        </w:rPr>
        <w:lastRenderedPageBreak/>
        <w:t>14</w:t>
      </w:r>
      <w:r w:rsidR="00F435FB" w:rsidRPr="007813B5">
        <w:rPr>
          <w:rFonts w:ascii="Times New Roman" w:hAnsi="Times New Roman" w:cs="Times New Roman"/>
          <w:color w:val="auto"/>
          <w:lang w:val="en-US"/>
        </w:rPr>
        <w:t xml:space="preserve">.2.5 </w:t>
      </w:r>
      <w:r w:rsidR="0003557A" w:rsidRPr="007813B5">
        <w:rPr>
          <w:rFonts w:ascii="Times New Roman" w:hAnsi="Times New Roman" w:cs="Times New Roman"/>
          <w:color w:val="auto"/>
          <w:lang w:val="en-US"/>
        </w:rPr>
        <w:t>Conclusion</w:t>
      </w:r>
      <w:bookmarkEnd w:id="141"/>
    </w:p>
    <w:p w:rsidR="0003557A" w:rsidRPr="00770DD0" w:rsidRDefault="0003557A" w:rsidP="00F435FB">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UV radiation is </w:t>
      </w:r>
      <w:r w:rsidR="00E548EE" w:rsidRPr="00770DD0">
        <w:rPr>
          <w:rFonts w:ascii="Times New Roman" w:hAnsi="Times New Roman" w:cs="Times New Roman"/>
          <w:sz w:val="28"/>
          <w:szCs w:val="28"/>
          <w:lang w:val="en-US"/>
        </w:rPr>
        <w:t xml:space="preserve">an </w:t>
      </w:r>
      <w:r w:rsidRPr="00770DD0">
        <w:rPr>
          <w:rFonts w:ascii="Times New Roman" w:hAnsi="Times New Roman" w:cs="Times New Roman"/>
          <w:sz w:val="28"/>
          <w:szCs w:val="28"/>
          <w:lang w:val="en-US"/>
        </w:rPr>
        <w:t xml:space="preserve">alternative to thermal processing </w:t>
      </w:r>
      <w:r w:rsidR="00E548EE" w:rsidRPr="00770DD0">
        <w:rPr>
          <w:rFonts w:ascii="Times New Roman" w:hAnsi="Times New Roman" w:cs="Times New Roman"/>
          <w:sz w:val="28"/>
          <w:szCs w:val="28"/>
          <w:lang w:val="en-US"/>
        </w:rPr>
        <w:t>and</w:t>
      </w:r>
      <w:r w:rsidRPr="00770DD0">
        <w:rPr>
          <w:rFonts w:ascii="Times New Roman" w:hAnsi="Times New Roman" w:cs="Times New Roman"/>
          <w:sz w:val="28"/>
          <w:szCs w:val="28"/>
          <w:lang w:val="en-US"/>
        </w:rPr>
        <w:t xml:space="preserve"> allows </w:t>
      </w:r>
      <w:r w:rsidR="00E548EE" w:rsidRPr="00770DD0">
        <w:rPr>
          <w:rFonts w:ascii="Times New Roman" w:hAnsi="Times New Roman" w:cs="Times New Roman"/>
          <w:sz w:val="28"/>
          <w:szCs w:val="28"/>
          <w:lang w:val="en-US"/>
        </w:rPr>
        <w:t xml:space="preserve">produce ready product with best sensory indicators. It is necessary to choose a radiation dose, reactor form and properties of reaction medium for each case. Absorbed quantity of radiation has definite effect on rate of reaction of the process at every point of reaction medium.  </w:t>
      </w:r>
    </w:p>
    <w:p w:rsidR="00F435FB" w:rsidRPr="00770DD0" w:rsidRDefault="00F435FB" w:rsidP="009335F6">
      <w:pPr>
        <w:spacing w:after="0" w:line="240" w:lineRule="auto"/>
        <w:rPr>
          <w:rFonts w:ascii="Times New Roman" w:hAnsi="Times New Roman" w:cs="Times New Roman"/>
          <w:sz w:val="28"/>
          <w:szCs w:val="28"/>
          <w:lang w:val="en-US"/>
        </w:rPr>
      </w:pPr>
    </w:p>
    <w:p w:rsidR="009A1020" w:rsidRPr="007813B5" w:rsidRDefault="004E3392" w:rsidP="007813B5">
      <w:pPr>
        <w:pStyle w:val="1"/>
        <w:spacing w:before="0" w:line="240" w:lineRule="auto"/>
        <w:ind w:firstLine="709"/>
        <w:rPr>
          <w:rFonts w:ascii="Times New Roman" w:hAnsi="Times New Roman" w:cs="Times New Roman"/>
          <w:color w:val="auto"/>
          <w:lang w:val="en-US"/>
        </w:rPr>
      </w:pPr>
      <w:bookmarkStart w:id="142" w:name="_Toc494130998"/>
      <w:r>
        <w:rPr>
          <w:rFonts w:ascii="Times New Roman" w:hAnsi="Times New Roman" w:cs="Times New Roman"/>
          <w:color w:val="auto"/>
          <w:lang w:val="en-US"/>
        </w:rPr>
        <w:t>14</w:t>
      </w:r>
      <w:r w:rsidR="009A1020" w:rsidRPr="007813B5">
        <w:rPr>
          <w:rFonts w:ascii="Times New Roman" w:hAnsi="Times New Roman" w:cs="Times New Roman"/>
          <w:color w:val="auto"/>
          <w:lang w:val="en-US"/>
        </w:rPr>
        <w:t>.</w:t>
      </w:r>
      <w:r w:rsidR="00F435FB" w:rsidRPr="007813B5">
        <w:rPr>
          <w:rFonts w:ascii="Times New Roman" w:hAnsi="Times New Roman" w:cs="Times New Roman"/>
          <w:color w:val="auto"/>
          <w:lang w:val="en-US"/>
        </w:rPr>
        <w:t>3</w:t>
      </w:r>
      <w:r w:rsidR="009A1020" w:rsidRPr="007813B5">
        <w:rPr>
          <w:rFonts w:ascii="Times New Roman" w:hAnsi="Times New Roman" w:cs="Times New Roman"/>
          <w:color w:val="auto"/>
          <w:lang w:val="en-US"/>
        </w:rPr>
        <w:t xml:space="preserve"> </w:t>
      </w:r>
      <w:r w:rsidR="00E04110" w:rsidRPr="007813B5">
        <w:rPr>
          <w:rFonts w:ascii="Times New Roman" w:hAnsi="Times New Roman" w:cs="Times New Roman"/>
          <w:color w:val="auto"/>
          <w:lang w:val="en-US"/>
        </w:rPr>
        <w:t xml:space="preserve">Radio-frequency processing </w:t>
      </w:r>
      <w:r w:rsidR="005040D6" w:rsidRPr="007813B5">
        <w:rPr>
          <w:rFonts w:ascii="Times New Roman" w:hAnsi="Times New Roman" w:cs="Times New Roman"/>
          <w:color w:val="auto"/>
          <w:lang w:val="en-US"/>
        </w:rPr>
        <w:t>[1</w:t>
      </w:r>
      <w:r w:rsidR="004503C3" w:rsidRPr="007813B5">
        <w:rPr>
          <w:rFonts w:ascii="Times New Roman" w:hAnsi="Times New Roman" w:cs="Times New Roman"/>
          <w:color w:val="auto"/>
          <w:lang w:val="en-US"/>
        </w:rPr>
        <w:t>6</w:t>
      </w:r>
      <w:r w:rsidR="005040D6" w:rsidRPr="007813B5">
        <w:rPr>
          <w:rFonts w:ascii="Times New Roman" w:hAnsi="Times New Roman" w:cs="Times New Roman"/>
          <w:color w:val="auto"/>
          <w:lang w:val="en-US"/>
        </w:rPr>
        <w:t>]</w:t>
      </w:r>
      <w:bookmarkEnd w:id="142"/>
    </w:p>
    <w:p w:rsidR="00281E79" w:rsidRPr="00770DD0" w:rsidRDefault="00281E79" w:rsidP="001D0AC6">
      <w:pPr>
        <w:spacing w:after="0" w:line="240" w:lineRule="auto"/>
        <w:rPr>
          <w:lang w:val="en-US" w:eastAsia="en-US"/>
        </w:rPr>
      </w:pPr>
    </w:p>
    <w:p w:rsidR="00641D8B" w:rsidRPr="00770DD0" w:rsidRDefault="00641D8B" w:rsidP="00641D8B">
      <w:pPr>
        <w:tabs>
          <w:tab w:val="left" w:pos="2066"/>
        </w:tabs>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Radio frequency (RF) heating is a form of dielectric heating in which heat is generated volumetrically within the food, as in the case of microwave and ohmic heating. The food to be heated is placed between the plates, or electrodes. Electrical energy is dissipated via heating resistance of the food (in the same way as in ohmic heating). For example, the high-frequency field may be applied via horizontal electrodes between which a conveyor belt passes </w:t>
      </w:r>
      <w:r w:rsidR="0010549D" w:rsidRPr="00770DD0">
        <w:rPr>
          <w:rFonts w:ascii="Times New Roman" w:hAnsi="Times New Roman" w:cs="Times New Roman"/>
          <w:sz w:val="28"/>
          <w:szCs w:val="28"/>
          <w:lang w:val="en-US"/>
        </w:rPr>
        <w:t xml:space="preserve">carrying food pieces (figure </w:t>
      </w:r>
      <w:r w:rsidR="00F309E7" w:rsidRPr="00770DD0">
        <w:rPr>
          <w:rFonts w:ascii="Times New Roman" w:hAnsi="Times New Roman" w:cs="Times New Roman"/>
          <w:sz w:val="28"/>
          <w:szCs w:val="28"/>
          <w:lang w:val="en-US"/>
        </w:rPr>
        <w:t>7</w:t>
      </w:r>
      <w:r w:rsidRPr="00770DD0">
        <w:rPr>
          <w:rFonts w:ascii="Times New Roman" w:hAnsi="Times New Roman" w:cs="Times New Roman"/>
          <w:sz w:val="28"/>
          <w:szCs w:val="28"/>
          <w:lang w:val="en-US"/>
        </w:rPr>
        <w:t>.</w:t>
      </w:r>
      <w:r w:rsidR="0010549D" w:rsidRPr="00770DD0">
        <w:rPr>
          <w:rFonts w:ascii="Times New Roman" w:hAnsi="Times New Roman" w:cs="Times New Roman"/>
          <w:sz w:val="28"/>
          <w:szCs w:val="28"/>
          <w:lang w:val="en-US"/>
        </w:rPr>
        <w:t>4</w:t>
      </w:r>
      <w:r w:rsidRPr="00770DD0">
        <w:rPr>
          <w:rFonts w:ascii="Times New Roman" w:hAnsi="Times New Roman" w:cs="Times New Roman"/>
          <w:sz w:val="28"/>
          <w:szCs w:val="28"/>
          <w:lang w:val="en-US"/>
        </w:rPr>
        <w:t xml:space="preserve">). This is in contrast to the application of microwave radiation where the food is placed in a reflective enclosure and heating is due largely to dipole rotation. RF radiation generates heat due to the electrical resistance of the food but differs from ohmic heating because the food does not have to be in direct contact with the electrodes; for example, radio frequency waves can pass through conventional food packaging such as plastic and cardboard. RF uses lower frequencies, and therefore greater wavelengths, than microwave heating </w:t>
      </w:r>
      <w:r w:rsidR="0010549D" w:rsidRPr="00770DD0">
        <w:rPr>
          <w:rFonts w:ascii="Times New Roman" w:hAnsi="Times New Roman" w:cs="Times New Roman"/>
          <w:sz w:val="28"/>
          <w:szCs w:val="28"/>
          <w:lang w:val="en-US"/>
        </w:rPr>
        <w:t>f</w:t>
      </w:r>
      <w:r w:rsidRPr="00770DD0">
        <w:rPr>
          <w:rFonts w:ascii="Times New Roman" w:hAnsi="Times New Roman" w:cs="Times New Roman"/>
          <w:sz w:val="28"/>
          <w:szCs w:val="28"/>
          <w:lang w:val="en-US"/>
        </w:rPr>
        <w:t>ig</w:t>
      </w:r>
      <w:r w:rsidR="0010549D" w:rsidRPr="00770DD0">
        <w:rPr>
          <w:rFonts w:ascii="Times New Roman" w:hAnsi="Times New Roman" w:cs="Times New Roman"/>
          <w:sz w:val="28"/>
          <w:szCs w:val="28"/>
          <w:lang w:val="en-US"/>
        </w:rPr>
        <w:t>ure</w:t>
      </w:r>
      <w:r w:rsidRPr="00770DD0">
        <w:rPr>
          <w:rFonts w:ascii="Times New Roman" w:hAnsi="Times New Roman" w:cs="Times New Roman"/>
          <w:sz w:val="28"/>
          <w:szCs w:val="28"/>
          <w:lang w:val="en-US"/>
        </w:rPr>
        <w:t xml:space="preserve"> </w:t>
      </w:r>
      <w:r w:rsidR="00F309E7" w:rsidRPr="00770DD0">
        <w:rPr>
          <w:rFonts w:ascii="Times New Roman" w:hAnsi="Times New Roman" w:cs="Times New Roman"/>
          <w:sz w:val="28"/>
          <w:szCs w:val="28"/>
          <w:lang w:val="en-US"/>
        </w:rPr>
        <w:t>7</w:t>
      </w:r>
      <w:r w:rsidR="0010549D" w:rsidRPr="00770DD0">
        <w:rPr>
          <w:rFonts w:ascii="Times New Roman" w:hAnsi="Times New Roman" w:cs="Times New Roman"/>
          <w:sz w:val="28"/>
          <w:szCs w:val="28"/>
          <w:lang w:val="en-US"/>
        </w:rPr>
        <w:t>.1</w:t>
      </w:r>
      <w:r w:rsidRPr="00770DD0">
        <w:rPr>
          <w:rFonts w:ascii="Times New Roman" w:hAnsi="Times New Roman" w:cs="Times New Roman"/>
          <w:sz w:val="28"/>
          <w:szCs w:val="28"/>
          <w:lang w:val="en-US"/>
        </w:rPr>
        <w:t>). The frequencies available for industrial heating are 13.56, 27.12 and 40.68 MHz compared to the 915 or 2450 MHz used for microwaves.</w:t>
      </w:r>
    </w:p>
    <w:p w:rsidR="00641D8B" w:rsidRPr="00770DD0" w:rsidRDefault="00641D8B" w:rsidP="00641D8B">
      <w:pPr>
        <w:tabs>
          <w:tab w:val="left" w:pos="2066"/>
        </w:tabs>
        <w:spacing w:after="0" w:line="240" w:lineRule="auto"/>
        <w:ind w:firstLine="709"/>
        <w:jc w:val="both"/>
        <w:rPr>
          <w:rFonts w:ascii="Times New Roman" w:hAnsi="Times New Roman" w:cs="Times New Roman"/>
          <w:sz w:val="28"/>
          <w:szCs w:val="28"/>
          <w:lang w:val="en-US"/>
        </w:rPr>
      </w:pPr>
    </w:p>
    <w:p w:rsidR="001044E8" w:rsidRPr="00770DD0" w:rsidRDefault="003A2581" w:rsidP="006B27A1">
      <w:pPr>
        <w:tabs>
          <w:tab w:val="left" w:pos="2066"/>
        </w:tabs>
        <w:spacing w:after="0" w:line="240" w:lineRule="auto"/>
        <w:ind w:firstLine="709"/>
        <w:jc w:val="center"/>
        <w:rPr>
          <w:rFonts w:ascii="Times New Roman" w:hAnsi="Times New Roman" w:cs="Times New Roman"/>
          <w:sz w:val="28"/>
          <w:szCs w:val="28"/>
        </w:rPr>
      </w:pPr>
      <w:r w:rsidRPr="00770DD0">
        <w:rPr>
          <w:rFonts w:ascii="Times New Roman" w:hAnsi="Times New Roman" w:cs="Times New Roman"/>
          <w:noProof/>
          <w:sz w:val="28"/>
          <w:szCs w:val="28"/>
        </w:rPr>
        <w:drawing>
          <wp:inline distT="0" distB="0" distL="0" distR="0">
            <wp:extent cx="3836670" cy="1828800"/>
            <wp:effectExtent l="1905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86" cstate="print"/>
                    <a:srcRect l="25380" b="9736"/>
                    <a:stretch>
                      <a:fillRect/>
                    </a:stretch>
                  </pic:blipFill>
                  <pic:spPr bwMode="auto">
                    <a:xfrm>
                      <a:off x="0" y="0"/>
                      <a:ext cx="3836670" cy="1828800"/>
                    </a:xfrm>
                    <a:prstGeom prst="rect">
                      <a:avLst/>
                    </a:prstGeom>
                    <a:noFill/>
                    <a:ln w="9525">
                      <a:noFill/>
                      <a:miter lim="800000"/>
                      <a:headEnd/>
                      <a:tailEnd/>
                    </a:ln>
                  </pic:spPr>
                </pic:pic>
              </a:graphicData>
            </a:graphic>
          </wp:inline>
        </w:drawing>
      </w:r>
    </w:p>
    <w:p w:rsidR="001044E8" w:rsidRPr="00770DD0" w:rsidRDefault="0010549D" w:rsidP="001044E8">
      <w:pPr>
        <w:tabs>
          <w:tab w:val="left" w:pos="2066"/>
        </w:tabs>
        <w:spacing w:after="0" w:line="240" w:lineRule="auto"/>
        <w:ind w:firstLine="709"/>
        <w:jc w:val="center"/>
        <w:rPr>
          <w:rFonts w:ascii="Times New Roman" w:hAnsi="Times New Roman" w:cs="Times New Roman"/>
          <w:sz w:val="28"/>
          <w:szCs w:val="28"/>
          <w:lang w:val="en-US"/>
        </w:rPr>
      </w:pPr>
      <w:r w:rsidRPr="00770DD0">
        <w:rPr>
          <w:rFonts w:ascii="Times New Roman" w:hAnsi="Times New Roman" w:cs="Times New Roman"/>
          <w:sz w:val="28"/>
          <w:szCs w:val="28"/>
          <w:lang w:val="en-US"/>
        </w:rPr>
        <w:t>Figure</w:t>
      </w:r>
      <w:r w:rsidR="001044E8" w:rsidRPr="00770DD0">
        <w:rPr>
          <w:rFonts w:ascii="Times New Roman" w:hAnsi="Times New Roman" w:cs="Times New Roman"/>
          <w:sz w:val="28"/>
          <w:szCs w:val="28"/>
          <w:lang w:val="en-US"/>
        </w:rPr>
        <w:t xml:space="preserve"> </w:t>
      </w:r>
      <w:r w:rsidR="00F309E7" w:rsidRPr="00770DD0">
        <w:rPr>
          <w:rFonts w:ascii="Times New Roman" w:hAnsi="Times New Roman" w:cs="Times New Roman"/>
          <w:sz w:val="28"/>
          <w:szCs w:val="28"/>
          <w:lang w:val="en-US"/>
        </w:rPr>
        <w:t>7</w:t>
      </w:r>
      <w:r w:rsidR="001044E8" w:rsidRPr="00770DD0">
        <w:rPr>
          <w:rFonts w:ascii="Times New Roman" w:hAnsi="Times New Roman" w:cs="Times New Roman"/>
          <w:sz w:val="28"/>
          <w:szCs w:val="28"/>
          <w:lang w:val="en-US"/>
        </w:rPr>
        <w:t xml:space="preserve">.4 – </w:t>
      </w:r>
      <w:r w:rsidRPr="00770DD0">
        <w:rPr>
          <w:rFonts w:ascii="Times-Roman" w:eastAsiaTheme="minorHAnsi" w:hAnsi="Times-Roman" w:cs="Times-Roman"/>
          <w:color w:val="131413"/>
          <w:sz w:val="28"/>
          <w:szCs w:val="28"/>
          <w:lang w:val="en-US" w:eastAsia="en-US"/>
        </w:rPr>
        <w:t>Radio frequency heating</w:t>
      </w:r>
      <w:r w:rsidRPr="00770DD0">
        <w:rPr>
          <w:rFonts w:ascii="Times New Roman" w:hAnsi="Times New Roman" w:cs="Times New Roman"/>
          <w:sz w:val="28"/>
          <w:szCs w:val="28"/>
          <w:lang w:val="en-US"/>
        </w:rPr>
        <w:t xml:space="preserve"> </w:t>
      </w:r>
      <w:r w:rsidR="005040D6" w:rsidRPr="00770DD0">
        <w:rPr>
          <w:rFonts w:ascii="Times New Roman" w:hAnsi="Times New Roman" w:cs="Times New Roman"/>
          <w:sz w:val="28"/>
          <w:szCs w:val="28"/>
          <w:lang w:val="en-US"/>
        </w:rPr>
        <w:t>[1</w:t>
      </w:r>
      <w:r w:rsidR="004503C3" w:rsidRPr="00770DD0">
        <w:rPr>
          <w:rFonts w:ascii="Times New Roman" w:hAnsi="Times New Roman" w:cs="Times New Roman"/>
          <w:sz w:val="28"/>
          <w:szCs w:val="28"/>
          <w:lang w:val="en-US"/>
        </w:rPr>
        <w:t>6</w:t>
      </w:r>
      <w:r w:rsidR="005040D6" w:rsidRPr="00770DD0">
        <w:rPr>
          <w:rFonts w:ascii="Times New Roman" w:hAnsi="Times New Roman" w:cs="Times New Roman"/>
          <w:sz w:val="28"/>
          <w:szCs w:val="28"/>
          <w:lang w:val="en-US"/>
        </w:rPr>
        <w:t>]</w:t>
      </w:r>
      <w:r w:rsidR="001044E8" w:rsidRPr="00770DD0">
        <w:rPr>
          <w:rFonts w:ascii="Times New Roman" w:hAnsi="Times New Roman" w:cs="Times New Roman"/>
          <w:sz w:val="28"/>
          <w:szCs w:val="28"/>
          <w:lang w:val="en-US"/>
        </w:rPr>
        <w:t>.</w:t>
      </w:r>
    </w:p>
    <w:p w:rsidR="001044E8" w:rsidRPr="00770DD0" w:rsidRDefault="001044E8" w:rsidP="001044E8">
      <w:pPr>
        <w:tabs>
          <w:tab w:val="left" w:pos="2066"/>
        </w:tabs>
        <w:spacing w:after="0" w:line="240" w:lineRule="auto"/>
        <w:ind w:firstLine="709"/>
        <w:jc w:val="center"/>
        <w:rPr>
          <w:rFonts w:ascii="Times New Roman" w:hAnsi="Times New Roman" w:cs="Times New Roman"/>
          <w:sz w:val="28"/>
          <w:szCs w:val="28"/>
          <w:lang w:val="en-US"/>
        </w:rPr>
      </w:pPr>
    </w:p>
    <w:p w:rsidR="00A50D54" w:rsidRPr="00770DD0" w:rsidRDefault="00A50D54" w:rsidP="0099414A">
      <w:pPr>
        <w:tabs>
          <w:tab w:val="left" w:pos="2066"/>
        </w:tabs>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Radiofrequency dielectrically heating and drying have been used for many years in wood-working, textile and food industry.</w:t>
      </w:r>
      <w:r w:rsidR="0012729F" w:rsidRPr="00770DD0">
        <w:rPr>
          <w:rFonts w:ascii="Times New Roman" w:hAnsi="Times New Roman" w:cs="Times New Roman"/>
          <w:sz w:val="28"/>
          <w:szCs w:val="28"/>
          <w:lang w:val="en-US"/>
        </w:rPr>
        <w:t xml:space="preserve"> Since at dielectrically heating energy is transferred to a product directly, there are a few advantages of applying of microwave heating compare to convective way (reduction of time and space, improving product quality etc.) </w:t>
      </w:r>
    </w:p>
    <w:p w:rsidR="009A1020" w:rsidRPr="00770DD0" w:rsidRDefault="003C340C" w:rsidP="0099414A">
      <w:pPr>
        <w:tabs>
          <w:tab w:val="left" w:pos="2066"/>
        </w:tabs>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Bakery products, crackers and dry breakfasts with low fat should be dried carefully because high density of dough makes them fragile. In order to remove last 1-2% of moisture </w:t>
      </w:r>
      <w:r w:rsidR="00A03805" w:rsidRPr="00770DD0">
        <w:rPr>
          <w:rFonts w:ascii="Times New Roman" w:hAnsi="Times New Roman" w:cs="Times New Roman"/>
          <w:sz w:val="28"/>
          <w:szCs w:val="28"/>
          <w:lang w:val="en-US"/>
        </w:rPr>
        <w:t xml:space="preserve">sometimes it is necessary to overheat crust that may lead to damage, crushing and crumbling. Radiofrequency heating generates </w:t>
      </w:r>
      <w:r w:rsidR="00A03805" w:rsidRPr="00770DD0">
        <w:rPr>
          <w:rFonts w:ascii="Times New Roman" w:hAnsi="Times New Roman" w:cs="Times New Roman"/>
          <w:sz w:val="28"/>
          <w:szCs w:val="28"/>
          <w:lang w:val="en-US"/>
        </w:rPr>
        <w:lastRenderedPageBreak/>
        <w:t xml:space="preserve">electromagnetic energy with bigger wave lengths than at microwave heating. This type of heating is aimed on product, not an air surrounded product. Since inner part is heated faster than its surface, radiofrequency processing is directed on removing moisture from inner layers </w:t>
      </w:r>
      <w:r w:rsidR="00F96E0D" w:rsidRPr="00770DD0">
        <w:rPr>
          <w:rFonts w:ascii="Times New Roman" w:hAnsi="Times New Roman" w:cs="Times New Roman"/>
          <w:sz w:val="28"/>
          <w:szCs w:val="28"/>
          <w:lang w:val="en-US"/>
        </w:rPr>
        <w:t xml:space="preserve">making uniform moisture distribution within a product and escaping overheating and dehydration of product surface. </w:t>
      </w:r>
    </w:p>
    <w:p w:rsidR="000933DF" w:rsidRPr="00770DD0" w:rsidRDefault="00281E79" w:rsidP="0099414A">
      <w:pPr>
        <w:tabs>
          <w:tab w:val="left" w:pos="2066"/>
        </w:tabs>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 </w:t>
      </w:r>
    </w:p>
    <w:p w:rsidR="00E35C78" w:rsidRPr="00770DD0" w:rsidRDefault="004E3392" w:rsidP="007813B5">
      <w:pPr>
        <w:pStyle w:val="1"/>
        <w:spacing w:before="0" w:line="240" w:lineRule="auto"/>
        <w:ind w:firstLine="709"/>
        <w:rPr>
          <w:lang w:val="en-US" w:eastAsia="en-US"/>
        </w:rPr>
      </w:pPr>
      <w:bookmarkStart w:id="143" w:name="_Toc494130999"/>
      <w:r>
        <w:rPr>
          <w:rFonts w:ascii="Times New Roman" w:hAnsi="Times New Roman" w:cs="Times New Roman"/>
          <w:color w:val="auto"/>
          <w:lang w:val="en-US"/>
        </w:rPr>
        <w:t>14</w:t>
      </w:r>
      <w:r w:rsidR="00FD581C" w:rsidRPr="007813B5">
        <w:rPr>
          <w:rFonts w:ascii="Times New Roman" w:hAnsi="Times New Roman" w:cs="Times New Roman"/>
          <w:color w:val="auto"/>
          <w:lang w:val="en-US"/>
        </w:rPr>
        <w:t>.</w:t>
      </w:r>
      <w:r w:rsidR="00F309E7" w:rsidRPr="007813B5">
        <w:rPr>
          <w:rFonts w:ascii="Times New Roman" w:hAnsi="Times New Roman" w:cs="Times New Roman"/>
          <w:color w:val="auto"/>
          <w:lang w:val="en-US"/>
        </w:rPr>
        <w:t>3</w:t>
      </w:r>
      <w:r w:rsidR="008D6006" w:rsidRPr="007813B5">
        <w:rPr>
          <w:rFonts w:ascii="Times New Roman" w:hAnsi="Times New Roman" w:cs="Times New Roman"/>
          <w:color w:val="auto"/>
          <w:lang w:val="en-US"/>
        </w:rPr>
        <w:t>.1</w:t>
      </w:r>
      <w:r w:rsidR="00FD581C" w:rsidRPr="007813B5">
        <w:rPr>
          <w:rFonts w:ascii="Times New Roman" w:hAnsi="Times New Roman" w:cs="Times New Roman"/>
          <w:color w:val="auto"/>
          <w:lang w:val="en-US"/>
        </w:rPr>
        <w:t xml:space="preserve"> </w:t>
      </w:r>
      <w:r w:rsidR="00F96E0D" w:rsidRPr="007813B5">
        <w:rPr>
          <w:rFonts w:ascii="Times New Roman" w:hAnsi="Times New Roman" w:cs="Times New Roman"/>
          <w:color w:val="auto"/>
          <w:lang w:val="en-US"/>
        </w:rPr>
        <w:t>Dielectrically heating</w:t>
      </w:r>
      <w:r w:rsidR="00F309E7" w:rsidRPr="007813B5">
        <w:rPr>
          <w:rFonts w:ascii="Times New Roman" w:hAnsi="Times New Roman" w:cs="Times New Roman"/>
          <w:color w:val="auto"/>
          <w:lang w:val="en-US"/>
        </w:rPr>
        <w:t xml:space="preserve"> [1</w:t>
      </w:r>
      <w:r w:rsidR="004503C3" w:rsidRPr="007813B5">
        <w:rPr>
          <w:rFonts w:ascii="Times New Roman" w:hAnsi="Times New Roman" w:cs="Times New Roman"/>
          <w:color w:val="auto"/>
          <w:lang w:val="en-US"/>
        </w:rPr>
        <w:t>7</w:t>
      </w:r>
      <w:r w:rsidR="00F309E7" w:rsidRPr="007813B5">
        <w:rPr>
          <w:rFonts w:ascii="Times New Roman" w:hAnsi="Times New Roman" w:cs="Times New Roman"/>
          <w:color w:val="auto"/>
          <w:lang w:val="en-US"/>
        </w:rPr>
        <w:t>]</w:t>
      </w:r>
      <w:bookmarkEnd w:id="143"/>
    </w:p>
    <w:p w:rsidR="00F96E0D" w:rsidRPr="00770DD0" w:rsidRDefault="00F96E0D" w:rsidP="0099414A">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Dielectrically heating is in a frequency range of electromagnetic specter from 300 kHz to 300 GHz (table </w:t>
      </w:r>
      <w:r w:rsidR="00F309E7" w:rsidRPr="00770DD0">
        <w:rPr>
          <w:rFonts w:ascii="Times New Roman" w:hAnsi="Times New Roman" w:cs="Times New Roman"/>
          <w:sz w:val="28"/>
          <w:szCs w:val="28"/>
          <w:lang w:val="en-US"/>
        </w:rPr>
        <w:t>7</w:t>
      </w:r>
      <w:r w:rsidRPr="00770DD0">
        <w:rPr>
          <w:rFonts w:ascii="Times New Roman" w:hAnsi="Times New Roman" w:cs="Times New Roman"/>
          <w:sz w:val="28"/>
          <w:szCs w:val="28"/>
          <w:lang w:val="en-US"/>
        </w:rPr>
        <w:t>.</w:t>
      </w:r>
      <w:r w:rsidR="00F309E7" w:rsidRPr="00770DD0">
        <w:rPr>
          <w:rFonts w:ascii="Times New Roman" w:hAnsi="Times New Roman" w:cs="Times New Roman"/>
          <w:sz w:val="28"/>
          <w:szCs w:val="28"/>
          <w:lang w:val="en-US"/>
        </w:rPr>
        <w:t>3</w:t>
      </w:r>
      <w:r w:rsidRPr="00770DD0">
        <w:rPr>
          <w:rFonts w:ascii="Times New Roman" w:hAnsi="Times New Roman" w:cs="Times New Roman"/>
          <w:sz w:val="28"/>
          <w:szCs w:val="28"/>
          <w:lang w:val="en-US"/>
        </w:rPr>
        <w:t xml:space="preserve">). </w:t>
      </w:r>
    </w:p>
    <w:p w:rsidR="0099414A" w:rsidRPr="00770DD0" w:rsidRDefault="0099414A" w:rsidP="0099414A">
      <w:pPr>
        <w:spacing w:after="0" w:line="240" w:lineRule="auto"/>
        <w:ind w:firstLine="709"/>
        <w:jc w:val="both"/>
        <w:rPr>
          <w:rFonts w:ascii="Times New Roman" w:hAnsi="Times New Roman" w:cs="Times New Roman"/>
          <w:sz w:val="28"/>
          <w:szCs w:val="28"/>
          <w:lang w:val="en-US"/>
        </w:rPr>
      </w:pPr>
    </w:p>
    <w:p w:rsidR="008D3B78" w:rsidRPr="00770DD0" w:rsidRDefault="008D3B78" w:rsidP="00B7797F">
      <w:pPr>
        <w:tabs>
          <w:tab w:val="left" w:pos="7551"/>
        </w:tabs>
        <w:spacing w:after="0" w:line="240" w:lineRule="auto"/>
        <w:rPr>
          <w:rFonts w:ascii="Times New Roman" w:hAnsi="Times New Roman" w:cs="Times New Roman"/>
          <w:sz w:val="28"/>
          <w:szCs w:val="28"/>
          <w:lang w:val="en-US"/>
        </w:rPr>
      </w:pPr>
      <w:r w:rsidRPr="00770DD0">
        <w:rPr>
          <w:rFonts w:ascii="Times New Roman" w:hAnsi="Times New Roman" w:cs="Times New Roman"/>
          <w:sz w:val="28"/>
          <w:szCs w:val="28"/>
        </w:rPr>
        <w:t>Таблица</w:t>
      </w:r>
      <w:r w:rsidRPr="00770DD0">
        <w:rPr>
          <w:rFonts w:ascii="Times New Roman" w:hAnsi="Times New Roman" w:cs="Times New Roman"/>
          <w:sz w:val="28"/>
          <w:szCs w:val="28"/>
          <w:lang w:val="en-US"/>
        </w:rPr>
        <w:t xml:space="preserve"> </w:t>
      </w:r>
      <w:r w:rsidR="00F309E7" w:rsidRPr="00770DD0">
        <w:rPr>
          <w:rFonts w:ascii="Times New Roman" w:hAnsi="Times New Roman" w:cs="Times New Roman"/>
          <w:sz w:val="28"/>
          <w:szCs w:val="28"/>
          <w:lang w:val="en-US"/>
        </w:rPr>
        <w:t>7</w:t>
      </w:r>
      <w:r w:rsidRPr="00770DD0">
        <w:rPr>
          <w:rFonts w:ascii="Times New Roman" w:hAnsi="Times New Roman" w:cs="Times New Roman"/>
          <w:sz w:val="28"/>
          <w:szCs w:val="28"/>
          <w:lang w:val="en-US"/>
        </w:rPr>
        <w:t>.</w:t>
      </w:r>
      <w:r w:rsidR="0033402E" w:rsidRPr="00770DD0">
        <w:rPr>
          <w:rFonts w:ascii="Times New Roman" w:hAnsi="Times New Roman" w:cs="Times New Roman"/>
          <w:sz w:val="28"/>
          <w:szCs w:val="28"/>
          <w:lang w:val="en-US"/>
        </w:rPr>
        <w:t>2</w:t>
      </w:r>
      <w:r w:rsidRPr="00770DD0">
        <w:rPr>
          <w:rFonts w:ascii="Times New Roman" w:hAnsi="Times New Roman" w:cs="Times New Roman"/>
          <w:sz w:val="28"/>
          <w:szCs w:val="28"/>
          <w:lang w:val="en-US"/>
        </w:rPr>
        <w:t xml:space="preserve"> – </w:t>
      </w:r>
      <w:r w:rsidR="00F96E0D" w:rsidRPr="00770DD0">
        <w:rPr>
          <w:rFonts w:ascii="Times New Roman" w:hAnsi="Times New Roman" w:cs="Times New Roman"/>
          <w:sz w:val="28"/>
          <w:szCs w:val="28"/>
          <w:lang w:val="en-US"/>
        </w:rPr>
        <w:t>Frequency range</w:t>
      </w:r>
      <w:r w:rsidR="00D63F50" w:rsidRPr="00770DD0">
        <w:rPr>
          <w:rFonts w:ascii="Times New Roman" w:hAnsi="Times New Roman" w:cs="Times New Roman"/>
          <w:sz w:val="28"/>
          <w:szCs w:val="28"/>
          <w:lang w:val="en-US"/>
        </w:rPr>
        <w:t>s</w:t>
      </w:r>
      <w:r w:rsidR="00F96E0D" w:rsidRPr="00770DD0">
        <w:rPr>
          <w:rFonts w:ascii="Times New Roman" w:hAnsi="Times New Roman" w:cs="Times New Roman"/>
          <w:sz w:val="28"/>
          <w:szCs w:val="28"/>
          <w:lang w:val="en-US"/>
        </w:rPr>
        <w:t xml:space="preserve"> of dielectrically heating</w:t>
      </w:r>
      <w:r w:rsidR="00F309E7" w:rsidRPr="00770DD0">
        <w:rPr>
          <w:rFonts w:ascii="Times New Roman" w:hAnsi="Times New Roman" w:cs="Times New Roman"/>
          <w:sz w:val="28"/>
          <w:szCs w:val="28"/>
          <w:lang w:val="en-US"/>
        </w:rPr>
        <w:t xml:space="preserve"> [1</w:t>
      </w:r>
      <w:r w:rsidR="00F161B7" w:rsidRPr="00770DD0">
        <w:rPr>
          <w:rFonts w:ascii="Times New Roman" w:hAnsi="Times New Roman" w:cs="Times New Roman"/>
          <w:sz w:val="28"/>
          <w:szCs w:val="28"/>
          <w:lang w:val="en-US"/>
        </w:rPr>
        <w:t>8</w:t>
      </w:r>
      <w:r w:rsidR="00F309E7" w:rsidRPr="00770DD0">
        <w:rPr>
          <w:rFonts w:ascii="Times New Roman" w:hAnsi="Times New Roman" w:cs="Times New Roman"/>
          <w:sz w:val="28"/>
          <w:szCs w:val="28"/>
          <w:lang w:val="en-US"/>
        </w:rPr>
        <w:t>]</w:t>
      </w:r>
      <w:r w:rsidR="00B7797F" w:rsidRPr="00770DD0">
        <w:rPr>
          <w:rFonts w:ascii="Times New Roman" w:hAnsi="Times New Roman" w:cs="Times New Roman"/>
          <w:sz w:val="28"/>
          <w:szCs w:val="28"/>
          <w:lang w:val="en-US"/>
        </w:rPr>
        <w:tab/>
      </w:r>
    </w:p>
    <w:p w:rsidR="001A2BB6" w:rsidRPr="00770DD0" w:rsidRDefault="001A2BB6" w:rsidP="00B7797F">
      <w:pPr>
        <w:tabs>
          <w:tab w:val="left" w:pos="7551"/>
        </w:tabs>
        <w:spacing w:after="0" w:line="240" w:lineRule="auto"/>
        <w:rPr>
          <w:rFonts w:ascii="Times New Roman" w:hAnsi="Times New Roman" w:cs="Times New Roman"/>
          <w:sz w:val="28"/>
          <w:szCs w:val="28"/>
          <w:lang w:val="en-US"/>
        </w:rPr>
      </w:pPr>
    </w:p>
    <w:tbl>
      <w:tblPr>
        <w:tblStyle w:val="a3"/>
        <w:tblW w:w="0" w:type="auto"/>
        <w:tblLook w:val="04A0"/>
      </w:tblPr>
      <w:tblGrid>
        <w:gridCol w:w="3402"/>
        <w:gridCol w:w="3544"/>
      </w:tblGrid>
      <w:tr w:rsidR="008D3B78" w:rsidRPr="00770DD0" w:rsidTr="00D63F50">
        <w:tc>
          <w:tcPr>
            <w:tcW w:w="3402" w:type="dxa"/>
          </w:tcPr>
          <w:p w:rsidR="008D3B78" w:rsidRPr="00770DD0" w:rsidRDefault="008D3B78" w:rsidP="00D63F50">
            <w:pPr>
              <w:spacing w:line="360" w:lineRule="auto"/>
              <w:rPr>
                <w:rFonts w:ascii="Times New Roman" w:hAnsi="Times New Roman" w:cs="Times New Roman"/>
                <w:sz w:val="24"/>
                <w:szCs w:val="24"/>
                <w:lang w:val="en-US"/>
              </w:rPr>
            </w:pPr>
            <w:r w:rsidRPr="00770DD0">
              <w:rPr>
                <w:rFonts w:ascii="Times New Roman" w:hAnsi="Times New Roman" w:cs="Times New Roman"/>
                <w:sz w:val="24"/>
                <w:szCs w:val="24"/>
              </w:rPr>
              <w:t xml:space="preserve">300-3000 </w:t>
            </w:r>
            <w:r w:rsidR="00F96E0D" w:rsidRPr="00770DD0">
              <w:rPr>
                <w:rFonts w:ascii="Times New Roman" w:hAnsi="Times New Roman" w:cs="Times New Roman"/>
                <w:sz w:val="24"/>
                <w:szCs w:val="24"/>
                <w:lang w:val="en-US"/>
              </w:rPr>
              <w:t>kHz</w:t>
            </w:r>
          </w:p>
        </w:tc>
        <w:tc>
          <w:tcPr>
            <w:tcW w:w="3544" w:type="dxa"/>
          </w:tcPr>
          <w:p w:rsidR="008D3B78" w:rsidRPr="00770DD0" w:rsidRDefault="00F96E0D" w:rsidP="00D63F50">
            <w:pPr>
              <w:spacing w:line="360" w:lineRule="auto"/>
              <w:rPr>
                <w:rFonts w:ascii="Times New Roman" w:hAnsi="Times New Roman" w:cs="Times New Roman"/>
                <w:sz w:val="24"/>
                <w:szCs w:val="24"/>
                <w:lang w:val="en-US"/>
              </w:rPr>
            </w:pPr>
            <w:r w:rsidRPr="00770DD0">
              <w:rPr>
                <w:rFonts w:ascii="Times New Roman" w:hAnsi="Times New Roman" w:cs="Times New Roman"/>
                <w:sz w:val="24"/>
                <w:szCs w:val="24"/>
                <w:lang w:val="en-US"/>
              </w:rPr>
              <w:t>Medium frequency</w:t>
            </w:r>
            <w:r w:rsidR="00650606" w:rsidRPr="00770DD0">
              <w:rPr>
                <w:rFonts w:ascii="Times New Roman" w:hAnsi="Times New Roman" w:cs="Times New Roman"/>
                <w:sz w:val="24"/>
                <w:szCs w:val="24"/>
              </w:rPr>
              <w:t xml:space="preserve"> </w:t>
            </w:r>
            <w:r w:rsidR="00D63F50" w:rsidRPr="00770DD0">
              <w:rPr>
                <w:rFonts w:ascii="Times New Roman" w:hAnsi="Times New Roman" w:cs="Times New Roman"/>
                <w:sz w:val="24"/>
                <w:szCs w:val="24"/>
                <w:lang w:val="en-US"/>
              </w:rPr>
              <w:t>(MF)</w:t>
            </w:r>
          </w:p>
        </w:tc>
      </w:tr>
      <w:tr w:rsidR="008D3B78" w:rsidRPr="00770DD0" w:rsidTr="00D63F50">
        <w:tc>
          <w:tcPr>
            <w:tcW w:w="3402" w:type="dxa"/>
          </w:tcPr>
          <w:p w:rsidR="008D3B78" w:rsidRPr="00770DD0" w:rsidRDefault="008D3B78" w:rsidP="00D63F50">
            <w:pPr>
              <w:spacing w:line="360" w:lineRule="auto"/>
              <w:rPr>
                <w:rFonts w:ascii="Times New Roman" w:hAnsi="Times New Roman" w:cs="Times New Roman"/>
                <w:sz w:val="24"/>
                <w:szCs w:val="24"/>
                <w:lang w:val="en-US"/>
              </w:rPr>
            </w:pPr>
            <w:r w:rsidRPr="00770DD0">
              <w:rPr>
                <w:rFonts w:ascii="Times New Roman" w:hAnsi="Times New Roman" w:cs="Times New Roman"/>
                <w:sz w:val="24"/>
                <w:szCs w:val="24"/>
              </w:rPr>
              <w:t xml:space="preserve">3-30 </w:t>
            </w:r>
            <w:r w:rsidR="00F96E0D" w:rsidRPr="00770DD0">
              <w:rPr>
                <w:rFonts w:ascii="Times New Roman" w:hAnsi="Times New Roman" w:cs="Times New Roman"/>
                <w:sz w:val="24"/>
                <w:szCs w:val="24"/>
                <w:lang w:val="en-US"/>
              </w:rPr>
              <w:t>MHz</w:t>
            </w:r>
          </w:p>
        </w:tc>
        <w:tc>
          <w:tcPr>
            <w:tcW w:w="3544" w:type="dxa"/>
          </w:tcPr>
          <w:p w:rsidR="008D3B78" w:rsidRPr="00770DD0" w:rsidRDefault="00F96E0D" w:rsidP="00D63F50">
            <w:pPr>
              <w:spacing w:line="360" w:lineRule="auto"/>
              <w:rPr>
                <w:rFonts w:ascii="Times New Roman" w:hAnsi="Times New Roman" w:cs="Times New Roman"/>
                <w:sz w:val="24"/>
                <w:szCs w:val="24"/>
                <w:lang w:val="en-US"/>
              </w:rPr>
            </w:pPr>
            <w:r w:rsidRPr="00770DD0">
              <w:rPr>
                <w:rFonts w:ascii="Times New Roman" w:hAnsi="Times New Roman" w:cs="Times New Roman"/>
                <w:sz w:val="24"/>
                <w:szCs w:val="24"/>
                <w:lang w:val="en-US"/>
              </w:rPr>
              <w:t>High frequency</w:t>
            </w:r>
            <w:r w:rsidR="00D63F50" w:rsidRPr="00770DD0">
              <w:rPr>
                <w:rFonts w:ascii="Times New Roman" w:hAnsi="Times New Roman" w:cs="Times New Roman"/>
                <w:sz w:val="24"/>
                <w:szCs w:val="24"/>
                <w:lang w:val="en-US"/>
              </w:rPr>
              <w:t xml:space="preserve"> (HF)</w:t>
            </w:r>
          </w:p>
        </w:tc>
      </w:tr>
      <w:tr w:rsidR="008D3B78" w:rsidRPr="00770DD0" w:rsidTr="00D63F50">
        <w:tc>
          <w:tcPr>
            <w:tcW w:w="3402" w:type="dxa"/>
          </w:tcPr>
          <w:p w:rsidR="008D3B78" w:rsidRPr="00770DD0" w:rsidRDefault="00650606" w:rsidP="00D63F50">
            <w:pPr>
              <w:spacing w:line="360" w:lineRule="auto"/>
              <w:rPr>
                <w:rFonts w:ascii="Times New Roman" w:hAnsi="Times New Roman" w:cs="Times New Roman"/>
                <w:sz w:val="24"/>
                <w:szCs w:val="24"/>
              </w:rPr>
            </w:pPr>
            <w:r w:rsidRPr="00770DD0">
              <w:rPr>
                <w:rFonts w:ascii="Times New Roman" w:hAnsi="Times New Roman" w:cs="Times New Roman"/>
                <w:sz w:val="24"/>
                <w:szCs w:val="24"/>
              </w:rPr>
              <w:t xml:space="preserve">30-300 </w:t>
            </w:r>
            <w:r w:rsidR="00F96E0D" w:rsidRPr="00770DD0">
              <w:rPr>
                <w:rFonts w:ascii="Times New Roman" w:hAnsi="Times New Roman" w:cs="Times New Roman"/>
                <w:sz w:val="24"/>
                <w:szCs w:val="24"/>
                <w:lang w:val="en-US"/>
              </w:rPr>
              <w:t>MHz</w:t>
            </w:r>
          </w:p>
        </w:tc>
        <w:tc>
          <w:tcPr>
            <w:tcW w:w="3544" w:type="dxa"/>
          </w:tcPr>
          <w:p w:rsidR="008D3B78" w:rsidRPr="00770DD0" w:rsidRDefault="00F96E0D" w:rsidP="00D63F50">
            <w:pPr>
              <w:spacing w:line="360" w:lineRule="auto"/>
              <w:rPr>
                <w:rFonts w:ascii="Times New Roman" w:hAnsi="Times New Roman" w:cs="Times New Roman"/>
                <w:sz w:val="24"/>
                <w:szCs w:val="24"/>
              </w:rPr>
            </w:pPr>
            <w:r w:rsidRPr="00770DD0">
              <w:rPr>
                <w:rFonts w:ascii="Times New Roman" w:hAnsi="Times New Roman" w:cs="Times New Roman"/>
                <w:sz w:val="24"/>
                <w:szCs w:val="24"/>
                <w:lang w:val="en-US"/>
              </w:rPr>
              <w:t>Very high frequency</w:t>
            </w:r>
            <w:r w:rsidR="00D63F50" w:rsidRPr="00770DD0">
              <w:rPr>
                <w:rFonts w:ascii="Times New Roman" w:hAnsi="Times New Roman" w:cs="Times New Roman"/>
                <w:sz w:val="24"/>
                <w:szCs w:val="24"/>
                <w:lang w:val="en-US"/>
              </w:rPr>
              <w:t xml:space="preserve"> (VHF)</w:t>
            </w:r>
          </w:p>
        </w:tc>
      </w:tr>
      <w:tr w:rsidR="008D3B78" w:rsidRPr="00770DD0" w:rsidTr="00D63F50">
        <w:tc>
          <w:tcPr>
            <w:tcW w:w="3402" w:type="dxa"/>
          </w:tcPr>
          <w:p w:rsidR="008D3B78" w:rsidRPr="00770DD0" w:rsidRDefault="00650606" w:rsidP="00D63F50">
            <w:pPr>
              <w:spacing w:line="360" w:lineRule="auto"/>
              <w:rPr>
                <w:rFonts w:ascii="Times New Roman" w:hAnsi="Times New Roman" w:cs="Times New Roman"/>
                <w:sz w:val="24"/>
                <w:szCs w:val="24"/>
              </w:rPr>
            </w:pPr>
            <w:r w:rsidRPr="00770DD0">
              <w:rPr>
                <w:rFonts w:ascii="Times New Roman" w:hAnsi="Times New Roman" w:cs="Times New Roman"/>
                <w:sz w:val="24"/>
                <w:szCs w:val="24"/>
              </w:rPr>
              <w:t xml:space="preserve">300-3000 </w:t>
            </w:r>
            <w:r w:rsidR="00F96E0D" w:rsidRPr="00770DD0">
              <w:rPr>
                <w:rFonts w:ascii="Times New Roman" w:hAnsi="Times New Roman" w:cs="Times New Roman"/>
                <w:sz w:val="24"/>
                <w:szCs w:val="24"/>
                <w:lang w:val="en-US"/>
              </w:rPr>
              <w:t>MHz</w:t>
            </w:r>
          </w:p>
        </w:tc>
        <w:tc>
          <w:tcPr>
            <w:tcW w:w="3544" w:type="dxa"/>
          </w:tcPr>
          <w:p w:rsidR="008D3B78" w:rsidRPr="00770DD0" w:rsidRDefault="00F96E0D" w:rsidP="00D63F50">
            <w:pPr>
              <w:spacing w:line="360" w:lineRule="auto"/>
              <w:rPr>
                <w:rFonts w:ascii="Times New Roman" w:hAnsi="Times New Roman" w:cs="Times New Roman"/>
                <w:sz w:val="24"/>
                <w:szCs w:val="24"/>
              </w:rPr>
            </w:pPr>
            <w:r w:rsidRPr="00770DD0">
              <w:rPr>
                <w:rFonts w:ascii="Times New Roman" w:hAnsi="Times New Roman" w:cs="Times New Roman"/>
                <w:sz w:val="24"/>
                <w:szCs w:val="24"/>
                <w:lang w:val="en-US"/>
              </w:rPr>
              <w:t>Ultra high frequency</w:t>
            </w:r>
            <w:r w:rsidR="00D63F50" w:rsidRPr="00770DD0">
              <w:rPr>
                <w:rFonts w:ascii="Times New Roman" w:hAnsi="Times New Roman" w:cs="Times New Roman"/>
                <w:sz w:val="24"/>
                <w:szCs w:val="24"/>
                <w:lang w:val="en-US"/>
              </w:rPr>
              <w:t xml:space="preserve"> (UHF)</w:t>
            </w:r>
          </w:p>
        </w:tc>
      </w:tr>
      <w:tr w:rsidR="008D3B78" w:rsidRPr="00770DD0" w:rsidTr="00D63F50">
        <w:tc>
          <w:tcPr>
            <w:tcW w:w="3402" w:type="dxa"/>
          </w:tcPr>
          <w:p w:rsidR="008D3B78" w:rsidRPr="00770DD0" w:rsidRDefault="00650606" w:rsidP="00D63F50">
            <w:pPr>
              <w:spacing w:line="360" w:lineRule="auto"/>
              <w:rPr>
                <w:rFonts w:ascii="Times New Roman" w:hAnsi="Times New Roman" w:cs="Times New Roman"/>
                <w:sz w:val="24"/>
                <w:szCs w:val="24"/>
                <w:lang w:val="en-US"/>
              </w:rPr>
            </w:pPr>
            <w:r w:rsidRPr="00770DD0">
              <w:rPr>
                <w:rFonts w:ascii="Times New Roman" w:hAnsi="Times New Roman" w:cs="Times New Roman"/>
                <w:sz w:val="24"/>
                <w:szCs w:val="24"/>
              </w:rPr>
              <w:t xml:space="preserve">3-30 </w:t>
            </w:r>
            <w:r w:rsidR="00F96E0D" w:rsidRPr="00770DD0">
              <w:rPr>
                <w:rFonts w:ascii="Times New Roman" w:hAnsi="Times New Roman" w:cs="Times New Roman"/>
                <w:sz w:val="24"/>
                <w:szCs w:val="24"/>
                <w:lang w:val="en-US"/>
              </w:rPr>
              <w:t>GHz</w:t>
            </w:r>
          </w:p>
        </w:tc>
        <w:tc>
          <w:tcPr>
            <w:tcW w:w="3544" w:type="dxa"/>
          </w:tcPr>
          <w:p w:rsidR="008D3B78" w:rsidRPr="00770DD0" w:rsidRDefault="00F96E0D" w:rsidP="00D63F50">
            <w:pPr>
              <w:spacing w:line="360" w:lineRule="auto"/>
              <w:rPr>
                <w:rFonts w:ascii="Times New Roman" w:hAnsi="Times New Roman" w:cs="Times New Roman"/>
                <w:sz w:val="24"/>
                <w:szCs w:val="24"/>
              </w:rPr>
            </w:pPr>
            <w:r w:rsidRPr="00770DD0">
              <w:rPr>
                <w:rFonts w:ascii="Times New Roman" w:hAnsi="Times New Roman" w:cs="Times New Roman"/>
                <w:sz w:val="24"/>
                <w:szCs w:val="24"/>
                <w:lang w:val="en-US"/>
              </w:rPr>
              <w:t>Super high frequency</w:t>
            </w:r>
            <w:r w:rsidR="00D63F50" w:rsidRPr="00770DD0">
              <w:rPr>
                <w:rFonts w:ascii="Times New Roman" w:hAnsi="Times New Roman" w:cs="Times New Roman"/>
                <w:sz w:val="24"/>
                <w:szCs w:val="24"/>
                <w:lang w:val="en-US"/>
              </w:rPr>
              <w:t xml:space="preserve"> (SHF)</w:t>
            </w:r>
          </w:p>
        </w:tc>
      </w:tr>
      <w:tr w:rsidR="00650606" w:rsidRPr="00770DD0" w:rsidTr="00D63F50">
        <w:tc>
          <w:tcPr>
            <w:tcW w:w="3402" w:type="dxa"/>
          </w:tcPr>
          <w:p w:rsidR="00650606" w:rsidRPr="00770DD0" w:rsidRDefault="00650606" w:rsidP="00D63F50">
            <w:pPr>
              <w:spacing w:line="360" w:lineRule="auto"/>
              <w:rPr>
                <w:rFonts w:ascii="Times New Roman" w:hAnsi="Times New Roman" w:cs="Times New Roman"/>
                <w:sz w:val="24"/>
                <w:szCs w:val="24"/>
                <w:lang w:val="en-US"/>
              </w:rPr>
            </w:pPr>
            <w:r w:rsidRPr="00770DD0">
              <w:rPr>
                <w:rFonts w:ascii="Times New Roman" w:hAnsi="Times New Roman" w:cs="Times New Roman"/>
                <w:sz w:val="24"/>
                <w:szCs w:val="24"/>
              </w:rPr>
              <w:t xml:space="preserve">30-300 </w:t>
            </w:r>
            <w:r w:rsidR="00F96E0D" w:rsidRPr="00770DD0">
              <w:rPr>
                <w:rFonts w:ascii="Times New Roman" w:hAnsi="Times New Roman" w:cs="Times New Roman"/>
                <w:sz w:val="24"/>
                <w:szCs w:val="24"/>
                <w:lang w:val="en-US"/>
              </w:rPr>
              <w:t>GHz</w:t>
            </w:r>
          </w:p>
        </w:tc>
        <w:tc>
          <w:tcPr>
            <w:tcW w:w="3544" w:type="dxa"/>
          </w:tcPr>
          <w:p w:rsidR="00650606" w:rsidRPr="00770DD0" w:rsidRDefault="00F96E0D" w:rsidP="00D63F50">
            <w:pPr>
              <w:spacing w:line="360" w:lineRule="auto"/>
              <w:rPr>
                <w:rFonts w:ascii="Times New Roman" w:hAnsi="Times New Roman" w:cs="Times New Roman"/>
                <w:sz w:val="24"/>
                <w:szCs w:val="24"/>
              </w:rPr>
            </w:pPr>
            <w:r w:rsidRPr="00770DD0">
              <w:rPr>
                <w:rFonts w:ascii="Times New Roman" w:hAnsi="Times New Roman" w:cs="Times New Roman"/>
                <w:sz w:val="24"/>
                <w:szCs w:val="24"/>
                <w:lang w:val="en-US"/>
              </w:rPr>
              <w:t>Extremely high frequency</w:t>
            </w:r>
            <w:r w:rsidR="00D63F50" w:rsidRPr="00770DD0">
              <w:rPr>
                <w:rFonts w:ascii="Times New Roman" w:hAnsi="Times New Roman" w:cs="Times New Roman"/>
                <w:sz w:val="24"/>
                <w:szCs w:val="24"/>
                <w:lang w:val="en-US"/>
              </w:rPr>
              <w:t xml:space="preserve"> (EXF)</w:t>
            </w:r>
          </w:p>
        </w:tc>
      </w:tr>
    </w:tbl>
    <w:p w:rsidR="00E35C78" w:rsidRPr="00770DD0" w:rsidRDefault="00E35C78" w:rsidP="00E35C78">
      <w:pPr>
        <w:spacing w:after="0" w:line="240" w:lineRule="auto"/>
        <w:ind w:firstLine="709"/>
        <w:jc w:val="both"/>
        <w:rPr>
          <w:rFonts w:ascii="Times New Roman" w:hAnsi="Times New Roman" w:cs="Times New Roman"/>
          <w:sz w:val="28"/>
          <w:szCs w:val="28"/>
        </w:rPr>
      </w:pPr>
    </w:p>
    <w:p w:rsidR="00D63F50" w:rsidRPr="00770DD0" w:rsidRDefault="00D63F50" w:rsidP="00D63F50">
      <w:pPr>
        <w:autoSpaceDE w:val="0"/>
        <w:autoSpaceDN w:val="0"/>
        <w:adjustRightInd w:val="0"/>
        <w:spacing w:after="0" w:line="240" w:lineRule="auto"/>
        <w:jc w:val="both"/>
        <w:rPr>
          <w:rFonts w:ascii="Times New Roman" w:hAnsi="Times New Roman" w:cs="Times New Roman"/>
          <w:noProof/>
          <w:sz w:val="28"/>
          <w:szCs w:val="28"/>
          <w:lang w:val="en-US"/>
        </w:rPr>
      </w:pPr>
      <w:r w:rsidRPr="00770DD0">
        <w:rPr>
          <w:rFonts w:ascii="LegacySans-Ultra" w:eastAsiaTheme="minorHAnsi" w:hAnsi="LegacySans-Ultra" w:cs="LegacySans-Ultra"/>
          <w:b/>
          <w:bCs/>
          <w:color w:val="FFFFFF"/>
          <w:sz w:val="16"/>
          <w:szCs w:val="16"/>
          <w:lang w:val="en-US" w:eastAsia="en-US"/>
        </w:rPr>
        <w:t>Table 17</w:t>
      </w:r>
      <w:r w:rsidRPr="00770DD0">
        <w:rPr>
          <w:rFonts w:ascii="Times New Roman" w:hAnsi="Times New Roman" w:cs="Times New Roman"/>
          <w:noProof/>
          <w:sz w:val="28"/>
          <w:szCs w:val="28"/>
          <w:lang w:val="en-US"/>
        </w:rPr>
        <w:t xml:space="preserve">The difference between radio frequency (RF) and microwave (MW) is principally in the technology. In RF, an electric field is developed between electrodes while in MW, it is a wave being propagated and reflected under the laws of optics. RF works well with large quantities having high ionic conductivity. MW works well with smaller quantities of a dipolar nature. </w:t>
      </w:r>
    </w:p>
    <w:p w:rsidR="00B00343" w:rsidRPr="00770DD0" w:rsidRDefault="00B00343" w:rsidP="00B00343">
      <w:pPr>
        <w:spacing w:after="0" w:line="240" w:lineRule="auto"/>
        <w:ind w:firstLine="709"/>
        <w:jc w:val="both"/>
        <w:rPr>
          <w:rFonts w:ascii="Times New Roman" w:hAnsi="Times New Roman" w:cs="Times New Roman"/>
          <w:noProof/>
          <w:sz w:val="28"/>
          <w:szCs w:val="28"/>
          <w:lang w:val="en-US"/>
        </w:rPr>
      </w:pPr>
      <w:r w:rsidRPr="00770DD0">
        <w:rPr>
          <w:rFonts w:ascii="Times New Roman" w:hAnsi="Times New Roman" w:cs="Times New Roman"/>
          <w:noProof/>
          <w:sz w:val="28"/>
          <w:szCs w:val="28"/>
          <w:lang w:val="en-US"/>
        </w:rPr>
        <w:t>Only certain frequency bands are allowed by law for industrial and scientific use in order to avoid interference with bands used in telecommunications. The frequency bands currently used for industrial applications are 13.56 MHz (central wavelength 22 m), 27.12 MHz (central wavelength 11 m), 40.68 MHz (central wavelength 7.3 m), 915 MHz (central wavelength 32.8 cm), 2450 MHz (central wavelength 12.2 cm), 5800 MHz (central wavelength 5.2 cm) and 24124 GHz (central wavelength 1.24 cm).</w:t>
      </w:r>
    </w:p>
    <w:p w:rsidR="000F25E0" w:rsidRPr="00770DD0" w:rsidRDefault="000F25E0" w:rsidP="000F25E0">
      <w:pPr>
        <w:spacing w:after="0" w:line="240" w:lineRule="auto"/>
        <w:ind w:firstLine="709"/>
        <w:jc w:val="both"/>
        <w:rPr>
          <w:rFonts w:ascii="Times New Roman" w:hAnsi="Times New Roman" w:cs="Times New Roman"/>
          <w:noProof/>
          <w:sz w:val="28"/>
          <w:szCs w:val="28"/>
          <w:lang w:val="en-US"/>
        </w:rPr>
      </w:pPr>
      <w:r w:rsidRPr="00770DD0">
        <w:rPr>
          <w:rFonts w:ascii="Times New Roman" w:hAnsi="Times New Roman" w:cs="Times New Roman"/>
          <w:noProof/>
          <w:sz w:val="28"/>
          <w:szCs w:val="28"/>
          <w:lang w:val="en-US"/>
        </w:rPr>
        <w:t>In order to adopt one of the four principal frequencies, 13.56, 27.12, 915, 2450 MHz, for a particular dielectric heating, some recommendations should be considered:</w:t>
      </w:r>
    </w:p>
    <w:p w:rsidR="000F25E0" w:rsidRPr="00770DD0" w:rsidRDefault="000F25E0" w:rsidP="000F25E0">
      <w:pPr>
        <w:spacing w:after="0" w:line="240" w:lineRule="auto"/>
        <w:ind w:firstLine="709"/>
        <w:jc w:val="both"/>
        <w:rPr>
          <w:rFonts w:ascii="Times New Roman" w:hAnsi="Times New Roman" w:cs="Times New Roman"/>
          <w:noProof/>
          <w:sz w:val="28"/>
          <w:szCs w:val="28"/>
          <w:lang w:val="en-US"/>
        </w:rPr>
      </w:pPr>
      <w:r w:rsidRPr="00770DD0">
        <w:rPr>
          <w:rFonts w:ascii="Times New Roman" w:hAnsi="Times New Roman" w:cs="Times New Roman"/>
          <w:noProof/>
          <w:sz w:val="28"/>
          <w:szCs w:val="28"/>
          <w:lang w:val="en-US"/>
        </w:rPr>
        <w:t>1. Since the dielectric properties of the material to be processed vary as a function of frequency along with temperature and moisture content as variables, they should point to a specific frequency range.</w:t>
      </w:r>
    </w:p>
    <w:p w:rsidR="00556C1E" w:rsidRPr="00770DD0" w:rsidRDefault="00556C1E" w:rsidP="00B6361F">
      <w:pPr>
        <w:spacing w:after="0" w:line="240" w:lineRule="auto"/>
        <w:ind w:firstLine="709"/>
        <w:jc w:val="both"/>
        <w:rPr>
          <w:rFonts w:ascii="Times New Roman" w:hAnsi="Times New Roman" w:cs="Times New Roman"/>
          <w:noProof/>
          <w:sz w:val="28"/>
          <w:szCs w:val="28"/>
          <w:lang w:val="en-US"/>
        </w:rPr>
      </w:pPr>
      <w:r w:rsidRPr="00770DD0">
        <w:rPr>
          <w:rFonts w:ascii="Times New Roman" w:hAnsi="Times New Roman" w:cs="Times New Roman"/>
          <w:noProof/>
          <w:sz w:val="28"/>
          <w:szCs w:val="28"/>
          <w:lang w:val="en-US"/>
        </w:rPr>
        <w:t>2 For large scale processing applications of materials, radio frequency with its</w:t>
      </w:r>
      <w:r w:rsidR="00B6361F" w:rsidRPr="00770DD0">
        <w:rPr>
          <w:rFonts w:ascii="Times New Roman" w:hAnsi="Times New Roman" w:cs="Times New Roman"/>
          <w:noProof/>
          <w:sz w:val="28"/>
          <w:szCs w:val="28"/>
          <w:lang w:val="en-US"/>
        </w:rPr>
        <w:t xml:space="preserve"> </w:t>
      </w:r>
      <w:r w:rsidRPr="00770DD0">
        <w:rPr>
          <w:rFonts w:ascii="Times New Roman" w:hAnsi="Times New Roman" w:cs="Times New Roman"/>
          <w:noProof/>
          <w:sz w:val="28"/>
          <w:szCs w:val="28"/>
          <w:lang w:val="en-US"/>
        </w:rPr>
        <w:t>longer wavelength is less prone to standing waves and resulting non-uniform</w:t>
      </w:r>
      <w:r w:rsidR="00B6361F" w:rsidRPr="00770DD0">
        <w:rPr>
          <w:rFonts w:ascii="Times New Roman" w:hAnsi="Times New Roman" w:cs="Times New Roman"/>
          <w:noProof/>
          <w:sz w:val="28"/>
          <w:szCs w:val="28"/>
          <w:lang w:val="en-US"/>
        </w:rPr>
        <w:t xml:space="preserve"> </w:t>
      </w:r>
      <w:r w:rsidRPr="00770DD0">
        <w:rPr>
          <w:rFonts w:ascii="Times New Roman" w:hAnsi="Times New Roman" w:cs="Times New Roman"/>
          <w:noProof/>
          <w:sz w:val="28"/>
          <w:szCs w:val="28"/>
          <w:lang w:val="en-US"/>
        </w:rPr>
        <w:t>heating.</w:t>
      </w:r>
    </w:p>
    <w:p w:rsidR="00556C1E" w:rsidRPr="00770DD0" w:rsidRDefault="00556C1E" w:rsidP="00B6361F">
      <w:pPr>
        <w:spacing w:after="0" w:line="240" w:lineRule="auto"/>
        <w:ind w:firstLine="709"/>
        <w:jc w:val="both"/>
        <w:rPr>
          <w:rFonts w:ascii="Times New Roman" w:hAnsi="Times New Roman" w:cs="Times New Roman"/>
          <w:noProof/>
          <w:sz w:val="28"/>
          <w:szCs w:val="28"/>
          <w:lang w:val="en-US"/>
        </w:rPr>
      </w:pPr>
      <w:r w:rsidRPr="00770DD0">
        <w:rPr>
          <w:rFonts w:ascii="Times New Roman" w:hAnsi="Times New Roman" w:cs="Times New Roman"/>
          <w:noProof/>
          <w:sz w:val="28"/>
          <w:szCs w:val="28"/>
          <w:lang w:val="en-US"/>
        </w:rPr>
        <w:t>3 Moisture levelling is more effective at radio frequency for wet planar materials</w:t>
      </w:r>
      <w:r w:rsidR="00B6361F" w:rsidRPr="00770DD0">
        <w:rPr>
          <w:rFonts w:ascii="Times New Roman" w:hAnsi="Times New Roman" w:cs="Times New Roman"/>
          <w:noProof/>
          <w:sz w:val="28"/>
          <w:szCs w:val="28"/>
          <w:lang w:val="en-US"/>
        </w:rPr>
        <w:t xml:space="preserve"> </w:t>
      </w:r>
      <w:r w:rsidRPr="00770DD0">
        <w:rPr>
          <w:rFonts w:ascii="Times New Roman" w:hAnsi="Times New Roman" w:cs="Times New Roman"/>
          <w:noProof/>
          <w:sz w:val="28"/>
          <w:szCs w:val="28"/>
          <w:lang w:val="en-US"/>
        </w:rPr>
        <w:t>in drying applications.</w:t>
      </w:r>
    </w:p>
    <w:p w:rsidR="000F25E0" w:rsidRPr="00770DD0" w:rsidRDefault="00556C1E" w:rsidP="00556C1E">
      <w:pPr>
        <w:spacing w:after="0" w:line="240" w:lineRule="auto"/>
        <w:ind w:firstLine="709"/>
        <w:jc w:val="both"/>
        <w:rPr>
          <w:rFonts w:ascii="Times New Roman" w:hAnsi="Times New Roman" w:cs="Times New Roman"/>
          <w:noProof/>
          <w:sz w:val="28"/>
          <w:szCs w:val="28"/>
          <w:lang w:val="en-US"/>
        </w:rPr>
      </w:pPr>
      <w:r w:rsidRPr="00770DD0">
        <w:rPr>
          <w:rFonts w:ascii="Times New Roman" w:hAnsi="Times New Roman" w:cs="Times New Roman"/>
          <w:noProof/>
          <w:sz w:val="28"/>
          <w:szCs w:val="28"/>
          <w:lang w:val="en-US"/>
        </w:rPr>
        <w:lastRenderedPageBreak/>
        <w:t>4 If drying needs to be carried out under vacuum to reduce the boiling point, as</w:t>
      </w:r>
      <w:r w:rsidR="00B6361F" w:rsidRPr="00770DD0">
        <w:rPr>
          <w:rFonts w:ascii="Times New Roman" w:hAnsi="Times New Roman" w:cs="Times New Roman"/>
          <w:noProof/>
          <w:sz w:val="28"/>
          <w:szCs w:val="28"/>
          <w:lang w:val="en-US"/>
        </w:rPr>
        <w:t xml:space="preserve"> </w:t>
      </w:r>
      <w:r w:rsidRPr="00770DD0">
        <w:rPr>
          <w:rFonts w:ascii="Times New Roman" w:hAnsi="Times New Roman" w:cs="Times New Roman"/>
          <w:noProof/>
          <w:sz w:val="28"/>
          <w:szCs w:val="28"/>
          <w:lang w:val="en-US"/>
        </w:rPr>
        <w:t>could be the case with some temperature-sensitive materials, microwave energy</w:t>
      </w:r>
      <w:r w:rsidR="00B6361F" w:rsidRPr="00770DD0">
        <w:rPr>
          <w:rFonts w:ascii="Times New Roman" w:hAnsi="Times New Roman" w:cs="Times New Roman"/>
          <w:noProof/>
          <w:sz w:val="28"/>
          <w:szCs w:val="28"/>
          <w:lang w:val="en-US"/>
        </w:rPr>
        <w:t xml:space="preserve"> </w:t>
      </w:r>
      <w:r w:rsidRPr="00770DD0">
        <w:rPr>
          <w:rFonts w:ascii="Times New Roman" w:hAnsi="Times New Roman" w:cs="Times New Roman"/>
          <w:noProof/>
          <w:sz w:val="28"/>
          <w:szCs w:val="28"/>
          <w:lang w:val="en-US"/>
        </w:rPr>
        <w:t>is preferred since the likelihood of arcing is much smaller.</w:t>
      </w:r>
    </w:p>
    <w:p w:rsidR="000803AD" w:rsidRPr="00770DD0" w:rsidRDefault="000803AD" w:rsidP="00E35C78">
      <w:pPr>
        <w:spacing w:after="0" w:line="240" w:lineRule="auto"/>
        <w:ind w:firstLine="709"/>
        <w:jc w:val="both"/>
        <w:rPr>
          <w:rFonts w:ascii="Times New Roman" w:hAnsi="Times New Roman" w:cs="Times New Roman"/>
          <w:noProof/>
          <w:sz w:val="28"/>
          <w:szCs w:val="28"/>
          <w:lang w:val="en-US"/>
        </w:rPr>
      </w:pPr>
    </w:p>
    <w:p w:rsidR="00D42F0A" w:rsidRPr="00770DD0" w:rsidRDefault="004E3392" w:rsidP="007813B5">
      <w:pPr>
        <w:pStyle w:val="1"/>
        <w:spacing w:before="0" w:line="240" w:lineRule="auto"/>
        <w:ind w:firstLine="709"/>
        <w:rPr>
          <w:lang w:val="en-US" w:eastAsia="en-US"/>
        </w:rPr>
      </w:pPr>
      <w:bookmarkStart w:id="144" w:name="_Toc494131000"/>
      <w:r>
        <w:rPr>
          <w:rFonts w:ascii="Times New Roman" w:hAnsi="Times New Roman" w:cs="Times New Roman"/>
          <w:color w:val="auto"/>
          <w:lang w:val="en-US"/>
        </w:rPr>
        <w:t>14</w:t>
      </w:r>
      <w:r w:rsidR="003D348C" w:rsidRPr="007813B5">
        <w:rPr>
          <w:rFonts w:ascii="Times New Roman" w:hAnsi="Times New Roman" w:cs="Times New Roman"/>
          <w:color w:val="auto"/>
          <w:lang w:val="en-US"/>
        </w:rPr>
        <w:t>.</w:t>
      </w:r>
      <w:r w:rsidR="00F309E7" w:rsidRPr="007813B5">
        <w:rPr>
          <w:rFonts w:ascii="Times New Roman" w:hAnsi="Times New Roman" w:cs="Times New Roman"/>
          <w:color w:val="auto"/>
          <w:lang w:val="en-US"/>
        </w:rPr>
        <w:t>3</w:t>
      </w:r>
      <w:r w:rsidR="008D6006" w:rsidRPr="007813B5">
        <w:rPr>
          <w:rFonts w:ascii="Times New Roman" w:hAnsi="Times New Roman" w:cs="Times New Roman"/>
          <w:color w:val="auto"/>
          <w:lang w:val="en-US"/>
        </w:rPr>
        <w:t>.2</w:t>
      </w:r>
      <w:r w:rsidR="003D348C" w:rsidRPr="007813B5">
        <w:rPr>
          <w:rFonts w:ascii="Times New Roman" w:hAnsi="Times New Roman" w:cs="Times New Roman"/>
          <w:color w:val="auto"/>
          <w:lang w:val="en-US"/>
        </w:rPr>
        <w:t xml:space="preserve"> </w:t>
      </w:r>
      <w:r w:rsidR="00B55116" w:rsidRPr="007813B5">
        <w:rPr>
          <w:rFonts w:ascii="Times New Roman" w:hAnsi="Times New Roman" w:cs="Times New Roman"/>
          <w:color w:val="auto"/>
          <w:lang w:val="en-US"/>
        </w:rPr>
        <w:t>Mechanism of h</w:t>
      </w:r>
      <w:r w:rsidR="00184523" w:rsidRPr="007813B5">
        <w:rPr>
          <w:rFonts w:ascii="Times New Roman" w:hAnsi="Times New Roman" w:cs="Times New Roman"/>
          <w:color w:val="auto"/>
          <w:lang w:val="en-US"/>
        </w:rPr>
        <w:t xml:space="preserve">eating </w:t>
      </w:r>
      <w:r w:rsidR="00B55116" w:rsidRPr="007813B5">
        <w:rPr>
          <w:rFonts w:ascii="Times New Roman" w:hAnsi="Times New Roman" w:cs="Times New Roman"/>
          <w:color w:val="auto"/>
          <w:lang w:val="en-US"/>
        </w:rPr>
        <w:t>by</w:t>
      </w:r>
      <w:r w:rsidR="00184523" w:rsidRPr="007813B5">
        <w:rPr>
          <w:rFonts w:ascii="Times New Roman" w:hAnsi="Times New Roman" w:cs="Times New Roman"/>
          <w:color w:val="auto"/>
          <w:lang w:val="en-US"/>
        </w:rPr>
        <w:t xml:space="preserve"> RF</w:t>
      </w:r>
      <w:r w:rsidR="00B55116" w:rsidRPr="007813B5">
        <w:rPr>
          <w:rFonts w:ascii="Times New Roman" w:hAnsi="Times New Roman" w:cs="Times New Roman"/>
          <w:color w:val="auto"/>
          <w:lang w:val="en-US"/>
        </w:rPr>
        <w:t xml:space="preserve"> [1</w:t>
      </w:r>
      <w:r w:rsidR="00F161B7" w:rsidRPr="007813B5">
        <w:rPr>
          <w:rFonts w:ascii="Times New Roman" w:hAnsi="Times New Roman" w:cs="Times New Roman"/>
          <w:color w:val="auto"/>
          <w:lang w:val="en-US"/>
        </w:rPr>
        <w:t>9</w:t>
      </w:r>
      <w:r w:rsidR="00B55116" w:rsidRPr="007813B5">
        <w:rPr>
          <w:rFonts w:ascii="Times New Roman" w:hAnsi="Times New Roman" w:cs="Times New Roman"/>
          <w:color w:val="auto"/>
          <w:lang w:val="en-US"/>
        </w:rPr>
        <w:t>]</w:t>
      </w:r>
      <w:bookmarkEnd w:id="144"/>
    </w:p>
    <w:p w:rsidR="009E6DF4" w:rsidRPr="00770DD0" w:rsidRDefault="009E6DF4" w:rsidP="009E6DF4">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In a radio-frequency heating system, the RF generator creates an alternating electric field between two electrodes. The material to be heated is placed between the electrodes where the alternating energy causes polarization, where the molecules in the material continuously reorient themselves to face opposite poles (figure </w:t>
      </w:r>
      <w:r w:rsidR="00B55116" w:rsidRPr="00770DD0">
        <w:rPr>
          <w:rFonts w:ascii="Times New Roman" w:hAnsi="Times New Roman" w:cs="Times New Roman"/>
          <w:sz w:val="28"/>
          <w:szCs w:val="28"/>
          <w:lang w:val="en-US"/>
        </w:rPr>
        <w:t>7</w:t>
      </w:r>
      <w:r w:rsidRPr="00770DD0">
        <w:rPr>
          <w:rFonts w:ascii="Times New Roman" w:hAnsi="Times New Roman" w:cs="Times New Roman"/>
          <w:sz w:val="28"/>
          <w:szCs w:val="28"/>
          <w:lang w:val="en-US"/>
        </w:rPr>
        <w:t>.5). When the electric field is alternating at radio frequencies, e.g. 27.12 MHz, the electric field alternates 27 120 000 cycles per second. The friction resulting from the rotational movement of the molecules and the space charge displacement causes the material to heat rapidly throughout its mass. The amount of heat generated in the product is determined by the frequency, the square of the applied voltage, dimensions of the product and the dielectric loss factor of the material.</w:t>
      </w:r>
    </w:p>
    <w:p w:rsidR="004A731A" w:rsidRPr="00770DD0" w:rsidRDefault="003A2581">
      <w:pPr>
        <w:rPr>
          <w:rFonts w:ascii="Times New Roman" w:hAnsi="Times New Roman" w:cs="Times New Roman"/>
          <w:b/>
          <w:sz w:val="28"/>
          <w:szCs w:val="28"/>
        </w:rPr>
      </w:pPr>
      <w:r w:rsidRPr="00770DD0">
        <w:rPr>
          <w:rFonts w:ascii="Times New Roman" w:hAnsi="Times New Roman" w:cs="Times New Roman"/>
          <w:b/>
          <w:noProof/>
          <w:sz w:val="28"/>
          <w:szCs w:val="28"/>
        </w:rPr>
        <w:drawing>
          <wp:inline distT="0" distB="0" distL="0" distR="0">
            <wp:extent cx="5196895" cy="2934586"/>
            <wp:effectExtent l="19050" t="0" r="3755"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7" cstate="print"/>
                    <a:srcRect/>
                    <a:stretch>
                      <a:fillRect/>
                    </a:stretch>
                  </pic:blipFill>
                  <pic:spPr bwMode="auto">
                    <a:xfrm>
                      <a:off x="0" y="0"/>
                      <a:ext cx="5192331" cy="2932009"/>
                    </a:xfrm>
                    <a:prstGeom prst="rect">
                      <a:avLst/>
                    </a:prstGeom>
                    <a:noFill/>
                    <a:ln w="9525">
                      <a:noFill/>
                      <a:miter lim="800000"/>
                      <a:headEnd/>
                      <a:tailEnd/>
                    </a:ln>
                  </pic:spPr>
                </pic:pic>
              </a:graphicData>
            </a:graphic>
          </wp:inline>
        </w:drawing>
      </w:r>
    </w:p>
    <w:p w:rsidR="004A731A" w:rsidRPr="00770DD0" w:rsidRDefault="00254672" w:rsidP="001A2BB6">
      <w:pPr>
        <w:spacing w:after="0" w:line="240" w:lineRule="auto"/>
        <w:jc w:val="center"/>
        <w:rPr>
          <w:rFonts w:ascii="Times New Roman" w:hAnsi="Times New Roman" w:cs="Times New Roman"/>
          <w:sz w:val="28"/>
          <w:szCs w:val="28"/>
          <w:lang w:val="en-US"/>
        </w:rPr>
      </w:pPr>
      <w:r w:rsidRPr="00770DD0">
        <w:rPr>
          <w:rFonts w:ascii="Times New Roman" w:hAnsi="Times New Roman" w:cs="Times New Roman"/>
          <w:sz w:val="28"/>
          <w:szCs w:val="28"/>
          <w:lang w:val="en-US"/>
        </w:rPr>
        <w:t>Figure</w:t>
      </w:r>
      <w:r w:rsidR="004A731A" w:rsidRPr="00770DD0">
        <w:rPr>
          <w:rFonts w:ascii="Times New Roman" w:hAnsi="Times New Roman" w:cs="Times New Roman"/>
          <w:sz w:val="28"/>
          <w:szCs w:val="28"/>
          <w:lang w:val="en-US"/>
        </w:rPr>
        <w:t xml:space="preserve"> </w:t>
      </w:r>
      <w:r w:rsidR="00B55116" w:rsidRPr="00770DD0">
        <w:rPr>
          <w:rFonts w:ascii="Times New Roman" w:hAnsi="Times New Roman" w:cs="Times New Roman"/>
          <w:sz w:val="28"/>
          <w:szCs w:val="28"/>
          <w:lang w:val="en-US"/>
        </w:rPr>
        <w:t>7</w:t>
      </w:r>
      <w:r w:rsidR="004A731A" w:rsidRPr="00770DD0">
        <w:rPr>
          <w:rFonts w:ascii="Times New Roman" w:hAnsi="Times New Roman" w:cs="Times New Roman"/>
          <w:sz w:val="28"/>
          <w:szCs w:val="28"/>
          <w:lang w:val="en-US"/>
        </w:rPr>
        <w:t>.</w:t>
      </w:r>
      <w:r w:rsidR="001044E8" w:rsidRPr="00770DD0">
        <w:rPr>
          <w:rFonts w:ascii="Times New Roman" w:hAnsi="Times New Roman" w:cs="Times New Roman"/>
          <w:sz w:val="28"/>
          <w:szCs w:val="28"/>
          <w:lang w:val="en-US"/>
        </w:rPr>
        <w:t>5</w:t>
      </w:r>
      <w:r w:rsidR="004A731A" w:rsidRPr="00770DD0">
        <w:rPr>
          <w:rFonts w:ascii="Times New Roman" w:hAnsi="Times New Roman" w:cs="Times New Roman"/>
          <w:sz w:val="28"/>
          <w:szCs w:val="28"/>
          <w:lang w:val="en-US"/>
        </w:rPr>
        <w:t xml:space="preserve"> – </w:t>
      </w:r>
      <w:r w:rsidR="009E6DF4" w:rsidRPr="00770DD0">
        <w:rPr>
          <w:rFonts w:ascii="Times New Roman" w:hAnsi="Times New Roman" w:cs="Times New Roman"/>
          <w:sz w:val="28"/>
          <w:szCs w:val="28"/>
          <w:lang w:val="en-US"/>
        </w:rPr>
        <w:t>Space charge and dipolar polarization in an alternating electric field at radio frequencies</w:t>
      </w:r>
      <w:r w:rsidR="00B55116" w:rsidRPr="00770DD0">
        <w:rPr>
          <w:rFonts w:ascii="Times New Roman" w:hAnsi="Times New Roman" w:cs="Times New Roman"/>
          <w:sz w:val="28"/>
          <w:szCs w:val="28"/>
          <w:lang w:val="en-US"/>
        </w:rPr>
        <w:t xml:space="preserve"> [1</w:t>
      </w:r>
      <w:r w:rsidR="00F161B7" w:rsidRPr="00770DD0">
        <w:rPr>
          <w:rFonts w:ascii="Times New Roman" w:hAnsi="Times New Roman" w:cs="Times New Roman"/>
          <w:sz w:val="28"/>
          <w:szCs w:val="28"/>
          <w:lang w:val="en-US"/>
        </w:rPr>
        <w:t>7</w:t>
      </w:r>
      <w:r w:rsidR="00B55116" w:rsidRPr="00770DD0">
        <w:rPr>
          <w:rFonts w:ascii="Times New Roman" w:hAnsi="Times New Roman" w:cs="Times New Roman"/>
          <w:sz w:val="28"/>
          <w:szCs w:val="28"/>
          <w:lang w:val="en-US"/>
        </w:rPr>
        <w:t>]</w:t>
      </w:r>
      <w:r w:rsidR="009E6DF4" w:rsidRPr="00770DD0">
        <w:rPr>
          <w:rFonts w:ascii="Times New Roman" w:hAnsi="Times New Roman" w:cs="Times New Roman"/>
          <w:sz w:val="28"/>
          <w:szCs w:val="28"/>
          <w:lang w:val="en-US"/>
        </w:rPr>
        <w:t>.</w:t>
      </w:r>
    </w:p>
    <w:p w:rsidR="00A94B60" w:rsidRPr="00770DD0" w:rsidRDefault="00A94B60" w:rsidP="00D42F0A">
      <w:pPr>
        <w:spacing w:after="0" w:line="240" w:lineRule="auto"/>
        <w:jc w:val="both"/>
        <w:rPr>
          <w:rFonts w:ascii="Times New Roman" w:hAnsi="Times New Roman" w:cs="Times New Roman"/>
          <w:sz w:val="28"/>
          <w:szCs w:val="28"/>
          <w:lang w:val="en-US"/>
        </w:rPr>
      </w:pPr>
    </w:p>
    <w:p w:rsidR="00A72408" w:rsidRPr="00770DD0" w:rsidRDefault="00A72408" w:rsidP="00A72408">
      <w:pPr>
        <w:spacing w:after="0" w:line="240" w:lineRule="auto"/>
        <w:ind w:firstLine="708"/>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The principle of dielectric heating is described by the general expressions for time rate of temperature rise and power dissipation in a dielectric, as follows:</w:t>
      </w:r>
    </w:p>
    <w:p w:rsidR="00D42F0A" w:rsidRPr="00770DD0" w:rsidRDefault="00D42F0A" w:rsidP="00D42F0A">
      <w:pPr>
        <w:spacing w:after="0" w:line="240" w:lineRule="auto"/>
        <w:jc w:val="both"/>
        <w:rPr>
          <w:rFonts w:ascii="Times New Roman" w:hAnsi="Times New Roman" w:cs="Times New Roman"/>
          <w:sz w:val="28"/>
          <w:szCs w:val="28"/>
          <w:lang w:val="en-US"/>
        </w:rPr>
      </w:pPr>
    </w:p>
    <w:p w:rsidR="00D42F0A" w:rsidRPr="00770DD0" w:rsidRDefault="00D42F0A" w:rsidP="00D42F0A">
      <w:pPr>
        <w:spacing w:after="0" w:line="240" w:lineRule="auto"/>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                                                   </w:t>
      </w:r>
      <m:oMath>
        <m:r>
          <w:rPr>
            <w:rFonts w:ascii="Cambria Math" w:hAnsi="Cambria Math" w:cs="Times New Roman"/>
            <w:sz w:val="28"/>
            <w:szCs w:val="28"/>
            <w:lang w:val="en-US"/>
          </w:rPr>
          <m:t xml:space="preserve"> </m:t>
        </m:r>
        <m:f>
          <m:fPr>
            <m:ctrlPr>
              <w:rPr>
                <w:rFonts w:ascii="Cambria Math" w:hAnsi="Cambria Math" w:cs="Times New Roman"/>
                <w:i/>
                <w:sz w:val="28"/>
                <w:szCs w:val="28"/>
              </w:rPr>
            </m:ctrlPr>
          </m:fPr>
          <m:num>
            <m:r>
              <w:rPr>
                <w:rFonts w:ascii="Cambria Math" w:hAnsi="Cambria Math" w:cs="Times New Roman"/>
                <w:sz w:val="28"/>
                <w:szCs w:val="28"/>
                <w:lang w:val="en-US"/>
              </w:rPr>
              <m:t>dT</m:t>
            </m:r>
          </m:num>
          <m:den>
            <m:r>
              <w:rPr>
                <w:rFonts w:ascii="Cambria Math" w:hAnsi="Cambria Math" w:cs="Times New Roman"/>
                <w:sz w:val="28"/>
                <w:szCs w:val="28"/>
              </w:rPr>
              <m:t>dt</m:t>
            </m:r>
          </m:den>
        </m:f>
        <m:r>
          <w:rPr>
            <w:rFonts w:ascii="Cambria Math" w:hAnsi="Cambria Math" w:cs="Times New Roman"/>
            <w:sz w:val="28"/>
            <w:szCs w:val="28"/>
            <w:lang w:val="en-US"/>
          </w:rPr>
          <m:t>=0.239×</m:t>
        </m:r>
        <m:sSup>
          <m:sSupPr>
            <m:ctrlPr>
              <w:rPr>
                <w:rFonts w:ascii="Cambria Math" w:hAnsi="Cambria Math" w:cs="Times New Roman"/>
                <w:i/>
                <w:sz w:val="28"/>
                <w:szCs w:val="28"/>
              </w:rPr>
            </m:ctrlPr>
          </m:sSupPr>
          <m:e>
            <m:r>
              <w:rPr>
                <w:rFonts w:ascii="Cambria Math" w:hAnsi="Cambria Math" w:cs="Times New Roman"/>
                <w:sz w:val="28"/>
                <w:szCs w:val="28"/>
                <w:lang w:val="en-US"/>
              </w:rPr>
              <m:t>10</m:t>
            </m:r>
          </m:e>
          <m:sup>
            <m:r>
              <w:rPr>
                <w:rFonts w:ascii="Cambria Math" w:hAnsi="Cambria Math" w:cs="Times New Roman"/>
                <w:sz w:val="28"/>
                <w:szCs w:val="28"/>
                <w:lang w:val="en-US"/>
              </w:rPr>
              <m:t>-6</m:t>
            </m:r>
          </m:sup>
        </m:sSup>
        <m:f>
          <m:fPr>
            <m:ctrlPr>
              <w:rPr>
                <w:rFonts w:ascii="Cambria Math" w:hAnsi="Cambria Math" w:cs="Times New Roman"/>
                <w:i/>
                <w:sz w:val="28"/>
                <w:szCs w:val="28"/>
              </w:rPr>
            </m:ctrlPr>
          </m:fPr>
          <m:num>
            <m:r>
              <w:rPr>
                <w:rFonts w:ascii="Cambria Math" w:hAnsi="Cambria Math" w:cs="Times New Roman"/>
                <w:sz w:val="28"/>
                <w:szCs w:val="28"/>
              </w:rPr>
              <m:t>P</m:t>
            </m:r>
          </m:num>
          <m:den>
            <m:r>
              <w:rPr>
                <w:rFonts w:ascii="Cambria Math" w:hAnsi="Cambria Math" w:cs="Times New Roman"/>
                <w:sz w:val="28"/>
                <w:szCs w:val="28"/>
              </w:rPr>
              <m:t>cρ</m:t>
            </m:r>
          </m:den>
        </m:f>
      </m:oMath>
      <w:r w:rsidRPr="00770DD0">
        <w:rPr>
          <w:rFonts w:ascii="Times New Roman" w:hAnsi="Times New Roman" w:cs="Times New Roman"/>
          <w:sz w:val="28"/>
          <w:szCs w:val="28"/>
          <w:lang w:val="en-US"/>
        </w:rPr>
        <w:t xml:space="preserve">                              </w:t>
      </w:r>
      <w:r w:rsidR="00326079"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en-US"/>
        </w:rPr>
        <w:t xml:space="preserve">    (</w:t>
      </w:r>
      <w:r w:rsidR="00B55116" w:rsidRPr="00770DD0">
        <w:rPr>
          <w:rFonts w:ascii="Times New Roman" w:hAnsi="Times New Roman" w:cs="Times New Roman"/>
          <w:sz w:val="28"/>
          <w:szCs w:val="28"/>
          <w:lang w:val="en-US"/>
        </w:rPr>
        <w:t>7.7</w:t>
      </w:r>
      <w:r w:rsidRPr="00770DD0">
        <w:rPr>
          <w:rFonts w:ascii="Times New Roman" w:hAnsi="Times New Roman" w:cs="Times New Roman"/>
          <w:sz w:val="28"/>
          <w:szCs w:val="28"/>
          <w:lang w:val="en-US"/>
        </w:rPr>
        <w:t>)</w:t>
      </w:r>
    </w:p>
    <w:p w:rsidR="00D42F0A" w:rsidRPr="00770DD0" w:rsidRDefault="00D42F0A" w:rsidP="00D42F0A">
      <w:pPr>
        <w:spacing w:after="0" w:line="240" w:lineRule="auto"/>
        <w:jc w:val="both"/>
        <w:rPr>
          <w:rFonts w:ascii="Times New Roman" w:hAnsi="Times New Roman" w:cs="Times New Roman"/>
          <w:sz w:val="28"/>
          <w:szCs w:val="28"/>
          <w:lang w:val="en-US"/>
        </w:rPr>
      </w:pPr>
    </w:p>
    <w:p w:rsidR="00D42F0A" w:rsidRPr="00770DD0" w:rsidRDefault="00D42F0A" w:rsidP="00D42F0A">
      <w:pPr>
        <w:spacing w:after="0" w:line="240" w:lineRule="auto"/>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                </w:t>
      </w:r>
      <w:r w:rsidR="00A94B60"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en-US"/>
        </w:rPr>
        <w:t xml:space="preserve">              </w:t>
      </w:r>
      <m:oMath>
        <m:r>
          <w:rPr>
            <w:rFonts w:ascii="Cambria Math" w:hAnsi="Cambria Math" w:cs="Times New Roman"/>
            <w:sz w:val="28"/>
            <w:szCs w:val="28"/>
            <w:lang w:val="en-US"/>
          </w:rPr>
          <m:t>P=2πf</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2</m:t>
            </m:r>
          </m:sup>
        </m:sSup>
        <m:sSub>
          <m:sSubPr>
            <m:ctrlPr>
              <w:rPr>
                <w:rFonts w:ascii="Cambria Math" w:hAnsi="Cambria Math" w:cs="Times New Roman"/>
                <w:i/>
                <w:sz w:val="28"/>
                <w:szCs w:val="28"/>
                <w:lang w:val="en-US"/>
              </w:rPr>
            </m:ctrlPr>
          </m:sSubPr>
          <m:e>
            <m:r>
              <w:rPr>
                <w:rFonts w:ascii="Cambria Math" w:hAnsi="Cambria Math" w:cs="Times New Roman"/>
                <w:sz w:val="28"/>
                <w:szCs w:val="28"/>
                <w:lang w:val="en-US"/>
              </w:rPr>
              <m:t>ε</m:t>
            </m:r>
          </m:e>
          <m:sub>
            <m:r>
              <w:rPr>
                <w:rFonts w:ascii="Cambria Math" w:hAnsi="Cambria Math" w:cs="Times New Roman"/>
                <w:sz w:val="28"/>
                <w:szCs w:val="28"/>
                <w:lang w:val="en-US"/>
              </w:rPr>
              <m:t>0</m:t>
            </m:r>
          </m:sub>
        </m:sSub>
        <m:sSup>
          <m:sSupPr>
            <m:ctrlPr>
              <w:rPr>
                <w:rFonts w:ascii="Cambria Math" w:hAnsi="Cambria Math" w:cs="Times New Roman"/>
                <w:i/>
                <w:sz w:val="28"/>
                <w:szCs w:val="28"/>
                <w:lang w:val="en-US"/>
              </w:rPr>
            </m:ctrlPr>
          </m:sSupPr>
          <m:e>
            <m:r>
              <w:rPr>
                <w:rFonts w:ascii="Cambria Math" w:hAnsi="Cambria Math" w:cs="Times New Roman"/>
                <w:sz w:val="28"/>
                <w:szCs w:val="28"/>
                <w:lang w:val="en-US"/>
              </w:rPr>
              <m:t>ε</m:t>
            </m:r>
          </m:e>
          <m:sup>
            <m:r>
              <w:rPr>
                <w:rFonts w:ascii="Cambria Math" w:hAnsi="Cambria Math" w:cs="Times New Roman"/>
                <w:sz w:val="28"/>
                <w:szCs w:val="28"/>
                <w:lang w:val="en-US"/>
              </w:rPr>
              <m:t>''</m:t>
            </m:r>
          </m:sup>
        </m:sSup>
      </m:oMath>
      <w:r w:rsidRPr="00770DD0">
        <w:rPr>
          <w:rFonts w:ascii="Times New Roman" w:hAnsi="Times New Roman" w:cs="Times New Roman"/>
          <w:sz w:val="28"/>
          <w:szCs w:val="28"/>
          <w:lang w:val="en-US"/>
        </w:rPr>
        <w:t xml:space="preserve">      </w:t>
      </w:r>
      <w:r w:rsidR="00A94B60" w:rsidRPr="00770DD0">
        <w:rPr>
          <w:rFonts w:ascii="Times New Roman" w:hAnsi="Times New Roman" w:cs="Times New Roman"/>
          <w:sz w:val="28"/>
          <w:szCs w:val="28"/>
          <w:lang w:val="en-US"/>
        </w:rPr>
        <w:t xml:space="preserve">                                (</w:t>
      </w:r>
      <w:r w:rsidR="00B55116" w:rsidRPr="00770DD0">
        <w:rPr>
          <w:rFonts w:ascii="Times New Roman" w:hAnsi="Times New Roman" w:cs="Times New Roman"/>
          <w:sz w:val="28"/>
          <w:szCs w:val="28"/>
          <w:lang w:val="en-US"/>
        </w:rPr>
        <w:t>7.8</w:t>
      </w:r>
      <w:r w:rsidR="00A94B60" w:rsidRPr="00770DD0">
        <w:rPr>
          <w:rFonts w:ascii="Times New Roman" w:hAnsi="Times New Roman" w:cs="Times New Roman"/>
          <w:sz w:val="28"/>
          <w:szCs w:val="28"/>
          <w:lang w:val="en-US"/>
        </w:rPr>
        <w:t>)</w:t>
      </w:r>
    </w:p>
    <w:p w:rsidR="00A62249" w:rsidRPr="00770DD0" w:rsidRDefault="00A62249" w:rsidP="00D42F0A">
      <w:pPr>
        <w:spacing w:after="0" w:line="240" w:lineRule="auto"/>
        <w:jc w:val="both"/>
        <w:rPr>
          <w:rFonts w:ascii="Times New Roman" w:hAnsi="Times New Roman" w:cs="Times New Roman"/>
          <w:sz w:val="28"/>
          <w:szCs w:val="28"/>
          <w:lang w:val="en-US"/>
        </w:rPr>
      </w:pPr>
    </w:p>
    <w:p w:rsidR="00A94B60" w:rsidRPr="00770DD0" w:rsidRDefault="00A72408" w:rsidP="00A72408">
      <w:pPr>
        <w:spacing w:after="0" w:line="240" w:lineRule="auto"/>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Which yields the following equation since</w:t>
      </w:r>
      <w:r w:rsidR="00A62249" w:rsidRPr="00770DD0">
        <w:rPr>
          <w:rFonts w:ascii="Times New Roman" w:hAnsi="Times New Roman" w:cs="Times New Roman"/>
          <w:sz w:val="28"/>
          <w:szCs w:val="28"/>
          <w:lang w:val="en-US"/>
        </w:rPr>
        <w:t xml:space="preserve"> </w:t>
      </w:r>
      <w:r w:rsidR="00B03029" w:rsidRPr="00770DD0">
        <w:rPr>
          <w:rFonts w:ascii="Times New Roman" w:hAnsi="Times New Roman" w:cs="Times New Roman"/>
          <w:sz w:val="28"/>
          <w:szCs w:val="28"/>
        </w:rPr>
        <w:t>ε</w:t>
      </w:r>
      <w:r w:rsidR="00B03029" w:rsidRPr="00770DD0">
        <w:rPr>
          <w:rFonts w:ascii="Times New Roman" w:hAnsi="Times New Roman" w:cs="Times New Roman"/>
          <w:sz w:val="28"/>
          <w:szCs w:val="28"/>
          <w:vertAlign w:val="subscript"/>
          <w:lang w:val="en-US"/>
        </w:rPr>
        <w:t>0</w:t>
      </w:r>
      <w:r w:rsidR="00B03029" w:rsidRPr="00770DD0">
        <w:rPr>
          <w:rFonts w:ascii="Times New Roman" w:hAnsi="Times New Roman" w:cs="Times New Roman"/>
          <w:sz w:val="28"/>
          <w:szCs w:val="28"/>
          <w:lang w:val="en-US"/>
        </w:rPr>
        <w:t>=8,85</w:t>
      </w:r>
      <w:r w:rsidR="00A62249" w:rsidRPr="00770DD0">
        <w:rPr>
          <w:rFonts w:ascii="Times New Roman" w:hAnsi="Times New Roman" w:cs="Times New Roman"/>
          <w:sz w:val="28"/>
          <w:szCs w:val="28"/>
          <w:lang w:val="en-US"/>
        </w:rPr>
        <w:t>×10</w:t>
      </w:r>
      <w:r w:rsidR="00A62249" w:rsidRPr="00770DD0">
        <w:rPr>
          <w:rFonts w:ascii="Times New Roman" w:hAnsi="Times New Roman" w:cs="Times New Roman"/>
          <w:sz w:val="28"/>
          <w:szCs w:val="28"/>
          <w:vertAlign w:val="superscript"/>
          <w:lang w:val="en-US"/>
        </w:rPr>
        <w:t>-12</w:t>
      </w:r>
      <w:r w:rsidR="00A62249"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en-US"/>
        </w:rPr>
        <w:t>F</w:t>
      </w:r>
      <w:r w:rsidR="00A62249" w:rsidRPr="00770DD0">
        <w:rPr>
          <w:rFonts w:ascii="Times New Roman" w:hAnsi="Times New Roman" w:cs="Times New Roman"/>
          <w:sz w:val="28"/>
          <w:szCs w:val="28"/>
          <w:lang w:val="en-US"/>
        </w:rPr>
        <w:t>/</w:t>
      </w:r>
      <w:r w:rsidRPr="00770DD0">
        <w:rPr>
          <w:rFonts w:ascii="Times New Roman" w:hAnsi="Times New Roman" w:cs="Times New Roman"/>
          <w:sz w:val="28"/>
          <w:szCs w:val="28"/>
          <w:lang w:val="en-US"/>
        </w:rPr>
        <w:t>m</w:t>
      </w:r>
      <w:r w:rsidR="00A62249" w:rsidRPr="00770DD0">
        <w:rPr>
          <w:rFonts w:ascii="Times New Roman" w:hAnsi="Times New Roman" w:cs="Times New Roman"/>
          <w:sz w:val="28"/>
          <w:szCs w:val="28"/>
          <w:lang w:val="en-US"/>
        </w:rPr>
        <w:t>:</w:t>
      </w:r>
    </w:p>
    <w:p w:rsidR="00A62249" w:rsidRPr="00770DD0" w:rsidRDefault="00A62249" w:rsidP="00D42F0A">
      <w:pPr>
        <w:spacing w:after="0" w:line="240" w:lineRule="auto"/>
        <w:jc w:val="both"/>
        <w:rPr>
          <w:rFonts w:ascii="Times New Roman" w:hAnsi="Times New Roman" w:cs="Times New Roman"/>
          <w:sz w:val="28"/>
          <w:szCs w:val="28"/>
          <w:lang w:val="en-US"/>
        </w:rPr>
      </w:pPr>
    </w:p>
    <w:p w:rsidR="00A62249" w:rsidRPr="00770DD0" w:rsidRDefault="00A62249">
      <w:pPr>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                                   </w:t>
      </w:r>
      <m:oMath>
        <m:r>
          <w:rPr>
            <w:rFonts w:ascii="Cambria Math" w:hAnsi="Cambria Math" w:cs="Times New Roman"/>
            <w:sz w:val="28"/>
            <w:szCs w:val="28"/>
            <w:lang w:val="en-US"/>
          </w:rPr>
          <m:t>P=55.61f</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2</m:t>
            </m:r>
          </m:sup>
        </m:sSup>
        <m:sSup>
          <m:sSupPr>
            <m:ctrlPr>
              <w:rPr>
                <w:rFonts w:ascii="Cambria Math" w:hAnsi="Cambria Math" w:cs="Times New Roman"/>
                <w:i/>
                <w:sz w:val="28"/>
                <w:szCs w:val="28"/>
                <w:lang w:val="en-US"/>
              </w:rPr>
            </m:ctrlPr>
          </m:sSupPr>
          <m:e>
            <m:r>
              <w:rPr>
                <w:rFonts w:ascii="Cambria Math" w:hAnsi="Cambria Math" w:cs="Times New Roman"/>
                <w:sz w:val="28"/>
                <w:szCs w:val="28"/>
                <w:lang w:val="en-US"/>
              </w:rPr>
              <m:t>ε</m:t>
            </m:r>
          </m:e>
          <m:sup>
            <m:r>
              <w:rPr>
                <w:rFonts w:ascii="Cambria Math" w:hAnsi="Cambria Math" w:cs="Times New Roman"/>
                <w:sz w:val="28"/>
                <w:szCs w:val="28"/>
                <w:lang w:val="en-US"/>
              </w:rPr>
              <m:t>''</m:t>
            </m:r>
          </m:sup>
        </m:sSup>
        <m:r>
          <w:rPr>
            <w:rFonts w:ascii="Cambria Math" w:hAnsi="Cambria Math" w:cs="Times New Roman"/>
            <w:sz w:val="28"/>
            <w:szCs w:val="28"/>
            <w:lang w:val="en-US"/>
          </w:rPr>
          <m: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10</m:t>
            </m:r>
          </m:e>
          <m:sup>
            <m:r>
              <w:rPr>
                <w:rFonts w:ascii="Cambria Math" w:hAnsi="Cambria Math" w:cs="Times New Roman"/>
                <w:sz w:val="28"/>
                <w:szCs w:val="28"/>
                <w:lang w:val="en-US"/>
              </w:rPr>
              <m:t>-12</m:t>
            </m:r>
          </m:sup>
        </m:sSup>
      </m:oMath>
      <w:r w:rsidRPr="00770DD0">
        <w:rPr>
          <w:rFonts w:ascii="Times New Roman" w:hAnsi="Times New Roman" w:cs="Times New Roman"/>
          <w:sz w:val="28"/>
          <w:szCs w:val="28"/>
          <w:lang w:val="en-US"/>
        </w:rPr>
        <w:t xml:space="preserve">                              </w:t>
      </w:r>
      <w:r w:rsidR="00326079"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en-US"/>
        </w:rPr>
        <w:t xml:space="preserve">            (</w:t>
      </w:r>
      <w:r w:rsidR="00B55116" w:rsidRPr="00770DD0">
        <w:rPr>
          <w:rFonts w:ascii="Times New Roman" w:hAnsi="Times New Roman" w:cs="Times New Roman"/>
          <w:sz w:val="28"/>
          <w:szCs w:val="28"/>
          <w:lang w:val="en-US"/>
        </w:rPr>
        <w:t>7.9</w:t>
      </w:r>
      <w:r w:rsidRPr="00770DD0">
        <w:rPr>
          <w:rFonts w:ascii="Times New Roman" w:hAnsi="Times New Roman" w:cs="Times New Roman"/>
          <w:sz w:val="28"/>
          <w:szCs w:val="28"/>
          <w:lang w:val="en-US"/>
        </w:rPr>
        <w:t>)</w:t>
      </w:r>
    </w:p>
    <w:p w:rsidR="008064DF" w:rsidRPr="00770DD0" w:rsidRDefault="0060590E" w:rsidP="0060590E">
      <w:pPr>
        <w:autoSpaceDE w:val="0"/>
        <w:autoSpaceDN w:val="0"/>
        <w:adjustRightInd w:val="0"/>
        <w:spacing w:after="0" w:line="240" w:lineRule="auto"/>
        <w:jc w:val="both"/>
        <w:rPr>
          <w:rFonts w:ascii="Times New Roman" w:hAnsi="Times New Roman" w:cs="Times New Roman"/>
          <w:sz w:val="28"/>
          <w:szCs w:val="28"/>
          <w:lang w:val="en-US"/>
        </w:rPr>
      </w:pPr>
      <w:r w:rsidRPr="00770DD0">
        <w:rPr>
          <w:rFonts w:ascii="Times New Roman" w:eastAsiaTheme="minorHAnsi" w:hAnsi="Times New Roman" w:cs="Times New Roman"/>
          <w:sz w:val="28"/>
          <w:szCs w:val="28"/>
          <w:lang w:val="en-US" w:eastAsia="en-US"/>
        </w:rPr>
        <w:lastRenderedPageBreak/>
        <w:t>where</w:t>
      </w:r>
      <w:r w:rsidRPr="00770DD0">
        <w:rPr>
          <w:rFonts w:ascii="Times New Roman" w:hAnsi="Times New Roman" w:cs="Times New Roman"/>
          <w:sz w:val="28"/>
          <w:szCs w:val="28"/>
          <w:lang w:val="en-US"/>
        </w:rPr>
        <w:t xml:space="preserve"> </w:t>
      </w:r>
      <w:r w:rsidR="00A62249" w:rsidRPr="00770DD0">
        <w:rPr>
          <w:rFonts w:ascii="Times New Roman" w:hAnsi="Times New Roman" w:cs="Times New Roman"/>
          <w:i/>
          <w:sz w:val="28"/>
          <w:szCs w:val="28"/>
          <w:lang w:val="en-US"/>
        </w:rPr>
        <w:t>dT/dt</w:t>
      </w:r>
      <w:r w:rsidR="00A62249" w:rsidRPr="00770DD0">
        <w:rPr>
          <w:rFonts w:ascii="Times New Roman" w:hAnsi="Times New Roman" w:cs="Times New Roman"/>
          <w:sz w:val="28"/>
          <w:szCs w:val="28"/>
          <w:lang w:val="en-US"/>
        </w:rPr>
        <w:t xml:space="preserve"> </w:t>
      </w:r>
      <w:r w:rsidRPr="00770DD0">
        <w:rPr>
          <w:rFonts w:ascii="Times New Roman" w:eastAsiaTheme="minorHAnsi" w:hAnsi="Times New Roman" w:cs="Times New Roman"/>
          <w:sz w:val="28"/>
          <w:szCs w:val="28"/>
          <w:lang w:val="en-US" w:eastAsia="en-US"/>
        </w:rPr>
        <w:t xml:space="preserve">is expressed in </w:t>
      </w:r>
      <w:r w:rsidR="00A62249" w:rsidRPr="00770DD0">
        <w:rPr>
          <w:rFonts w:ascii="Times New Roman" w:hAnsi="Times New Roman" w:cs="Times New Roman"/>
          <w:sz w:val="28"/>
          <w:szCs w:val="28"/>
        </w:rPr>
        <w:t>в</w:t>
      </w:r>
      <w:r w:rsidR="00A62249" w:rsidRPr="00770DD0">
        <w:rPr>
          <w:rFonts w:ascii="Times New Roman" w:hAnsi="Times New Roman" w:cs="Times New Roman"/>
          <w:sz w:val="28"/>
          <w:szCs w:val="28"/>
          <w:lang w:val="en-US"/>
        </w:rPr>
        <w:t xml:space="preserve"> </w:t>
      </w:r>
      <w:r w:rsidR="00A62249" w:rsidRPr="00770DD0">
        <w:rPr>
          <w:rFonts w:ascii="Times New Roman" w:hAnsi="Times New Roman" w:cs="Times New Roman"/>
          <w:i/>
          <w:sz w:val="28"/>
          <w:szCs w:val="28"/>
          <w:vertAlign w:val="superscript"/>
          <w:lang w:val="en-US"/>
        </w:rPr>
        <w:t>0</w:t>
      </w:r>
      <w:r w:rsidR="00A62249" w:rsidRPr="00770DD0">
        <w:rPr>
          <w:rFonts w:ascii="Times New Roman" w:hAnsi="Times New Roman" w:cs="Times New Roman"/>
          <w:i/>
          <w:sz w:val="28"/>
          <w:szCs w:val="28"/>
        </w:rPr>
        <w:t>С</w:t>
      </w:r>
      <w:r w:rsidR="00A62249" w:rsidRPr="00770DD0">
        <w:rPr>
          <w:rFonts w:ascii="Times New Roman" w:hAnsi="Times New Roman" w:cs="Times New Roman"/>
          <w:i/>
          <w:sz w:val="28"/>
          <w:szCs w:val="28"/>
          <w:lang w:val="en-US"/>
        </w:rPr>
        <w:t>/</w:t>
      </w:r>
      <w:r w:rsidRPr="00770DD0">
        <w:rPr>
          <w:rFonts w:ascii="Times New Roman" w:hAnsi="Times New Roman" w:cs="Times New Roman"/>
          <w:i/>
          <w:sz w:val="28"/>
          <w:szCs w:val="28"/>
          <w:lang w:val="en-US"/>
        </w:rPr>
        <w:t>s</w:t>
      </w:r>
      <w:r w:rsidR="00D0007F" w:rsidRPr="00770DD0">
        <w:rPr>
          <w:rFonts w:ascii="Times New Roman" w:hAnsi="Times New Roman" w:cs="Times New Roman"/>
          <w:sz w:val="28"/>
          <w:szCs w:val="28"/>
          <w:lang w:val="en-US"/>
        </w:rPr>
        <w:t xml:space="preserve">, </w:t>
      </w:r>
      <w:r w:rsidR="00073FF6" w:rsidRPr="00770DD0">
        <w:rPr>
          <w:rFonts w:ascii="Times New Roman" w:hAnsi="Times New Roman" w:cs="Times New Roman"/>
          <w:i/>
          <w:sz w:val="28"/>
          <w:szCs w:val="28"/>
        </w:rPr>
        <w:t>Р</w:t>
      </w:r>
      <w:r w:rsidR="00073FF6" w:rsidRPr="00770DD0">
        <w:rPr>
          <w:rFonts w:ascii="Times New Roman" w:hAnsi="Times New Roman" w:cs="Times New Roman"/>
          <w:sz w:val="28"/>
          <w:szCs w:val="28"/>
          <w:lang w:val="en-US"/>
        </w:rPr>
        <w:t xml:space="preserve"> </w:t>
      </w:r>
      <w:r w:rsidRPr="00770DD0">
        <w:rPr>
          <w:rFonts w:ascii="Times New Roman" w:eastAsiaTheme="minorHAnsi" w:hAnsi="Times New Roman" w:cs="Times New Roman"/>
          <w:sz w:val="28"/>
          <w:szCs w:val="28"/>
          <w:lang w:val="en-US" w:eastAsia="en-US"/>
        </w:rPr>
        <w:t>is expressed in</w:t>
      </w:r>
      <w:r w:rsidR="00073FF6" w:rsidRPr="00770DD0">
        <w:rPr>
          <w:rFonts w:ascii="Times New Roman" w:hAnsi="Times New Roman" w:cs="Times New Roman"/>
          <w:sz w:val="28"/>
          <w:szCs w:val="28"/>
          <w:lang w:val="en-US"/>
        </w:rPr>
        <w:t xml:space="preserve"> </w:t>
      </w:r>
      <w:r w:rsidRPr="00770DD0">
        <w:rPr>
          <w:rFonts w:ascii="Times New Roman" w:hAnsi="Times New Roman" w:cs="Times New Roman"/>
          <w:i/>
          <w:sz w:val="28"/>
          <w:szCs w:val="28"/>
          <w:lang w:val="en-US"/>
        </w:rPr>
        <w:t>W</w:t>
      </w:r>
      <w:r w:rsidR="00073FF6" w:rsidRPr="00770DD0">
        <w:rPr>
          <w:rFonts w:ascii="Times New Roman" w:hAnsi="Times New Roman" w:cs="Times New Roman"/>
          <w:i/>
          <w:sz w:val="28"/>
          <w:szCs w:val="28"/>
          <w:lang w:val="en-US"/>
        </w:rPr>
        <w:t>/</w:t>
      </w:r>
      <w:r w:rsidRPr="00770DD0">
        <w:rPr>
          <w:rFonts w:ascii="Times New Roman" w:hAnsi="Times New Roman" w:cs="Times New Roman"/>
          <w:i/>
          <w:sz w:val="28"/>
          <w:szCs w:val="28"/>
          <w:lang w:val="en-US"/>
        </w:rPr>
        <w:t>m</w:t>
      </w:r>
      <w:r w:rsidR="00073FF6" w:rsidRPr="00770DD0">
        <w:rPr>
          <w:rFonts w:ascii="Times New Roman" w:hAnsi="Times New Roman" w:cs="Times New Roman"/>
          <w:i/>
          <w:sz w:val="28"/>
          <w:szCs w:val="28"/>
          <w:vertAlign w:val="superscript"/>
          <w:lang w:val="en-US"/>
        </w:rPr>
        <w:t>3</w:t>
      </w:r>
      <w:r w:rsidR="00073FF6" w:rsidRPr="00770DD0">
        <w:rPr>
          <w:rFonts w:ascii="Times New Roman" w:hAnsi="Times New Roman" w:cs="Times New Roman"/>
          <w:sz w:val="28"/>
          <w:szCs w:val="28"/>
          <w:lang w:val="en-US"/>
        </w:rPr>
        <w:t xml:space="preserve">, </w:t>
      </w:r>
      <w:r w:rsidR="00073FF6" w:rsidRPr="00770DD0">
        <w:rPr>
          <w:rFonts w:ascii="Times New Roman" w:hAnsi="Times New Roman" w:cs="Times New Roman"/>
          <w:i/>
          <w:sz w:val="28"/>
          <w:szCs w:val="28"/>
        </w:rPr>
        <w:t>с</w:t>
      </w:r>
      <w:r w:rsidR="00073FF6" w:rsidRPr="00770DD0">
        <w:rPr>
          <w:rFonts w:ascii="Times New Roman" w:hAnsi="Times New Roman" w:cs="Times New Roman"/>
          <w:sz w:val="28"/>
          <w:szCs w:val="28"/>
          <w:lang w:val="en-US"/>
        </w:rPr>
        <w:t xml:space="preserve"> </w:t>
      </w:r>
      <w:r w:rsidRPr="00770DD0">
        <w:rPr>
          <w:rFonts w:ascii="Times New Roman" w:eastAsiaTheme="minorHAnsi" w:hAnsi="Times New Roman" w:cs="Times New Roman"/>
          <w:sz w:val="28"/>
          <w:szCs w:val="28"/>
          <w:lang w:val="en-US" w:eastAsia="en-US"/>
        </w:rPr>
        <w:t>represents the specific heat of the dielectric material</w:t>
      </w:r>
      <w:r w:rsidR="00073FF6"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en-US"/>
        </w:rPr>
        <w:t>J</w:t>
      </w:r>
      <w:r w:rsidR="00073FF6" w:rsidRPr="00770DD0">
        <w:rPr>
          <w:rFonts w:ascii="Times New Roman" w:hAnsi="Times New Roman" w:cs="Times New Roman"/>
          <w:sz w:val="28"/>
          <w:szCs w:val="28"/>
          <w:lang w:val="en-US"/>
        </w:rPr>
        <w:t>/</w:t>
      </w:r>
      <w:r w:rsidRPr="00770DD0">
        <w:rPr>
          <w:rFonts w:ascii="Times New Roman" w:hAnsi="Times New Roman" w:cs="Times New Roman"/>
          <w:sz w:val="28"/>
          <w:szCs w:val="28"/>
          <w:lang w:val="en-US"/>
        </w:rPr>
        <w:t>kg</w:t>
      </w:r>
      <w:r w:rsidR="00073FF6" w:rsidRPr="00770DD0">
        <w:rPr>
          <w:rFonts w:ascii="Times New Roman" w:hAnsi="Times New Roman" w:cs="Times New Roman"/>
          <w:sz w:val="28"/>
          <w:szCs w:val="28"/>
        </w:rPr>
        <w:t>АК</w:t>
      </w:r>
      <w:r w:rsidR="00073FF6" w:rsidRPr="00770DD0">
        <w:rPr>
          <w:rFonts w:ascii="Times New Roman" w:hAnsi="Times New Roman" w:cs="Times New Roman"/>
          <w:sz w:val="28"/>
          <w:szCs w:val="28"/>
          <w:lang w:val="en-US"/>
        </w:rPr>
        <w:t xml:space="preserve">), </w:t>
      </w:r>
      <w:r w:rsidR="00073FF6" w:rsidRPr="00770DD0">
        <w:rPr>
          <w:rFonts w:ascii="Times New Roman" w:hAnsi="Times New Roman" w:cs="Times New Roman"/>
          <w:i/>
          <w:sz w:val="28"/>
          <w:szCs w:val="28"/>
        </w:rPr>
        <w:t>ρ</w:t>
      </w:r>
      <w:r w:rsidR="00073FF6" w:rsidRPr="00770DD0">
        <w:rPr>
          <w:rFonts w:ascii="Times New Roman" w:hAnsi="Times New Roman" w:cs="Times New Roman"/>
          <w:sz w:val="28"/>
          <w:szCs w:val="28"/>
          <w:lang w:val="en-US"/>
        </w:rPr>
        <w:t xml:space="preserve"> </w:t>
      </w:r>
      <w:r w:rsidRPr="00770DD0">
        <w:rPr>
          <w:rFonts w:ascii="Times New Roman" w:eastAsiaTheme="minorHAnsi" w:hAnsi="Times New Roman" w:cs="Times New Roman"/>
          <w:sz w:val="28"/>
          <w:szCs w:val="28"/>
          <w:lang w:val="en-US" w:eastAsia="en-US"/>
        </w:rPr>
        <w:t xml:space="preserve">is its density </w:t>
      </w:r>
      <w:r w:rsidR="00073FF6" w:rsidRPr="00770DD0">
        <w:rPr>
          <w:rFonts w:ascii="Times New Roman" w:hAnsi="Times New Roman" w:cs="Times New Roman"/>
          <w:sz w:val="28"/>
          <w:szCs w:val="28"/>
          <w:lang w:val="en-US"/>
        </w:rPr>
        <w:t>(</w:t>
      </w:r>
      <w:r w:rsidRPr="00770DD0">
        <w:rPr>
          <w:rFonts w:ascii="Times New Roman" w:hAnsi="Times New Roman" w:cs="Times New Roman"/>
          <w:sz w:val="28"/>
          <w:szCs w:val="28"/>
          <w:lang w:val="en-US"/>
        </w:rPr>
        <w:t>kg</w:t>
      </w:r>
      <w:r w:rsidR="00073FF6" w:rsidRPr="00770DD0">
        <w:rPr>
          <w:rFonts w:ascii="Times New Roman" w:hAnsi="Times New Roman" w:cs="Times New Roman"/>
          <w:sz w:val="28"/>
          <w:szCs w:val="28"/>
          <w:lang w:val="en-US"/>
        </w:rPr>
        <w:t>/</w:t>
      </w:r>
      <w:r w:rsidRPr="00770DD0">
        <w:rPr>
          <w:rFonts w:ascii="Times New Roman" w:hAnsi="Times New Roman" w:cs="Times New Roman"/>
          <w:sz w:val="28"/>
          <w:szCs w:val="28"/>
          <w:lang w:val="en-US"/>
        </w:rPr>
        <w:t>m</w:t>
      </w:r>
      <w:r w:rsidR="00073FF6" w:rsidRPr="00770DD0">
        <w:rPr>
          <w:rFonts w:ascii="Times New Roman" w:hAnsi="Times New Roman" w:cs="Times New Roman"/>
          <w:sz w:val="28"/>
          <w:szCs w:val="28"/>
          <w:vertAlign w:val="superscript"/>
          <w:lang w:val="en-US"/>
        </w:rPr>
        <w:t>3</w:t>
      </w:r>
      <w:r w:rsidR="00073FF6" w:rsidRPr="00770DD0">
        <w:rPr>
          <w:rFonts w:ascii="Times New Roman" w:hAnsi="Times New Roman" w:cs="Times New Roman"/>
          <w:sz w:val="28"/>
          <w:szCs w:val="28"/>
          <w:lang w:val="en-US"/>
        </w:rPr>
        <w:t xml:space="preserve">), </w:t>
      </w:r>
      <w:r w:rsidR="00073FF6" w:rsidRPr="00770DD0">
        <w:rPr>
          <w:rFonts w:ascii="Times New Roman" w:hAnsi="Times New Roman" w:cs="Times New Roman"/>
          <w:i/>
          <w:sz w:val="28"/>
          <w:szCs w:val="28"/>
          <w:lang w:val="en-US"/>
        </w:rPr>
        <w:t>f</w:t>
      </w:r>
      <w:r w:rsidR="00073FF6" w:rsidRPr="00770DD0">
        <w:rPr>
          <w:rFonts w:ascii="Times New Roman" w:hAnsi="Times New Roman" w:cs="Times New Roman"/>
          <w:sz w:val="28"/>
          <w:szCs w:val="28"/>
          <w:lang w:val="en-US"/>
        </w:rPr>
        <w:t xml:space="preserve"> </w:t>
      </w:r>
      <w:r w:rsidRPr="00770DD0">
        <w:rPr>
          <w:rFonts w:ascii="Times New Roman" w:eastAsiaTheme="minorHAnsi" w:hAnsi="Times New Roman" w:cs="Times New Roman"/>
          <w:sz w:val="28"/>
          <w:szCs w:val="28"/>
          <w:lang w:val="en-US" w:eastAsia="en-US"/>
        </w:rPr>
        <w:t>is the frequency</w:t>
      </w:r>
      <w:r w:rsidRPr="00770DD0">
        <w:rPr>
          <w:rFonts w:ascii="Times New Roman" w:hAnsi="Times New Roman" w:cs="Times New Roman"/>
          <w:sz w:val="28"/>
          <w:szCs w:val="28"/>
          <w:lang w:val="en-US"/>
        </w:rPr>
        <w:t xml:space="preserve"> </w:t>
      </w:r>
      <w:r w:rsidR="00073FF6" w:rsidRPr="00770DD0">
        <w:rPr>
          <w:rFonts w:ascii="Times New Roman" w:hAnsi="Times New Roman" w:cs="Times New Roman"/>
          <w:sz w:val="28"/>
          <w:szCs w:val="28"/>
          <w:lang w:val="en-US"/>
        </w:rPr>
        <w:t>(</w:t>
      </w:r>
      <w:r w:rsidRPr="00770DD0">
        <w:rPr>
          <w:rFonts w:ascii="Times New Roman" w:hAnsi="Times New Roman" w:cs="Times New Roman"/>
          <w:sz w:val="28"/>
          <w:szCs w:val="28"/>
          <w:lang w:val="en-US"/>
        </w:rPr>
        <w:t>Hz</w:t>
      </w:r>
      <w:r w:rsidR="00073FF6" w:rsidRPr="00770DD0">
        <w:rPr>
          <w:rFonts w:ascii="Times New Roman" w:hAnsi="Times New Roman" w:cs="Times New Roman"/>
          <w:sz w:val="28"/>
          <w:szCs w:val="28"/>
          <w:lang w:val="en-US"/>
        </w:rPr>
        <w:t xml:space="preserve">), </w:t>
      </w:r>
      <w:r w:rsidR="00073FF6" w:rsidRPr="00770DD0">
        <w:rPr>
          <w:rFonts w:ascii="Times New Roman" w:hAnsi="Times New Roman" w:cs="Times New Roman"/>
          <w:i/>
          <w:sz w:val="28"/>
          <w:szCs w:val="28"/>
        </w:rPr>
        <w:t>Е</w:t>
      </w:r>
      <w:r w:rsidR="00073FF6" w:rsidRPr="00770DD0">
        <w:rPr>
          <w:rFonts w:ascii="Times New Roman" w:hAnsi="Times New Roman" w:cs="Times New Roman"/>
          <w:sz w:val="28"/>
          <w:szCs w:val="28"/>
          <w:lang w:val="en-US"/>
        </w:rPr>
        <w:t xml:space="preserve"> – </w:t>
      </w:r>
      <w:r w:rsidRPr="00770DD0">
        <w:rPr>
          <w:rFonts w:ascii="Times New Roman" w:eastAsiaTheme="minorHAnsi" w:hAnsi="Times New Roman" w:cs="Times New Roman"/>
          <w:sz w:val="28"/>
          <w:szCs w:val="28"/>
          <w:lang w:val="en-US" w:eastAsia="en-US"/>
        </w:rPr>
        <w:t xml:space="preserve">is the rms value of the dielectric loss factor </w:t>
      </w:r>
      <w:r w:rsidR="00073FF6" w:rsidRPr="00770DD0">
        <w:rPr>
          <w:rFonts w:ascii="Times New Roman" w:hAnsi="Times New Roman" w:cs="Times New Roman"/>
          <w:sz w:val="28"/>
          <w:szCs w:val="28"/>
          <w:lang w:val="en-US"/>
        </w:rPr>
        <w:t>(</w:t>
      </w:r>
      <w:r w:rsidRPr="00770DD0">
        <w:rPr>
          <w:rFonts w:ascii="Times New Roman" w:hAnsi="Times New Roman" w:cs="Times New Roman"/>
          <w:sz w:val="28"/>
          <w:szCs w:val="28"/>
          <w:lang w:val="en-US"/>
        </w:rPr>
        <w:t>V</w:t>
      </w:r>
      <w:r w:rsidR="00073FF6" w:rsidRPr="00770DD0">
        <w:rPr>
          <w:rFonts w:ascii="Times New Roman" w:hAnsi="Times New Roman" w:cs="Times New Roman"/>
          <w:sz w:val="28"/>
          <w:szCs w:val="28"/>
          <w:lang w:val="en-US"/>
        </w:rPr>
        <w:t>/</w:t>
      </w:r>
      <w:r w:rsidRPr="00770DD0">
        <w:rPr>
          <w:rFonts w:ascii="Times New Roman" w:hAnsi="Times New Roman" w:cs="Times New Roman"/>
          <w:sz w:val="28"/>
          <w:szCs w:val="28"/>
          <w:lang w:val="en-US"/>
        </w:rPr>
        <w:t>m</w:t>
      </w:r>
      <w:r w:rsidR="00073FF6" w:rsidRPr="00770DD0">
        <w:rPr>
          <w:rFonts w:ascii="Times New Roman" w:hAnsi="Times New Roman" w:cs="Times New Roman"/>
          <w:sz w:val="28"/>
          <w:szCs w:val="28"/>
          <w:lang w:val="en-US"/>
        </w:rPr>
        <w:t xml:space="preserve">), </w:t>
      </w:r>
      <w:r w:rsidR="00073FF6" w:rsidRPr="00770DD0">
        <w:rPr>
          <w:rFonts w:ascii="Times New Roman" w:hAnsi="Times New Roman" w:cs="Times New Roman"/>
          <w:sz w:val="28"/>
          <w:szCs w:val="28"/>
        </w:rPr>
        <w:t>ε</w:t>
      </w:r>
      <w:r w:rsidR="00073FF6" w:rsidRPr="00770DD0">
        <w:rPr>
          <w:rFonts w:ascii="Times New Roman" w:hAnsi="Times New Roman" w:cs="Times New Roman"/>
          <w:i/>
          <w:sz w:val="28"/>
          <w:szCs w:val="28"/>
          <w:lang w:val="en-US"/>
        </w:rPr>
        <w:t>''</w:t>
      </w:r>
      <w:r w:rsidR="00073FF6" w:rsidRPr="00770DD0">
        <w:rPr>
          <w:rFonts w:ascii="Times New Roman" w:hAnsi="Times New Roman" w:cs="Times New Roman"/>
          <w:sz w:val="28"/>
          <w:szCs w:val="28"/>
          <w:lang w:val="en-US"/>
        </w:rPr>
        <w:t xml:space="preserve"> </w:t>
      </w:r>
      <w:r w:rsidR="001D4667" w:rsidRPr="00770DD0">
        <w:rPr>
          <w:rFonts w:ascii="Times New Roman" w:hAnsi="Times New Roman" w:cs="Times New Roman"/>
          <w:sz w:val="28"/>
          <w:szCs w:val="28"/>
          <w:lang w:val="en-US"/>
        </w:rPr>
        <w:t>–</w:t>
      </w:r>
      <w:r w:rsidR="00073FF6" w:rsidRPr="00770DD0">
        <w:rPr>
          <w:rFonts w:ascii="Times New Roman" w:hAnsi="Times New Roman" w:cs="Times New Roman"/>
          <w:sz w:val="28"/>
          <w:szCs w:val="28"/>
          <w:lang w:val="en-US"/>
        </w:rPr>
        <w:t xml:space="preserve"> </w:t>
      </w:r>
      <w:r w:rsidRPr="00770DD0">
        <w:rPr>
          <w:rFonts w:ascii="Times New Roman" w:eastAsiaTheme="minorHAnsi" w:hAnsi="Times New Roman" w:cs="Times New Roman"/>
          <w:sz w:val="28"/>
          <w:szCs w:val="28"/>
          <w:lang w:val="en-US" w:eastAsia="en-US"/>
        </w:rPr>
        <w:t>is the imaginary part of the complex relative permittivity</w:t>
      </w:r>
      <w:r w:rsidR="008064DF" w:rsidRPr="00770DD0">
        <w:rPr>
          <w:rFonts w:ascii="Times New Roman" w:hAnsi="Times New Roman" w:cs="Times New Roman"/>
          <w:sz w:val="28"/>
          <w:szCs w:val="28"/>
          <w:lang w:val="en-US"/>
        </w:rPr>
        <w:t xml:space="preserve">, </w:t>
      </w:r>
      <w:r w:rsidR="008064DF" w:rsidRPr="00770DD0">
        <w:rPr>
          <w:rFonts w:ascii="Times New Roman" w:hAnsi="Times New Roman" w:cs="Times New Roman"/>
          <w:sz w:val="28"/>
          <w:szCs w:val="28"/>
        </w:rPr>
        <w:t>ε</w:t>
      </w:r>
      <w:r w:rsidR="008064DF" w:rsidRPr="00770DD0">
        <w:rPr>
          <w:rFonts w:ascii="Times New Roman" w:hAnsi="Times New Roman" w:cs="Times New Roman"/>
          <w:i/>
          <w:sz w:val="28"/>
          <w:szCs w:val="28"/>
          <w:lang w:val="en-US"/>
        </w:rPr>
        <w:t>''=</w:t>
      </w:r>
      <w:r w:rsidR="008064DF" w:rsidRPr="00770DD0">
        <w:rPr>
          <w:rFonts w:ascii="Times New Roman" w:hAnsi="Times New Roman" w:cs="Times New Roman"/>
          <w:sz w:val="28"/>
          <w:szCs w:val="28"/>
          <w:lang w:val="en-US"/>
        </w:rPr>
        <w:t xml:space="preserve"> </w:t>
      </w:r>
      <w:r w:rsidR="008064DF" w:rsidRPr="00770DD0">
        <w:rPr>
          <w:rFonts w:ascii="Times New Roman" w:hAnsi="Times New Roman" w:cs="Times New Roman"/>
          <w:sz w:val="28"/>
          <w:szCs w:val="28"/>
        </w:rPr>
        <w:t>ε</w:t>
      </w:r>
      <w:r w:rsidR="008064DF" w:rsidRPr="00770DD0">
        <w:rPr>
          <w:rFonts w:ascii="Times New Roman" w:hAnsi="Times New Roman" w:cs="Times New Roman"/>
          <w:i/>
          <w:sz w:val="28"/>
          <w:szCs w:val="28"/>
          <w:lang w:val="en-US"/>
        </w:rPr>
        <w:t>' - j</w:t>
      </w:r>
      <w:r w:rsidR="008064DF" w:rsidRPr="00770DD0">
        <w:rPr>
          <w:rFonts w:ascii="Times New Roman" w:hAnsi="Times New Roman" w:cs="Times New Roman"/>
          <w:sz w:val="28"/>
          <w:szCs w:val="28"/>
          <w:lang w:val="en-US"/>
        </w:rPr>
        <w:t xml:space="preserve"> </w:t>
      </w:r>
      <w:r w:rsidR="008064DF" w:rsidRPr="00770DD0">
        <w:rPr>
          <w:rFonts w:ascii="Times New Roman" w:hAnsi="Times New Roman" w:cs="Times New Roman"/>
          <w:sz w:val="28"/>
          <w:szCs w:val="28"/>
        </w:rPr>
        <w:t>ε</w:t>
      </w:r>
      <w:r w:rsidR="008064DF" w:rsidRPr="00770DD0">
        <w:rPr>
          <w:rFonts w:ascii="Times New Roman" w:hAnsi="Times New Roman" w:cs="Times New Roman"/>
          <w:i/>
          <w:sz w:val="28"/>
          <w:szCs w:val="28"/>
          <w:lang w:val="en-US"/>
        </w:rPr>
        <w:t>''</w:t>
      </w:r>
      <w:r w:rsidR="008064DF" w:rsidRPr="00770DD0">
        <w:rPr>
          <w:rFonts w:ascii="Times New Roman" w:hAnsi="Times New Roman" w:cs="Times New Roman"/>
          <w:sz w:val="28"/>
          <w:szCs w:val="28"/>
          <w:lang w:val="en-US"/>
        </w:rPr>
        <w:t>.</w:t>
      </w:r>
    </w:p>
    <w:p w:rsidR="004E7129" w:rsidRPr="00770DD0" w:rsidRDefault="004E7129" w:rsidP="00073FF6">
      <w:pPr>
        <w:spacing w:after="0" w:line="240" w:lineRule="auto"/>
        <w:jc w:val="both"/>
        <w:rPr>
          <w:rFonts w:ascii="Times New Roman" w:hAnsi="Times New Roman" w:cs="Times New Roman"/>
          <w:sz w:val="28"/>
          <w:szCs w:val="28"/>
          <w:lang w:val="en-US"/>
        </w:rPr>
      </w:pPr>
    </w:p>
    <w:p w:rsidR="00117D6D" w:rsidRPr="00770DD0" w:rsidRDefault="00117D6D" w:rsidP="00600C1B">
      <w:pPr>
        <w:spacing w:after="0" w:line="240" w:lineRule="auto"/>
        <w:ind w:firstLine="708"/>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Because the heating rate (dT/dt) depends on the variable P, and on </w:t>
      </w:r>
      <w:r w:rsidRPr="00770DD0">
        <w:rPr>
          <w:rFonts w:ascii="Times New Roman" w:hAnsi="Times New Roman" w:cs="Times New Roman"/>
          <w:i/>
          <w:sz w:val="28"/>
          <w:szCs w:val="28"/>
          <w:lang w:val="en-US"/>
        </w:rPr>
        <w:t>c</w:t>
      </w:r>
      <w:r w:rsidRPr="00770DD0">
        <w:rPr>
          <w:rFonts w:ascii="Times New Roman" w:hAnsi="Times New Roman" w:cs="Times New Roman"/>
          <w:sz w:val="28"/>
          <w:szCs w:val="28"/>
          <w:lang w:val="en-US"/>
        </w:rPr>
        <w:t xml:space="preserve"> and </w:t>
      </w:r>
      <w:r w:rsidRPr="00770DD0">
        <w:rPr>
          <w:rFonts w:ascii="Times New Roman" w:hAnsi="Times New Roman" w:cs="Times New Roman"/>
          <w:i/>
          <w:sz w:val="28"/>
          <w:szCs w:val="28"/>
        </w:rPr>
        <w:t>ρ</w:t>
      </w:r>
      <w:r w:rsidRPr="00770DD0">
        <w:rPr>
          <w:rFonts w:ascii="Times New Roman" w:hAnsi="Times New Roman" w:cs="Times New Roman"/>
          <w:sz w:val="28"/>
          <w:szCs w:val="28"/>
          <w:lang w:val="en-US"/>
        </w:rPr>
        <w:t>, which</w:t>
      </w:r>
      <w:r w:rsidR="00600C1B"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en-US"/>
        </w:rPr>
        <w:t xml:space="preserve">are fixed for any given substance and condition, the variables that influence the value of  P, the power dissipation per unit volume, are important in determining the differential heating of the components of a mixture. If a mixture of materials is subjected to dielectric heating by high-frequency or microwave electric fields, the relative power absorption will depend upon the relative values of </w:t>
      </w:r>
      <w:r w:rsidR="00A53616" w:rsidRPr="00770DD0">
        <w:rPr>
          <w:rFonts w:ascii="Times New Roman" w:hAnsi="Times New Roman" w:cs="Times New Roman"/>
          <w:sz w:val="28"/>
          <w:szCs w:val="28"/>
          <w:lang w:val="en-US"/>
        </w:rPr>
        <w:t xml:space="preserve"> </w:t>
      </w:r>
      <w:r w:rsidRPr="00770DD0">
        <w:rPr>
          <w:rFonts w:ascii="Times New Roman" w:hAnsi="Times New Roman" w:cs="Times New Roman"/>
          <w:i/>
          <w:sz w:val="28"/>
          <w:szCs w:val="28"/>
          <w:lang w:val="en-US"/>
        </w:rPr>
        <w:t>E</w:t>
      </w:r>
      <w:r w:rsidRPr="00770DD0">
        <w:rPr>
          <w:rFonts w:ascii="Times New Roman" w:hAnsi="Times New Roman" w:cs="Times New Roman"/>
          <w:sz w:val="28"/>
          <w:szCs w:val="28"/>
          <w:lang w:val="en-US"/>
        </w:rPr>
        <w:t xml:space="preserve"> and </w:t>
      </w:r>
      <w:r w:rsidR="00A53616" w:rsidRPr="00770DD0">
        <w:rPr>
          <w:rFonts w:ascii="Times New Roman" w:hAnsi="Times New Roman" w:cs="Times New Roman"/>
          <w:sz w:val="28"/>
          <w:szCs w:val="28"/>
        </w:rPr>
        <w:t>ε</w:t>
      </w:r>
      <w:r w:rsidR="00A53616" w:rsidRPr="00770DD0">
        <w:rPr>
          <w:rFonts w:ascii="Times New Roman" w:hAnsi="Times New Roman" w:cs="Times New Roman"/>
          <w:i/>
          <w:sz w:val="28"/>
          <w:szCs w:val="28"/>
          <w:lang w:val="en-US"/>
        </w:rPr>
        <w:t>''</w:t>
      </w:r>
      <w:r w:rsidRPr="00770DD0">
        <w:rPr>
          <w:rFonts w:ascii="Times New Roman" w:hAnsi="Times New Roman" w:cs="Times New Roman"/>
          <w:sz w:val="28"/>
          <w:szCs w:val="28"/>
          <w:lang w:val="en-US"/>
        </w:rPr>
        <w:t xml:space="preserve"> for each of the materials in the mixture</w:t>
      </w:r>
      <w:r w:rsidR="00600C1B" w:rsidRPr="00770DD0">
        <w:rPr>
          <w:rFonts w:ascii="Times New Roman" w:hAnsi="Times New Roman" w:cs="Times New Roman"/>
          <w:sz w:val="28"/>
          <w:szCs w:val="28"/>
          <w:lang w:val="en-US"/>
        </w:rPr>
        <w:t>.</w:t>
      </w:r>
    </w:p>
    <w:p w:rsidR="004E7129" w:rsidRPr="00770DD0" w:rsidRDefault="004E7129" w:rsidP="00073FF6">
      <w:pPr>
        <w:spacing w:after="0" w:line="240" w:lineRule="auto"/>
        <w:jc w:val="both"/>
        <w:rPr>
          <w:rFonts w:ascii="Times New Roman" w:hAnsi="Times New Roman" w:cs="Times New Roman"/>
          <w:sz w:val="28"/>
          <w:szCs w:val="28"/>
          <w:lang w:val="en-US"/>
        </w:rPr>
      </w:pPr>
    </w:p>
    <w:p w:rsidR="00894181" w:rsidRPr="00770DD0" w:rsidRDefault="00894181" w:rsidP="004E7129">
      <w:pPr>
        <w:pStyle w:val="1"/>
        <w:spacing w:before="0" w:line="240" w:lineRule="auto"/>
        <w:ind w:firstLine="709"/>
        <w:jc w:val="both"/>
        <w:rPr>
          <w:rFonts w:ascii="Times New Roman" w:eastAsiaTheme="minorHAnsi" w:hAnsi="Times New Roman" w:cs="Times New Roman"/>
          <w:color w:val="auto"/>
          <w:lang w:val="en-US" w:eastAsia="en-US"/>
        </w:rPr>
      </w:pPr>
    </w:p>
    <w:p w:rsidR="004E7129" w:rsidRPr="007813B5" w:rsidRDefault="004E3392" w:rsidP="007813B5">
      <w:pPr>
        <w:pStyle w:val="1"/>
        <w:spacing w:before="0" w:line="240" w:lineRule="auto"/>
        <w:ind w:firstLine="709"/>
        <w:rPr>
          <w:rFonts w:ascii="Times New Roman" w:hAnsi="Times New Roman" w:cs="Times New Roman"/>
          <w:color w:val="auto"/>
          <w:lang w:val="en-US"/>
        </w:rPr>
      </w:pPr>
      <w:bookmarkStart w:id="145" w:name="_Toc494131001"/>
      <w:r>
        <w:rPr>
          <w:rFonts w:ascii="Times New Roman" w:hAnsi="Times New Roman" w:cs="Times New Roman"/>
          <w:color w:val="auto"/>
          <w:lang w:val="en-US"/>
        </w:rPr>
        <w:t>14</w:t>
      </w:r>
      <w:r w:rsidR="004E7129" w:rsidRPr="007813B5">
        <w:rPr>
          <w:rFonts w:ascii="Times New Roman" w:hAnsi="Times New Roman" w:cs="Times New Roman"/>
          <w:color w:val="auto"/>
          <w:lang w:val="en-US"/>
        </w:rPr>
        <w:t>.</w:t>
      </w:r>
      <w:r w:rsidR="00B55116" w:rsidRPr="007813B5">
        <w:rPr>
          <w:rFonts w:ascii="Times New Roman" w:hAnsi="Times New Roman" w:cs="Times New Roman"/>
          <w:color w:val="auto"/>
          <w:lang w:val="en-US"/>
        </w:rPr>
        <w:t>3</w:t>
      </w:r>
      <w:r w:rsidR="008D6006" w:rsidRPr="007813B5">
        <w:rPr>
          <w:rFonts w:ascii="Times New Roman" w:hAnsi="Times New Roman" w:cs="Times New Roman"/>
          <w:color w:val="auto"/>
          <w:lang w:val="en-US"/>
        </w:rPr>
        <w:t>.3</w:t>
      </w:r>
      <w:r w:rsidR="004E7129" w:rsidRPr="007813B5">
        <w:rPr>
          <w:rFonts w:ascii="Times New Roman" w:hAnsi="Times New Roman" w:cs="Times New Roman"/>
          <w:color w:val="auto"/>
          <w:lang w:val="en-US"/>
        </w:rPr>
        <w:t xml:space="preserve"> </w:t>
      </w:r>
      <w:r w:rsidR="00FF6C70" w:rsidRPr="007813B5">
        <w:rPr>
          <w:rFonts w:ascii="Times New Roman" w:hAnsi="Times New Roman" w:cs="Times New Roman"/>
          <w:color w:val="auto"/>
          <w:lang w:val="en-US"/>
        </w:rPr>
        <w:t>Material properties</w:t>
      </w:r>
      <w:r w:rsidR="005B08A4" w:rsidRPr="007813B5">
        <w:rPr>
          <w:rFonts w:ascii="Times New Roman" w:hAnsi="Times New Roman" w:cs="Times New Roman"/>
          <w:color w:val="auto"/>
          <w:lang w:val="en-US"/>
        </w:rPr>
        <w:t xml:space="preserve"> [1</w:t>
      </w:r>
      <w:r w:rsidR="00F161B7" w:rsidRPr="007813B5">
        <w:rPr>
          <w:rFonts w:ascii="Times New Roman" w:hAnsi="Times New Roman" w:cs="Times New Roman"/>
          <w:color w:val="auto"/>
          <w:lang w:val="en-US"/>
        </w:rPr>
        <w:t>7</w:t>
      </w:r>
      <w:r w:rsidR="005B08A4" w:rsidRPr="007813B5">
        <w:rPr>
          <w:rFonts w:ascii="Times New Roman" w:hAnsi="Times New Roman" w:cs="Times New Roman"/>
          <w:color w:val="auto"/>
          <w:lang w:val="en-US"/>
        </w:rPr>
        <w:t>]</w:t>
      </w:r>
      <w:bookmarkEnd w:id="145"/>
    </w:p>
    <w:p w:rsidR="00A200E7" w:rsidRPr="00770DD0" w:rsidRDefault="00A200E7" w:rsidP="00A200E7">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The process of heating through permanent and induced polarization is called dielectric heating. The overall process of heating by microwaves and RF is defined by the dissipation of electrical energy in ‘lossy media’. The polarization effect is a function of the radiation frequency, the dielectric and electric properties of the material, the viscosity of the medium and the size of the polar molecules.</w:t>
      </w:r>
    </w:p>
    <w:p w:rsidR="00FD78B5" w:rsidRPr="00770DD0" w:rsidRDefault="00FD78B5" w:rsidP="00FD78B5">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Water is the major absorber of electromagnetic waves in foods and, consequently, the higher the moisture content, the better the heating. The organic constituents of foods are dielectrically inert (</w:t>
      </w:r>
      <w:r w:rsidRPr="00770DD0">
        <w:rPr>
          <w:rFonts w:ascii="Times New Roman" w:hAnsi="Times New Roman" w:cs="Times New Roman"/>
          <w:sz w:val="28"/>
          <w:szCs w:val="28"/>
        </w:rPr>
        <w:t>ε</w:t>
      </w:r>
      <w:r w:rsidRPr="00770DD0">
        <w:rPr>
          <w:rFonts w:ascii="Times New Roman" w:hAnsi="Times New Roman" w:cs="Times New Roman"/>
          <w:sz w:val="28"/>
          <w:szCs w:val="28"/>
          <w:lang w:val="en-US"/>
        </w:rPr>
        <w:t xml:space="preserve">'&lt;3 </w:t>
      </w:r>
      <w:r w:rsidRPr="00770DD0">
        <w:rPr>
          <w:rFonts w:ascii="Times New Roman" w:hAnsi="Times New Roman" w:cs="Times New Roman"/>
          <w:sz w:val="28"/>
          <w:szCs w:val="28"/>
        </w:rPr>
        <w:t>и</w:t>
      </w:r>
      <w:r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rPr>
        <w:t>ε</w:t>
      </w:r>
      <w:r w:rsidRPr="00770DD0">
        <w:rPr>
          <w:rFonts w:ascii="Times New Roman" w:hAnsi="Times New Roman" w:cs="Times New Roman"/>
          <w:sz w:val="28"/>
          <w:szCs w:val="28"/>
          <w:lang w:val="en-US"/>
        </w:rPr>
        <w:t xml:space="preserve">''&lt;0,1), and, compared to aqueous ionic fluids or water, may be considered transparent to electromagnetic waves. Only at very low moisture levels, when the remaining traces of water are bound and unaffected by the rapidly alternating field, </w:t>
      </w:r>
      <w:r w:rsidR="00BF56ED" w:rsidRPr="00770DD0">
        <w:rPr>
          <w:rFonts w:ascii="Times New Roman" w:hAnsi="Times New Roman" w:cs="Times New Roman"/>
          <w:sz w:val="28"/>
          <w:szCs w:val="28"/>
          <w:lang w:val="en-US"/>
        </w:rPr>
        <w:t>these</w:t>
      </w:r>
      <w:r w:rsidRPr="00770DD0">
        <w:rPr>
          <w:rFonts w:ascii="Times New Roman" w:hAnsi="Times New Roman" w:cs="Times New Roman"/>
          <w:sz w:val="28"/>
          <w:szCs w:val="28"/>
          <w:lang w:val="en-US"/>
        </w:rPr>
        <w:t xml:space="preserve"> components </w:t>
      </w:r>
      <w:r w:rsidR="00BF56ED" w:rsidRPr="00770DD0">
        <w:rPr>
          <w:rFonts w:ascii="Times New Roman" w:hAnsi="Times New Roman" w:cs="Times New Roman"/>
          <w:sz w:val="28"/>
          <w:szCs w:val="28"/>
          <w:lang w:val="en-US"/>
        </w:rPr>
        <w:t xml:space="preserve">with </w:t>
      </w:r>
      <w:r w:rsidRPr="00770DD0">
        <w:rPr>
          <w:rFonts w:ascii="Times New Roman" w:hAnsi="Times New Roman" w:cs="Times New Roman"/>
          <w:sz w:val="28"/>
          <w:szCs w:val="28"/>
          <w:lang w:val="en-US"/>
        </w:rPr>
        <w:t xml:space="preserve">low specific heat become the major factors in heating. In high carbohydrate foods, such as bakery products and alcoholic beverages, the dissolved sugars and </w:t>
      </w:r>
      <w:r w:rsidR="005B08A4" w:rsidRPr="00770DD0">
        <w:rPr>
          <w:rFonts w:ascii="Times New Roman" w:hAnsi="Times New Roman" w:cs="Times New Roman"/>
          <w:sz w:val="28"/>
          <w:szCs w:val="28"/>
          <w:lang w:val="en-US"/>
        </w:rPr>
        <w:t>alcohol are the main susceptors</w:t>
      </w:r>
      <w:r w:rsidRPr="00770DD0">
        <w:rPr>
          <w:rFonts w:ascii="Times New Roman" w:hAnsi="Times New Roman" w:cs="Times New Roman"/>
          <w:sz w:val="28"/>
          <w:szCs w:val="28"/>
          <w:lang w:val="en-US"/>
        </w:rPr>
        <w:t>. Foods with phases of diametrically opposed dielectric properties are likely to be heated with drastically different temperature gradients: highly absorbing components suspended in a continuous phase of low absorbance (custard inside a doughnut); low absorbance components suspended in a continuous phase of high absorbance (meat and vegetable pieces in soups); or layered products with alternating phases of low and high absorbance (cheese, tomato sauce and dough layers in pizza).</w:t>
      </w:r>
    </w:p>
    <w:p w:rsidR="005B08A4" w:rsidRPr="00770DD0" w:rsidRDefault="00EB4189" w:rsidP="005B08A4">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 </w:t>
      </w:r>
      <w:r w:rsidR="005B08A4" w:rsidRPr="00770DD0">
        <w:rPr>
          <w:rFonts w:ascii="Times New Roman" w:hAnsi="Times New Roman" w:cs="Times New Roman"/>
          <w:sz w:val="28"/>
          <w:szCs w:val="28"/>
          <w:lang w:val="en-US"/>
        </w:rPr>
        <w:t>The overall efficiency of heating is affected by the radiation frequency, the food composition, the size of the material, its salt content, its moisture content, its temperature and a few other factors. Foods of a lower density heat faster at a given level of power absorption than do denser foods of similar composition. Air is practically transparent to electromagnetic waves because of its low dielectric constant (</w:t>
      </w:r>
      <w:r w:rsidR="003A3DFE" w:rsidRPr="00770DD0">
        <w:rPr>
          <w:rFonts w:ascii="Times New Roman" w:hAnsi="Times New Roman" w:cs="Times New Roman"/>
          <w:i/>
          <w:sz w:val="28"/>
          <w:szCs w:val="28"/>
        </w:rPr>
        <w:t>ε</w:t>
      </w:r>
      <w:r w:rsidR="003A3DFE" w:rsidRPr="00770DD0">
        <w:rPr>
          <w:rFonts w:ascii="Times New Roman" w:hAnsi="Times New Roman" w:cs="Times New Roman"/>
          <w:i/>
          <w:sz w:val="28"/>
          <w:szCs w:val="28"/>
          <w:lang w:val="en-US"/>
        </w:rPr>
        <w:t>'=1</w:t>
      </w:r>
      <w:r w:rsidR="005B08A4" w:rsidRPr="00770DD0">
        <w:rPr>
          <w:rFonts w:ascii="Times New Roman" w:hAnsi="Times New Roman" w:cs="Times New Roman"/>
          <w:sz w:val="28"/>
          <w:szCs w:val="28"/>
          <w:lang w:val="en-US"/>
        </w:rPr>
        <w:t xml:space="preserve">) and therefore its presence in a material reduces the amount of power absorbed. In spite of a low dielectric loss and poor absorption, a compound </w:t>
      </w:r>
      <w:r w:rsidR="00D24110" w:rsidRPr="00770DD0">
        <w:rPr>
          <w:rFonts w:ascii="Times New Roman" w:hAnsi="Times New Roman" w:cs="Times New Roman"/>
          <w:sz w:val="28"/>
          <w:szCs w:val="28"/>
          <w:lang w:val="en-US"/>
        </w:rPr>
        <w:t>with</w:t>
      </w:r>
      <w:r w:rsidR="005B08A4" w:rsidRPr="00770DD0">
        <w:rPr>
          <w:rFonts w:ascii="Times New Roman" w:hAnsi="Times New Roman" w:cs="Times New Roman"/>
          <w:sz w:val="28"/>
          <w:szCs w:val="28"/>
          <w:lang w:val="en-US"/>
        </w:rPr>
        <w:t xml:space="preserve"> a low specific heat can be heated up easily by electromagnetic waves because of the lower amount of calories needed per unit weight to raise the temperature</w:t>
      </w:r>
      <w:r w:rsidR="00D24110" w:rsidRPr="00770DD0">
        <w:rPr>
          <w:rFonts w:ascii="Times New Roman" w:hAnsi="Times New Roman" w:cs="Times New Roman"/>
          <w:sz w:val="28"/>
          <w:szCs w:val="28"/>
          <w:lang w:val="en-US"/>
        </w:rPr>
        <w:t>. T</w:t>
      </w:r>
      <w:r w:rsidR="005B08A4" w:rsidRPr="00770DD0">
        <w:rPr>
          <w:rFonts w:ascii="Times New Roman" w:hAnsi="Times New Roman" w:cs="Times New Roman"/>
          <w:sz w:val="28"/>
          <w:szCs w:val="28"/>
          <w:lang w:val="en-US"/>
        </w:rPr>
        <w:t xml:space="preserve">his property is most relevant for fats and oils. Although the relative </w:t>
      </w:r>
      <w:r w:rsidR="005B08A4" w:rsidRPr="00770DD0">
        <w:rPr>
          <w:rFonts w:ascii="Times New Roman" w:hAnsi="Times New Roman" w:cs="Times New Roman"/>
          <w:sz w:val="28"/>
          <w:szCs w:val="28"/>
          <w:lang w:val="en-US"/>
        </w:rPr>
        <w:lastRenderedPageBreak/>
        <w:t xml:space="preserve">dielectric constants </w:t>
      </w:r>
      <w:r w:rsidR="00D24110" w:rsidRPr="00770DD0">
        <w:rPr>
          <w:rFonts w:ascii="Times New Roman" w:hAnsi="Times New Roman" w:cs="Times New Roman"/>
          <w:sz w:val="28"/>
          <w:szCs w:val="28"/>
          <w:lang w:val="en-US"/>
        </w:rPr>
        <w:t>(</w:t>
      </w:r>
      <w:r w:rsidR="00D24110" w:rsidRPr="00770DD0">
        <w:rPr>
          <w:rFonts w:ascii="Times New Roman" w:hAnsi="Times New Roman" w:cs="Times New Roman"/>
          <w:i/>
          <w:sz w:val="28"/>
          <w:szCs w:val="28"/>
        </w:rPr>
        <w:t>ε</w:t>
      </w:r>
      <w:r w:rsidR="00D24110" w:rsidRPr="00770DD0">
        <w:rPr>
          <w:rFonts w:ascii="Times New Roman" w:hAnsi="Times New Roman" w:cs="Times New Roman"/>
          <w:i/>
          <w:sz w:val="28"/>
          <w:szCs w:val="28"/>
          <w:lang w:val="en-US"/>
        </w:rPr>
        <w:t>'&lt;3</w:t>
      </w:r>
      <w:r w:rsidR="00D24110" w:rsidRPr="00770DD0">
        <w:rPr>
          <w:rFonts w:ascii="Times New Roman" w:hAnsi="Times New Roman" w:cs="Times New Roman"/>
          <w:sz w:val="28"/>
          <w:szCs w:val="28"/>
          <w:lang w:val="en-US"/>
        </w:rPr>
        <w:t xml:space="preserve">) </w:t>
      </w:r>
      <w:r w:rsidR="005B08A4" w:rsidRPr="00770DD0">
        <w:rPr>
          <w:rFonts w:ascii="Times New Roman" w:hAnsi="Times New Roman" w:cs="Times New Roman"/>
          <w:sz w:val="28"/>
          <w:szCs w:val="28"/>
          <w:lang w:val="en-US"/>
        </w:rPr>
        <w:t xml:space="preserve">and loss factor </w:t>
      </w:r>
      <w:r w:rsidR="00D24110" w:rsidRPr="00770DD0">
        <w:rPr>
          <w:rFonts w:ascii="Times New Roman" w:hAnsi="Times New Roman" w:cs="Times New Roman"/>
          <w:sz w:val="28"/>
          <w:szCs w:val="28"/>
          <w:lang w:val="en-US"/>
        </w:rPr>
        <w:t>(</w:t>
      </w:r>
      <w:r w:rsidR="00D24110" w:rsidRPr="00770DD0">
        <w:rPr>
          <w:rFonts w:ascii="Times New Roman" w:hAnsi="Times New Roman" w:cs="Times New Roman"/>
          <w:i/>
          <w:sz w:val="28"/>
          <w:szCs w:val="28"/>
        </w:rPr>
        <w:t>ε</w:t>
      </w:r>
      <w:r w:rsidR="00D24110" w:rsidRPr="00770DD0">
        <w:rPr>
          <w:rFonts w:ascii="Times New Roman" w:hAnsi="Times New Roman" w:cs="Times New Roman"/>
          <w:i/>
          <w:sz w:val="28"/>
          <w:szCs w:val="28"/>
          <w:lang w:val="en-US"/>
        </w:rPr>
        <w:t>''&lt;0,1</w:t>
      </w:r>
      <w:r w:rsidR="00D24110" w:rsidRPr="00770DD0">
        <w:rPr>
          <w:rFonts w:ascii="Times New Roman" w:hAnsi="Times New Roman" w:cs="Times New Roman"/>
          <w:sz w:val="28"/>
          <w:szCs w:val="28"/>
          <w:lang w:val="en-US"/>
        </w:rPr>
        <w:t>)</w:t>
      </w:r>
      <w:r w:rsidR="005B08A4" w:rsidRPr="00770DD0">
        <w:rPr>
          <w:rFonts w:ascii="Times New Roman" w:hAnsi="Times New Roman" w:cs="Times New Roman"/>
          <w:sz w:val="28"/>
          <w:szCs w:val="28"/>
          <w:lang w:val="en-US"/>
        </w:rPr>
        <w:t xml:space="preserve"> of oils and fats are much smaller than that of water at 20°C (</w:t>
      </w:r>
      <w:r w:rsidR="00BF668C" w:rsidRPr="00770DD0">
        <w:rPr>
          <w:rFonts w:ascii="Times New Roman" w:hAnsi="Times New Roman" w:cs="Times New Roman"/>
          <w:i/>
          <w:sz w:val="28"/>
          <w:szCs w:val="28"/>
        </w:rPr>
        <w:t>ε</w:t>
      </w:r>
      <w:r w:rsidR="00BF668C" w:rsidRPr="00770DD0">
        <w:rPr>
          <w:rFonts w:ascii="Times New Roman" w:hAnsi="Times New Roman" w:cs="Times New Roman"/>
          <w:i/>
          <w:sz w:val="28"/>
          <w:szCs w:val="28"/>
          <w:lang w:val="en-US"/>
        </w:rPr>
        <w:t>'=80</w:t>
      </w:r>
      <w:r w:rsidR="005B08A4" w:rsidRPr="00770DD0">
        <w:rPr>
          <w:rFonts w:ascii="Times New Roman" w:hAnsi="Times New Roman" w:cs="Times New Roman"/>
          <w:sz w:val="28"/>
          <w:szCs w:val="28"/>
          <w:lang w:val="en-US"/>
        </w:rPr>
        <w:t xml:space="preserve">), they heat considerably faster since </w:t>
      </w:r>
      <w:r w:rsidR="007B5261" w:rsidRPr="00770DD0">
        <w:rPr>
          <w:rFonts w:ascii="Times New Roman" w:hAnsi="Times New Roman" w:cs="Times New Roman"/>
          <w:sz w:val="28"/>
          <w:szCs w:val="28"/>
          <w:lang w:val="en-US"/>
        </w:rPr>
        <w:t>the thermal capacity of 2 kJ/kgK</w:t>
      </w:r>
      <w:r w:rsidR="005B08A4" w:rsidRPr="00770DD0">
        <w:rPr>
          <w:rFonts w:ascii="Times New Roman" w:hAnsi="Times New Roman" w:cs="Times New Roman"/>
          <w:sz w:val="28"/>
          <w:szCs w:val="28"/>
          <w:lang w:val="en-US"/>
        </w:rPr>
        <w:t xml:space="preserve"> is less than half that of water (4.2 kJ/kg</w:t>
      </w:r>
      <w:r w:rsidR="007471B5" w:rsidRPr="00770DD0">
        <w:rPr>
          <w:rFonts w:ascii="Times New Roman" w:hAnsi="Times New Roman" w:cs="Times New Roman"/>
          <w:sz w:val="28"/>
          <w:szCs w:val="28"/>
          <w:lang w:val="en-US"/>
        </w:rPr>
        <w:t>K</w:t>
      </w:r>
      <w:r w:rsidR="005B08A4" w:rsidRPr="00770DD0">
        <w:rPr>
          <w:rFonts w:ascii="Times New Roman" w:hAnsi="Times New Roman" w:cs="Times New Roman"/>
          <w:sz w:val="28"/>
          <w:szCs w:val="28"/>
          <w:lang w:val="en-US"/>
        </w:rPr>
        <w:t xml:space="preserve">). The thermal conductivity influences the homogeneity of the heating process. Heating has a direct relationship between the amount of energy for heating and size of material subjected to heating. If the size of an individual piece is very large in comparison to the wavelength, superficial heating is favoured, whereas for sizes closer to the wavelength, the temperature may be higher in the </w:t>
      </w:r>
      <w:r w:rsidR="00092776" w:rsidRPr="00770DD0">
        <w:rPr>
          <w:rFonts w:ascii="Times New Roman" w:hAnsi="Times New Roman" w:cs="Times New Roman"/>
          <w:sz w:val="28"/>
          <w:szCs w:val="28"/>
          <w:lang w:val="en-US"/>
        </w:rPr>
        <w:t>center</w:t>
      </w:r>
      <w:r w:rsidR="005B08A4" w:rsidRPr="00770DD0">
        <w:rPr>
          <w:rFonts w:ascii="Times New Roman" w:hAnsi="Times New Roman" w:cs="Times New Roman"/>
          <w:sz w:val="28"/>
          <w:szCs w:val="28"/>
          <w:lang w:val="en-US"/>
        </w:rPr>
        <w:t xml:space="preserve">. The more regular the shape, the more uniform the heating. Thinner parts may be overheated compared to larger parts. </w:t>
      </w:r>
    </w:p>
    <w:p w:rsidR="007471B5" w:rsidRPr="00770DD0" w:rsidRDefault="007471B5" w:rsidP="00D179F0">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This effect may be controlled by reducing the power input and extending the heating time. Although the speed of heating can be easily increased by boosting the electromagnetic power, in practice, </w:t>
      </w:r>
      <w:r w:rsidR="00724737" w:rsidRPr="00770DD0">
        <w:rPr>
          <w:rFonts w:ascii="Times New Roman" w:hAnsi="Times New Roman" w:cs="Times New Roman"/>
          <w:sz w:val="28"/>
          <w:szCs w:val="28"/>
          <w:lang w:val="en-US"/>
        </w:rPr>
        <w:t>it</w:t>
      </w:r>
      <w:r w:rsidRPr="00770DD0">
        <w:rPr>
          <w:rFonts w:ascii="Times New Roman" w:hAnsi="Times New Roman" w:cs="Times New Roman"/>
          <w:sz w:val="28"/>
          <w:szCs w:val="28"/>
          <w:lang w:val="en-US"/>
        </w:rPr>
        <w:t xml:space="preserve"> will lead to non-uniform temperature profiles. While in conventional heating the limiting factor of the heating rate is the thermal conductivity of the material, with dielectric heating, the heterogeneous dielectric properties are the determinant. Since the heating during dielectric cooking could be uneven, the presence of relatively cool regions might account for the survival of bacteria even when very high temperatures are recorded in other parts of a food.</w:t>
      </w:r>
    </w:p>
    <w:p w:rsidR="00724737" w:rsidRPr="00770DD0" w:rsidRDefault="00724737" w:rsidP="00724737">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The permittivity is a measure of a material’s ability to store electrical energy and the loss factor is a measure of its ability to dissipate electrical energy. The loss tangent tan </w:t>
      </w:r>
      <w:r w:rsidR="00980F36" w:rsidRPr="00770DD0">
        <w:rPr>
          <w:rFonts w:ascii="Times New Roman" w:hAnsi="Times New Roman" w:cs="Times New Roman"/>
          <w:sz w:val="28"/>
          <w:szCs w:val="28"/>
          <w:lang w:val="en-US"/>
        </w:rPr>
        <w:t xml:space="preserve">tgδ=ε''/ε' </w:t>
      </w:r>
      <w:r w:rsidRPr="00770DD0">
        <w:rPr>
          <w:rFonts w:ascii="Times New Roman" w:hAnsi="Times New Roman" w:cs="Times New Roman"/>
          <w:sz w:val="28"/>
          <w:szCs w:val="28"/>
          <w:lang w:val="en-US"/>
        </w:rPr>
        <w:t>is related to the material’s ability to be penetrated by an electrical field and to dissipate electrical energy as heat.</w:t>
      </w:r>
    </w:p>
    <w:p w:rsidR="001044E8" w:rsidRPr="00770DD0" w:rsidRDefault="001044E8" w:rsidP="00966A40">
      <w:pPr>
        <w:pStyle w:val="1"/>
        <w:spacing w:before="0" w:line="240" w:lineRule="auto"/>
        <w:ind w:firstLine="709"/>
        <w:jc w:val="both"/>
        <w:rPr>
          <w:rFonts w:ascii="Times New Roman" w:eastAsiaTheme="minorHAnsi" w:hAnsi="Times New Roman" w:cs="Times New Roman"/>
          <w:color w:val="auto"/>
          <w:lang w:val="en-US" w:eastAsia="en-US"/>
        </w:rPr>
      </w:pPr>
    </w:p>
    <w:p w:rsidR="00966A40" w:rsidRPr="007813B5" w:rsidRDefault="002C2BCB" w:rsidP="007813B5">
      <w:pPr>
        <w:pStyle w:val="1"/>
        <w:spacing w:before="0" w:line="240" w:lineRule="auto"/>
        <w:ind w:firstLine="709"/>
        <w:rPr>
          <w:rFonts w:ascii="Times New Roman" w:hAnsi="Times New Roman" w:cs="Times New Roman"/>
          <w:color w:val="auto"/>
          <w:lang w:val="en-US"/>
        </w:rPr>
      </w:pPr>
      <w:bookmarkStart w:id="146" w:name="_Toc494131002"/>
      <w:r>
        <w:rPr>
          <w:rFonts w:ascii="Times New Roman" w:hAnsi="Times New Roman" w:cs="Times New Roman"/>
          <w:color w:val="auto"/>
          <w:lang w:val="en-US"/>
        </w:rPr>
        <w:t>14</w:t>
      </w:r>
      <w:r w:rsidR="008D6006" w:rsidRPr="007813B5">
        <w:rPr>
          <w:rFonts w:ascii="Times New Roman" w:hAnsi="Times New Roman" w:cs="Times New Roman"/>
          <w:color w:val="auto"/>
          <w:lang w:val="en-US"/>
        </w:rPr>
        <w:t>.</w:t>
      </w:r>
      <w:r w:rsidR="00B55116" w:rsidRPr="007813B5">
        <w:rPr>
          <w:rFonts w:ascii="Times New Roman" w:hAnsi="Times New Roman" w:cs="Times New Roman"/>
          <w:color w:val="auto"/>
          <w:lang w:val="en-US"/>
        </w:rPr>
        <w:t>3</w:t>
      </w:r>
      <w:r w:rsidR="008D6006" w:rsidRPr="007813B5">
        <w:rPr>
          <w:rFonts w:ascii="Times New Roman" w:hAnsi="Times New Roman" w:cs="Times New Roman"/>
          <w:color w:val="auto"/>
          <w:lang w:val="en-US"/>
        </w:rPr>
        <w:t xml:space="preserve">.4 </w:t>
      </w:r>
      <w:r w:rsidR="004E179D" w:rsidRPr="007813B5">
        <w:rPr>
          <w:rFonts w:ascii="Times New Roman" w:hAnsi="Times New Roman" w:cs="Times New Roman"/>
          <w:color w:val="auto"/>
          <w:lang w:val="en-US"/>
        </w:rPr>
        <w:t>Radio-frequency heating applications</w:t>
      </w:r>
      <w:bookmarkEnd w:id="146"/>
    </w:p>
    <w:p w:rsidR="008D6006" w:rsidRPr="007813B5" w:rsidRDefault="008D6006" w:rsidP="007813B5">
      <w:pPr>
        <w:pStyle w:val="1"/>
        <w:spacing w:before="0" w:line="240" w:lineRule="auto"/>
        <w:ind w:firstLine="709"/>
        <w:rPr>
          <w:rFonts w:ascii="Times New Roman" w:hAnsi="Times New Roman" w:cs="Times New Roman"/>
          <w:color w:val="auto"/>
          <w:lang w:val="en-US"/>
        </w:rPr>
      </w:pPr>
    </w:p>
    <w:p w:rsidR="008D6006" w:rsidRPr="007813B5" w:rsidRDefault="001F2581" w:rsidP="007813B5">
      <w:pPr>
        <w:pStyle w:val="1"/>
        <w:spacing w:before="0" w:line="240" w:lineRule="auto"/>
        <w:ind w:firstLine="709"/>
        <w:rPr>
          <w:rFonts w:ascii="Times New Roman" w:hAnsi="Times New Roman" w:cs="Times New Roman"/>
          <w:color w:val="auto"/>
          <w:lang w:val="en-US"/>
        </w:rPr>
      </w:pPr>
      <w:bookmarkStart w:id="147" w:name="_Toc494131003"/>
      <w:r>
        <w:rPr>
          <w:rFonts w:ascii="Times New Roman" w:hAnsi="Times New Roman" w:cs="Times New Roman"/>
          <w:color w:val="auto"/>
          <w:lang w:val="en-US"/>
        </w:rPr>
        <w:t>14</w:t>
      </w:r>
      <w:r w:rsidR="008D6006" w:rsidRPr="007813B5">
        <w:rPr>
          <w:rFonts w:ascii="Times New Roman" w:hAnsi="Times New Roman" w:cs="Times New Roman"/>
          <w:color w:val="auto"/>
          <w:lang w:val="en-US"/>
        </w:rPr>
        <w:t>.</w:t>
      </w:r>
      <w:r w:rsidR="00B55116" w:rsidRPr="007813B5">
        <w:rPr>
          <w:rFonts w:ascii="Times New Roman" w:hAnsi="Times New Roman" w:cs="Times New Roman"/>
          <w:color w:val="auto"/>
          <w:lang w:val="en-US"/>
        </w:rPr>
        <w:t>3</w:t>
      </w:r>
      <w:r w:rsidR="008D6006" w:rsidRPr="007813B5">
        <w:rPr>
          <w:rFonts w:ascii="Times New Roman" w:hAnsi="Times New Roman" w:cs="Times New Roman"/>
          <w:color w:val="auto"/>
          <w:lang w:val="en-US"/>
        </w:rPr>
        <w:t xml:space="preserve">.4.1 </w:t>
      </w:r>
      <w:r w:rsidR="004E179D" w:rsidRPr="007813B5">
        <w:rPr>
          <w:rFonts w:ascii="Times New Roman" w:hAnsi="Times New Roman" w:cs="Times New Roman"/>
          <w:color w:val="auto"/>
          <w:lang w:val="en-US"/>
        </w:rPr>
        <w:t>Thermal treatment of food products</w:t>
      </w:r>
      <w:bookmarkEnd w:id="147"/>
    </w:p>
    <w:p w:rsidR="00CB5AF5" w:rsidRPr="00770DD0" w:rsidRDefault="00CB5AF5" w:rsidP="00B62110">
      <w:pPr>
        <w:spacing w:after="0" w:line="240" w:lineRule="auto"/>
        <w:rPr>
          <w:lang w:val="en-US" w:eastAsia="en-US"/>
        </w:rPr>
      </w:pPr>
    </w:p>
    <w:p w:rsidR="004E179D" w:rsidRPr="00770DD0" w:rsidRDefault="004E179D" w:rsidP="004E179D">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Research in RF technology has stated the possibility of sterilizing or pasteurizing a food product at time-temperature values much lower than those now required using conventional heating techniques. Conceivably, the benefit of using RF energy comes from a potential selective killing effect on microorganisms. For successful selective heating of the pests in the carrier material, the ratio of the dielectric properties is of importance and </w:t>
      </w:r>
      <w:r w:rsidR="00FA68C5" w:rsidRPr="00770DD0">
        <w:rPr>
          <w:rFonts w:ascii="Times New Roman" w:hAnsi="Times New Roman" w:cs="Times New Roman"/>
          <w:sz w:val="28"/>
          <w:szCs w:val="28"/>
          <w:lang w:val="kk-KZ"/>
        </w:rPr>
        <w:t>ε</w:t>
      </w:r>
      <w:r w:rsidR="00FA68C5" w:rsidRPr="00770DD0">
        <w:rPr>
          <w:rFonts w:ascii="Cambria Math" w:hAnsi="Cambria Math" w:cs="Times New Roman"/>
          <w:sz w:val="28"/>
          <w:szCs w:val="28"/>
          <w:lang w:val="kk-KZ"/>
        </w:rPr>
        <w:t>''</w:t>
      </w:r>
      <w:r w:rsidR="00FA68C5" w:rsidRPr="00770DD0">
        <w:rPr>
          <w:rFonts w:ascii="Times New Roman" w:hAnsi="Times New Roman" w:cs="Times New Roman"/>
          <w:sz w:val="28"/>
          <w:szCs w:val="28"/>
          <w:vertAlign w:val="subscript"/>
          <w:lang w:val="en-US"/>
        </w:rPr>
        <w:t>insect</w:t>
      </w:r>
      <w:r w:rsidR="00FA68C5" w:rsidRPr="00770DD0">
        <w:rPr>
          <w:rFonts w:ascii="Times New Roman" w:hAnsi="Times New Roman" w:cs="Times New Roman"/>
          <w:sz w:val="28"/>
          <w:szCs w:val="28"/>
          <w:lang w:val="kk-KZ"/>
        </w:rPr>
        <w:t>/</w:t>
      </w:r>
      <w:r w:rsidR="00FA68C5" w:rsidRPr="00770DD0">
        <w:rPr>
          <w:rFonts w:ascii="Times New Roman" w:hAnsi="Times New Roman" w:cs="Times New Roman"/>
          <w:sz w:val="28"/>
          <w:szCs w:val="28"/>
          <w:lang w:val="en-US"/>
        </w:rPr>
        <w:t>ε'</w:t>
      </w:r>
      <w:r w:rsidR="00FA68C5" w:rsidRPr="00770DD0">
        <w:rPr>
          <w:rFonts w:ascii="Times New Roman" w:hAnsi="Times New Roman" w:cs="Times New Roman"/>
          <w:sz w:val="28"/>
          <w:szCs w:val="28"/>
          <w:vertAlign w:val="subscript"/>
          <w:lang w:val="en-US"/>
        </w:rPr>
        <w:t>food</w:t>
      </w:r>
      <w:r w:rsidRPr="00770DD0">
        <w:rPr>
          <w:rFonts w:ascii="Times New Roman" w:hAnsi="Times New Roman" w:cs="Times New Roman"/>
          <w:sz w:val="28"/>
          <w:szCs w:val="28"/>
          <w:lang w:val="en-US"/>
        </w:rPr>
        <w:t xml:space="preserve"> must be as small as possible and </w:t>
      </w:r>
      <w:r w:rsidR="00FA68C5" w:rsidRPr="00770DD0">
        <w:rPr>
          <w:rFonts w:ascii="Times New Roman" w:hAnsi="Times New Roman" w:cs="Times New Roman"/>
          <w:sz w:val="28"/>
          <w:szCs w:val="28"/>
          <w:lang w:val="en-US"/>
        </w:rPr>
        <w:t>tg</w:t>
      </w:r>
      <w:r w:rsidR="00FA68C5" w:rsidRPr="00770DD0">
        <w:rPr>
          <w:rFonts w:ascii="Times New Roman" w:hAnsi="Times New Roman" w:cs="Times New Roman"/>
          <w:sz w:val="28"/>
          <w:szCs w:val="28"/>
          <w:lang w:val="kk-KZ"/>
        </w:rPr>
        <w:t>δ</w:t>
      </w:r>
      <w:r w:rsidR="00FA68C5" w:rsidRPr="00770DD0">
        <w:rPr>
          <w:rFonts w:ascii="Times New Roman" w:hAnsi="Times New Roman" w:cs="Times New Roman"/>
          <w:sz w:val="28"/>
          <w:szCs w:val="28"/>
          <w:vertAlign w:val="subscript"/>
          <w:lang w:val="en-US"/>
        </w:rPr>
        <w:t>insect</w:t>
      </w:r>
      <w:r w:rsidR="00FA68C5" w:rsidRPr="00770DD0">
        <w:rPr>
          <w:rFonts w:ascii="Times New Roman" w:hAnsi="Times New Roman" w:cs="Times New Roman"/>
          <w:sz w:val="28"/>
          <w:szCs w:val="28"/>
          <w:lang w:val="kk-KZ"/>
        </w:rPr>
        <w:t>/</w:t>
      </w:r>
      <w:r w:rsidR="00FA68C5" w:rsidRPr="00770DD0">
        <w:rPr>
          <w:rFonts w:ascii="Times New Roman" w:hAnsi="Times New Roman" w:cs="Times New Roman"/>
          <w:sz w:val="28"/>
          <w:szCs w:val="28"/>
          <w:lang w:val="en-US"/>
        </w:rPr>
        <w:t>tgδ</w:t>
      </w:r>
      <w:r w:rsidR="00FA68C5" w:rsidRPr="00770DD0">
        <w:rPr>
          <w:rFonts w:ascii="Times New Roman" w:hAnsi="Times New Roman" w:cs="Times New Roman"/>
          <w:sz w:val="28"/>
          <w:szCs w:val="28"/>
          <w:vertAlign w:val="subscript"/>
          <w:lang w:val="en-US"/>
        </w:rPr>
        <w:t xml:space="preserve">food </w:t>
      </w:r>
      <w:r w:rsidRPr="00770DD0">
        <w:rPr>
          <w:rFonts w:ascii="Times New Roman" w:hAnsi="Times New Roman" w:cs="Times New Roman"/>
          <w:sz w:val="28"/>
          <w:szCs w:val="28"/>
          <w:lang w:val="en-US"/>
        </w:rPr>
        <w:t xml:space="preserve">as high as possible. It may therefore be concluded that a lower water content of the products is more advantageous for selective heating of the pest. </w:t>
      </w:r>
      <w:r w:rsidR="00FA68C5" w:rsidRPr="00770DD0">
        <w:rPr>
          <w:rFonts w:ascii="Times New Roman" w:hAnsi="Times New Roman" w:cs="Times New Roman"/>
          <w:sz w:val="28"/>
          <w:szCs w:val="28"/>
          <w:lang w:val="en-US"/>
        </w:rPr>
        <w:t>T</w:t>
      </w:r>
      <w:r w:rsidRPr="00770DD0">
        <w:rPr>
          <w:rFonts w:ascii="Times New Roman" w:hAnsi="Times New Roman" w:cs="Times New Roman"/>
          <w:sz w:val="28"/>
          <w:szCs w:val="28"/>
          <w:lang w:val="en-US"/>
        </w:rPr>
        <w:t xml:space="preserve">here has been a general consensus that the effect of RF processing </w:t>
      </w:r>
      <w:r w:rsidR="00FA68C5" w:rsidRPr="00770DD0">
        <w:rPr>
          <w:rFonts w:ascii="Times New Roman" w:hAnsi="Times New Roman" w:cs="Times New Roman"/>
          <w:sz w:val="28"/>
          <w:szCs w:val="28"/>
          <w:lang w:val="en-US"/>
        </w:rPr>
        <w:t>is based on</w:t>
      </w:r>
      <w:r w:rsidRPr="00770DD0">
        <w:rPr>
          <w:rFonts w:ascii="Times New Roman" w:hAnsi="Times New Roman" w:cs="Times New Roman"/>
          <w:sz w:val="28"/>
          <w:szCs w:val="28"/>
          <w:lang w:val="en-US"/>
        </w:rPr>
        <w:t xml:space="preserve"> time/temperature combination.</w:t>
      </w:r>
    </w:p>
    <w:p w:rsidR="00E274E1" w:rsidRPr="00770DD0" w:rsidRDefault="00E274E1" w:rsidP="00E274E1">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Beckwith and Olsen [</w:t>
      </w:r>
      <w:r w:rsidR="00B55116" w:rsidRPr="00770DD0">
        <w:rPr>
          <w:rFonts w:ascii="Times New Roman" w:hAnsi="Times New Roman" w:cs="Times New Roman"/>
          <w:sz w:val="28"/>
          <w:szCs w:val="28"/>
          <w:lang w:val="en-US"/>
        </w:rPr>
        <w:t>1</w:t>
      </w:r>
      <w:r w:rsidR="00FF7DED" w:rsidRPr="00770DD0">
        <w:rPr>
          <w:rFonts w:ascii="Times New Roman" w:hAnsi="Times New Roman" w:cs="Times New Roman"/>
          <w:sz w:val="28"/>
          <w:szCs w:val="28"/>
          <w:lang w:val="en-US"/>
        </w:rPr>
        <w:t>6</w:t>
      </w:r>
      <w:r w:rsidRPr="00770DD0">
        <w:rPr>
          <w:rFonts w:ascii="Times New Roman" w:hAnsi="Times New Roman" w:cs="Times New Roman"/>
          <w:sz w:val="28"/>
          <w:szCs w:val="28"/>
          <w:lang w:val="en-US"/>
        </w:rPr>
        <w:t>] in own research revealed significant reductions in the numbers of Saccharomyces ellipsoideus and other yeast suspensions irradiated with RF for 15min. Temperatures of the irradiated suspensions were not allowed to exceed 39°C. Fabian and Graham [</w:t>
      </w:r>
      <w:r w:rsidR="00B55116" w:rsidRPr="00770DD0">
        <w:rPr>
          <w:rFonts w:ascii="Times New Roman" w:hAnsi="Times New Roman" w:cs="Times New Roman"/>
          <w:sz w:val="28"/>
          <w:szCs w:val="28"/>
          <w:lang w:val="en-US"/>
        </w:rPr>
        <w:t>1</w:t>
      </w:r>
      <w:r w:rsidR="00FF7DED" w:rsidRPr="00770DD0">
        <w:rPr>
          <w:rFonts w:ascii="Times New Roman" w:hAnsi="Times New Roman" w:cs="Times New Roman"/>
          <w:sz w:val="28"/>
          <w:szCs w:val="28"/>
          <w:lang w:val="en-US"/>
        </w:rPr>
        <w:t>6</w:t>
      </w:r>
      <w:r w:rsidRPr="00770DD0">
        <w:rPr>
          <w:rFonts w:ascii="Times New Roman" w:hAnsi="Times New Roman" w:cs="Times New Roman"/>
          <w:sz w:val="28"/>
          <w:szCs w:val="28"/>
          <w:lang w:val="en-US"/>
        </w:rPr>
        <w:t>] treated broth suspensions of Escherichia coli with 7.5, 10 and 15MHz RF at constant temperature 19°C</w:t>
      </w:r>
      <w:r w:rsidR="00D37ADF" w:rsidRPr="00770DD0">
        <w:rPr>
          <w:rFonts w:ascii="Times New Roman" w:hAnsi="Times New Roman" w:cs="Times New Roman"/>
          <w:sz w:val="28"/>
          <w:szCs w:val="28"/>
          <w:lang w:val="en-US"/>
        </w:rPr>
        <w:t xml:space="preserve">. They found </w:t>
      </w:r>
      <w:r w:rsidRPr="00770DD0">
        <w:rPr>
          <w:rFonts w:ascii="Times New Roman" w:hAnsi="Times New Roman" w:cs="Times New Roman"/>
          <w:sz w:val="28"/>
          <w:szCs w:val="28"/>
          <w:lang w:val="en-US"/>
        </w:rPr>
        <w:t xml:space="preserve">that destruction of the bacteria occurred at the three frequencies with lethal </w:t>
      </w:r>
      <w:r w:rsidRPr="00770DD0">
        <w:rPr>
          <w:rFonts w:ascii="Times New Roman" w:hAnsi="Times New Roman" w:cs="Times New Roman"/>
          <w:sz w:val="28"/>
          <w:szCs w:val="28"/>
          <w:lang w:val="en-US"/>
        </w:rPr>
        <w:lastRenderedPageBreak/>
        <w:t xml:space="preserve">effect greatest at 10MHz. About 88 </w:t>
      </w:r>
      <w:r w:rsidR="00B47317" w:rsidRPr="00770DD0">
        <w:rPr>
          <w:rFonts w:ascii="Times New Roman" w:hAnsi="Times New Roman" w:cs="Times New Roman"/>
          <w:sz w:val="28"/>
          <w:szCs w:val="28"/>
          <w:lang w:val="en-US"/>
        </w:rPr>
        <w:t>%</w:t>
      </w:r>
      <w:r w:rsidRPr="00770DD0">
        <w:rPr>
          <w:rFonts w:ascii="Times New Roman" w:hAnsi="Times New Roman" w:cs="Times New Roman"/>
          <w:sz w:val="28"/>
          <w:szCs w:val="28"/>
          <w:lang w:val="en-US"/>
        </w:rPr>
        <w:t xml:space="preserve"> destruction of  E. coli occurred after 8 h of treatment.</w:t>
      </w:r>
    </w:p>
    <w:p w:rsidR="00B47317" w:rsidRPr="00770DD0" w:rsidRDefault="00B47317" w:rsidP="00B47317">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If heat can be generated faster in the microbial cell than in the suspension medium, the cell might be destroyed thermally at a comparatively low heating rate of the suspension medium. This possibility is dependent upon the chemical composition of the suspension medium and of the microbial cells. Since most microbial cells bear an electrical charge, usually negative, there exists the possibility of mechanically disrupting the cell by causing it to oscillate rapidly in the high-frequency field. If these oscillations are rapid enough, or of a large enough displacement, or both, the elastic limits of the cell structure might be exceeded, thus causing the cell to rupture and die</w:t>
      </w:r>
      <w:r w:rsidR="00331973" w:rsidRPr="00770DD0">
        <w:rPr>
          <w:rFonts w:ascii="Times New Roman" w:hAnsi="Times New Roman" w:cs="Times New Roman"/>
          <w:noProof/>
          <w:sz w:val="28"/>
          <w:szCs w:val="28"/>
          <w:lang w:val="en-US"/>
        </w:rPr>
        <w:t xml:space="preserve">.  </w:t>
      </w:r>
    </w:p>
    <w:p w:rsidR="00D35BFE" w:rsidRPr="00770DD0" w:rsidRDefault="00D35BFE" w:rsidP="00D35BFE">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In recent years, the general opinion is that the effect of RF energy on the inactivation of microorganisms is due to heat. However, it is often interpreted that the lack on non-thermal effects is due to the low electric field strength.</w:t>
      </w:r>
    </w:p>
    <w:p w:rsidR="00E13FE8" w:rsidRPr="00770DD0" w:rsidRDefault="00966A40" w:rsidP="008167F5">
      <w:pPr>
        <w:tabs>
          <w:tab w:val="left" w:pos="1928"/>
        </w:tabs>
        <w:spacing w:after="0" w:line="240" w:lineRule="auto"/>
        <w:rPr>
          <w:rFonts w:ascii="Times New Roman" w:hAnsi="Times New Roman" w:cs="Times New Roman"/>
          <w:b/>
          <w:sz w:val="28"/>
          <w:szCs w:val="28"/>
          <w:lang w:val="en-US"/>
        </w:rPr>
      </w:pPr>
      <w:r w:rsidRPr="00770DD0">
        <w:rPr>
          <w:rFonts w:ascii="Times New Roman" w:hAnsi="Times New Roman" w:cs="Times New Roman"/>
          <w:b/>
          <w:sz w:val="28"/>
          <w:szCs w:val="28"/>
          <w:lang w:val="en-US"/>
        </w:rPr>
        <w:t xml:space="preserve"> </w:t>
      </w:r>
    </w:p>
    <w:p w:rsidR="00401956" w:rsidRPr="007813B5" w:rsidRDefault="001F2581" w:rsidP="007813B5">
      <w:pPr>
        <w:pStyle w:val="1"/>
        <w:spacing w:before="0" w:line="240" w:lineRule="auto"/>
        <w:ind w:firstLine="709"/>
        <w:rPr>
          <w:rFonts w:ascii="Times New Roman" w:hAnsi="Times New Roman" w:cs="Times New Roman"/>
          <w:color w:val="auto"/>
          <w:lang w:val="en-US"/>
        </w:rPr>
      </w:pPr>
      <w:bookmarkStart w:id="148" w:name="_Toc494131004"/>
      <w:r>
        <w:rPr>
          <w:rFonts w:ascii="Times New Roman" w:hAnsi="Times New Roman" w:cs="Times New Roman"/>
          <w:color w:val="auto"/>
          <w:lang w:val="en-US"/>
        </w:rPr>
        <w:t>14</w:t>
      </w:r>
      <w:r w:rsidR="00401956" w:rsidRPr="007813B5">
        <w:rPr>
          <w:rFonts w:ascii="Times New Roman" w:hAnsi="Times New Roman" w:cs="Times New Roman"/>
          <w:color w:val="auto"/>
          <w:lang w:val="en-US"/>
        </w:rPr>
        <w:t>.</w:t>
      </w:r>
      <w:r w:rsidR="00B55116" w:rsidRPr="007813B5">
        <w:rPr>
          <w:rFonts w:ascii="Times New Roman" w:hAnsi="Times New Roman" w:cs="Times New Roman"/>
          <w:color w:val="auto"/>
          <w:lang w:val="en-US"/>
        </w:rPr>
        <w:t>3</w:t>
      </w:r>
      <w:r w:rsidR="00401956" w:rsidRPr="007813B5">
        <w:rPr>
          <w:rFonts w:ascii="Times New Roman" w:hAnsi="Times New Roman" w:cs="Times New Roman"/>
          <w:color w:val="auto"/>
          <w:lang w:val="en-US"/>
        </w:rPr>
        <w:t>.4.</w:t>
      </w:r>
      <w:r w:rsidR="00B55116" w:rsidRPr="007813B5">
        <w:rPr>
          <w:rFonts w:ascii="Times New Roman" w:hAnsi="Times New Roman" w:cs="Times New Roman"/>
          <w:color w:val="auto"/>
          <w:lang w:val="en-US"/>
        </w:rPr>
        <w:t>2</w:t>
      </w:r>
      <w:r w:rsidR="00401956" w:rsidRPr="007813B5">
        <w:rPr>
          <w:rFonts w:ascii="Times New Roman" w:hAnsi="Times New Roman" w:cs="Times New Roman"/>
          <w:color w:val="auto"/>
          <w:lang w:val="en-US"/>
        </w:rPr>
        <w:t xml:space="preserve"> </w:t>
      </w:r>
      <w:r w:rsidR="00E4138E" w:rsidRPr="007813B5">
        <w:rPr>
          <w:rFonts w:ascii="Times New Roman" w:hAnsi="Times New Roman" w:cs="Times New Roman"/>
          <w:color w:val="auto"/>
          <w:lang w:val="en-US"/>
        </w:rPr>
        <w:t>Radiofrequency drying</w:t>
      </w:r>
      <w:bookmarkEnd w:id="148"/>
    </w:p>
    <w:p w:rsidR="00401956" w:rsidRPr="00770DD0" w:rsidRDefault="00401956" w:rsidP="00590A17">
      <w:pPr>
        <w:spacing w:after="0" w:line="240" w:lineRule="auto"/>
        <w:jc w:val="both"/>
        <w:rPr>
          <w:rFonts w:ascii="Times New Roman" w:hAnsi="Times New Roman" w:cs="Times New Roman"/>
          <w:sz w:val="28"/>
          <w:szCs w:val="28"/>
          <w:lang w:val="en-US"/>
        </w:rPr>
      </w:pPr>
    </w:p>
    <w:p w:rsidR="00F03A0F" w:rsidRPr="00770DD0" w:rsidRDefault="00BD3891" w:rsidP="00F03A0F">
      <w:pPr>
        <w:spacing w:after="0" w:line="240" w:lineRule="auto"/>
        <w:ind w:firstLine="709"/>
        <w:contextualSpacing/>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RF drying has mainly been used for post-bake drying of cookies, crackers and pasta. Cookies and crackers, fresh out of the oven, have a non-uniform moisture distribution which may yield to cracking during handling. RF heating can help even out the moisture distribution after baking, by targeting the remaining moisture zones.</w:t>
      </w:r>
      <w:r w:rsidR="00F03A0F" w:rsidRPr="00770DD0">
        <w:rPr>
          <w:rFonts w:ascii="Times New Roman" w:hAnsi="Times New Roman" w:cs="Times New Roman"/>
          <w:sz w:val="28"/>
          <w:szCs w:val="28"/>
          <w:lang w:val="en-US"/>
        </w:rPr>
        <w:t xml:space="preserve"> Radiofrequencies can be used at cooking boiled packed meat because their applying promotes significant decreasing thermal processing time. Shelf lives of packed meat prepared by method of radiofrequency treatment in increased and sensory indicators are improved. Radiofrequencies may be applied for drying cereal cultures, pasta and disinfection of fruit and nuts, fast defrosting meat and fish, heat treatment milk and fruit juices in stream. </w:t>
      </w:r>
    </w:p>
    <w:p w:rsidR="00BD3891" w:rsidRPr="00770DD0" w:rsidRDefault="00F03A0F" w:rsidP="00F03A0F">
      <w:pPr>
        <w:spacing w:after="0" w:line="240" w:lineRule="auto"/>
        <w:ind w:firstLine="709"/>
        <w:contextualSpacing/>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Recent development trends are investigating hybrid drying systems involving radio frequency </w:t>
      </w:r>
      <w:r w:rsidR="005725E1" w:rsidRPr="00770DD0">
        <w:rPr>
          <w:rFonts w:ascii="Times New Roman" w:hAnsi="Times New Roman" w:cs="Times New Roman"/>
          <w:sz w:val="28"/>
          <w:szCs w:val="28"/>
          <w:lang w:val="en-US"/>
        </w:rPr>
        <w:t>for dehydration</w:t>
      </w:r>
      <w:r w:rsidRPr="00770DD0">
        <w:rPr>
          <w:rFonts w:ascii="Times New Roman" w:hAnsi="Times New Roman" w:cs="Times New Roman"/>
          <w:sz w:val="28"/>
          <w:szCs w:val="28"/>
          <w:lang w:val="en-US"/>
        </w:rPr>
        <w:t xml:space="preserve"> of heat-sensitive food stuffs</w:t>
      </w:r>
      <w:r w:rsidR="005725E1" w:rsidRPr="00770DD0">
        <w:rPr>
          <w:rFonts w:ascii="Times New Roman" w:hAnsi="Times New Roman" w:cs="Times New Roman"/>
          <w:sz w:val="28"/>
          <w:szCs w:val="28"/>
          <w:lang w:val="en-US"/>
        </w:rPr>
        <w:t>.</w:t>
      </w:r>
    </w:p>
    <w:p w:rsidR="001044E8" w:rsidRPr="00770DD0" w:rsidRDefault="001044E8" w:rsidP="00FA4FAB">
      <w:pPr>
        <w:spacing w:after="0" w:line="240" w:lineRule="auto"/>
        <w:contextualSpacing/>
        <w:jc w:val="both"/>
        <w:rPr>
          <w:rFonts w:ascii="Times New Roman" w:hAnsi="Times New Roman" w:cs="Times New Roman"/>
          <w:sz w:val="28"/>
          <w:szCs w:val="28"/>
          <w:lang w:val="en-US"/>
        </w:rPr>
      </w:pPr>
    </w:p>
    <w:p w:rsidR="003F5819" w:rsidRPr="00770DD0" w:rsidRDefault="005725E1" w:rsidP="003F5819">
      <w:pPr>
        <w:spacing w:after="0" w:line="240" w:lineRule="auto"/>
        <w:contextualSpacing/>
        <w:jc w:val="center"/>
        <w:rPr>
          <w:rFonts w:ascii="Times New Roman" w:hAnsi="Times New Roman" w:cs="Times New Roman"/>
          <w:i/>
          <w:sz w:val="28"/>
          <w:szCs w:val="28"/>
          <w:lang w:val="en-US"/>
        </w:rPr>
      </w:pPr>
      <w:r w:rsidRPr="00770DD0">
        <w:rPr>
          <w:rFonts w:ascii="Times New Roman" w:hAnsi="Times New Roman" w:cs="Times New Roman"/>
          <w:i/>
          <w:sz w:val="28"/>
          <w:szCs w:val="28"/>
          <w:lang w:val="en-US"/>
        </w:rPr>
        <w:t>Conclusions</w:t>
      </w:r>
    </w:p>
    <w:p w:rsidR="005725E1" w:rsidRPr="00770DD0" w:rsidRDefault="005725E1" w:rsidP="005725E1">
      <w:pPr>
        <w:spacing w:after="0" w:line="240" w:lineRule="auto"/>
        <w:ind w:firstLine="709"/>
        <w:contextualSpacing/>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The advantages of RF are:</w:t>
      </w:r>
    </w:p>
    <w:p w:rsidR="005725E1" w:rsidRPr="00770DD0" w:rsidRDefault="005725E1" w:rsidP="005725E1">
      <w:pPr>
        <w:pStyle w:val="a7"/>
        <w:numPr>
          <w:ilvl w:val="0"/>
          <w:numId w:val="31"/>
        </w:numPr>
        <w:spacing w:after="0" w:line="240" w:lineRule="auto"/>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overcomes many heat transfer problems as water is preferentially heated;</w:t>
      </w:r>
    </w:p>
    <w:p w:rsidR="005725E1" w:rsidRPr="00770DD0" w:rsidRDefault="005725E1" w:rsidP="005725E1">
      <w:pPr>
        <w:pStyle w:val="a7"/>
        <w:numPr>
          <w:ilvl w:val="0"/>
          <w:numId w:val="31"/>
        </w:numPr>
        <w:spacing w:after="0" w:line="240" w:lineRule="auto"/>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a considerable decrease in process time;</w:t>
      </w:r>
    </w:p>
    <w:p w:rsidR="005725E1" w:rsidRPr="00770DD0" w:rsidRDefault="005725E1" w:rsidP="005725E1">
      <w:pPr>
        <w:pStyle w:val="a7"/>
        <w:numPr>
          <w:ilvl w:val="0"/>
          <w:numId w:val="31"/>
        </w:numPr>
        <w:spacing w:after="0" w:line="240" w:lineRule="auto"/>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acts as a moisture levelling process;</w:t>
      </w:r>
    </w:p>
    <w:p w:rsidR="005725E1" w:rsidRPr="00770DD0" w:rsidRDefault="005725E1" w:rsidP="005725E1">
      <w:pPr>
        <w:pStyle w:val="a7"/>
        <w:numPr>
          <w:ilvl w:val="0"/>
          <w:numId w:val="31"/>
        </w:numPr>
        <w:spacing w:after="0" w:line="240" w:lineRule="auto"/>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good overall energy efficiency;</w:t>
      </w:r>
    </w:p>
    <w:p w:rsidR="005725E1" w:rsidRPr="00770DD0" w:rsidRDefault="005725E1" w:rsidP="005725E1">
      <w:pPr>
        <w:pStyle w:val="a7"/>
        <w:numPr>
          <w:ilvl w:val="0"/>
          <w:numId w:val="31"/>
        </w:numPr>
        <w:spacing w:after="0" w:line="240" w:lineRule="auto"/>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no surface over-drying or over heating;</w:t>
      </w:r>
    </w:p>
    <w:p w:rsidR="008C0F2D" w:rsidRPr="00770DD0" w:rsidRDefault="005725E1" w:rsidP="005725E1">
      <w:pPr>
        <w:pStyle w:val="a7"/>
        <w:numPr>
          <w:ilvl w:val="0"/>
          <w:numId w:val="31"/>
        </w:numPr>
        <w:spacing w:after="0" w:line="240" w:lineRule="auto"/>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low maintenance costs.</w:t>
      </w:r>
    </w:p>
    <w:p w:rsidR="005725E1" w:rsidRPr="00770DD0" w:rsidRDefault="005725E1" w:rsidP="00D179F0">
      <w:pPr>
        <w:spacing w:after="0" w:line="240" w:lineRule="auto"/>
        <w:ind w:firstLine="709"/>
        <w:contextualSpacing/>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The disadvantages of RF are:</w:t>
      </w:r>
    </w:p>
    <w:p w:rsidR="00133D91" w:rsidRPr="00770DD0" w:rsidRDefault="00133D91" w:rsidP="00133D91">
      <w:pPr>
        <w:pStyle w:val="a7"/>
        <w:numPr>
          <w:ilvl w:val="0"/>
          <w:numId w:val="31"/>
        </w:numPr>
        <w:spacing w:after="0" w:line="240" w:lineRule="auto"/>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high initial capital cost of equipment;</w:t>
      </w:r>
    </w:p>
    <w:p w:rsidR="00133D91" w:rsidRPr="00770DD0" w:rsidRDefault="00133D91" w:rsidP="00133D91">
      <w:pPr>
        <w:pStyle w:val="a7"/>
        <w:numPr>
          <w:ilvl w:val="0"/>
          <w:numId w:val="31"/>
        </w:numPr>
        <w:spacing w:after="0" w:line="240" w:lineRule="auto"/>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fluctuations of electrical costs are observed;</w:t>
      </w:r>
    </w:p>
    <w:p w:rsidR="00133D91" w:rsidRPr="00770DD0" w:rsidRDefault="00133D91" w:rsidP="00133D91">
      <w:pPr>
        <w:pStyle w:val="a7"/>
        <w:numPr>
          <w:ilvl w:val="0"/>
          <w:numId w:val="31"/>
        </w:numPr>
        <w:spacing w:after="0" w:line="240" w:lineRule="auto"/>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skilled labour is required for the tuning;</w:t>
      </w:r>
    </w:p>
    <w:p w:rsidR="00133D91" w:rsidRPr="00770DD0" w:rsidRDefault="00133D91" w:rsidP="00133D91">
      <w:pPr>
        <w:pStyle w:val="a7"/>
        <w:numPr>
          <w:ilvl w:val="0"/>
          <w:numId w:val="31"/>
        </w:numPr>
        <w:spacing w:after="0" w:line="240" w:lineRule="auto"/>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lastRenderedPageBreak/>
        <w:t>all generators and applicators must be properly shielded and specially designed.</w:t>
      </w:r>
    </w:p>
    <w:p w:rsidR="00133D91" w:rsidRPr="00770DD0" w:rsidRDefault="00133D91" w:rsidP="00133D91">
      <w:pPr>
        <w:spacing w:after="0" w:line="240" w:lineRule="auto"/>
        <w:ind w:firstLine="709"/>
        <w:contextualSpacing/>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The industrial potential of radiofrequency processing is interesting with its greater penetration depth than microwave processing. The potential of RF is even better with hybrid systems which take the volumetric heating advantages of dielectric heating and couple them with conventional processing for efficient, rapid and quality results. </w:t>
      </w:r>
    </w:p>
    <w:p w:rsidR="008C0F2D" w:rsidRPr="00770DD0" w:rsidRDefault="008C0F2D" w:rsidP="00133D91">
      <w:pPr>
        <w:spacing w:after="0" w:line="240" w:lineRule="auto"/>
        <w:ind w:firstLine="709"/>
        <w:contextualSpacing/>
        <w:jc w:val="both"/>
        <w:rPr>
          <w:rFonts w:ascii="Times New Roman" w:hAnsi="Times New Roman" w:cs="Times New Roman"/>
          <w:sz w:val="28"/>
          <w:szCs w:val="28"/>
          <w:lang w:val="en-US"/>
        </w:rPr>
      </w:pPr>
    </w:p>
    <w:p w:rsidR="00717187" w:rsidRPr="007813B5" w:rsidRDefault="003F5819" w:rsidP="000119C1">
      <w:pPr>
        <w:pStyle w:val="1"/>
        <w:spacing w:before="0" w:line="240" w:lineRule="auto"/>
        <w:ind w:firstLine="709"/>
        <w:rPr>
          <w:rFonts w:ascii="Times New Roman" w:hAnsi="Times New Roman" w:cs="Times New Roman"/>
          <w:color w:val="auto"/>
          <w:lang w:val="en-US"/>
        </w:rPr>
      </w:pPr>
      <w:r w:rsidRPr="007813B5">
        <w:rPr>
          <w:rFonts w:ascii="Times New Roman" w:hAnsi="Times New Roman" w:cs="Times New Roman"/>
          <w:color w:val="auto"/>
          <w:lang w:val="en-US"/>
        </w:rPr>
        <w:t xml:space="preserve"> </w:t>
      </w:r>
      <w:bookmarkStart w:id="149" w:name="_Toc494131005"/>
      <w:r w:rsidR="001F2581" w:rsidRPr="003F4667">
        <w:rPr>
          <w:rFonts w:ascii="Times New Roman" w:hAnsi="Times New Roman" w:cs="Times New Roman"/>
          <w:color w:val="auto"/>
          <w:lang w:val="en-US"/>
        </w:rPr>
        <w:t>14</w:t>
      </w:r>
      <w:r w:rsidR="00717187" w:rsidRPr="007813B5">
        <w:rPr>
          <w:rFonts w:ascii="Times New Roman" w:hAnsi="Times New Roman" w:cs="Times New Roman"/>
          <w:color w:val="auto"/>
          <w:lang w:val="en-US"/>
        </w:rPr>
        <w:t>.</w:t>
      </w:r>
      <w:r w:rsidR="00B55116" w:rsidRPr="007813B5">
        <w:rPr>
          <w:rFonts w:ascii="Times New Roman" w:hAnsi="Times New Roman" w:cs="Times New Roman"/>
          <w:color w:val="auto"/>
          <w:lang w:val="en-US"/>
        </w:rPr>
        <w:t>4</w:t>
      </w:r>
      <w:r w:rsidR="00717187" w:rsidRPr="007813B5">
        <w:rPr>
          <w:rFonts w:ascii="Times New Roman" w:hAnsi="Times New Roman" w:cs="Times New Roman"/>
          <w:color w:val="auto"/>
          <w:lang w:val="en-US"/>
        </w:rPr>
        <w:t xml:space="preserve"> </w:t>
      </w:r>
      <w:r w:rsidR="000A0786" w:rsidRPr="007813B5">
        <w:rPr>
          <w:rFonts w:ascii="Times New Roman" w:hAnsi="Times New Roman" w:cs="Times New Roman"/>
          <w:color w:val="auto"/>
          <w:lang w:val="en-US"/>
        </w:rPr>
        <w:t>Ohmic heating</w:t>
      </w:r>
      <w:r w:rsidR="00437600" w:rsidRPr="007813B5">
        <w:rPr>
          <w:rFonts w:ascii="Times New Roman" w:hAnsi="Times New Roman" w:cs="Times New Roman"/>
          <w:color w:val="auto"/>
          <w:lang w:val="en-US"/>
        </w:rPr>
        <w:t xml:space="preserve"> [1</w:t>
      </w:r>
      <w:r w:rsidR="00FF7DED" w:rsidRPr="007813B5">
        <w:rPr>
          <w:rFonts w:ascii="Times New Roman" w:hAnsi="Times New Roman" w:cs="Times New Roman"/>
          <w:color w:val="auto"/>
          <w:lang w:val="en-US"/>
        </w:rPr>
        <w:t>6</w:t>
      </w:r>
      <w:r w:rsidR="00437600" w:rsidRPr="007813B5">
        <w:rPr>
          <w:rFonts w:ascii="Times New Roman" w:hAnsi="Times New Roman" w:cs="Times New Roman"/>
          <w:color w:val="auto"/>
          <w:lang w:val="en-US"/>
        </w:rPr>
        <w:t>]</w:t>
      </w:r>
      <w:bookmarkEnd w:id="149"/>
    </w:p>
    <w:p w:rsidR="00717187" w:rsidRPr="00770DD0" w:rsidRDefault="00717187" w:rsidP="00717187">
      <w:pPr>
        <w:spacing w:after="0" w:line="240" w:lineRule="auto"/>
        <w:jc w:val="both"/>
        <w:rPr>
          <w:rFonts w:ascii="Times New Roman" w:hAnsi="Times New Roman" w:cs="Times New Roman"/>
          <w:b/>
          <w:color w:val="000000"/>
          <w:lang w:val="en-US"/>
        </w:rPr>
      </w:pPr>
    </w:p>
    <w:p w:rsidR="000A0786" w:rsidRPr="00770DD0" w:rsidRDefault="000A0786" w:rsidP="000A0786">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Ohmic heating, or electrical resistance heating, is a method of heating food (and thus pasteurising or sterilising food) by passing an alternating electric current directly through it. The process is sometimes referred to as electroheating or Joule heating. Heat is generated internally within the food mass due to its electrical resistance</w:t>
      </w:r>
      <w:r w:rsidR="00B91CEB" w:rsidRPr="00770DD0">
        <w:rPr>
          <w:rFonts w:ascii="Times New Roman" w:hAnsi="Times New Roman" w:cs="Times New Roman"/>
          <w:sz w:val="28"/>
          <w:szCs w:val="28"/>
          <w:lang w:val="en-US"/>
        </w:rPr>
        <w:t>.</w:t>
      </w:r>
      <w:r w:rsidRPr="00770DD0">
        <w:rPr>
          <w:rFonts w:ascii="Times New Roman" w:hAnsi="Times New Roman" w:cs="Times New Roman"/>
          <w:sz w:val="28"/>
          <w:szCs w:val="28"/>
          <w:lang w:val="en-US"/>
        </w:rPr>
        <w:t xml:space="preserve"> </w:t>
      </w:r>
      <w:r w:rsidR="00B91CEB" w:rsidRPr="00770DD0">
        <w:rPr>
          <w:rFonts w:ascii="Times New Roman" w:hAnsi="Times New Roman" w:cs="Times New Roman"/>
          <w:sz w:val="28"/>
          <w:szCs w:val="28"/>
          <w:lang w:val="en-US"/>
        </w:rPr>
        <w:t>H</w:t>
      </w:r>
      <w:r w:rsidRPr="00770DD0">
        <w:rPr>
          <w:rFonts w:ascii="Times New Roman" w:hAnsi="Times New Roman" w:cs="Times New Roman"/>
          <w:sz w:val="28"/>
          <w:szCs w:val="28"/>
          <w:lang w:val="en-US"/>
        </w:rPr>
        <w:t xml:space="preserve">eating is rapid and therefore ohmic heating is an example of a HTST </w:t>
      </w:r>
      <w:r w:rsidR="00B91CEB" w:rsidRPr="00770DD0">
        <w:rPr>
          <w:rFonts w:ascii="Times New Roman" w:hAnsi="Times New Roman" w:cs="Times New Roman"/>
          <w:sz w:val="28"/>
          <w:szCs w:val="28"/>
          <w:lang w:val="en-US"/>
        </w:rPr>
        <w:t xml:space="preserve">(high temperature short time) </w:t>
      </w:r>
      <w:r w:rsidRPr="00770DD0">
        <w:rPr>
          <w:rFonts w:ascii="Times New Roman" w:hAnsi="Times New Roman" w:cs="Times New Roman"/>
          <w:sz w:val="28"/>
          <w:szCs w:val="28"/>
          <w:lang w:val="en-US"/>
        </w:rPr>
        <w:t xml:space="preserve">process. </w:t>
      </w:r>
      <w:r w:rsidR="00B91CEB" w:rsidRPr="00770DD0">
        <w:rPr>
          <w:rFonts w:ascii="Times New Roman" w:hAnsi="Times New Roman" w:cs="Times New Roman"/>
          <w:sz w:val="28"/>
          <w:szCs w:val="28"/>
          <w:lang w:val="en-US"/>
        </w:rPr>
        <w:t>T</w:t>
      </w:r>
      <w:r w:rsidRPr="00770DD0">
        <w:rPr>
          <w:rFonts w:ascii="Times New Roman" w:hAnsi="Times New Roman" w:cs="Times New Roman"/>
          <w:sz w:val="28"/>
          <w:szCs w:val="28"/>
          <w:lang w:val="en-US"/>
        </w:rPr>
        <w:t>he inactivation of micro-organisms is a thermal effect although there is some evidence also of an electrical effect on microbial growth rates.</w:t>
      </w:r>
      <w:r w:rsidR="00B91CEB"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en-US"/>
        </w:rPr>
        <w:t xml:space="preserve">The idea of ohmic heating is not new and the </w:t>
      </w:r>
      <w:r w:rsidR="00B91CEB" w:rsidRPr="00770DD0">
        <w:rPr>
          <w:rFonts w:ascii="Times New Roman" w:hAnsi="Times New Roman" w:cs="Times New Roman"/>
          <w:sz w:val="28"/>
          <w:szCs w:val="28"/>
          <w:lang w:val="en-US"/>
        </w:rPr>
        <w:t>low-frequency electrical current</w:t>
      </w:r>
      <w:r w:rsidRPr="00770DD0">
        <w:rPr>
          <w:rFonts w:ascii="Times New Roman" w:hAnsi="Times New Roman" w:cs="Times New Roman"/>
          <w:sz w:val="28"/>
          <w:szCs w:val="28"/>
          <w:lang w:val="en-US"/>
        </w:rPr>
        <w:t xml:space="preserve"> was used to pasteurise milk in the USA during the 1930s.</w:t>
      </w:r>
    </w:p>
    <w:p w:rsidR="00717187" w:rsidRPr="00770DD0" w:rsidRDefault="00CE0CDB" w:rsidP="00CE0CDB">
      <w:pPr>
        <w:spacing w:after="0" w:line="240" w:lineRule="auto"/>
        <w:ind w:firstLine="709"/>
        <w:jc w:val="both"/>
        <w:rPr>
          <w:rFonts w:ascii="Times New Roman" w:hAnsi="Times New Roman" w:cs="Times New Roman"/>
          <w:sz w:val="28"/>
          <w:szCs w:val="28"/>
          <w:lang w:val="en-US"/>
        </w:rPr>
      </w:pPr>
      <w:r w:rsidRPr="00770DD0">
        <w:rPr>
          <w:rFonts w:ascii="Times New Roman" w:eastAsiaTheme="minorHAnsi" w:hAnsi="Times New Roman" w:cs="Times New Roman"/>
          <w:bCs/>
          <w:sz w:val="28"/>
          <w:szCs w:val="28"/>
          <w:lang w:val="en-US" w:eastAsia="en-US"/>
        </w:rPr>
        <w:t>Ohmic heating is signi</w:t>
      </w:r>
      <w:r w:rsidRPr="00770DD0">
        <w:rPr>
          <w:rFonts w:ascii="Times New Roman" w:eastAsiaTheme="minorHAnsi" w:hAnsi="Times New Roman" w:cs="Times New Roman"/>
          <w:bCs/>
          <w:sz w:val="28"/>
          <w:szCs w:val="28"/>
          <w:lang w:eastAsia="en-US"/>
        </w:rPr>
        <w:t>ﬁ</w:t>
      </w:r>
      <w:r w:rsidRPr="00770DD0">
        <w:rPr>
          <w:rFonts w:ascii="Times New Roman" w:eastAsiaTheme="minorHAnsi" w:hAnsi="Times New Roman" w:cs="Times New Roman"/>
          <w:bCs/>
          <w:sz w:val="28"/>
          <w:szCs w:val="28"/>
          <w:lang w:val="en-US" w:eastAsia="en-US"/>
        </w:rPr>
        <w:t>cantly different to traditional methods of heating which are based on conduction and convection because, as with microwave radiation, heating of the food takes place from within the food mass rather than from a surface. However, ohmic heating has an advantage over the use of microwaves because heating takes place throughout the entire volume of the food, whereas microwaves, although reaching below the food surface, are limited in the penetration depth. Thus non-uniform heating, which is a potentially serious disadvantage of microwaves, can be avoided</w:t>
      </w:r>
      <w:r w:rsidR="00C076E8" w:rsidRPr="00770DD0">
        <w:rPr>
          <w:rFonts w:ascii="Times New Roman" w:eastAsiaTheme="minorHAnsi" w:hAnsi="Times New Roman" w:cs="Times New Roman"/>
          <w:bCs/>
          <w:sz w:val="28"/>
          <w:szCs w:val="28"/>
          <w:lang w:val="en-US" w:eastAsia="en-US"/>
        </w:rPr>
        <w:t xml:space="preserve"> at ohmic heating</w:t>
      </w:r>
      <w:r w:rsidRPr="00770DD0">
        <w:rPr>
          <w:rFonts w:ascii="Times New Roman" w:eastAsiaTheme="minorHAnsi" w:hAnsi="Times New Roman" w:cs="Times New Roman"/>
          <w:bCs/>
          <w:sz w:val="28"/>
          <w:szCs w:val="28"/>
          <w:lang w:val="en-US" w:eastAsia="en-US"/>
        </w:rPr>
        <w:t>.</w:t>
      </w:r>
      <w:r w:rsidR="0005576E" w:rsidRPr="00770DD0">
        <w:rPr>
          <w:rFonts w:ascii="Times New Roman" w:eastAsiaTheme="minorHAnsi" w:hAnsi="Times New Roman" w:cs="Times New Roman"/>
          <w:bCs/>
          <w:sz w:val="28"/>
          <w:szCs w:val="28"/>
          <w:lang w:val="en-US" w:eastAsia="en-US"/>
        </w:rPr>
        <w:t xml:space="preserve"> </w:t>
      </w:r>
    </w:p>
    <w:p w:rsidR="00026537" w:rsidRPr="00770DD0" w:rsidRDefault="00026537" w:rsidP="00026537">
      <w:pPr>
        <w:spacing w:after="0" w:line="240" w:lineRule="auto"/>
        <w:jc w:val="center"/>
        <w:rPr>
          <w:rFonts w:ascii="Times New Roman" w:eastAsiaTheme="minorHAnsi" w:hAnsi="Times New Roman" w:cs="Times New Roman"/>
          <w:bCs/>
          <w:sz w:val="28"/>
          <w:szCs w:val="28"/>
          <w:lang w:val="en-US" w:eastAsia="en-US"/>
        </w:rPr>
      </w:pPr>
    </w:p>
    <w:p w:rsidR="00C05793" w:rsidRPr="00770DD0" w:rsidRDefault="00C05793" w:rsidP="00D6398C">
      <w:pPr>
        <w:spacing w:after="0" w:line="240" w:lineRule="auto"/>
        <w:jc w:val="center"/>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noProof/>
          <w:sz w:val="28"/>
          <w:szCs w:val="28"/>
        </w:rPr>
        <w:drawing>
          <wp:inline distT="0" distB="0" distL="0" distR="0">
            <wp:extent cx="4257675" cy="3095625"/>
            <wp:effectExtent l="19050" t="0" r="9525" b="0"/>
            <wp:docPr id="44"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8" cstate="print"/>
                    <a:srcRect/>
                    <a:stretch>
                      <a:fillRect/>
                    </a:stretch>
                  </pic:blipFill>
                  <pic:spPr bwMode="auto">
                    <a:xfrm>
                      <a:off x="0" y="0"/>
                      <a:ext cx="4257675" cy="3095625"/>
                    </a:xfrm>
                    <a:prstGeom prst="rect">
                      <a:avLst/>
                    </a:prstGeom>
                    <a:noFill/>
                    <a:ln w="9525">
                      <a:noFill/>
                      <a:miter lim="800000"/>
                      <a:headEnd/>
                      <a:tailEnd/>
                    </a:ln>
                  </pic:spPr>
                </pic:pic>
              </a:graphicData>
            </a:graphic>
          </wp:inline>
        </w:drawing>
      </w:r>
    </w:p>
    <w:p w:rsidR="00026537" w:rsidRPr="00770DD0" w:rsidRDefault="00C076E8" w:rsidP="00D6398C">
      <w:pPr>
        <w:spacing w:after="0" w:line="240" w:lineRule="auto"/>
        <w:jc w:val="center"/>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Figure</w:t>
      </w:r>
      <w:r w:rsidR="00026537" w:rsidRPr="00770DD0">
        <w:rPr>
          <w:rFonts w:ascii="Times New Roman" w:eastAsiaTheme="minorHAnsi" w:hAnsi="Times New Roman" w:cs="Times New Roman"/>
          <w:bCs/>
          <w:sz w:val="28"/>
          <w:szCs w:val="28"/>
          <w:lang w:val="en-US" w:eastAsia="en-US"/>
        </w:rPr>
        <w:t xml:space="preserve"> </w:t>
      </w:r>
      <w:r w:rsidR="00B55116" w:rsidRPr="00770DD0">
        <w:rPr>
          <w:rFonts w:ascii="Times New Roman" w:eastAsiaTheme="minorHAnsi" w:hAnsi="Times New Roman" w:cs="Times New Roman"/>
          <w:bCs/>
          <w:sz w:val="28"/>
          <w:szCs w:val="28"/>
          <w:lang w:val="en-US" w:eastAsia="en-US"/>
        </w:rPr>
        <w:t>7</w:t>
      </w:r>
      <w:r w:rsidR="00026537" w:rsidRPr="00770DD0">
        <w:rPr>
          <w:rFonts w:ascii="Times New Roman" w:eastAsiaTheme="minorHAnsi" w:hAnsi="Times New Roman" w:cs="Times New Roman"/>
          <w:bCs/>
          <w:sz w:val="28"/>
          <w:szCs w:val="28"/>
          <w:lang w:val="en-US" w:eastAsia="en-US"/>
        </w:rPr>
        <w:t xml:space="preserve">.6 – </w:t>
      </w:r>
      <w:r w:rsidRPr="00770DD0">
        <w:rPr>
          <w:rFonts w:ascii="Times New Roman" w:eastAsiaTheme="minorHAnsi" w:hAnsi="Times New Roman" w:cs="Times New Roman"/>
          <w:bCs/>
          <w:sz w:val="28"/>
          <w:szCs w:val="28"/>
          <w:lang w:val="en-US" w:eastAsia="en-US"/>
        </w:rPr>
        <w:t>Scheme of ohmic heating process</w:t>
      </w:r>
      <w:r w:rsidR="00D6398C" w:rsidRPr="00770DD0">
        <w:rPr>
          <w:rFonts w:ascii="Times New Roman" w:eastAsiaTheme="minorHAnsi" w:hAnsi="Times New Roman" w:cs="Times New Roman"/>
          <w:bCs/>
          <w:sz w:val="28"/>
          <w:szCs w:val="28"/>
          <w:lang w:val="en-US" w:eastAsia="en-US"/>
        </w:rPr>
        <w:t xml:space="preserve"> </w:t>
      </w:r>
      <w:r w:rsidR="004A685A" w:rsidRPr="00770DD0">
        <w:rPr>
          <w:rFonts w:ascii="Times New Roman" w:eastAsiaTheme="minorHAnsi" w:hAnsi="Times New Roman" w:cs="Times New Roman"/>
          <w:bCs/>
          <w:sz w:val="28"/>
          <w:szCs w:val="28"/>
          <w:lang w:val="en-US" w:eastAsia="en-US"/>
        </w:rPr>
        <w:t>[</w:t>
      </w:r>
      <w:r w:rsidR="00B55116" w:rsidRPr="00770DD0">
        <w:rPr>
          <w:rFonts w:ascii="Times New Roman" w:eastAsiaTheme="minorHAnsi" w:hAnsi="Times New Roman" w:cs="Times New Roman"/>
          <w:bCs/>
          <w:sz w:val="28"/>
          <w:szCs w:val="28"/>
          <w:lang w:val="en-US" w:eastAsia="en-US"/>
        </w:rPr>
        <w:t>7</w:t>
      </w:r>
      <w:r w:rsidR="004A685A" w:rsidRPr="00770DD0">
        <w:rPr>
          <w:rFonts w:ascii="Times New Roman" w:eastAsiaTheme="minorHAnsi" w:hAnsi="Times New Roman" w:cs="Times New Roman"/>
          <w:bCs/>
          <w:sz w:val="28"/>
          <w:szCs w:val="28"/>
          <w:lang w:val="en-US" w:eastAsia="en-US"/>
        </w:rPr>
        <w:t>].</w:t>
      </w:r>
    </w:p>
    <w:p w:rsidR="00026537" w:rsidRPr="00770DD0" w:rsidRDefault="00026537" w:rsidP="00026537">
      <w:pPr>
        <w:spacing w:after="0" w:line="240" w:lineRule="auto"/>
        <w:jc w:val="center"/>
        <w:rPr>
          <w:rFonts w:ascii="Times New Roman" w:eastAsiaTheme="minorHAnsi" w:hAnsi="Times New Roman" w:cs="Times New Roman"/>
          <w:bCs/>
          <w:sz w:val="28"/>
          <w:szCs w:val="28"/>
          <w:lang w:val="en-US" w:eastAsia="en-US"/>
        </w:rPr>
      </w:pPr>
    </w:p>
    <w:p w:rsidR="00FB1428" w:rsidRPr="00770DD0" w:rsidRDefault="00C076E8" w:rsidP="00D179F0">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The rate of heat transfer to the food Q is given by</w:t>
      </w:r>
      <w:r w:rsidR="00FB1428" w:rsidRPr="00770DD0">
        <w:rPr>
          <w:rFonts w:ascii="Times New Roman" w:eastAsiaTheme="minorHAnsi" w:hAnsi="Times New Roman" w:cs="Times New Roman"/>
          <w:bCs/>
          <w:sz w:val="28"/>
          <w:szCs w:val="28"/>
          <w:lang w:val="en-US" w:eastAsia="en-US"/>
        </w:rPr>
        <w:t>:</w:t>
      </w:r>
    </w:p>
    <w:p w:rsidR="00D96EFA" w:rsidRPr="00770DD0" w:rsidRDefault="00D96EFA" w:rsidP="00E81575">
      <w:pPr>
        <w:spacing w:after="0" w:line="240" w:lineRule="auto"/>
        <w:jc w:val="both"/>
        <w:rPr>
          <w:rFonts w:ascii="Times New Roman" w:eastAsiaTheme="minorHAnsi" w:hAnsi="Times New Roman" w:cs="Times New Roman"/>
          <w:bCs/>
          <w:sz w:val="28"/>
          <w:szCs w:val="28"/>
          <w:lang w:val="en-US" w:eastAsia="en-US"/>
        </w:rPr>
      </w:pPr>
    </w:p>
    <w:p w:rsidR="00D96EFA" w:rsidRPr="00770DD0" w:rsidRDefault="00D96EFA" w:rsidP="00E81575">
      <w:pPr>
        <w:spacing w:after="0" w:line="24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i/>
          <w:sz w:val="28"/>
          <w:szCs w:val="28"/>
          <w:lang w:val="en-US" w:eastAsia="en-US"/>
        </w:rPr>
        <w:t>Q=mc</w:t>
      </w:r>
      <w:r w:rsidRPr="00770DD0">
        <w:rPr>
          <w:rFonts w:ascii="Times New Roman" w:eastAsiaTheme="minorHAnsi" w:hAnsi="Times New Roman" w:cs="Times New Roman"/>
          <w:bCs/>
          <w:i/>
          <w:sz w:val="28"/>
          <w:szCs w:val="28"/>
          <w:vertAlign w:val="subscript"/>
          <w:lang w:val="en-US" w:eastAsia="en-US"/>
        </w:rPr>
        <w:t>p</w:t>
      </w:r>
      <w:r w:rsidRPr="00770DD0">
        <w:rPr>
          <w:rFonts w:ascii="Times New Roman" w:eastAsiaTheme="minorHAnsi" w:hAnsi="Times New Roman" w:cs="Times New Roman"/>
          <w:bCs/>
          <w:i/>
          <w:sz w:val="28"/>
          <w:szCs w:val="28"/>
          <w:lang w:val="en-US" w:eastAsia="en-US"/>
        </w:rPr>
        <w:t>ΔT</w:t>
      </w:r>
      <w:r w:rsidRPr="00770DD0">
        <w:rPr>
          <w:rFonts w:ascii="Times New Roman" w:eastAsiaTheme="minorHAnsi" w:hAnsi="Times New Roman" w:cs="Times New Roman"/>
          <w:bCs/>
          <w:sz w:val="28"/>
          <w:szCs w:val="28"/>
          <w:lang w:val="en-US" w:eastAsia="en-US"/>
        </w:rPr>
        <w:t xml:space="preserve">                                              (</w:t>
      </w:r>
      <w:r w:rsidR="00B55116" w:rsidRPr="00770DD0">
        <w:rPr>
          <w:rFonts w:ascii="Times New Roman" w:eastAsiaTheme="minorHAnsi" w:hAnsi="Times New Roman" w:cs="Times New Roman"/>
          <w:bCs/>
          <w:sz w:val="28"/>
          <w:szCs w:val="28"/>
          <w:lang w:val="en-US" w:eastAsia="en-US"/>
        </w:rPr>
        <w:t>7.10</w:t>
      </w:r>
      <w:r w:rsidRPr="00770DD0">
        <w:rPr>
          <w:rFonts w:ascii="Times New Roman" w:eastAsiaTheme="minorHAnsi" w:hAnsi="Times New Roman" w:cs="Times New Roman"/>
          <w:bCs/>
          <w:sz w:val="28"/>
          <w:szCs w:val="28"/>
          <w:lang w:val="en-US" w:eastAsia="en-US"/>
        </w:rPr>
        <w:t>)</w:t>
      </w:r>
    </w:p>
    <w:p w:rsidR="00B11A12" w:rsidRPr="00770DD0" w:rsidRDefault="00B11A12" w:rsidP="00E81575">
      <w:pPr>
        <w:spacing w:after="0" w:line="240" w:lineRule="auto"/>
        <w:jc w:val="both"/>
        <w:rPr>
          <w:rFonts w:ascii="Times New Roman" w:eastAsiaTheme="minorHAnsi" w:hAnsi="Times New Roman" w:cs="Times New Roman"/>
          <w:bCs/>
          <w:sz w:val="28"/>
          <w:szCs w:val="28"/>
          <w:lang w:val="kk-KZ" w:eastAsia="en-US"/>
        </w:rPr>
      </w:pPr>
    </w:p>
    <w:p w:rsidR="00D96EFA" w:rsidRPr="00770DD0" w:rsidRDefault="009A7A18" w:rsidP="00E81575">
      <w:pPr>
        <w:spacing w:after="0" w:line="240" w:lineRule="auto"/>
        <w:jc w:val="both"/>
        <w:rPr>
          <w:rFonts w:ascii="Times New Roman" w:eastAsiaTheme="minorHAnsi" w:hAnsi="Times New Roman" w:cs="Times New Roman"/>
          <w:bCs/>
          <w:sz w:val="28"/>
          <w:szCs w:val="28"/>
          <w:lang w:val="kk-KZ" w:eastAsia="en-US"/>
        </w:rPr>
      </w:pPr>
      <w:r w:rsidRPr="00770DD0">
        <w:rPr>
          <w:rFonts w:ascii="Times New Roman" w:eastAsiaTheme="minorHAnsi" w:hAnsi="Times New Roman" w:cs="Times New Roman"/>
          <w:bCs/>
          <w:sz w:val="28"/>
          <w:szCs w:val="28"/>
          <w:lang w:val="en-US" w:eastAsia="en-US"/>
        </w:rPr>
        <w:t xml:space="preserve">where </w:t>
      </w:r>
      <w:r w:rsidRPr="00770DD0">
        <w:rPr>
          <w:rFonts w:ascii="Times New Roman" w:eastAsiaTheme="minorHAnsi" w:hAnsi="Times New Roman" w:cs="Times New Roman"/>
          <w:bCs/>
          <w:i/>
          <w:sz w:val="28"/>
          <w:szCs w:val="28"/>
          <w:lang w:val="en-US" w:eastAsia="en-US"/>
        </w:rPr>
        <w:t>m</w:t>
      </w:r>
      <w:r w:rsidRPr="00770DD0">
        <w:rPr>
          <w:rFonts w:ascii="Times New Roman" w:eastAsiaTheme="minorHAnsi" w:hAnsi="Times New Roman" w:cs="Times New Roman"/>
          <w:bCs/>
          <w:sz w:val="28"/>
          <w:szCs w:val="28"/>
          <w:lang w:val="en-US" w:eastAsia="en-US"/>
        </w:rPr>
        <w:t xml:space="preserve"> is the mass ﬂow rate, </w:t>
      </w:r>
      <w:r w:rsidRPr="00770DD0">
        <w:rPr>
          <w:rFonts w:ascii="Times New Roman" w:eastAsiaTheme="minorHAnsi" w:hAnsi="Times New Roman" w:cs="Times New Roman"/>
          <w:bCs/>
          <w:i/>
          <w:sz w:val="28"/>
          <w:szCs w:val="28"/>
          <w:lang w:val="en-US" w:eastAsia="en-US"/>
        </w:rPr>
        <w:t>c</w:t>
      </w:r>
      <w:r w:rsidRPr="00770DD0">
        <w:rPr>
          <w:rFonts w:ascii="Times New Roman" w:eastAsiaTheme="minorHAnsi" w:hAnsi="Times New Roman" w:cs="Times New Roman"/>
          <w:bCs/>
          <w:i/>
          <w:sz w:val="28"/>
          <w:szCs w:val="28"/>
          <w:vertAlign w:val="subscript"/>
          <w:lang w:val="en-US" w:eastAsia="en-US"/>
        </w:rPr>
        <w:t>p</w:t>
      </w:r>
      <w:r w:rsidRPr="00770DD0">
        <w:rPr>
          <w:rFonts w:ascii="Times New Roman" w:eastAsiaTheme="minorHAnsi" w:hAnsi="Times New Roman" w:cs="Times New Roman"/>
          <w:bCs/>
          <w:sz w:val="28"/>
          <w:szCs w:val="28"/>
          <w:lang w:val="en-US" w:eastAsia="en-US"/>
        </w:rPr>
        <w:t xml:space="preserve"> is the heat capacity and </w:t>
      </w:r>
      <w:r w:rsidRPr="00770DD0">
        <w:rPr>
          <w:rFonts w:ascii="Times New Roman" w:eastAsiaTheme="minorHAnsi" w:hAnsi="Times New Roman" w:cs="Times New Roman"/>
          <w:bCs/>
          <w:sz w:val="28"/>
          <w:szCs w:val="28"/>
          <w:lang w:val="en-US" w:eastAsia="en-US"/>
        </w:rPr>
        <w:tab/>
      </w:r>
      <w:r w:rsidRPr="00770DD0">
        <w:rPr>
          <w:rFonts w:ascii="Times New Roman" w:eastAsiaTheme="minorHAnsi" w:hAnsi="Times New Roman" w:cs="Times New Roman"/>
          <w:bCs/>
          <w:i/>
          <w:sz w:val="28"/>
          <w:szCs w:val="28"/>
          <w:lang w:val="en-US" w:eastAsia="en-US"/>
        </w:rPr>
        <w:t>T</w:t>
      </w:r>
      <w:r w:rsidRPr="00770DD0">
        <w:rPr>
          <w:rFonts w:ascii="Times New Roman" w:eastAsiaTheme="minorHAnsi" w:hAnsi="Times New Roman" w:cs="Times New Roman"/>
          <w:bCs/>
          <w:sz w:val="28"/>
          <w:szCs w:val="28"/>
          <w:lang w:val="en-US" w:eastAsia="en-US"/>
        </w:rPr>
        <w:t xml:space="preserve"> is the temperature rise. The electrical power </w:t>
      </w:r>
      <w:r w:rsidRPr="00770DD0">
        <w:rPr>
          <w:rFonts w:ascii="Times New Roman" w:eastAsiaTheme="minorHAnsi" w:hAnsi="Times New Roman" w:cs="Times New Roman"/>
          <w:bCs/>
          <w:i/>
          <w:sz w:val="28"/>
          <w:szCs w:val="28"/>
          <w:lang w:val="en-US" w:eastAsia="en-US"/>
        </w:rPr>
        <w:t>P</w:t>
      </w:r>
      <w:r w:rsidRPr="00770DD0">
        <w:rPr>
          <w:rFonts w:ascii="Times New Roman" w:eastAsiaTheme="minorHAnsi" w:hAnsi="Times New Roman" w:cs="Times New Roman"/>
          <w:bCs/>
          <w:sz w:val="28"/>
          <w:szCs w:val="28"/>
          <w:lang w:val="en-US" w:eastAsia="en-US"/>
        </w:rPr>
        <w:t xml:space="preserve"> is the product of voltage and current</w:t>
      </w:r>
      <w:r w:rsidR="001F7E03" w:rsidRPr="00770DD0">
        <w:rPr>
          <w:rFonts w:ascii="Times New Roman" w:eastAsiaTheme="minorHAnsi" w:hAnsi="Times New Roman" w:cs="Times New Roman"/>
          <w:bCs/>
          <w:sz w:val="28"/>
          <w:szCs w:val="28"/>
          <w:lang w:val="kk-KZ" w:eastAsia="en-US"/>
        </w:rPr>
        <w:t>:</w:t>
      </w:r>
    </w:p>
    <w:p w:rsidR="001F7E03" w:rsidRPr="00770DD0" w:rsidRDefault="001F7E03" w:rsidP="00E81575">
      <w:pPr>
        <w:spacing w:after="0" w:line="240" w:lineRule="auto"/>
        <w:jc w:val="both"/>
        <w:rPr>
          <w:rFonts w:ascii="Times New Roman" w:eastAsiaTheme="minorHAnsi" w:hAnsi="Times New Roman" w:cs="Times New Roman"/>
          <w:bCs/>
          <w:sz w:val="28"/>
          <w:szCs w:val="28"/>
          <w:lang w:val="kk-KZ" w:eastAsia="en-US"/>
        </w:rPr>
      </w:pPr>
    </w:p>
    <w:p w:rsidR="001F7E03" w:rsidRPr="00770DD0" w:rsidRDefault="001F7E03" w:rsidP="00E81575">
      <w:pPr>
        <w:spacing w:after="0" w:line="24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i/>
          <w:sz w:val="28"/>
          <w:szCs w:val="28"/>
          <w:lang w:val="en-US" w:eastAsia="en-US"/>
        </w:rPr>
        <w:t>P=VI</w:t>
      </w:r>
      <w:r w:rsidR="0039248B" w:rsidRPr="00770DD0">
        <w:rPr>
          <w:rFonts w:ascii="Times New Roman" w:eastAsiaTheme="minorHAnsi" w:hAnsi="Times New Roman" w:cs="Times New Roman"/>
          <w:bCs/>
          <w:i/>
          <w:sz w:val="28"/>
          <w:szCs w:val="28"/>
          <w:lang w:val="en-US" w:eastAsia="en-US"/>
        </w:rPr>
        <w:t>,</w:t>
      </w:r>
      <w:r w:rsidR="00332FB6" w:rsidRPr="00770DD0">
        <w:rPr>
          <w:rFonts w:ascii="Times New Roman" w:eastAsiaTheme="minorHAnsi" w:hAnsi="Times New Roman" w:cs="Times New Roman"/>
          <w:bCs/>
          <w:i/>
          <w:sz w:val="28"/>
          <w:szCs w:val="28"/>
          <w:lang w:val="en-US" w:eastAsia="en-US"/>
        </w:rPr>
        <w:t xml:space="preserve"> </w:t>
      </w:r>
      <w:r w:rsidR="00332FB6" w:rsidRPr="00770DD0">
        <w:rPr>
          <w:rFonts w:ascii="Times New Roman" w:eastAsiaTheme="minorHAnsi" w:hAnsi="Times New Roman" w:cs="Times New Roman"/>
          <w:bCs/>
          <w:sz w:val="28"/>
          <w:szCs w:val="28"/>
          <w:lang w:val="en-US" w:eastAsia="en-US"/>
        </w:rPr>
        <w:t xml:space="preserve">                                                (</w:t>
      </w:r>
      <w:r w:rsidR="00B55116" w:rsidRPr="00770DD0">
        <w:rPr>
          <w:rFonts w:ascii="Times New Roman" w:eastAsiaTheme="minorHAnsi" w:hAnsi="Times New Roman" w:cs="Times New Roman"/>
          <w:bCs/>
          <w:sz w:val="28"/>
          <w:szCs w:val="28"/>
          <w:lang w:val="en-US" w:eastAsia="en-US"/>
        </w:rPr>
        <w:t>7.11</w:t>
      </w:r>
      <w:r w:rsidR="00332FB6" w:rsidRPr="00770DD0">
        <w:rPr>
          <w:rFonts w:ascii="Times New Roman" w:eastAsiaTheme="minorHAnsi" w:hAnsi="Times New Roman" w:cs="Times New Roman"/>
          <w:bCs/>
          <w:sz w:val="28"/>
          <w:szCs w:val="28"/>
          <w:lang w:val="en-US" w:eastAsia="en-US"/>
        </w:rPr>
        <w:t>)</w:t>
      </w:r>
    </w:p>
    <w:p w:rsidR="0039248B" w:rsidRPr="00770DD0" w:rsidRDefault="0039248B" w:rsidP="00E81575">
      <w:pPr>
        <w:spacing w:after="0" w:line="240" w:lineRule="auto"/>
        <w:jc w:val="both"/>
        <w:rPr>
          <w:rFonts w:ascii="Times New Roman" w:eastAsiaTheme="minorHAnsi" w:hAnsi="Times New Roman" w:cs="Times New Roman"/>
          <w:bCs/>
          <w:sz w:val="28"/>
          <w:szCs w:val="28"/>
          <w:lang w:val="en-US" w:eastAsia="en-US"/>
        </w:rPr>
      </w:pPr>
    </w:p>
    <w:p w:rsidR="0039248B" w:rsidRPr="00770DD0" w:rsidRDefault="009A7A18" w:rsidP="00E81575">
      <w:pPr>
        <w:spacing w:after="0" w:line="24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which, on substitution from Ohm’s law, </w:t>
      </w:r>
      <w:r w:rsidRPr="00770DD0">
        <w:rPr>
          <w:rFonts w:ascii="Times New Roman" w:eastAsiaTheme="minorHAnsi" w:hAnsi="Times New Roman" w:cs="Times New Roman"/>
          <w:bCs/>
          <w:i/>
          <w:sz w:val="28"/>
          <w:szCs w:val="28"/>
          <w:lang w:val="en-US" w:eastAsia="en-US"/>
        </w:rPr>
        <w:t>V = RI</w:t>
      </w:r>
      <w:r w:rsidRPr="00770DD0">
        <w:rPr>
          <w:rFonts w:ascii="Times New Roman" w:eastAsiaTheme="minorHAnsi" w:hAnsi="Times New Roman" w:cs="Times New Roman"/>
          <w:bCs/>
          <w:sz w:val="28"/>
          <w:szCs w:val="28"/>
          <w:lang w:val="en-US" w:eastAsia="en-US"/>
        </w:rPr>
        <w:t xml:space="preserve">, becomes </w:t>
      </w:r>
    </w:p>
    <w:p w:rsidR="0039248B" w:rsidRPr="00770DD0" w:rsidRDefault="0039248B" w:rsidP="00E81575">
      <w:pPr>
        <w:spacing w:after="0" w:line="240" w:lineRule="auto"/>
        <w:jc w:val="both"/>
        <w:rPr>
          <w:rFonts w:ascii="Times New Roman" w:eastAsiaTheme="minorHAnsi" w:hAnsi="Times New Roman" w:cs="Times New Roman"/>
          <w:bCs/>
          <w:sz w:val="28"/>
          <w:szCs w:val="28"/>
          <w:lang w:val="en-US" w:eastAsia="en-US"/>
        </w:rPr>
      </w:pPr>
    </w:p>
    <w:p w:rsidR="00652FB5" w:rsidRPr="00770DD0" w:rsidRDefault="00D274BE" w:rsidP="00E81575">
      <w:pPr>
        <w:spacing w:after="0" w:line="240" w:lineRule="auto"/>
        <w:jc w:val="both"/>
        <w:rPr>
          <w:rFonts w:ascii="Times New Roman" w:hAnsi="Times New Roman" w:cs="Times New Roman"/>
          <w:bCs/>
          <w:sz w:val="28"/>
          <w:szCs w:val="28"/>
          <w:lang w:val="en-US" w:eastAsia="en-US"/>
        </w:rPr>
      </w:pPr>
      <w:r w:rsidRPr="00770DD0">
        <w:rPr>
          <w:rFonts w:ascii="Times New Roman" w:hAnsi="Times New Roman" w:cs="Times New Roman"/>
          <w:bCs/>
          <w:sz w:val="28"/>
          <w:szCs w:val="28"/>
          <w:lang w:val="en-US" w:eastAsia="en-US"/>
        </w:rPr>
        <w:t xml:space="preserve">                                                          </w:t>
      </w:r>
      <m:oMath>
        <m:r>
          <w:rPr>
            <w:rFonts w:ascii="Cambria Math" w:eastAsiaTheme="minorHAnsi" w:hAnsi="Cambria Math" w:cs="Times New Roman"/>
            <w:sz w:val="28"/>
            <w:szCs w:val="28"/>
            <w:lang w:eastAsia="en-US"/>
          </w:rPr>
          <m:t>P</m:t>
        </m:r>
        <m:r>
          <w:rPr>
            <w:rFonts w:ascii="Cambria Math" w:eastAsiaTheme="minorHAnsi" w:hAnsi="Cambria Math" w:cs="Times New Roman"/>
            <w:sz w:val="28"/>
            <w:szCs w:val="28"/>
            <w:lang w:val="en-US" w:eastAsia="en-US"/>
          </w:rPr>
          <m:t>=</m:t>
        </m:r>
        <m:f>
          <m:fPr>
            <m:ctrlPr>
              <w:rPr>
                <w:rFonts w:ascii="Cambria Math" w:eastAsiaTheme="minorHAnsi" w:hAnsi="Cambria Math" w:cs="Times New Roman"/>
                <w:bCs/>
                <w:i/>
                <w:sz w:val="28"/>
                <w:szCs w:val="28"/>
                <w:lang w:eastAsia="en-US"/>
              </w:rPr>
            </m:ctrlPr>
          </m:fPr>
          <m:num>
            <m:sSup>
              <m:sSupPr>
                <m:ctrlPr>
                  <w:rPr>
                    <w:rFonts w:ascii="Cambria Math" w:eastAsiaTheme="minorHAnsi" w:hAnsi="Cambria Math" w:cs="Times New Roman"/>
                    <w:bCs/>
                    <w:i/>
                    <w:sz w:val="28"/>
                    <w:szCs w:val="28"/>
                    <w:lang w:eastAsia="en-US"/>
                  </w:rPr>
                </m:ctrlPr>
              </m:sSupPr>
              <m:e>
                <m:r>
                  <w:rPr>
                    <w:rFonts w:ascii="Cambria Math" w:eastAsiaTheme="minorHAnsi" w:hAnsi="Cambria Math" w:cs="Times New Roman"/>
                    <w:sz w:val="28"/>
                    <w:szCs w:val="28"/>
                    <w:lang w:eastAsia="en-US"/>
                  </w:rPr>
                  <m:t>V</m:t>
                </m:r>
              </m:e>
              <m:sup>
                <m:r>
                  <w:rPr>
                    <w:rFonts w:ascii="Cambria Math" w:eastAsiaTheme="minorHAnsi" w:hAnsi="Cambria Math" w:cs="Times New Roman"/>
                    <w:sz w:val="28"/>
                    <w:szCs w:val="28"/>
                    <w:lang w:val="en-US" w:eastAsia="en-US"/>
                  </w:rPr>
                  <m:t>2</m:t>
                </m:r>
              </m:sup>
            </m:sSup>
          </m:num>
          <m:den>
            <m:r>
              <w:rPr>
                <w:rFonts w:ascii="Cambria Math" w:eastAsiaTheme="minorHAnsi" w:hAnsi="Cambria Math" w:cs="Times New Roman"/>
                <w:sz w:val="28"/>
                <w:szCs w:val="28"/>
                <w:lang w:eastAsia="en-US"/>
              </w:rPr>
              <m:t>R</m:t>
            </m:r>
          </m:den>
        </m:f>
      </m:oMath>
      <w:r w:rsidR="00652FB5" w:rsidRPr="00770DD0">
        <w:rPr>
          <w:rFonts w:ascii="Times New Roman" w:hAnsi="Times New Roman" w:cs="Times New Roman"/>
          <w:bCs/>
          <w:sz w:val="28"/>
          <w:szCs w:val="28"/>
          <w:lang w:val="en-US" w:eastAsia="en-US"/>
        </w:rPr>
        <w:t>.</w:t>
      </w:r>
      <w:r w:rsidRPr="00770DD0">
        <w:rPr>
          <w:rFonts w:ascii="Times New Roman" w:hAnsi="Times New Roman" w:cs="Times New Roman"/>
          <w:bCs/>
          <w:sz w:val="28"/>
          <w:szCs w:val="28"/>
          <w:lang w:val="en-US" w:eastAsia="en-US"/>
        </w:rPr>
        <w:t xml:space="preserve">                                                   (</w:t>
      </w:r>
      <w:r w:rsidR="00B55116" w:rsidRPr="00770DD0">
        <w:rPr>
          <w:rFonts w:ascii="Times New Roman" w:hAnsi="Times New Roman" w:cs="Times New Roman"/>
          <w:bCs/>
          <w:sz w:val="28"/>
          <w:szCs w:val="28"/>
          <w:lang w:val="en-US" w:eastAsia="en-US"/>
        </w:rPr>
        <w:t>7.12</w:t>
      </w:r>
      <w:r w:rsidRPr="00770DD0">
        <w:rPr>
          <w:rFonts w:ascii="Times New Roman" w:hAnsi="Times New Roman" w:cs="Times New Roman"/>
          <w:bCs/>
          <w:sz w:val="28"/>
          <w:szCs w:val="28"/>
          <w:lang w:val="en-US" w:eastAsia="en-US"/>
        </w:rPr>
        <w:t xml:space="preserve">)  </w:t>
      </w:r>
    </w:p>
    <w:p w:rsidR="00652FB5" w:rsidRPr="00770DD0" w:rsidRDefault="00652FB5" w:rsidP="00E81575">
      <w:pPr>
        <w:spacing w:after="0" w:line="240" w:lineRule="auto"/>
        <w:jc w:val="both"/>
        <w:rPr>
          <w:rFonts w:ascii="Times New Roman" w:hAnsi="Times New Roman" w:cs="Times New Roman"/>
          <w:bCs/>
          <w:sz w:val="28"/>
          <w:szCs w:val="28"/>
          <w:lang w:val="en-US" w:eastAsia="en-US"/>
        </w:rPr>
      </w:pPr>
    </w:p>
    <w:p w:rsidR="00652FB5" w:rsidRPr="00770DD0" w:rsidRDefault="00B77BCE" w:rsidP="004A685A">
      <w:pPr>
        <w:spacing w:after="0" w:line="240" w:lineRule="auto"/>
        <w:ind w:firstLine="708"/>
        <w:jc w:val="both"/>
        <w:rPr>
          <w:rFonts w:ascii="Times New Roman" w:hAnsi="Times New Roman" w:cs="Times New Roman"/>
          <w:bCs/>
          <w:sz w:val="28"/>
          <w:szCs w:val="28"/>
          <w:lang w:val="en-US" w:eastAsia="en-US"/>
        </w:rPr>
      </w:pPr>
      <w:r w:rsidRPr="00770DD0">
        <w:rPr>
          <w:rFonts w:ascii="Times New Roman" w:hAnsi="Times New Roman" w:cs="Times New Roman"/>
          <w:bCs/>
          <w:sz w:val="28"/>
          <w:szCs w:val="28"/>
          <w:lang w:val="en-US" w:eastAsia="en-US"/>
        </w:rPr>
        <w:t xml:space="preserve">The electrical resistance </w:t>
      </w:r>
      <w:r w:rsidRPr="00770DD0">
        <w:rPr>
          <w:rFonts w:ascii="Times New Roman" w:hAnsi="Times New Roman" w:cs="Times New Roman"/>
          <w:bCs/>
          <w:i/>
          <w:sz w:val="28"/>
          <w:szCs w:val="28"/>
          <w:lang w:val="en-US" w:eastAsia="en-US"/>
        </w:rPr>
        <w:t>R</w:t>
      </w:r>
      <w:r w:rsidRPr="00770DD0">
        <w:rPr>
          <w:rFonts w:ascii="Times New Roman" w:hAnsi="Times New Roman" w:cs="Times New Roman"/>
          <w:bCs/>
          <w:sz w:val="28"/>
          <w:szCs w:val="28"/>
          <w:lang w:val="en-US" w:eastAsia="en-US"/>
        </w:rPr>
        <w:t xml:space="preserve"> of the ohmic heater is given by</w:t>
      </w:r>
      <w:r w:rsidR="00652FB5" w:rsidRPr="00770DD0">
        <w:rPr>
          <w:rFonts w:ascii="Times New Roman" w:hAnsi="Times New Roman" w:cs="Times New Roman"/>
          <w:bCs/>
          <w:sz w:val="28"/>
          <w:szCs w:val="28"/>
          <w:lang w:val="en-US" w:eastAsia="en-US"/>
        </w:rPr>
        <w:t>:</w:t>
      </w:r>
    </w:p>
    <w:p w:rsidR="0039248B" w:rsidRPr="00770DD0" w:rsidRDefault="00D274BE" w:rsidP="00E81575">
      <w:pPr>
        <w:spacing w:after="0" w:line="240" w:lineRule="auto"/>
        <w:jc w:val="both"/>
        <w:rPr>
          <w:rFonts w:ascii="Times New Roman" w:hAnsi="Times New Roman" w:cs="Times New Roman"/>
          <w:bCs/>
          <w:sz w:val="28"/>
          <w:szCs w:val="28"/>
          <w:lang w:val="en-US" w:eastAsia="en-US"/>
        </w:rPr>
      </w:pPr>
      <w:r w:rsidRPr="00770DD0">
        <w:rPr>
          <w:rFonts w:ascii="Times New Roman" w:hAnsi="Times New Roman" w:cs="Times New Roman"/>
          <w:bCs/>
          <w:sz w:val="28"/>
          <w:szCs w:val="28"/>
          <w:lang w:val="en-US" w:eastAsia="en-US"/>
        </w:rPr>
        <w:t xml:space="preserve">         </w:t>
      </w:r>
    </w:p>
    <w:p w:rsidR="00F10663" w:rsidRPr="00770DD0" w:rsidRDefault="00F10663" w:rsidP="00E81575">
      <w:pPr>
        <w:spacing w:after="0" w:line="240" w:lineRule="auto"/>
        <w:jc w:val="both"/>
        <w:rPr>
          <w:rFonts w:ascii="Times New Roman" w:hAnsi="Times New Roman" w:cs="Times New Roman"/>
          <w:bCs/>
          <w:sz w:val="28"/>
          <w:szCs w:val="28"/>
          <w:lang w:val="en-US" w:eastAsia="en-US"/>
        </w:rPr>
      </w:pPr>
      <w:r w:rsidRPr="00770DD0">
        <w:rPr>
          <w:rFonts w:ascii="Times New Roman" w:hAnsi="Times New Roman" w:cs="Times New Roman"/>
          <w:bCs/>
          <w:sz w:val="28"/>
          <w:szCs w:val="28"/>
          <w:lang w:val="en-US" w:eastAsia="en-US"/>
        </w:rPr>
        <w:t xml:space="preserve">                                                          </w:t>
      </w:r>
      <m:oMath>
        <m:r>
          <w:rPr>
            <w:rFonts w:ascii="Cambria Math" w:eastAsiaTheme="minorHAnsi" w:hAnsi="Cambria Math" w:cs="Times New Roman"/>
            <w:sz w:val="28"/>
            <w:szCs w:val="28"/>
            <w:lang w:eastAsia="en-US"/>
          </w:rPr>
          <m:t>R</m:t>
        </m:r>
        <m:r>
          <w:rPr>
            <w:rFonts w:ascii="Cambria Math" w:eastAsiaTheme="minorHAnsi" w:hAnsi="Cambria Math" w:cs="Times New Roman"/>
            <w:sz w:val="28"/>
            <w:szCs w:val="28"/>
            <w:lang w:val="en-US" w:eastAsia="en-US"/>
          </w:rPr>
          <m:t>=</m:t>
        </m:r>
        <m:f>
          <m:fPr>
            <m:ctrlPr>
              <w:rPr>
                <w:rFonts w:ascii="Cambria Math" w:eastAsiaTheme="minorHAnsi" w:hAnsi="Cambria Math" w:cs="Times New Roman"/>
                <w:bCs/>
                <w:i/>
                <w:sz w:val="28"/>
                <w:szCs w:val="28"/>
                <w:lang w:eastAsia="en-US"/>
              </w:rPr>
            </m:ctrlPr>
          </m:fPr>
          <m:num>
            <m:sSub>
              <m:sSubPr>
                <m:ctrlPr>
                  <w:rPr>
                    <w:rFonts w:ascii="Cambria Math" w:eastAsiaTheme="minorHAnsi" w:hAnsi="Cambria Math" w:cs="Times New Roman"/>
                    <w:bCs/>
                    <w:i/>
                    <w:sz w:val="28"/>
                    <w:szCs w:val="28"/>
                    <w:lang w:eastAsia="en-US"/>
                  </w:rPr>
                </m:ctrlPr>
              </m:sSubPr>
              <m:e>
                <m:r>
                  <w:rPr>
                    <w:rFonts w:ascii="Cambria Math" w:eastAsiaTheme="minorHAnsi" w:hAnsi="Cambria Math" w:cs="Times New Roman"/>
                    <w:sz w:val="28"/>
                    <w:szCs w:val="28"/>
                    <w:lang w:eastAsia="en-US"/>
                  </w:rPr>
                  <m:t>R</m:t>
                </m:r>
              </m:e>
              <m:sub>
                <m:r>
                  <w:rPr>
                    <w:rFonts w:ascii="Cambria Math" w:eastAsiaTheme="minorHAnsi" w:hAnsi="Cambria Math" w:cs="Times New Roman"/>
                    <w:sz w:val="28"/>
                    <w:szCs w:val="28"/>
                    <w:lang w:eastAsia="en-US"/>
                  </w:rPr>
                  <m:t>s</m:t>
                </m:r>
              </m:sub>
            </m:sSub>
            <m:r>
              <w:rPr>
                <w:rFonts w:ascii="Cambria Math" w:eastAsiaTheme="minorHAnsi" w:hAnsi="Cambria Math" w:cs="Times New Roman"/>
                <w:sz w:val="28"/>
                <w:szCs w:val="28"/>
                <w:lang w:eastAsia="en-US"/>
              </w:rPr>
              <m:t>L</m:t>
            </m:r>
          </m:num>
          <m:den>
            <m:r>
              <w:rPr>
                <w:rFonts w:ascii="Cambria Math" w:eastAsiaTheme="minorHAnsi" w:hAnsi="Cambria Math" w:cs="Times New Roman"/>
                <w:sz w:val="28"/>
                <w:szCs w:val="28"/>
                <w:lang w:eastAsia="en-US"/>
              </w:rPr>
              <m:t>A</m:t>
            </m:r>
          </m:den>
        </m:f>
      </m:oMath>
      <w:r w:rsidRPr="00770DD0">
        <w:rPr>
          <w:rFonts w:ascii="Times New Roman" w:hAnsi="Times New Roman" w:cs="Times New Roman"/>
          <w:bCs/>
          <w:sz w:val="28"/>
          <w:szCs w:val="28"/>
          <w:lang w:val="en-US" w:eastAsia="en-US"/>
        </w:rPr>
        <w:t xml:space="preserve">                                                   (</w:t>
      </w:r>
      <w:r w:rsidR="00B55116" w:rsidRPr="00770DD0">
        <w:rPr>
          <w:rFonts w:ascii="Times New Roman" w:hAnsi="Times New Roman" w:cs="Times New Roman"/>
          <w:bCs/>
          <w:sz w:val="28"/>
          <w:szCs w:val="28"/>
          <w:lang w:val="en-US" w:eastAsia="en-US"/>
        </w:rPr>
        <w:t>7.13</w:t>
      </w:r>
      <w:r w:rsidRPr="00770DD0">
        <w:rPr>
          <w:rFonts w:ascii="Times New Roman" w:hAnsi="Times New Roman" w:cs="Times New Roman"/>
          <w:bCs/>
          <w:sz w:val="28"/>
          <w:szCs w:val="28"/>
          <w:lang w:val="en-US" w:eastAsia="en-US"/>
        </w:rPr>
        <w:t>)</w:t>
      </w:r>
    </w:p>
    <w:p w:rsidR="006D2596" w:rsidRPr="00770DD0" w:rsidRDefault="006D2596" w:rsidP="00E81575">
      <w:pPr>
        <w:spacing w:after="0" w:line="240" w:lineRule="auto"/>
        <w:jc w:val="both"/>
        <w:rPr>
          <w:rFonts w:ascii="Times New Roman" w:eastAsiaTheme="minorHAnsi" w:hAnsi="Times New Roman" w:cs="Times New Roman"/>
          <w:bCs/>
          <w:sz w:val="28"/>
          <w:szCs w:val="28"/>
          <w:lang w:val="en-US" w:eastAsia="en-US"/>
        </w:rPr>
      </w:pPr>
    </w:p>
    <w:p w:rsidR="00B77BCE" w:rsidRPr="00770DD0" w:rsidRDefault="00B77BCE" w:rsidP="00B77BCE">
      <w:pPr>
        <w:spacing w:after="0" w:line="24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where </w:t>
      </w:r>
      <w:r w:rsidRPr="00770DD0">
        <w:rPr>
          <w:rFonts w:ascii="Times New Roman" w:eastAsiaTheme="minorHAnsi" w:hAnsi="Times New Roman" w:cs="Times New Roman"/>
          <w:bCs/>
          <w:i/>
          <w:sz w:val="28"/>
          <w:szCs w:val="28"/>
          <w:lang w:val="en-US" w:eastAsia="en-US"/>
        </w:rPr>
        <w:t>R</w:t>
      </w:r>
      <w:r w:rsidRPr="00770DD0">
        <w:rPr>
          <w:rFonts w:ascii="Times New Roman" w:eastAsiaTheme="minorHAnsi" w:hAnsi="Times New Roman" w:cs="Times New Roman"/>
          <w:bCs/>
          <w:i/>
          <w:sz w:val="28"/>
          <w:szCs w:val="28"/>
          <w:vertAlign w:val="subscript"/>
          <w:lang w:val="en-US" w:eastAsia="en-US"/>
        </w:rPr>
        <w:t>s</w:t>
      </w:r>
      <w:r w:rsidRPr="00770DD0">
        <w:rPr>
          <w:rFonts w:ascii="Times New Roman" w:eastAsiaTheme="minorHAnsi" w:hAnsi="Times New Roman" w:cs="Times New Roman"/>
          <w:bCs/>
          <w:sz w:val="28"/>
          <w:szCs w:val="28"/>
          <w:lang w:val="en-US" w:eastAsia="en-US"/>
        </w:rPr>
        <w:t xml:space="preserve"> is the speci</w:t>
      </w:r>
      <w:r w:rsidRPr="00770DD0">
        <w:rPr>
          <w:rFonts w:ascii="Times New Roman" w:eastAsiaTheme="minorHAnsi" w:hAnsi="Times New Roman" w:cs="Times New Roman"/>
          <w:bCs/>
          <w:sz w:val="28"/>
          <w:szCs w:val="28"/>
          <w:lang w:eastAsia="en-US"/>
        </w:rPr>
        <w:t>ﬁ</w:t>
      </w:r>
      <w:r w:rsidRPr="00770DD0">
        <w:rPr>
          <w:rFonts w:ascii="Times New Roman" w:eastAsiaTheme="minorHAnsi" w:hAnsi="Times New Roman" w:cs="Times New Roman"/>
          <w:bCs/>
          <w:sz w:val="28"/>
          <w:szCs w:val="28"/>
          <w:lang w:val="en-US" w:eastAsia="en-US"/>
        </w:rPr>
        <w:t xml:space="preserve">c resistance (or resistivity) of the food, </w:t>
      </w:r>
      <w:r w:rsidRPr="00770DD0">
        <w:rPr>
          <w:rFonts w:ascii="Times New Roman" w:eastAsiaTheme="minorHAnsi" w:hAnsi="Times New Roman" w:cs="Times New Roman"/>
          <w:bCs/>
          <w:i/>
          <w:sz w:val="28"/>
          <w:szCs w:val="28"/>
          <w:lang w:val="en-US" w:eastAsia="en-US"/>
        </w:rPr>
        <w:t>L</w:t>
      </w:r>
      <w:r w:rsidRPr="00770DD0">
        <w:rPr>
          <w:rFonts w:ascii="Times New Roman" w:eastAsiaTheme="minorHAnsi" w:hAnsi="Times New Roman" w:cs="Times New Roman"/>
          <w:bCs/>
          <w:sz w:val="28"/>
          <w:szCs w:val="28"/>
          <w:lang w:val="en-US" w:eastAsia="en-US"/>
        </w:rPr>
        <w:t xml:space="preserve"> is the distance between the electrodes and </w:t>
      </w:r>
      <w:r w:rsidRPr="00770DD0">
        <w:rPr>
          <w:rFonts w:ascii="Times New Roman" w:eastAsiaTheme="minorHAnsi" w:hAnsi="Times New Roman" w:cs="Times New Roman"/>
          <w:bCs/>
          <w:i/>
          <w:sz w:val="28"/>
          <w:szCs w:val="28"/>
          <w:lang w:val="en-US" w:eastAsia="en-US"/>
        </w:rPr>
        <w:t>A</w:t>
      </w:r>
      <w:r w:rsidRPr="00770DD0">
        <w:rPr>
          <w:rFonts w:ascii="Times New Roman" w:eastAsiaTheme="minorHAnsi" w:hAnsi="Times New Roman" w:cs="Times New Roman"/>
          <w:bCs/>
          <w:sz w:val="28"/>
          <w:szCs w:val="28"/>
          <w:lang w:val="en-US" w:eastAsia="en-US"/>
        </w:rPr>
        <w:t xml:space="preserve"> is the area of the electrodes. The resistivity of an electrolyte solution (measured in </w:t>
      </w:r>
      <w:r w:rsidRPr="00770DD0">
        <w:rPr>
          <w:rFonts w:ascii="Times New Roman" w:eastAsiaTheme="minorHAnsi" w:hAnsi="Times New Roman" w:cs="Times New Roman"/>
          <w:bCs/>
          <w:i/>
          <w:sz w:val="28"/>
          <w:szCs w:val="28"/>
          <w:lang w:eastAsia="en-US"/>
        </w:rPr>
        <w:t>Ω</w:t>
      </w:r>
      <w:r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i/>
          <w:sz w:val="28"/>
          <w:szCs w:val="28"/>
          <w:lang w:val="en-US" w:eastAsia="en-US"/>
        </w:rPr>
        <w:t>m</w:t>
      </w:r>
      <w:r w:rsidRPr="00770DD0">
        <w:rPr>
          <w:rFonts w:ascii="Times New Roman" w:eastAsiaTheme="minorHAnsi" w:hAnsi="Times New Roman" w:cs="Times New Roman"/>
          <w:bCs/>
          <w:sz w:val="28"/>
          <w:szCs w:val="28"/>
          <w:lang w:val="en-US" w:eastAsia="en-US"/>
        </w:rPr>
        <w:t>) is the resistance of a cube of solution of unit length and unit cross-sectional area. An alternative nomenclature is to de</w:t>
      </w:r>
      <w:r w:rsidRPr="00770DD0">
        <w:rPr>
          <w:rFonts w:ascii="Times New Roman" w:eastAsiaTheme="minorHAnsi" w:hAnsi="Times New Roman" w:cs="Times New Roman"/>
          <w:bCs/>
          <w:sz w:val="28"/>
          <w:szCs w:val="28"/>
          <w:lang w:eastAsia="en-US"/>
        </w:rPr>
        <w:t>ﬁ</w:t>
      </w:r>
      <w:r w:rsidRPr="00770DD0">
        <w:rPr>
          <w:rFonts w:ascii="Times New Roman" w:eastAsiaTheme="minorHAnsi" w:hAnsi="Times New Roman" w:cs="Times New Roman"/>
          <w:bCs/>
          <w:sz w:val="28"/>
          <w:szCs w:val="28"/>
          <w:lang w:val="en-US" w:eastAsia="en-US"/>
        </w:rPr>
        <w:t xml:space="preserve">ne electrical conductivity </w:t>
      </w:r>
      <w:r w:rsidRPr="00770DD0">
        <w:rPr>
          <w:rFonts w:ascii="Times New Roman" w:eastAsiaTheme="minorHAnsi" w:hAnsi="Times New Roman" w:cs="Times New Roman"/>
          <w:bCs/>
          <w:i/>
          <w:sz w:val="28"/>
          <w:szCs w:val="28"/>
          <w:lang w:eastAsia="en-US"/>
        </w:rPr>
        <w:t>σ</w:t>
      </w:r>
      <w:r w:rsidRPr="00770DD0">
        <w:rPr>
          <w:rFonts w:ascii="Times New Roman" w:eastAsiaTheme="minorHAnsi" w:hAnsi="Times New Roman" w:cs="Times New Roman"/>
          <w:bCs/>
          <w:i/>
          <w:sz w:val="28"/>
          <w:szCs w:val="28"/>
          <w:lang w:val="en-US" w:eastAsia="en-US"/>
        </w:rPr>
        <w:t xml:space="preserve"> </w:t>
      </w:r>
      <w:r w:rsidRPr="00770DD0">
        <w:rPr>
          <w:rFonts w:ascii="Times New Roman" w:eastAsiaTheme="minorHAnsi" w:hAnsi="Times New Roman" w:cs="Times New Roman"/>
          <w:bCs/>
          <w:sz w:val="28"/>
          <w:szCs w:val="28"/>
          <w:lang w:val="en-US" w:eastAsia="en-US"/>
        </w:rPr>
        <w:t>as the reciprocal of resistivity and therefore</w:t>
      </w:r>
    </w:p>
    <w:p w:rsidR="00B77BCE" w:rsidRPr="00770DD0" w:rsidRDefault="00B77BCE" w:rsidP="00B77BCE">
      <w:pPr>
        <w:spacing w:after="0" w:line="240" w:lineRule="auto"/>
        <w:jc w:val="both"/>
        <w:rPr>
          <w:rFonts w:ascii="Times New Roman" w:eastAsiaTheme="minorHAnsi" w:hAnsi="Times New Roman" w:cs="Times New Roman"/>
          <w:bCs/>
          <w:sz w:val="28"/>
          <w:szCs w:val="28"/>
          <w:lang w:val="en-US" w:eastAsia="en-US"/>
        </w:rPr>
      </w:pPr>
    </w:p>
    <w:p w:rsidR="00AD7995" w:rsidRPr="00770DD0" w:rsidRDefault="00AD7995" w:rsidP="00E81575">
      <w:pPr>
        <w:spacing w:after="0" w:line="240" w:lineRule="auto"/>
        <w:jc w:val="both"/>
        <w:rPr>
          <w:rFonts w:ascii="Times New Roman" w:eastAsiaTheme="minorHAnsi" w:hAnsi="Times New Roman" w:cs="Times New Roman"/>
          <w:bCs/>
          <w:sz w:val="28"/>
          <w:szCs w:val="28"/>
          <w:lang w:val="en-US" w:eastAsia="en-US"/>
        </w:rPr>
      </w:pPr>
      <w:r w:rsidRPr="00770DD0">
        <w:rPr>
          <w:rFonts w:ascii="Times New Roman" w:hAnsi="Times New Roman" w:cs="Times New Roman"/>
          <w:bCs/>
          <w:sz w:val="28"/>
          <w:szCs w:val="28"/>
          <w:lang w:val="en-US" w:eastAsia="en-US"/>
        </w:rPr>
        <w:t xml:space="preserve">                                                           </w:t>
      </w:r>
      <m:oMath>
        <m:r>
          <w:rPr>
            <w:rFonts w:ascii="Cambria Math" w:eastAsiaTheme="minorHAnsi" w:hAnsi="Cambria Math" w:cs="Times New Roman"/>
            <w:sz w:val="28"/>
            <w:szCs w:val="28"/>
            <w:lang w:eastAsia="en-US"/>
          </w:rPr>
          <m:t>σ</m:t>
        </m:r>
        <m:r>
          <w:rPr>
            <w:rFonts w:ascii="Cambria Math" w:eastAsiaTheme="minorHAnsi" w:hAnsi="Cambria Math" w:cs="Times New Roman"/>
            <w:sz w:val="28"/>
            <w:szCs w:val="28"/>
            <w:lang w:val="en-US" w:eastAsia="en-US"/>
          </w:rPr>
          <m:t>=</m:t>
        </m:r>
        <m:f>
          <m:fPr>
            <m:ctrlPr>
              <w:rPr>
                <w:rFonts w:ascii="Cambria Math" w:eastAsiaTheme="minorHAnsi" w:hAnsi="Cambria Math" w:cs="Times New Roman"/>
                <w:bCs/>
                <w:i/>
                <w:sz w:val="28"/>
                <w:szCs w:val="28"/>
                <w:lang w:eastAsia="en-US"/>
              </w:rPr>
            </m:ctrlPr>
          </m:fPr>
          <m:num>
            <m:r>
              <w:rPr>
                <w:rFonts w:ascii="Cambria Math" w:eastAsiaTheme="minorHAnsi" w:hAnsi="Cambria Math" w:cs="Times New Roman"/>
                <w:sz w:val="28"/>
                <w:szCs w:val="28"/>
                <w:lang w:val="en-US" w:eastAsia="en-US"/>
              </w:rPr>
              <m:t>L</m:t>
            </m:r>
          </m:num>
          <m:den>
            <m:r>
              <w:rPr>
                <w:rFonts w:ascii="Cambria Math" w:eastAsiaTheme="minorHAnsi" w:hAnsi="Cambria Math" w:cs="Times New Roman"/>
                <w:sz w:val="28"/>
                <w:szCs w:val="28"/>
                <w:lang w:eastAsia="en-US"/>
              </w:rPr>
              <m:t>RA</m:t>
            </m:r>
          </m:den>
        </m:f>
      </m:oMath>
      <w:r w:rsidRPr="00770DD0">
        <w:rPr>
          <w:rFonts w:ascii="Times New Roman" w:hAnsi="Times New Roman" w:cs="Times New Roman"/>
          <w:bCs/>
          <w:sz w:val="28"/>
          <w:szCs w:val="28"/>
          <w:lang w:val="en-US" w:eastAsia="en-US"/>
        </w:rPr>
        <w:t xml:space="preserve"> </w:t>
      </w:r>
      <w:r w:rsidR="006C208E" w:rsidRPr="00770DD0">
        <w:rPr>
          <w:rFonts w:ascii="Times New Roman" w:hAnsi="Times New Roman" w:cs="Times New Roman"/>
          <w:bCs/>
          <w:sz w:val="28"/>
          <w:szCs w:val="28"/>
          <w:lang w:val="en-US" w:eastAsia="en-US"/>
        </w:rPr>
        <w:t>.</w:t>
      </w:r>
      <w:r w:rsidRPr="00770DD0">
        <w:rPr>
          <w:rFonts w:ascii="Times New Roman" w:hAnsi="Times New Roman" w:cs="Times New Roman"/>
          <w:bCs/>
          <w:sz w:val="28"/>
          <w:szCs w:val="28"/>
          <w:lang w:val="en-US" w:eastAsia="en-US"/>
        </w:rPr>
        <w:t xml:space="preserve">      </w:t>
      </w:r>
      <w:r w:rsidR="007A1847" w:rsidRPr="00770DD0">
        <w:rPr>
          <w:rFonts w:ascii="Times New Roman" w:hAnsi="Times New Roman" w:cs="Times New Roman"/>
          <w:bCs/>
          <w:sz w:val="28"/>
          <w:szCs w:val="28"/>
          <w:lang w:val="en-US" w:eastAsia="en-US"/>
        </w:rPr>
        <w:t xml:space="preserve">             </w:t>
      </w:r>
      <w:r w:rsidR="00B55116" w:rsidRPr="00770DD0">
        <w:rPr>
          <w:rFonts w:ascii="Times New Roman" w:hAnsi="Times New Roman" w:cs="Times New Roman"/>
          <w:bCs/>
          <w:sz w:val="28"/>
          <w:szCs w:val="28"/>
          <w:lang w:val="en-US" w:eastAsia="en-US"/>
        </w:rPr>
        <w:t xml:space="preserve">                              (7.14</w:t>
      </w:r>
      <w:r w:rsidR="007A1847" w:rsidRPr="00770DD0">
        <w:rPr>
          <w:rFonts w:ascii="Times New Roman" w:hAnsi="Times New Roman" w:cs="Times New Roman"/>
          <w:bCs/>
          <w:sz w:val="28"/>
          <w:szCs w:val="28"/>
          <w:lang w:val="en-US" w:eastAsia="en-US"/>
        </w:rPr>
        <w:t>)</w:t>
      </w:r>
      <w:r w:rsidRPr="00770DD0">
        <w:rPr>
          <w:rFonts w:ascii="Times New Roman" w:hAnsi="Times New Roman" w:cs="Times New Roman"/>
          <w:bCs/>
          <w:sz w:val="28"/>
          <w:szCs w:val="28"/>
          <w:lang w:val="en-US" w:eastAsia="en-US"/>
        </w:rPr>
        <w:t xml:space="preserve">  </w:t>
      </w:r>
    </w:p>
    <w:p w:rsidR="006C208E" w:rsidRPr="00770DD0" w:rsidRDefault="0039248B" w:rsidP="00E81575">
      <w:pPr>
        <w:spacing w:after="0" w:line="24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 </w:t>
      </w:r>
      <w:r w:rsidR="006C208E" w:rsidRPr="00770DD0">
        <w:rPr>
          <w:rFonts w:ascii="Times New Roman" w:eastAsiaTheme="minorHAnsi" w:hAnsi="Times New Roman" w:cs="Times New Roman"/>
          <w:bCs/>
          <w:sz w:val="28"/>
          <w:szCs w:val="28"/>
          <w:lang w:val="en-US" w:eastAsia="en-US"/>
        </w:rPr>
        <w:t xml:space="preserve"> </w:t>
      </w:r>
    </w:p>
    <w:p w:rsidR="00922EB4" w:rsidRPr="00770DD0" w:rsidRDefault="00922EB4" w:rsidP="00922EB4">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The SI unit of electrical conductivity is the siemen per metre (S/m). Table </w:t>
      </w:r>
      <w:r w:rsidR="00B55116" w:rsidRPr="00770DD0">
        <w:rPr>
          <w:rFonts w:ascii="Times New Roman" w:eastAsiaTheme="minorHAnsi" w:hAnsi="Times New Roman" w:cs="Times New Roman"/>
          <w:bCs/>
          <w:sz w:val="28"/>
          <w:szCs w:val="28"/>
          <w:lang w:val="en-US" w:eastAsia="en-US"/>
        </w:rPr>
        <w:t>7.4</w:t>
      </w:r>
      <w:r w:rsidRPr="00770DD0">
        <w:rPr>
          <w:rFonts w:ascii="Times New Roman" w:eastAsiaTheme="minorHAnsi" w:hAnsi="Times New Roman" w:cs="Times New Roman"/>
          <w:bCs/>
          <w:sz w:val="28"/>
          <w:szCs w:val="28"/>
          <w:lang w:val="en-US" w:eastAsia="en-US"/>
        </w:rPr>
        <w:t xml:space="preserve"> lists the approximate electrical conductivities of some food materials.</w:t>
      </w:r>
    </w:p>
    <w:p w:rsidR="007B0ED8" w:rsidRPr="00770DD0" w:rsidRDefault="007B0ED8" w:rsidP="00E81575">
      <w:pPr>
        <w:spacing w:after="0" w:line="24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 </w:t>
      </w:r>
    </w:p>
    <w:p w:rsidR="007B0ED8" w:rsidRPr="00770DD0" w:rsidRDefault="00922EB4" w:rsidP="00E81575">
      <w:pPr>
        <w:spacing w:after="0" w:line="24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Table</w:t>
      </w:r>
      <w:r w:rsidR="007B0ED8" w:rsidRPr="00770DD0">
        <w:rPr>
          <w:rFonts w:ascii="Times New Roman" w:eastAsiaTheme="minorHAnsi" w:hAnsi="Times New Roman" w:cs="Times New Roman"/>
          <w:bCs/>
          <w:sz w:val="28"/>
          <w:szCs w:val="28"/>
          <w:lang w:val="en-US" w:eastAsia="en-US"/>
        </w:rPr>
        <w:t xml:space="preserve"> </w:t>
      </w:r>
      <w:r w:rsidR="00B55116" w:rsidRPr="00770DD0">
        <w:rPr>
          <w:rFonts w:ascii="Times New Roman" w:eastAsiaTheme="minorHAnsi" w:hAnsi="Times New Roman" w:cs="Times New Roman"/>
          <w:bCs/>
          <w:sz w:val="28"/>
          <w:szCs w:val="28"/>
          <w:lang w:val="en-US" w:eastAsia="en-US"/>
        </w:rPr>
        <w:t>7.4</w:t>
      </w:r>
      <w:r w:rsidR="007B0ED8" w:rsidRPr="00770DD0">
        <w:rPr>
          <w:rFonts w:ascii="Times New Roman" w:eastAsiaTheme="minorHAnsi" w:hAnsi="Times New Roman" w:cs="Times New Roman"/>
          <w:bCs/>
          <w:sz w:val="28"/>
          <w:szCs w:val="28"/>
          <w:lang w:val="en-US" w:eastAsia="en-US"/>
        </w:rPr>
        <w:t xml:space="preserve"> </w:t>
      </w:r>
      <w:r w:rsidR="00DF6306" w:rsidRPr="00770DD0">
        <w:rPr>
          <w:rFonts w:ascii="Times New Roman" w:eastAsiaTheme="minorHAnsi" w:hAnsi="Times New Roman" w:cs="Times New Roman"/>
          <w:bCs/>
          <w:sz w:val="28"/>
          <w:szCs w:val="28"/>
          <w:lang w:val="en-US" w:eastAsia="en-US"/>
        </w:rPr>
        <w:t>–</w:t>
      </w:r>
      <w:r w:rsidR="007B0ED8"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sz w:val="28"/>
          <w:szCs w:val="28"/>
          <w:lang w:val="en-US" w:eastAsia="en-US"/>
        </w:rPr>
        <w:t>Approximate electrical conductivities of some food materials</w:t>
      </w:r>
      <w:r w:rsidR="00B55116" w:rsidRPr="00770DD0">
        <w:rPr>
          <w:rFonts w:ascii="Times New Roman" w:eastAsiaTheme="minorHAnsi" w:hAnsi="Times New Roman" w:cs="Times New Roman"/>
          <w:bCs/>
          <w:sz w:val="28"/>
          <w:szCs w:val="28"/>
          <w:lang w:val="en-US" w:eastAsia="en-US"/>
        </w:rPr>
        <w:t xml:space="preserve"> [1</w:t>
      </w:r>
      <w:r w:rsidR="00FF7DED" w:rsidRPr="00770DD0">
        <w:rPr>
          <w:rFonts w:ascii="Times New Roman" w:eastAsiaTheme="minorHAnsi" w:hAnsi="Times New Roman" w:cs="Times New Roman"/>
          <w:bCs/>
          <w:sz w:val="28"/>
          <w:szCs w:val="28"/>
          <w:lang w:val="en-US" w:eastAsia="en-US"/>
        </w:rPr>
        <w:t>6</w:t>
      </w:r>
      <w:r w:rsidR="00B55116" w:rsidRPr="00770DD0">
        <w:rPr>
          <w:rFonts w:ascii="Times New Roman" w:eastAsiaTheme="minorHAnsi" w:hAnsi="Times New Roman" w:cs="Times New Roman"/>
          <w:bCs/>
          <w:sz w:val="28"/>
          <w:szCs w:val="28"/>
          <w:lang w:val="en-US" w:eastAsia="en-US"/>
        </w:rPr>
        <w:t>]</w:t>
      </w:r>
    </w:p>
    <w:p w:rsidR="00DF6306" w:rsidRPr="00770DD0" w:rsidRDefault="00DF6306" w:rsidP="00E81575">
      <w:pPr>
        <w:spacing w:after="0" w:line="240" w:lineRule="auto"/>
        <w:jc w:val="both"/>
        <w:rPr>
          <w:rFonts w:ascii="Times New Roman" w:eastAsiaTheme="minorHAnsi" w:hAnsi="Times New Roman" w:cs="Times New Roman"/>
          <w:bCs/>
          <w:sz w:val="28"/>
          <w:szCs w:val="28"/>
          <w:lang w:val="en-US" w:eastAsia="en-US"/>
        </w:rPr>
      </w:pPr>
    </w:p>
    <w:tbl>
      <w:tblPr>
        <w:tblStyle w:val="a3"/>
        <w:tblW w:w="0" w:type="auto"/>
        <w:tblLayout w:type="fixed"/>
        <w:tblLook w:val="04A0"/>
      </w:tblPr>
      <w:tblGrid>
        <w:gridCol w:w="2656"/>
        <w:gridCol w:w="1738"/>
        <w:gridCol w:w="2093"/>
      </w:tblGrid>
      <w:tr w:rsidR="00DF6306" w:rsidRPr="00300DCD" w:rsidTr="00922EB4">
        <w:tc>
          <w:tcPr>
            <w:tcW w:w="2656" w:type="dxa"/>
            <w:vMerge w:val="restart"/>
          </w:tcPr>
          <w:p w:rsidR="00DF6306" w:rsidRPr="00770DD0" w:rsidRDefault="00922EB4" w:rsidP="00E81575">
            <w:pPr>
              <w:jc w:val="both"/>
              <w:rPr>
                <w:rFonts w:ascii="Times New Roman" w:eastAsiaTheme="minorHAnsi" w:hAnsi="Times New Roman" w:cs="Times New Roman"/>
                <w:b/>
                <w:bCs/>
                <w:sz w:val="24"/>
                <w:szCs w:val="24"/>
                <w:lang w:val="en-US" w:eastAsia="en-US"/>
              </w:rPr>
            </w:pPr>
            <w:r w:rsidRPr="00770DD0">
              <w:rPr>
                <w:rFonts w:ascii="Times New Roman" w:eastAsiaTheme="minorHAnsi" w:hAnsi="Times New Roman" w:cs="Times New Roman"/>
                <w:b/>
                <w:bCs/>
                <w:sz w:val="24"/>
                <w:szCs w:val="24"/>
                <w:lang w:val="en-US" w:eastAsia="en-US"/>
              </w:rPr>
              <w:t>Product</w:t>
            </w:r>
          </w:p>
        </w:tc>
        <w:tc>
          <w:tcPr>
            <w:tcW w:w="3831" w:type="dxa"/>
            <w:gridSpan w:val="2"/>
          </w:tcPr>
          <w:p w:rsidR="00DF6306" w:rsidRPr="00770DD0" w:rsidRDefault="00922EB4" w:rsidP="00922EB4">
            <w:pPr>
              <w:jc w:val="both"/>
              <w:rPr>
                <w:rFonts w:ascii="Times New Roman" w:eastAsiaTheme="minorHAnsi" w:hAnsi="Times New Roman" w:cs="Times New Roman"/>
                <w:b/>
                <w:bCs/>
                <w:sz w:val="24"/>
                <w:szCs w:val="24"/>
                <w:lang w:val="en-US" w:eastAsia="en-US"/>
              </w:rPr>
            </w:pPr>
            <w:r w:rsidRPr="00770DD0">
              <w:rPr>
                <w:rFonts w:ascii="Times New Roman" w:eastAsiaTheme="minorHAnsi" w:hAnsi="Times New Roman" w:cs="Times New Roman"/>
                <w:b/>
                <w:bCs/>
                <w:sz w:val="24"/>
                <w:szCs w:val="24"/>
                <w:lang w:val="en-US" w:eastAsia="en-US"/>
              </w:rPr>
              <w:t>Electrical conductivity</w:t>
            </w:r>
            <w:r w:rsidR="00DF6306" w:rsidRPr="00770DD0">
              <w:rPr>
                <w:rFonts w:ascii="Times New Roman" w:eastAsiaTheme="minorHAnsi" w:hAnsi="Times New Roman" w:cs="Times New Roman"/>
                <w:b/>
                <w:bCs/>
                <w:sz w:val="24"/>
                <w:szCs w:val="24"/>
                <w:lang w:val="en-US" w:eastAsia="en-US"/>
              </w:rPr>
              <w:t xml:space="preserve"> </w:t>
            </w:r>
            <w:r w:rsidR="00DF6306" w:rsidRPr="00770DD0">
              <w:rPr>
                <w:rFonts w:ascii="Times New Roman" w:eastAsiaTheme="minorHAnsi" w:hAnsi="Times New Roman" w:cs="Times New Roman"/>
                <w:b/>
                <w:bCs/>
                <w:i/>
                <w:sz w:val="24"/>
                <w:szCs w:val="24"/>
                <w:lang w:eastAsia="en-US"/>
              </w:rPr>
              <w:t>σ</w:t>
            </w:r>
            <w:r w:rsidR="00DF6306" w:rsidRPr="00770DD0">
              <w:rPr>
                <w:rFonts w:ascii="Times New Roman" w:eastAsiaTheme="minorHAnsi" w:hAnsi="Times New Roman" w:cs="Times New Roman"/>
                <w:b/>
                <w:bCs/>
                <w:sz w:val="24"/>
                <w:szCs w:val="24"/>
                <w:lang w:val="en-US" w:eastAsia="en-US"/>
              </w:rPr>
              <w:t xml:space="preserve"> (</w:t>
            </w:r>
            <w:r w:rsidRPr="00770DD0">
              <w:rPr>
                <w:rFonts w:ascii="Times New Roman" w:eastAsiaTheme="minorHAnsi" w:hAnsi="Times New Roman" w:cs="Times New Roman"/>
                <w:b/>
                <w:bCs/>
                <w:sz w:val="24"/>
                <w:szCs w:val="24"/>
                <w:lang w:val="en-US" w:eastAsia="en-US"/>
              </w:rPr>
              <w:t>S/m</w:t>
            </w:r>
            <w:r w:rsidR="00DF6306" w:rsidRPr="00770DD0">
              <w:rPr>
                <w:rFonts w:ascii="Times New Roman" w:eastAsiaTheme="minorHAnsi" w:hAnsi="Times New Roman" w:cs="Times New Roman"/>
                <w:b/>
                <w:bCs/>
                <w:sz w:val="24"/>
                <w:szCs w:val="24"/>
                <w:lang w:val="en-US" w:eastAsia="en-US"/>
              </w:rPr>
              <w:t>)</w:t>
            </w:r>
          </w:p>
        </w:tc>
      </w:tr>
      <w:tr w:rsidR="00DF6306" w:rsidRPr="00770DD0" w:rsidTr="00922EB4">
        <w:tc>
          <w:tcPr>
            <w:tcW w:w="2656" w:type="dxa"/>
            <w:vMerge/>
          </w:tcPr>
          <w:p w:rsidR="00DF6306" w:rsidRPr="00770DD0" w:rsidRDefault="00DF6306" w:rsidP="00E81575">
            <w:pPr>
              <w:jc w:val="both"/>
              <w:rPr>
                <w:rFonts w:ascii="Times New Roman" w:eastAsiaTheme="minorHAnsi" w:hAnsi="Times New Roman" w:cs="Times New Roman"/>
                <w:b/>
                <w:bCs/>
                <w:sz w:val="24"/>
                <w:szCs w:val="24"/>
                <w:lang w:val="en-US" w:eastAsia="en-US"/>
              </w:rPr>
            </w:pPr>
          </w:p>
        </w:tc>
        <w:tc>
          <w:tcPr>
            <w:tcW w:w="1738" w:type="dxa"/>
          </w:tcPr>
          <w:p w:rsidR="00DF6306" w:rsidRPr="00770DD0" w:rsidRDefault="00DF6306" w:rsidP="00DF6306">
            <w:pPr>
              <w:jc w:val="center"/>
              <w:rPr>
                <w:rFonts w:ascii="Times New Roman" w:eastAsiaTheme="minorHAnsi" w:hAnsi="Times New Roman" w:cs="Times New Roman"/>
                <w:b/>
                <w:bCs/>
                <w:sz w:val="24"/>
                <w:szCs w:val="24"/>
                <w:lang w:eastAsia="en-US"/>
              </w:rPr>
            </w:pPr>
            <w:r w:rsidRPr="00770DD0">
              <w:rPr>
                <w:rFonts w:ascii="Times New Roman" w:eastAsiaTheme="minorHAnsi" w:hAnsi="Times New Roman" w:cs="Times New Roman"/>
                <w:b/>
                <w:bCs/>
                <w:sz w:val="24"/>
                <w:szCs w:val="24"/>
                <w:lang w:eastAsia="en-US"/>
              </w:rPr>
              <w:t xml:space="preserve">25 </w:t>
            </w:r>
            <w:r w:rsidRPr="00770DD0">
              <w:rPr>
                <w:rFonts w:ascii="Times New Roman" w:eastAsiaTheme="minorHAnsi" w:hAnsi="Times New Roman" w:cs="Times New Roman"/>
                <w:b/>
                <w:bCs/>
                <w:sz w:val="24"/>
                <w:szCs w:val="24"/>
                <w:vertAlign w:val="superscript"/>
                <w:lang w:eastAsia="en-US"/>
              </w:rPr>
              <w:t>0</w:t>
            </w:r>
            <w:r w:rsidRPr="00770DD0">
              <w:rPr>
                <w:rFonts w:ascii="Times New Roman" w:eastAsiaTheme="minorHAnsi" w:hAnsi="Times New Roman" w:cs="Times New Roman"/>
                <w:b/>
                <w:bCs/>
                <w:sz w:val="24"/>
                <w:szCs w:val="24"/>
                <w:lang w:eastAsia="en-US"/>
              </w:rPr>
              <w:t>С</w:t>
            </w:r>
          </w:p>
        </w:tc>
        <w:tc>
          <w:tcPr>
            <w:tcW w:w="2093" w:type="dxa"/>
          </w:tcPr>
          <w:p w:rsidR="00DF6306" w:rsidRPr="00770DD0" w:rsidRDefault="00DF6306" w:rsidP="00DF6306">
            <w:pPr>
              <w:jc w:val="center"/>
              <w:rPr>
                <w:rFonts w:ascii="Times New Roman" w:eastAsiaTheme="minorHAnsi" w:hAnsi="Times New Roman" w:cs="Times New Roman"/>
                <w:b/>
                <w:bCs/>
                <w:sz w:val="24"/>
                <w:szCs w:val="24"/>
                <w:lang w:eastAsia="en-US"/>
              </w:rPr>
            </w:pPr>
            <w:r w:rsidRPr="00770DD0">
              <w:rPr>
                <w:rFonts w:ascii="Times New Roman" w:eastAsiaTheme="minorHAnsi" w:hAnsi="Times New Roman" w:cs="Times New Roman"/>
                <w:b/>
                <w:bCs/>
                <w:sz w:val="24"/>
                <w:szCs w:val="24"/>
                <w:lang w:eastAsia="en-US"/>
              </w:rPr>
              <w:t xml:space="preserve">100 </w:t>
            </w:r>
            <w:r w:rsidRPr="00770DD0">
              <w:rPr>
                <w:rFonts w:ascii="Times New Roman" w:eastAsiaTheme="minorHAnsi" w:hAnsi="Times New Roman" w:cs="Times New Roman"/>
                <w:b/>
                <w:bCs/>
                <w:sz w:val="24"/>
                <w:szCs w:val="24"/>
                <w:vertAlign w:val="superscript"/>
                <w:lang w:eastAsia="en-US"/>
              </w:rPr>
              <w:t>0</w:t>
            </w:r>
            <w:r w:rsidRPr="00770DD0">
              <w:rPr>
                <w:rFonts w:ascii="Times New Roman" w:eastAsiaTheme="minorHAnsi" w:hAnsi="Times New Roman" w:cs="Times New Roman"/>
                <w:b/>
                <w:bCs/>
                <w:sz w:val="24"/>
                <w:szCs w:val="24"/>
                <w:lang w:eastAsia="en-US"/>
              </w:rPr>
              <w:t>С</w:t>
            </w:r>
          </w:p>
        </w:tc>
      </w:tr>
      <w:tr w:rsidR="00DF6306" w:rsidRPr="00770DD0" w:rsidTr="00922EB4">
        <w:tc>
          <w:tcPr>
            <w:tcW w:w="2656" w:type="dxa"/>
          </w:tcPr>
          <w:p w:rsidR="00DF6306" w:rsidRPr="00770DD0" w:rsidRDefault="00922EB4" w:rsidP="000C734D">
            <w:pPr>
              <w:jc w:val="both"/>
              <w:rPr>
                <w:rFonts w:ascii="Times New Roman" w:eastAsiaTheme="minorHAnsi" w:hAnsi="Times New Roman" w:cs="Times New Roman"/>
                <w:b/>
                <w:bCs/>
                <w:sz w:val="24"/>
                <w:szCs w:val="24"/>
                <w:lang w:val="en-US" w:eastAsia="en-US"/>
              </w:rPr>
            </w:pPr>
            <w:r w:rsidRPr="00770DD0">
              <w:rPr>
                <w:rFonts w:ascii="Times New Roman" w:eastAsiaTheme="minorHAnsi" w:hAnsi="Times New Roman" w:cs="Times New Roman"/>
                <w:b/>
                <w:bCs/>
                <w:sz w:val="24"/>
                <w:szCs w:val="24"/>
                <w:lang w:val="en-US" w:eastAsia="en-US"/>
              </w:rPr>
              <w:t>Apple</w:t>
            </w:r>
          </w:p>
        </w:tc>
        <w:tc>
          <w:tcPr>
            <w:tcW w:w="1738" w:type="dxa"/>
          </w:tcPr>
          <w:p w:rsidR="00DF6306" w:rsidRPr="00770DD0" w:rsidRDefault="00DF6306" w:rsidP="00DF6306">
            <w:pPr>
              <w:jc w:val="center"/>
              <w:rPr>
                <w:rFonts w:ascii="Times New Roman" w:eastAsiaTheme="minorHAnsi" w:hAnsi="Times New Roman" w:cs="Times New Roman"/>
                <w:bCs/>
                <w:sz w:val="24"/>
                <w:szCs w:val="24"/>
                <w:lang w:eastAsia="en-US"/>
              </w:rPr>
            </w:pPr>
            <w:r w:rsidRPr="00770DD0">
              <w:rPr>
                <w:rFonts w:ascii="Times New Roman" w:eastAsiaTheme="minorHAnsi" w:hAnsi="Times New Roman" w:cs="Times New Roman"/>
                <w:bCs/>
                <w:sz w:val="24"/>
                <w:szCs w:val="24"/>
                <w:lang w:eastAsia="en-US"/>
              </w:rPr>
              <w:t>0,07</w:t>
            </w:r>
          </w:p>
        </w:tc>
        <w:tc>
          <w:tcPr>
            <w:tcW w:w="2093" w:type="dxa"/>
          </w:tcPr>
          <w:p w:rsidR="00DF6306" w:rsidRPr="00770DD0" w:rsidRDefault="00DF6306" w:rsidP="00DF6306">
            <w:pPr>
              <w:jc w:val="center"/>
              <w:rPr>
                <w:rFonts w:ascii="Times New Roman" w:eastAsiaTheme="minorHAnsi" w:hAnsi="Times New Roman" w:cs="Times New Roman"/>
                <w:bCs/>
                <w:sz w:val="24"/>
                <w:szCs w:val="24"/>
                <w:lang w:eastAsia="en-US"/>
              </w:rPr>
            </w:pPr>
            <w:r w:rsidRPr="00770DD0">
              <w:rPr>
                <w:rFonts w:ascii="Times New Roman" w:eastAsiaTheme="minorHAnsi" w:hAnsi="Times New Roman" w:cs="Times New Roman"/>
                <w:bCs/>
                <w:sz w:val="24"/>
                <w:szCs w:val="24"/>
                <w:lang w:eastAsia="en-US"/>
              </w:rPr>
              <w:t>0,42</w:t>
            </w:r>
          </w:p>
        </w:tc>
      </w:tr>
      <w:tr w:rsidR="00DF6306" w:rsidRPr="00770DD0" w:rsidTr="00922EB4">
        <w:tc>
          <w:tcPr>
            <w:tcW w:w="2656" w:type="dxa"/>
          </w:tcPr>
          <w:p w:rsidR="00DF6306" w:rsidRPr="00770DD0" w:rsidRDefault="00922EB4" w:rsidP="000C734D">
            <w:pPr>
              <w:jc w:val="both"/>
              <w:rPr>
                <w:rFonts w:ascii="Times New Roman" w:eastAsiaTheme="minorHAnsi" w:hAnsi="Times New Roman" w:cs="Times New Roman"/>
                <w:b/>
                <w:bCs/>
                <w:sz w:val="24"/>
                <w:szCs w:val="24"/>
                <w:lang w:val="en-US" w:eastAsia="en-US"/>
              </w:rPr>
            </w:pPr>
            <w:r w:rsidRPr="00770DD0">
              <w:rPr>
                <w:rFonts w:ascii="Times New Roman" w:eastAsiaTheme="minorHAnsi" w:hAnsi="Times New Roman" w:cs="Times New Roman"/>
                <w:b/>
                <w:bCs/>
                <w:sz w:val="24"/>
                <w:szCs w:val="24"/>
                <w:lang w:val="en-US" w:eastAsia="en-US"/>
              </w:rPr>
              <w:t>Strawberry</w:t>
            </w:r>
          </w:p>
        </w:tc>
        <w:tc>
          <w:tcPr>
            <w:tcW w:w="1738" w:type="dxa"/>
          </w:tcPr>
          <w:p w:rsidR="00DF6306" w:rsidRPr="00770DD0" w:rsidRDefault="00DF6306" w:rsidP="00DF6306">
            <w:pPr>
              <w:jc w:val="center"/>
              <w:rPr>
                <w:rFonts w:ascii="Times New Roman" w:eastAsiaTheme="minorHAnsi" w:hAnsi="Times New Roman" w:cs="Times New Roman"/>
                <w:bCs/>
                <w:sz w:val="24"/>
                <w:szCs w:val="24"/>
                <w:lang w:eastAsia="en-US"/>
              </w:rPr>
            </w:pPr>
            <w:r w:rsidRPr="00770DD0">
              <w:rPr>
                <w:rFonts w:ascii="Times New Roman" w:eastAsiaTheme="minorHAnsi" w:hAnsi="Times New Roman" w:cs="Times New Roman"/>
                <w:bCs/>
                <w:sz w:val="24"/>
                <w:szCs w:val="24"/>
                <w:lang w:eastAsia="en-US"/>
              </w:rPr>
              <w:t>0,19</w:t>
            </w:r>
          </w:p>
        </w:tc>
        <w:tc>
          <w:tcPr>
            <w:tcW w:w="2093" w:type="dxa"/>
          </w:tcPr>
          <w:p w:rsidR="00DF6306" w:rsidRPr="00770DD0" w:rsidRDefault="00DF6306" w:rsidP="00DF6306">
            <w:pPr>
              <w:jc w:val="center"/>
              <w:rPr>
                <w:rFonts w:ascii="Times New Roman" w:eastAsiaTheme="minorHAnsi" w:hAnsi="Times New Roman" w:cs="Times New Roman"/>
                <w:bCs/>
                <w:sz w:val="24"/>
                <w:szCs w:val="24"/>
                <w:lang w:eastAsia="en-US"/>
              </w:rPr>
            </w:pPr>
            <w:r w:rsidRPr="00770DD0">
              <w:rPr>
                <w:rFonts w:ascii="Times New Roman" w:eastAsiaTheme="minorHAnsi" w:hAnsi="Times New Roman" w:cs="Times New Roman"/>
                <w:bCs/>
                <w:sz w:val="24"/>
                <w:szCs w:val="24"/>
                <w:lang w:eastAsia="en-US"/>
              </w:rPr>
              <w:t>0,98</w:t>
            </w:r>
          </w:p>
        </w:tc>
      </w:tr>
      <w:tr w:rsidR="00DF6306" w:rsidRPr="00770DD0" w:rsidTr="00922EB4">
        <w:tc>
          <w:tcPr>
            <w:tcW w:w="2656" w:type="dxa"/>
          </w:tcPr>
          <w:p w:rsidR="00DF6306" w:rsidRPr="00770DD0" w:rsidRDefault="00922EB4" w:rsidP="000C734D">
            <w:pPr>
              <w:jc w:val="both"/>
              <w:rPr>
                <w:rFonts w:ascii="Times New Roman" w:eastAsiaTheme="minorHAnsi" w:hAnsi="Times New Roman" w:cs="Times New Roman"/>
                <w:b/>
                <w:bCs/>
                <w:sz w:val="24"/>
                <w:szCs w:val="24"/>
                <w:lang w:val="en-US" w:eastAsia="en-US"/>
              </w:rPr>
            </w:pPr>
            <w:r w:rsidRPr="00770DD0">
              <w:rPr>
                <w:rFonts w:ascii="Times New Roman" w:eastAsiaTheme="minorHAnsi" w:hAnsi="Times New Roman" w:cs="Times New Roman"/>
                <w:b/>
                <w:bCs/>
                <w:sz w:val="24"/>
                <w:szCs w:val="24"/>
                <w:lang w:val="en-US" w:eastAsia="en-US"/>
              </w:rPr>
              <w:t>Potato</w:t>
            </w:r>
          </w:p>
        </w:tc>
        <w:tc>
          <w:tcPr>
            <w:tcW w:w="1738" w:type="dxa"/>
          </w:tcPr>
          <w:p w:rsidR="00DF6306" w:rsidRPr="00770DD0" w:rsidRDefault="00DF6306" w:rsidP="00DF6306">
            <w:pPr>
              <w:jc w:val="center"/>
              <w:rPr>
                <w:rFonts w:ascii="Times New Roman" w:eastAsiaTheme="minorHAnsi" w:hAnsi="Times New Roman" w:cs="Times New Roman"/>
                <w:bCs/>
                <w:sz w:val="24"/>
                <w:szCs w:val="24"/>
                <w:lang w:eastAsia="en-US"/>
              </w:rPr>
            </w:pPr>
            <w:r w:rsidRPr="00770DD0">
              <w:rPr>
                <w:rFonts w:ascii="Times New Roman" w:eastAsiaTheme="minorHAnsi" w:hAnsi="Times New Roman" w:cs="Times New Roman"/>
                <w:bCs/>
                <w:sz w:val="24"/>
                <w:szCs w:val="24"/>
                <w:lang w:eastAsia="en-US"/>
              </w:rPr>
              <w:t>0,04</w:t>
            </w:r>
          </w:p>
        </w:tc>
        <w:tc>
          <w:tcPr>
            <w:tcW w:w="2093" w:type="dxa"/>
          </w:tcPr>
          <w:p w:rsidR="00DF6306" w:rsidRPr="00770DD0" w:rsidRDefault="00DF6306" w:rsidP="00DF6306">
            <w:pPr>
              <w:jc w:val="center"/>
              <w:rPr>
                <w:rFonts w:ascii="Times New Roman" w:eastAsiaTheme="minorHAnsi" w:hAnsi="Times New Roman" w:cs="Times New Roman"/>
                <w:bCs/>
                <w:sz w:val="24"/>
                <w:szCs w:val="24"/>
                <w:lang w:eastAsia="en-US"/>
              </w:rPr>
            </w:pPr>
            <w:r w:rsidRPr="00770DD0">
              <w:rPr>
                <w:rFonts w:ascii="Times New Roman" w:eastAsiaTheme="minorHAnsi" w:hAnsi="Times New Roman" w:cs="Times New Roman"/>
                <w:bCs/>
                <w:sz w:val="24"/>
                <w:szCs w:val="24"/>
                <w:lang w:eastAsia="en-US"/>
              </w:rPr>
              <w:t>1,3</w:t>
            </w:r>
          </w:p>
        </w:tc>
      </w:tr>
      <w:tr w:rsidR="00DF6306" w:rsidRPr="00770DD0" w:rsidTr="00922EB4">
        <w:tc>
          <w:tcPr>
            <w:tcW w:w="2656" w:type="dxa"/>
          </w:tcPr>
          <w:p w:rsidR="00DF6306" w:rsidRPr="00770DD0" w:rsidRDefault="00922EB4" w:rsidP="000C734D">
            <w:pPr>
              <w:jc w:val="both"/>
              <w:rPr>
                <w:rFonts w:ascii="Times New Roman" w:eastAsiaTheme="minorHAnsi" w:hAnsi="Times New Roman" w:cs="Times New Roman"/>
                <w:b/>
                <w:bCs/>
                <w:sz w:val="24"/>
                <w:szCs w:val="24"/>
                <w:lang w:val="en-US" w:eastAsia="en-US"/>
              </w:rPr>
            </w:pPr>
            <w:r w:rsidRPr="00770DD0">
              <w:rPr>
                <w:rFonts w:ascii="Times New Roman" w:eastAsiaTheme="minorHAnsi" w:hAnsi="Times New Roman" w:cs="Times New Roman"/>
                <w:b/>
                <w:bCs/>
                <w:sz w:val="24"/>
                <w:szCs w:val="24"/>
                <w:lang w:val="en-US" w:eastAsia="en-US"/>
              </w:rPr>
              <w:t>Chicken</w:t>
            </w:r>
          </w:p>
        </w:tc>
        <w:tc>
          <w:tcPr>
            <w:tcW w:w="1738" w:type="dxa"/>
          </w:tcPr>
          <w:p w:rsidR="00DF6306" w:rsidRPr="00770DD0" w:rsidRDefault="00DF6306" w:rsidP="00DF6306">
            <w:pPr>
              <w:jc w:val="center"/>
              <w:rPr>
                <w:rFonts w:ascii="Times New Roman" w:eastAsiaTheme="minorHAnsi" w:hAnsi="Times New Roman" w:cs="Times New Roman"/>
                <w:bCs/>
                <w:sz w:val="24"/>
                <w:szCs w:val="24"/>
                <w:lang w:eastAsia="en-US"/>
              </w:rPr>
            </w:pPr>
            <w:r w:rsidRPr="00770DD0">
              <w:rPr>
                <w:rFonts w:ascii="Times New Roman" w:eastAsiaTheme="minorHAnsi" w:hAnsi="Times New Roman" w:cs="Times New Roman"/>
                <w:bCs/>
                <w:sz w:val="24"/>
                <w:szCs w:val="24"/>
                <w:lang w:eastAsia="en-US"/>
              </w:rPr>
              <w:t>0,67</w:t>
            </w:r>
          </w:p>
        </w:tc>
        <w:tc>
          <w:tcPr>
            <w:tcW w:w="2093" w:type="dxa"/>
          </w:tcPr>
          <w:p w:rsidR="00DF6306" w:rsidRPr="00770DD0" w:rsidRDefault="00DF6306" w:rsidP="00DF6306">
            <w:pPr>
              <w:jc w:val="center"/>
              <w:rPr>
                <w:rFonts w:ascii="Times New Roman" w:eastAsiaTheme="minorHAnsi" w:hAnsi="Times New Roman" w:cs="Times New Roman"/>
                <w:bCs/>
                <w:sz w:val="24"/>
                <w:szCs w:val="24"/>
                <w:lang w:eastAsia="en-US"/>
              </w:rPr>
            </w:pPr>
            <w:r w:rsidRPr="00770DD0">
              <w:rPr>
                <w:rFonts w:ascii="Times New Roman" w:eastAsiaTheme="minorHAnsi" w:hAnsi="Times New Roman" w:cs="Times New Roman"/>
                <w:bCs/>
                <w:sz w:val="24"/>
                <w:szCs w:val="24"/>
                <w:lang w:eastAsia="en-US"/>
              </w:rPr>
              <w:t>1,7</w:t>
            </w:r>
          </w:p>
        </w:tc>
      </w:tr>
      <w:tr w:rsidR="00DF6306" w:rsidRPr="00770DD0" w:rsidTr="00922EB4">
        <w:tc>
          <w:tcPr>
            <w:tcW w:w="2656" w:type="dxa"/>
          </w:tcPr>
          <w:p w:rsidR="00DF6306" w:rsidRPr="00770DD0" w:rsidRDefault="00922EB4" w:rsidP="000C734D">
            <w:pPr>
              <w:jc w:val="both"/>
              <w:rPr>
                <w:rFonts w:ascii="Times New Roman" w:eastAsiaTheme="minorHAnsi" w:hAnsi="Times New Roman" w:cs="Times New Roman"/>
                <w:b/>
                <w:bCs/>
                <w:sz w:val="24"/>
                <w:szCs w:val="24"/>
                <w:lang w:val="en-US" w:eastAsia="en-US"/>
              </w:rPr>
            </w:pPr>
            <w:r w:rsidRPr="00770DD0">
              <w:rPr>
                <w:rFonts w:ascii="Times New Roman" w:eastAsiaTheme="minorHAnsi" w:hAnsi="Times New Roman" w:cs="Times New Roman"/>
                <w:b/>
                <w:bCs/>
                <w:sz w:val="24"/>
                <w:szCs w:val="24"/>
                <w:lang w:val="en-US" w:eastAsia="en-US"/>
              </w:rPr>
              <w:t>Pork</w:t>
            </w:r>
          </w:p>
        </w:tc>
        <w:tc>
          <w:tcPr>
            <w:tcW w:w="1738" w:type="dxa"/>
          </w:tcPr>
          <w:p w:rsidR="00DF6306" w:rsidRPr="00770DD0" w:rsidRDefault="00DF6306" w:rsidP="00DF6306">
            <w:pPr>
              <w:jc w:val="center"/>
              <w:rPr>
                <w:rFonts w:ascii="Times New Roman" w:eastAsiaTheme="minorHAnsi" w:hAnsi="Times New Roman" w:cs="Times New Roman"/>
                <w:bCs/>
                <w:sz w:val="24"/>
                <w:szCs w:val="24"/>
                <w:lang w:eastAsia="en-US"/>
              </w:rPr>
            </w:pPr>
            <w:r w:rsidRPr="00770DD0">
              <w:rPr>
                <w:rFonts w:ascii="Times New Roman" w:eastAsiaTheme="minorHAnsi" w:hAnsi="Times New Roman" w:cs="Times New Roman"/>
                <w:bCs/>
                <w:sz w:val="24"/>
                <w:szCs w:val="24"/>
                <w:lang w:eastAsia="en-US"/>
              </w:rPr>
              <w:t>0,56</w:t>
            </w:r>
          </w:p>
        </w:tc>
        <w:tc>
          <w:tcPr>
            <w:tcW w:w="2093" w:type="dxa"/>
          </w:tcPr>
          <w:p w:rsidR="00DF6306" w:rsidRPr="00770DD0" w:rsidRDefault="00DF6306" w:rsidP="00DF6306">
            <w:pPr>
              <w:jc w:val="center"/>
              <w:rPr>
                <w:rFonts w:ascii="Times New Roman" w:eastAsiaTheme="minorHAnsi" w:hAnsi="Times New Roman" w:cs="Times New Roman"/>
                <w:bCs/>
                <w:sz w:val="24"/>
                <w:szCs w:val="24"/>
                <w:lang w:eastAsia="en-US"/>
              </w:rPr>
            </w:pPr>
            <w:r w:rsidRPr="00770DD0">
              <w:rPr>
                <w:rFonts w:ascii="Times New Roman" w:eastAsiaTheme="minorHAnsi" w:hAnsi="Times New Roman" w:cs="Times New Roman"/>
                <w:bCs/>
                <w:sz w:val="24"/>
                <w:szCs w:val="24"/>
                <w:lang w:eastAsia="en-US"/>
              </w:rPr>
              <w:t>1,4</w:t>
            </w:r>
          </w:p>
        </w:tc>
      </w:tr>
      <w:tr w:rsidR="00DF6306" w:rsidRPr="00770DD0" w:rsidTr="00922EB4">
        <w:tc>
          <w:tcPr>
            <w:tcW w:w="2656" w:type="dxa"/>
          </w:tcPr>
          <w:p w:rsidR="00DF6306" w:rsidRPr="00770DD0" w:rsidRDefault="00922EB4" w:rsidP="000C734D">
            <w:pPr>
              <w:jc w:val="both"/>
              <w:rPr>
                <w:rFonts w:ascii="Times New Roman" w:eastAsiaTheme="minorHAnsi" w:hAnsi="Times New Roman" w:cs="Times New Roman"/>
                <w:b/>
                <w:bCs/>
                <w:sz w:val="24"/>
                <w:szCs w:val="24"/>
                <w:lang w:val="en-US" w:eastAsia="en-US"/>
              </w:rPr>
            </w:pPr>
            <w:r w:rsidRPr="00770DD0">
              <w:rPr>
                <w:rFonts w:ascii="Times New Roman" w:eastAsiaTheme="minorHAnsi" w:hAnsi="Times New Roman" w:cs="Times New Roman"/>
                <w:b/>
                <w:bCs/>
                <w:sz w:val="24"/>
                <w:szCs w:val="24"/>
                <w:lang w:val="en-US" w:eastAsia="en-US"/>
              </w:rPr>
              <w:t>Beef</w:t>
            </w:r>
          </w:p>
        </w:tc>
        <w:tc>
          <w:tcPr>
            <w:tcW w:w="1738" w:type="dxa"/>
          </w:tcPr>
          <w:p w:rsidR="00DF6306" w:rsidRPr="00770DD0" w:rsidRDefault="00DF6306" w:rsidP="00DF6306">
            <w:pPr>
              <w:jc w:val="center"/>
              <w:rPr>
                <w:rFonts w:ascii="Times New Roman" w:eastAsiaTheme="minorHAnsi" w:hAnsi="Times New Roman" w:cs="Times New Roman"/>
                <w:bCs/>
                <w:sz w:val="24"/>
                <w:szCs w:val="24"/>
                <w:lang w:eastAsia="en-US"/>
              </w:rPr>
            </w:pPr>
            <w:r w:rsidRPr="00770DD0">
              <w:rPr>
                <w:rFonts w:ascii="Times New Roman" w:eastAsiaTheme="minorHAnsi" w:hAnsi="Times New Roman" w:cs="Times New Roman"/>
                <w:bCs/>
                <w:sz w:val="24"/>
                <w:szCs w:val="24"/>
                <w:lang w:eastAsia="en-US"/>
              </w:rPr>
              <w:t>0,49</w:t>
            </w:r>
          </w:p>
        </w:tc>
        <w:tc>
          <w:tcPr>
            <w:tcW w:w="2093" w:type="dxa"/>
          </w:tcPr>
          <w:p w:rsidR="00DF6306" w:rsidRPr="00770DD0" w:rsidRDefault="00DF6306" w:rsidP="00DF6306">
            <w:pPr>
              <w:jc w:val="center"/>
              <w:rPr>
                <w:rFonts w:ascii="Times New Roman" w:eastAsiaTheme="minorHAnsi" w:hAnsi="Times New Roman" w:cs="Times New Roman"/>
                <w:bCs/>
                <w:sz w:val="24"/>
                <w:szCs w:val="24"/>
                <w:lang w:eastAsia="en-US"/>
              </w:rPr>
            </w:pPr>
            <w:r w:rsidRPr="00770DD0">
              <w:rPr>
                <w:rFonts w:ascii="Times New Roman" w:eastAsiaTheme="minorHAnsi" w:hAnsi="Times New Roman" w:cs="Times New Roman"/>
                <w:bCs/>
                <w:sz w:val="24"/>
                <w:szCs w:val="24"/>
                <w:lang w:eastAsia="en-US"/>
              </w:rPr>
              <w:t>1,2</w:t>
            </w:r>
          </w:p>
        </w:tc>
      </w:tr>
    </w:tbl>
    <w:p w:rsidR="00DF6306" w:rsidRPr="00770DD0" w:rsidRDefault="00DF6306" w:rsidP="00E81575">
      <w:pPr>
        <w:spacing w:after="0" w:line="240" w:lineRule="auto"/>
        <w:jc w:val="both"/>
        <w:rPr>
          <w:rFonts w:ascii="Times New Roman" w:eastAsiaTheme="minorHAnsi" w:hAnsi="Times New Roman" w:cs="Times New Roman"/>
          <w:bCs/>
          <w:sz w:val="28"/>
          <w:szCs w:val="28"/>
          <w:lang w:eastAsia="en-US"/>
        </w:rPr>
      </w:pPr>
    </w:p>
    <w:p w:rsidR="00922EB4" w:rsidRPr="00770DD0" w:rsidRDefault="00922EB4" w:rsidP="00CD28AF">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Three </w:t>
      </w:r>
      <w:r w:rsidR="007F7DDE" w:rsidRPr="00770DD0">
        <w:rPr>
          <w:rFonts w:ascii="Times New Roman" w:eastAsiaTheme="minorHAnsi" w:hAnsi="Times New Roman" w:cs="Times New Roman"/>
          <w:bCs/>
          <w:sz w:val="28"/>
          <w:szCs w:val="28"/>
          <w:lang w:val="en-US" w:eastAsia="en-US"/>
        </w:rPr>
        <w:t xml:space="preserve">groups of </w:t>
      </w:r>
      <w:r w:rsidRPr="00770DD0">
        <w:rPr>
          <w:rFonts w:ascii="Times New Roman" w:eastAsiaTheme="minorHAnsi" w:hAnsi="Times New Roman" w:cs="Times New Roman"/>
          <w:bCs/>
          <w:sz w:val="28"/>
          <w:szCs w:val="28"/>
          <w:lang w:val="en-US" w:eastAsia="en-US"/>
        </w:rPr>
        <w:t>electrical conductivities for food products are defined as follows</w:t>
      </w:r>
      <w:r w:rsidR="007F7DDE" w:rsidRPr="00770DD0">
        <w:rPr>
          <w:rFonts w:ascii="Times New Roman" w:eastAsiaTheme="minorHAnsi" w:hAnsi="Times New Roman" w:cs="Times New Roman"/>
          <w:bCs/>
          <w:sz w:val="28"/>
          <w:szCs w:val="28"/>
          <w:lang w:val="en-US" w:eastAsia="en-US"/>
        </w:rPr>
        <w:t xml:space="preserve"> [1</w:t>
      </w:r>
      <w:r w:rsidR="00FF7DED" w:rsidRPr="00770DD0">
        <w:rPr>
          <w:rFonts w:ascii="Times New Roman" w:eastAsiaTheme="minorHAnsi" w:hAnsi="Times New Roman" w:cs="Times New Roman"/>
          <w:bCs/>
          <w:sz w:val="28"/>
          <w:szCs w:val="28"/>
          <w:lang w:val="en-US" w:eastAsia="en-US"/>
        </w:rPr>
        <w:t>7</w:t>
      </w:r>
      <w:r w:rsidR="007F7DDE" w:rsidRPr="00770DD0">
        <w:rPr>
          <w:rFonts w:ascii="Times New Roman" w:eastAsiaTheme="minorHAnsi" w:hAnsi="Times New Roman" w:cs="Times New Roman"/>
          <w:bCs/>
          <w:sz w:val="28"/>
          <w:szCs w:val="28"/>
          <w:lang w:val="en-US" w:eastAsia="en-US"/>
        </w:rPr>
        <w:t>]</w:t>
      </w:r>
      <w:r w:rsidRPr="00770DD0">
        <w:rPr>
          <w:rFonts w:ascii="Times New Roman" w:eastAsiaTheme="minorHAnsi" w:hAnsi="Times New Roman" w:cs="Times New Roman"/>
          <w:bCs/>
          <w:sz w:val="28"/>
          <w:szCs w:val="28"/>
          <w:lang w:val="en-US" w:eastAsia="en-US"/>
        </w:rPr>
        <w:t>:</w:t>
      </w:r>
    </w:p>
    <w:p w:rsidR="007F7DDE" w:rsidRPr="00770DD0" w:rsidRDefault="007F7DDE" w:rsidP="007F7DDE">
      <w:pPr>
        <w:pStyle w:val="a7"/>
        <w:numPr>
          <w:ilvl w:val="0"/>
          <w:numId w:val="20"/>
        </w:numPr>
        <w:spacing w:after="0" w:line="24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eastAsia="en-US"/>
        </w:rPr>
        <w:t>σ</w:t>
      </w:r>
      <w:r w:rsidRPr="00770DD0">
        <w:rPr>
          <w:rFonts w:ascii="Times New Roman" w:eastAsiaTheme="minorHAnsi" w:hAnsi="Times New Roman" w:cs="Times New Roman"/>
          <w:bCs/>
          <w:sz w:val="28"/>
          <w:szCs w:val="28"/>
          <w:lang w:val="en-US" w:eastAsia="en-US"/>
        </w:rPr>
        <w:t xml:space="preserve">&gt;0,05 </w:t>
      </w:r>
      <w:r w:rsidR="00922EB4" w:rsidRPr="00770DD0">
        <w:rPr>
          <w:rFonts w:ascii="Times New Roman" w:eastAsiaTheme="minorHAnsi" w:hAnsi="Times New Roman" w:cs="Times New Roman"/>
          <w:bCs/>
          <w:sz w:val="28"/>
          <w:szCs w:val="28"/>
          <w:lang w:val="en-US" w:eastAsia="en-US"/>
        </w:rPr>
        <w:t xml:space="preserve">S/m </w:t>
      </w:r>
      <w:r w:rsidRPr="00770DD0">
        <w:rPr>
          <w:rFonts w:ascii="Times New Roman" w:eastAsiaTheme="minorHAnsi" w:hAnsi="Times New Roman" w:cs="Times New Roman"/>
          <w:bCs/>
          <w:sz w:val="28"/>
          <w:szCs w:val="28"/>
          <w:lang w:val="en-US" w:eastAsia="en-US"/>
        </w:rPr>
        <w:t xml:space="preserve">- </w:t>
      </w:r>
      <w:r w:rsidR="00922EB4" w:rsidRPr="00770DD0">
        <w:rPr>
          <w:rFonts w:ascii="Times New Roman" w:eastAsiaTheme="minorHAnsi" w:hAnsi="Times New Roman" w:cs="Times New Roman"/>
          <w:bCs/>
          <w:sz w:val="28"/>
          <w:szCs w:val="28"/>
          <w:lang w:val="en-US" w:eastAsia="en-US"/>
        </w:rPr>
        <w:t>good conductivity: condiments, eggs, yoghurts, milk desserts, fruit juices,</w:t>
      </w:r>
      <w:r w:rsidRPr="00770DD0">
        <w:rPr>
          <w:rFonts w:ascii="Times New Roman" w:eastAsiaTheme="minorHAnsi" w:hAnsi="Times New Roman" w:cs="Times New Roman"/>
          <w:bCs/>
          <w:sz w:val="28"/>
          <w:szCs w:val="28"/>
          <w:lang w:val="en-US" w:eastAsia="en-US"/>
        </w:rPr>
        <w:t xml:space="preserve"> </w:t>
      </w:r>
      <w:r w:rsidR="00922EB4" w:rsidRPr="00770DD0">
        <w:rPr>
          <w:rFonts w:ascii="Times New Roman" w:eastAsiaTheme="minorHAnsi" w:hAnsi="Times New Roman" w:cs="Times New Roman"/>
          <w:bCs/>
          <w:sz w:val="28"/>
          <w:szCs w:val="28"/>
          <w:lang w:val="en-US" w:eastAsia="en-US"/>
        </w:rPr>
        <w:t>wine, gelatine, hydrocolloids, etc.</w:t>
      </w:r>
      <w:r w:rsidRPr="00770DD0">
        <w:rPr>
          <w:rFonts w:ascii="Times New Roman" w:eastAsiaTheme="minorHAnsi" w:hAnsi="Times New Roman" w:cs="Times New Roman"/>
          <w:bCs/>
          <w:sz w:val="28"/>
          <w:szCs w:val="28"/>
          <w:lang w:val="en-US" w:eastAsia="en-US"/>
        </w:rPr>
        <w:t>;</w:t>
      </w:r>
    </w:p>
    <w:p w:rsidR="00922EB4" w:rsidRPr="00770DD0" w:rsidRDefault="007F7DDE" w:rsidP="007F7DDE">
      <w:pPr>
        <w:pStyle w:val="a7"/>
        <w:numPr>
          <w:ilvl w:val="0"/>
          <w:numId w:val="20"/>
        </w:numPr>
        <w:spacing w:after="0" w:line="24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lastRenderedPageBreak/>
        <w:t>0,005&lt;</w:t>
      </w:r>
      <w:r w:rsidRPr="00770DD0">
        <w:rPr>
          <w:rFonts w:ascii="Times New Roman" w:eastAsiaTheme="minorHAnsi" w:hAnsi="Times New Roman" w:cs="Times New Roman"/>
          <w:bCs/>
          <w:sz w:val="28"/>
          <w:szCs w:val="28"/>
          <w:lang w:eastAsia="en-US"/>
        </w:rPr>
        <w:t>σ</w:t>
      </w:r>
      <w:r w:rsidRPr="00770DD0">
        <w:rPr>
          <w:rFonts w:ascii="Times New Roman" w:eastAsiaTheme="minorHAnsi" w:hAnsi="Times New Roman" w:cs="Times New Roman"/>
          <w:bCs/>
          <w:sz w:val="28"/>
          <w:szCs w:val="28"/>
          <w:lang w:val="en-US" w:eastAsia="en-US"/>
        </w:rPr>
        <w:t xml:space="preserve">&lt;0,05 </w:t>
      </w:r>
      <w:r w:rsidR="00922EB4" w:rsidRPr="00770DD0">
        <w:rPr>
          <w:rFonts w:ascii="Times New Roman" w:eastAsiaTheme="minorHAnsi" w:hAnsi="Times New Roman" w:cs="Times New Roman"/>
          <w:bCs/>
          <w:sz w:val="28"/>
          <w:szCs w:val="28"/>
          <w:lang w:val="en-US" w:eastAsia="en-US"/>
        </w:rPr>
        <w:t xml:space="preserve">S/m </w:t>
      </w:r>
      <w:r w:rsidRPr="00770DD0">
        <w:rPr>
          <w:rFonts w:ascii="Times New Roman" w:eastAsiaTheme="minorHAnsi" w:hAnsi="Times New Roman" w:cs="Times New Roman"/>
          <w:bCs/>
          <w:sz w:val="28"/>
          <w:szCs w:val="28"/>
          <w:lang w:val="en-US" w:eastAsia="en-US"/>
        </w:rPr>
        <w:t xml:space="preserve">- </w:t>
      </w:r>
      <w:r w:rsidR="00922EB4" w:rsidRPr="00770DD0">
        <w:rPr>
          <w:rFonts w:ascii="Times New Roman" w:eastAsiaTheme="minorHAnsi" w:hAnsi="Times New Roman" w:cs="Times New Roman"/>
          <w:bCs/>
          <w:sz w:val="28"/>
          <w:szCs w:val="28"/>
          <w:lang w:val="en-US" w:eastAsia="en-US"/>
        </w:rPr>
        <w:t>low conductivity requiring high electrical field strength: margarine, marmalade, powders, etc.</w:t>
      </w:r>
      <w:r w:rsidRPr="00770DD0">
        <w:rPr>
          <w:rFonts w:ascii="Times New Roman" w:eastAsiaTheme="minorHAnsi" w:hAnsi="Times New Roman" w:cs="Times New Roman"/>
          <w:bCs/>
          <w:sz w:val="28"/>
          <w:szCs w:val="28"/>
          <w:lang w:val="en-US" w:eastAsia="en-US"/>
        </w:rPr>
        <w:t>;</w:t>
      </w:r>
    </w:p>
    <w:p w:rsidR="00922EB4" w:rsidRPr="00770DD0" w:rsidRDefault="007F7DDE" w:rsidP="007F7DDE">
      <w:pPr>
        <w:pStyle w:val="a7"/>
        <w:numPr>
          <w:ilvl w:val="0"/>
          <w:numId w:val="20"/>
        </w:numPr>
        <w:spacing w:after="0" w:line="24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eastAsia="en-US"/>
        </w:rPr>
        <w:t>σ</w:t>
      </w:r>
      <w:r w:rsidRPr="00770DD0">
        <w:rPr>
          <w:rFonts w:ascii="Times New Roman" w:eastAsiaTheme="minorHAnsi" w:hAnsi="Times New Roman" w:cs="Times New Roman"/>
          <w:bCs/>
          <w:sz w:val="28"/>
          <w:szCs w:val="28"/>
          <w:lang w:val="en-US" w:eastAsia="en-US"/>
        </w:rPr>
        <w:t xml:space="preserve">&lt;0,005 </w:t>
      </w:r>
      <w:r w:rsidR="00922EB4" w:rsidRPr="00770DD0">
        <w:rPr>
          <w:rFonts w:ascii="Times New Roman" w:eastAsiaTheme="minorHAnsi" w:hAnsi="Times New Roman" w:cs="Times New Roman"/>
          <w:bCs/>
          <w:sz w:val="28"/>
          <w:szCs w:val="28"/>
          <w:lang w:val="en-US" w:eastAsia="en-US"/>
        </w:rPr>
        <w:t xml:space="preserve"> S/m poor conductivity requiring very high electrical field strength andoften difficult to process by ohmic heating: frozen foods, foam, fat, syrup, liquor, etc.</w:t>
      </w:r>
    </w:p>
    <w:p w:rsidR="009A2946" w:rsidRPr="00770DD0" w:rsidRDefault="00CD28AF" w:rsidP="00D179F0">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Now, substituting meaning </w:t>
      </w:r>
      <w:r w:rsidRPr="00770DD0">
        <w:rPr>
          <w:rFonts w:ascii="Times New Roman" w:eastAsiaTheme="minorHAnsi" w:hAnsi="Times New Roman" w:cs="Times New Roman"/>
          <w:bCs/>
          <w:i/>
          <w:sz w:val="28"/>
          <w:szCs w:val="28"/>
          <w:lang w:val="en-US" w:eastAsia="en-US"/>
        </w:rPr>
        <w:t>R</w:t>
      </w:r>
      <w:r w:rsidRPr="00770DD0">
        <w:rPr>
          <w:rFonts w:ascii="Times New Roman" w:eastAsiaTheme="minorHAnsi" w:hAnsi="Times New Roman" w:cs="Times New Roman"/>
          <w:bCs/>
          <w:sz w:val="28"/>
          <w:szCs w:val="28"/>
          <w:lang w:val="en-US" w:eastAsia="en-US"/>
        </w:rPr>
        <w:t xml:space="preserve"> from Eq. (</w:t>
      </w:r>
      <w:r w:rsidR="00B55116" w:rsidRPr="00770DD0">
        <w:rPr>
          <w:rFonts w:ascii="Times New Roman" w:eastAsiaTheme="minorHAnsi" w:hAnsi="Times New Roman" w:cs="Times New Roman"/>
          <w:bCs/>
          <w:sz w:val="28"/>
          <w:szCs w:val="28"/>
          <w:lang w:val="en-US" w:eastAsia="en-US"/>
        </w:rPr>
        <w:t>7.12</w:t>
      </w:r>
      <w:r w:rsidRPr="00770DD0">
        <w:rPr>
          <w:rFonts w:ascii="Times New Roman" w:eastAsiaTheme="minorHAnsi" w:hAnsi="Times New Roman" w:cs="Times New Roman"/>
          <w:bCs/>
          <w:sz w:val="28"/>
          <w:szCs w:val="28"/>
          <w:lang w:val="en-US" w:eastAsia="en-US"/>
        </w:rPr>
        <w:t>) into Eq. (</w:t>
      </w:r>
      <w:r w:rsidR="00B55116" w:rsidRPr="00770DD0">
        <w:rPr>
          <w:rFonts w:ascii="Times New Roman" w:eastAsiaTheme="minorHAnsi" w:hAnsi="Times New Roman" w:cs="Times New Roman"/>
          <w:bCs/>
          <w:sz w:val="28"/>
          <w:szCs w:val="28"/>
          <w:lang w:val="en-US" w:eastAsia="en-US"/>
        </w:rPr>
        <w:t>7</w:t>
      </w:r>
      <w:r w:rsidRPr="00770DD0">
        <w:rPr>
          <w:rFonts w:ascii="Times New Roman" w:eastAsiaTheme="minorHAnsi" w:hAnsi="Times New Roman" w:cs="Times New Roman"/>
          <w:bCs/>
          <w:sz w:val="28"/>
          <w:szCs w:val="28"/>
          <w:lang w:val="en-US" w:eastAsia="en-US"/>
        </w:rPr>
        <w:t>.10) the expression for electrical power becomes</w:t>
      </w:r>
      <w:r w:rsidR="009A2946" w:rsidRPr="00770DD0">
        <w:rPr>
          <w:rFonts w:ascii="Times New Roman" w:eastAsiaTheme="minorHAnsi" w:hAnsi="Times New Roman" w:cs="Times New Roman"/>
          <w:bCs/>
          <w:sz w:val="28"/>
          <w:szCs w:val="28"/>
          <w:lang w:val="en-US" w:eastAsia="en-US"/>
        </w:rPr>
        <w:t>:</w:t>
      </w:r>
    </w:p>
    <w:p w:rsidR="009A2946" w:rsidRPr="00770DD0" w:rsidRDefault="009A2946" w:rsidP="00E81575">
      <w:pPr>
        <w:spacing w:after="0" w:line="240" w:lineRule="auto"/>
        <w:jc w:val="both"/>
        <w:rPr>
          <w:rFonts w:ascii="Times New Roman" w:eastAsiaTheme="minorHAnsi" w:hAnsi="Times New Roman" w:cs="Times New Roman"/>
          <w:bCs/>
          <w:sz w:val="28"/>
          <w:szCs w:val="28"/>
          <w:lang w:val="en-US" w:eastAsia="en-US"/>
        </w:rPr>
      </w:pPr>
    </w:p>
    <w:p w:rsidR="009A2946" w:rsidRPr="00770DD0" w:rsidRDefault="009A2946" w:rsidP="00E81575">
      <w:pPr>
        <w:spacing w:after="0" w:line="24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                                                      </w:t>
      </w:r>
      <m:oMath>
        <m:r>
          <w:rPr>
            <w:rFonts w:ascii="Cambria Math" w:eastAsiaTheme="minorHAnsi" w:hAnsi="Cambria Math" w:cs="Times New Roman"/>
            <w:sz w:val="28"/>
            <w:szCs w:val="28"/>
            <w:lang w:eastAsia="en-US"/>
          </w:rPr>
          <m:t>P</m:t>
        </m:r>
        <m:r>
          <w:rPr>
            <w:rFonts w:ascii="Cambria Math" w:eastAsiaTheme="minorHAnsi" w:hAnsi="Cambria Math" w:cs="Times New Roman"/>
            <w:sz w:val="28"/>
            <w:szCs w:val="28"/>
            <w:lang w:val="en-US" w:eastAsia="en-US"/>
          </w:rPr>
          <m:t>=</m:t>
        </m:r>
        <m:f>
          <m:fPr>
            <m:ctrlPr>
              <w:rPr>
                <w:rFonts w:ascii="Cambria Math" w:eastAsiaTheme="minorHAnsi" w:hAnsi="Cambria Math" w:cs="Times New Roman"/>
                <w:bCs/>
                <w:i/>
                <w:sz w:val="28"/>
                <w:szCs w:val="28"/>
                <w:lang w:eastAsia="en-US"/>
              </w:rPr>
            </m:ctrlPr>
          </m:fPr>
          <m:num>
            <m:sSup>
              <m:sSupPr>
                <m:ctrlPr>
                  <w:rPr>
                    <w:rFonts w:ascii="Cambria Math" w:eastAsiaTheme="minorHAnsi" w:hAnsi="Cambria Math" w:cs="Times New Roman"/>
                    <w:bCs/>
                    <w:i/>
                    <w:sz w:val="28"/>
                    <w:szCs w:val="28"/>
                    <w:lang w:eastAsia="en-US"/>
                  </w:rPr>
                </m:ctrlPr>
              </m:sSupPr>
              <m:e>
                <m:r>
                  <w:rPr>
                    <w:rFonts w:ascii="Cambria Math" w:eastAsiaTheme="minorHAnsi" w:hAnsi="Cambria Math" w:cs="Times New Roman"/>
                    <w:sz w:val="28"/>
                    <w:szCs w:val="28"/>
                    <w:lang w:eastAsia="en-US"/>
                  </w:rPr>
                  <m:t>V</m:t>
                </m:r>
              </m:e>
              <m:sup>
                <m:r>
                  <w:rPr>
                    <w:rFonts w:ascii="Cambria Math" w:eastAsiaTheme="minorHAnsi" w:hAnsi="Cambria Math" w:cs="Times New Roman"/>
                    <w:sz w:val="28"/>
                    <w:szCs w:val="28"/>
                    <w:lang w:val="en-US" w:eastAsia="en-US"/>
                  </w:rPr>
                  <m:t>2</m:t>
                </m:r>
              </m:sup>
            </m:sSup>
            <m:r>
              <w:rPr>
                <w:rFonts w:ascii="Cambria Math" w:eastAsiaTheme="minorHAnsi" w:hAnsi="Cambria Math" w:cs="Times New Roman"/>
                <w:sz w:val="28"/>
                <w:szCs w:val="28"/>
                <w:lang w:eastAsia="en-US"/>
              </w:rPr>
              <m:t>σA</m:t>
            </m:r>
          </m:num>
          <m:den>
            <m:r>
              <w:rPr>
                <w:rFonts w:ascii="Cambria Math" w:eastAsiaTheme="minorHAnsi" w:hAnsi="Cambria Math" w:cs="Times New Roman"/>
                <w:sz w:val="28"/>
                <w:szCs w:val="28"/>
                <w:lang w:eastAsia="en-US"/>
              </w:rPr>
              <m:t>L</m:t>
            </m:r>
          </m:den>
        </m:f>
      </m:oMath>
      <w:r w:rsidRPr="00770DD0">
        <w:rPr>
          <w:rFonts w:ascii="Times New Roman" w:hAnsi="Times New Roman" w:cs="Times New Roman"/>
          <w:bCs/>
          <w:sz w:val="28"/>
          <w:szCs w:val="28"/>
          <w:lang w:val="en-US" w:eastAsia="en-US"/>
        </w:rPr>
        <w:t xml:space="preserve">                                                  (</w:t>
      </w:r>
      <w:r w:rsidR="00B55116" w:rsidRPr="00770DD0">
        <w:rPr>
          <w:rFonts w:ascii="Times New Roman" w:hAnsi="Times New Roman" w:cs="Times New Roman"/>
          <w:bCs/>
          <w:sz w:val="28"/>
          <w:szCs w:val="28"/>
          <w:lang w:val="en-US" w:eastAsia="en-US"/>
        </w:rPr>
        <w:t>7.15</w:t>
      </w:r>
      <w:r w:rsidRPr="00770DD0">
        <w:rPr>
          <w:rFonts w:ascii="Times New Roman" w:hAnsi="Times New Roman" w:cs="Times New Roman"/>
          <w:bCs/>
          <w:sz w:val="28"/>
          <w:szCs w:val="28"/>
          <w:lang w:val="en-US" w:eastAsia="en-US"/>
        </w:rPr>
        <w:t>)</w:t>
      </w:r>
    </w:p>
    <w:p w:rsidR="005C196F" w:rsidRPr="00770DD0" w:rsidRDefault="005C196F" w:rsidP="00E81575">
      <w:pPr>
        <w:spacing w:after="0" w:line="240" w:lineRule="auto"/>
        <w:jc w:val="both"/>
        <w:rPr>
          <w:rFonts w:ascii="Times New Roman" w:eastAsiaTheme="minorHAnsi" w:hAnsi="Times New Roman" w:cs="Times New Roman"/>
          <w:bCs/>
          <w:sz w:val="28"/>
          <w:szCs w:val="28"/>
          <w:lang w:val="kk-KZ" w:eastAsia="en-US"/>
        </w:rPr>
      </w:pPr>
    </w:p>
    <w:p w:rsidR="00FC4DB6" w:rsidRPr="00770DD0" w:rsidRDefault="00FC4DB6" w:rsidP="00FC4DB6">
      <w:pPr>
        <w:tabs>
          <w:tab w:val="left" w:pos="284"/>
        </w:tabs>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Equating this in tur</w:t>
      </w:r>
      <w:r w:rsidR="003E2CA3" w:rsidRPr="00770DD0">
        <w:rPr>
          <w:rFonts w:ascii="Times New Roman" w:eastAsiaTheme="minorHAnsi" w:hAnsi="Times New Roman" w:cs="Times New Roman"/>
          <w:bCs/>
          <w:sz w:val="28"/>
          <w:szCs w:val="28"/>
          <w:lang w:val="en-US" w:eastAsia="en-US"/>
        </w:rPr>
        <w:t>n to the rate of heat transfer (</w:t>
      </w:r>
      <w:r w:rsidRPr="00770DD0">
        <w:rPr>
          <w:rFonts w:ascii="Times New Roman" w:eastAsiaTheme="minorHAnsi" w:hAnsi="Times New Roman" w:cs="Times New Roman"/>
          <w:bCs/>
          <w:sz w:val="28"/>
          <w:szCs w:val="28"/>
          <w:lang w:val="en-US" w:eastAsia="en-US"/>
        </w:rPr>
        <w:t xml:space="preserve">Eq. </w:t>
      </w:r>
      <w:r w:rsidR="00B55116" w:rsidRPr="00770DD0">
        <w:rPr>
          <w:rFonts w:ascii="Times New Roman" w:eastAsiaTheme="minorHAnsi" w:hAnsi="Times New Roman" w:cs="Times New Roman"/>
          <w:bCs/>
          <w:sz w:val="28"/>
          <w:szCs w:val="28"/>
          <w:lang w:val="en-US" w:eastAsia="en-US"/>
        </w:rPr>
        <w:t>7.10</w:t>
      </w:r>
      <w:r w:rsidR="003E2CA3" w:rsidRPr="00770DD0">
        <w:rPr>
          <w:rFonts w:ascii="Times New Roman" w:eastAsiaTheme="minorHAnsi" w:hAnsi="Times New Roman" w:cs="Times New Roman"/>
          <w:bCs/>
          <w:sz w:val="28"/>
          <w:szCs w:val="28"/>
          <w:lang w:val="en-US" w:eastAsia="en-US"/>
        </w:rPr>
        <w:t>)</w:t>
      </w:r>
      <w:r w:rsidRPr="00770DD0">
        <w:rPr>
          <w:rFonts w:ascii="Times New Roman" w:eastAsiaTheme="minorHAnsi" w:hAnsi="Times New Roman" w:cs="Times New Roman"/>
          <w:bCs/>
          <w:sz w:val="28"/>
          <w:szCs w:val="28"/>
          <w:lang w:val="en-US" w:eastAsia="en-US"/>
        </w:rPr>
        <w:t xml:space="preserve"> indicates that the heating rate is proportional to the square of the voltage and to the electrical conductivity of the food. The electrical conductivity depends on the ionic strength of the food material and crucially upon its temperature; electrical conductivity increases markedly with temperature</w:t>
      </w:r>
      <w:r w:rsidR="003E2CA3" w:rsidRPr="00770DD0">
        <w:rPr>
          <w:rFonts w:ascii="Times New Roman" w:eastAsiaTheme="minorHAnsi" w:hAnsi="Times New Roman" w:cs="Times New Roman"/>
          <w:bCs/>
          <w:sz w:val="28"/>
          <w:szCs w:val="28"/>
          <w:lang w:val="en-US" w:eastAsia="en-US"/>
        </w:rPr>
        <w:t xml:space="preserve"> (figure </w:t>
      </w:r>
      <w:r w:rsidR="00B55116" w:rsidRPr="00770DD0">
        <w:rPr>
          <w:rFonts w:ascii="Times New Roman" w:eastAsiaTheme="minorHAnsi" w:hAnsi="Times New Roman" w:cs="Times New Roman"/>
          <w:bCs/>
          <w:sz w:val="28"/>
          <w:szCs w:val="28"/>
          <w:lang w:val="en-US" w:eastAsia="en-US"/>
        </w:rPr>
        <w:t>7</w:t>
      </w:r>
      <w:r w:rsidR="003E2CA3" w:rsidRPr="00770DD0">
        <w:rPr>
          <w:rFonts w:ascii="Times New Roman" w:eastAsiaTheme="minorHAnsi" w:hAnsi="Times New Roman" w:cs="Times New Roman"/>
          <w:bCs/>
          <w:sz w:val="28"/>
          <w:szCs w:val="28"/>
          <w:lang w:val="en-US" w:eastAsia="en-US"/>
        </w:rPr>
        <w:t>.7 [</w:t>
      </w:r>
      <w:r w:rsidR="003E2CA3" w:rsidRPr="00770DD0">
        <w:rPr>
          <w:rFonts w:ascii="Times New Roman" w:hAnsi="Times New Roman" w:cs="Times New Roman"/>
          <w:sz w:val="28"/>
          <w:szCs w:val="28"/>
          <w:lang w:val="en-US"/>
        </w:rPr>
        <w:t>1</w:t>
      </w:r>
      <w:r w:rsidR="00FF7DED" w:rsidRPr="00770DD0">
        <w:rPr>
          <w:rFonts w:ascii="Times New Roman" w:hAnsi="Times New Roman" w:cs="Times New Roman"/>
          <w:sz w:val="28"/>
          <w:szCs w:val="28"/>
          <w:lang w:val="en-US"/>
        </w:rPr>
        <w:t>7</w:t>
      </w:r>
      <w:r w:rsidR="003E2CA3" w:rsidRPr="00770DD0">
        <w:rPr>
          <w:rFonts w:ascii="Times New Roman" w:eastAsiaTheme="minorHAnsi" w:hAnsi="Times New Roman" w:cs="Times New Roman"/>
          <w:bCs/>
          <w:sz w:val="28"/>
          <w:szCs w:val="28"/>
          <w:lang w:val="en-US" w:eastAsia="en-US"/>
        </w:rPr>
        <w:t>])</w:t>
      </w:r>
      <w:r w:rsidRPr="00770DD0">
        <w:rPr>
          <w:rFonts w:ascii="Times New Roman" w:eastAsiaTheme="minorHAnsi" w:hAnsi="Times New Roman" w:cs="Times New Roman"/>
          <w:bCs/>
          <w:sz w:val="28"/>
          <w:szCs w:val="28"/>
          <w:lang w:val="en-US" w:eastAsia="en-US"/>
        </w:rPr>
        <w:t xml:space="preserve">. Ohmic heating is unsuitable for foods with low electrical conductivity such as those with a high fat content. It is an </w:t>
      </w:r>
      <w:r w:rsidR="003E2CA3" w:rsidRPr="00770DD0">
        <w:rPr>
          <w:rFonts w:ascii="Times New Roman" w:eastAsiaTheme="minorHAnsi" w:hAnsi="Times New Roman" w:cs="Times New Roman"/>
          <w:bCs/>
          <w:sz w:val="28"/>
          <w:szCs w:val="28"/>
          <w:lang w:val="en-US" w:eastAsia="en-US"/>
        </w:rPr>
        <w:t>efficient</w:t>
      </w:r>
      <w:r w:rsidRPr="00770DD0">
        <w:rPr>
          <w:rFonts w:ascii="Times New Roman" w:eastAsiaTheme="minorHAnsi" w:hAnsi="Times New Roman" w:cs="Times New Roman"/>
          <w:bCs/>
          <w:sz w:val="28"/>
          <w:szCs w:val="28"/>
          <w:lang w:val="en-US" w:eastAsia="en-US"/>
        </w:rPr>
        <w:t xml:space="preserve"> process with 90–95% of electrical energy being dissipated as heat.</w:t>
      </w:r>
    </w:p>
    <w:p w:rsidR="00C4766C" w:rsidRPr="00770DD0" w:rsidRDefault="003E2CA3" w:rsidP="001A2BB6">
      <w:pPr>
        <w:spacing w:after="0" w:line="240" w:lineRule="auto"/>
        <w:jc w:val="center"/>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noProof/>
          <w:sz w:val="28"/>
          <w:szCs w:val="28"/>
        </w:rPr>
        <w:drawing>
          <wp:inline distT="0" distB="0" distL="0" distR="0">
            <wp:extent cx="3895725" cy="3636010"/>
            <wp:effectExtent l="19050" t="0" r="9525" b="0"/>
            <wp:docPr id="18"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9" cstate="print"/>
                    <a:srcRect/>
                    <a:stretch>
                      <a:fillRect/>
                    </a:stretch>
                  </pic:blipFill>
                  <pic:spPr bwMode="auto">
                    <a:xfrm>
                      <a:off x="0" y="0"/>
                      <a:ext cx="3895725" cy="3636010"/>
                    </a:xfrm>
                    <a:prstGeom prst="rect">
                      <a:avLst/>
                    </a:prstGeom>
                    <a:noFill/>
                    <a:ln w="9525">
                      <a:noFill/>
                      <a:miter lim="800000"/>
                      <a:headEnd/>
                      <a:tailEnd/>
                    </a:ln>
                  </pic:spPr>
                </pic:pic>
              </a:graphicData>
            </a:graphic>
          </wp:inline>
        </w:drawing>
      </w:r>
    </w:p>
    <w:p w:rsidR="00C4766C" w:rsidRPr="00770DD0" w:rsidRDefault="003E2CA3" w:rsidP="00461AB6">
      <w:pPr>
        <w:spacing w:after="0" w:line="240" w:lineRule="auto"/>
        <w:jc w:val="center"/>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Figure</w:t>
      </w:r>
      <w:r w:rsidR="00C4766C" w:rsidRPr="00770DD0">
        <w:rPr>
          <w:rFonts w:ascii="Times New Roman" w:eastAsiaTheme="minorHAnsi" w:hAnsi="Times New Roman" w:cs="Times New Roman"/>
          <w:bCs/>
          <w:sz w:val="28"/>
          <w:szCs w:val="28"/>
          <w:lang w:val="en-US" w:eastAsia="en-US"/>
        </w:rPr>
        <w:t xml:space="preserve"> </w:t>
      </w:r>
      <w:r w:rsidR="00B55116" w:rsidRPr="00770DD0">
        <w:rPr>
          <w:rFonts w:ascii="Times New Roman" w:eastAsiaTheme="minorHAnsi" w:hAnsi="Times New Roman" w:cs="Times New Roman"/>
          <w:bCs/>
          <w:sz w:val="28"/>
          <w:szCs w:val="28"/>
          <w:lang w:val="en-US" w:eastAsia="en-US"/>
        </w:rPr>
        <w:t>7</w:t>
      </w:r>
      <w:r w:rsidR="00C4766C" w:rsidRPr="00770DD0">
        <w:rPr>
          <w:rFonts w:ascii="Times New Roman" w:eastAsiaTheme="minorHAnsi" w:hAnsi="Times New Roman" w:cs="Times New Roman"/>
          <w:bCs/>
          <w:sz w:val="28"/>
          <w:szCs w:val="28"/>
          <w:lang w:val="en-US" w:eastAsia="en-US"/>
        </w:rPr>
        <w:t>.</w:t>
      </w:r>
      <w:r w:rsidR="00026537" w:rsidRPr="00770DD0">
        <w:rPr>
          <w:rFonts w:ascii="Times New Roman" w:eastAsiaTheme="minorHAnsi" w:hAnsi="Times New Roman" w:cs="Times New Roman"/>
          <w:bCs/>
          <w:sz w:val="28"/>
          <w:szCs w:val="28"/>
          <w:lang w:val="en-US" w:eastAsia="en-US"/>
        </w:rPr>
        <w:t>7</w:t>
      </w:r>
      <w:r w:rsidR="00C4766C" w:rsidRPr="00770DD0">
        <w:rPr>
          <w:rFonts w:ascii="Times New Roman" w:eastAsiaTheme="minorHAnsi" w:hAnsi="Times New Roman" w:cs="Times New Roman"/>
          <w:bCs/>
          <w:sz w:val="28"/>
          <w:szCs w:val="28"/>
          <w:lang w:val="en-US" w:eastAsia="en-US"/>
        </w:rPr>
        <w:t xml:space="preserve"> </w:t>
      </w:r>
      <w:r w:rsidR="00461AB6" w:rsidRPr="00770DD0">
        <w:rPr>
          <w:rFonts w:ascii="Times New Roman" w:eastAsiaTheme="minorHAnsi" w:hAnsi="Times New Roman" w:cs="Times New Roman"/>
          <w:bCs/>
          <w:sz w:val="28"/>
          <w:szCs w:val="28"/>
          <w:lang w:val="en-US" w:eastAsia="en-US"/>
        </w:rPr>
        <w:t>–</w:t>
      </w:r>
      <w:r w:rsidR="00C4766C"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sz w:val="28"/>
          <w:szCs w:val="28"/>
          <w:lang w:val="en-US" w:eastAsia="en-US"/>
        </w:rPr>
        <w:t>Electrical conductivity of a meal with cocktail tomatoes versus temperature and salt content</w:t>
      </w:r>
      <w:r w:rsidR="00B55116" w:rsidRPr="00770DD0">
        <w:rPr>
          <w:rFonts w:ascii="Times New Roman" w:eastAsiaTheme="minorHAnsi" w:hAnsi="Times New Roman" w:cs="Times New Roman"/>
          <w:bCs/>
          <w:sz w:val="28"/>
          <w:szCs w:val="28"/>
          <w:lang w:val="en-US" w:eastAsia="en-US"/>
        </w:rPr>
        <w:t xml:space="preserve"> [1</w:t>
      </w:r>
      <w:r w:rsidR="00FF7DED" w:rsidRPr="00770DD0">
        <w:rPr>
          <w:rFonts w:ascii="Times New Roman" w:eastAsiaTheme="minorHAnsi" w:hAnsi="Times New Roman" w:cs="Times New Roman"/>
          <w:bCs/>
          <w:sz w:val="28"/>
          <w:szCs w:val="28"/>
          <w:lang w:val="en-US" w:eastAsia="en-US"/>
        </w:rPr>
        <w:t>7</w:t>
      </w:r>
      <w:r w:rsidR="00B55116" w:rsidRPr="00770DD0">
        <w:rPr>
          <w:rFonts w:ascii="Times New Roman" w:eastAsiaTheme="minorHAnsi" w:hAnsi="Times New Roman" w:cs="Times New Roman"/>
          <w:bCs/>
          <w:sz w:val="28"/>
          <w:szCs w:val="28"/>
          <w:lang w:val="en-US" w:eastAsia="en-US"/>
        </w:rPr>
        <w:t>]</w:t>
      </w:r>
      <w:r w:rsidRPr="00770DD0">
        <w:rPr>
          <w:rFonts w:ascii="Times New Roman" w:eastAsiaTheme="minorHAnsi" w:hAnsi="Times New Roman" w:cs="Times New Roman"/>
          <w:bCs/>
          <w:sz w:val="28"/>
          <w:szCs w:val="28"/>
          <w:lang w:val="en-US" w:eastAsia="en-US"/>
        </w:rPr>
        <w:t>.</w:t>
      </w:r>
    </w:p>
    <w:p w:rsidR="00461AB6" w:rsidRPr="00770DD0" w:rsidRDefault="00461AB6" w:rsidP="00E81575">
      <w:pPr>
        <w:spacing w:after="0" w:line="240" w:lineRule="auto"/>
        <w:jc w:val="both"/>
        <w:rPr>
          <w:rFonts w:ascii="Times New Roman" w:eastAsiaTheme="minorHAnsi" w:hAnsi="Times New Roman" w:cs="Times New Roman"/>
          <w:bCs/>
          <w:sz w:val="28"/>
          <w:szCs w:val="28"/>
          <w:lang w:val="en-US" w:eastAsia="en-US"/>
        </w:rPr>
      </w:pPr>
    </w:p>
    <w:p w:rsidR="005F551D" w:rsidRPr="00770DD0" w:rsidRDefault="005F551D" w:rsidP="005F551D">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The principal advantages of ohmic heating, compared to conventional processes, are, ﬁrst, that heating is rapid and (in a homogenous ﬂuid) uniform with heating rates of the order of 50 K in 0.1 s. Second, there are no signiﬁcant temperature gradients within the food and the absence of hot heat transfer surfaces reduces the possibility both of fouling and also of coagulation or </w:t>
      </w:r>
      <w:r w:rsidRPr="00770DD0">
        <w:rPr>
          <w:rFonts w:ascii="Times New Roman" w:eastAsiaTheme="minorHAnsi" w:hAnsi="Times New Roman" w:cs="Times New Roman"/>
          <w:bCs/>
          <w:sz w:val="28"/>
          <w:szCs w:val="28"/>
          <w:lang w:val="en-US" w:eastAsia="en-US"/>
        </w:rPr>
        <w:lastRenderedPageBreak/>
        <w:t>overheating of the product in the vicinity of the pipe wall. Consequently, of course, there is no need for large heating surfaces. Third, it is possible to have near-instantaneous start-up and shut-down of the heating unit.</w:t>
      </w:r>
    </w:p>
    <w:p w:rsidR="005C196F" w:rsidRPr="00770DD0" w:rsidRDefault="008E5A5D" w:rsidP="008E5A5D">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Fourth, and perhaps most importantly, it is possible to handle particulate–liquid mixtures, or slurries, containing up to 80% solids. This is particularly useful where agitation to increase heat transfer is a disadvantage because of the likelihood of mechanical damage to particulates foods, for example in a scraped surface heat exchanger. Mechanical damage can be avoided with food pieces up to about 5 cm in size. It is possible to obtain the same rate of heating in both liquid and particulate solid phases if each phase has a similar conductivity and therefore ohmic heating can be used for food particulates in a liquid stream without overheating of the solids. Equally it is possible to heat solids to a higher temperature than the liquid, something which is not possible in conventional conductive</w:t>
      </w:r>
      <w:r w:rsidR="003507AD" w:rsidRPr="00770DD0">
        <w:rPr>
          <w:rFonts w:ascii="Times New Roman" w:eastAsiaTheme="minorHAnsi" w:hAnsi="Times New Roman" w:cs="Times New Roman"/>
          <w:bCs/>
          <w:sz w:val="28"/>
          <w:szCs w:val="28"/>
          <w:lang w:val="en-US" w:eastAsia="en-US"/>
        </w:rPr>
        <w:t xml:space="preserve"> or </w:t>
      </w:r>
      <w:r w:rsidRPr="00770DD0">
        <w:rPr>
          <w:rFonts w:ascii="Times New Roman" w:eastAsiaTheme="minorHAnsi" w:hAnsi="Times New Roman" w:cs="Times New Roman"/>
          <w:bCs/>
          <w:sz w:val="28"/>
          <w:szCs w:val="28"/>
          <w:lang w:val="en-US" w:eastAsia="en-US"/>
        </w:rPr>
        <w:t xml:space="preserve">convective heating because of the poor thermal conductivity of solid foods. However, it may be necessary to control the conductivity of either phase by, for example, adjusting the salt level. Ohmic heating may also be used </w:t>
      </w:r>
      <w:r w:rsidR="003507AD" w:rsidRPr="00770DD0">
        <w:rPr>
          <w:rFonts w:ascii="Times New Roman" w:eastAsiaTheme="minorHAnsi" w:hAnsi="Times New Roman" w:cs="Times New Roman"/>
          <w:bCs/>
          <w:sz w:val="28"/>
          <w:szCs w:val="28"/>
          <w:lang w:val="en-US" w:eastAsia="en-US"/>
        </w:rPr>
        <w:t>for</w:t>
      </w:r>
      <w:r w:rsidRPr="00770DD0">
        <w:rPr>
          <w:rFonts w:ascii="Times New Roman" w:eastAsiaTheme="minorHAnsi" w:hAnsi="Times New Roman" w:cs="Times New Roman"/>
          <w:bCs/>
          <w:sz w:val="28"/>
          <w:szCs w:val="28"/>
          <w:lang w:val="en-US" w:eastAsia="en-US"/>
        </w:rPr>
        <w:t xml:space="preserve"> viscous liquids which are dif</w:t>
      </w:r>
      <w:r w:rsidRPr="00770DD0">
        <w:rPr>
          <w:rFonts w:ascii="Times New Roman" w:eastAsiaTheme="minorHAnsi" w:hAnsi="Times New Roman" w:cs="Times New Roman"/>
          <w:bCs/>
          <w:sz w:val="28"/>
          <w:szCs w:val="28"/>
          <w:lang w:eastAsia="en-US"/>
        </w:rPr>
        <w:t>ﬁ</w:t>
      </w:r>
      <w:r w:rsidRPr="00770DD0">
        <w:rPr>
          <w:rFonts w:ascii="Times New Roman" w:eastAsiaTheme="minorHAnsi" w:hAnsi="Times New Roman" w:cs="Times New Roman"/>
          <w:bCs/>
          <w:sz w:val="28"/>
          <w:szCs w:val="28"/>
          <w:lang w:val="en-US" w:eastAsia="en-US"/>
        </w:rPr>
        <w:t xml:space="preserve">cult to </w:t>
      </w:r>
      <w:r w:rsidR="003507AD" w:rsidRPr="00770DD0">
        <w:rPr>
          <w:rFonts w:ascii="Times New Roman" w:eastAsiaTheme="minorHAnsi" w:hAnsi="Times New Roman" w:cs="Times New Roman"/>
          <w:bCs/>
          <w:sz w:val="28"/>
          <w:szCs w:val="28"/>
          <w:lang w:val="en-US" w:eastAsia="en-US"/>
        </w:rPr>
        <w:t>mix</w:t>
      </w:r>
      <w:r w:rsidRPr="00770DD0">
        <w:rPr>
          <w:rFonts w:ascii="Times New Roman" w:eastAsiaTheme="minorHAnsi" w:hAnsi="Times New Roman" w:cs="Times New Roman"/>
          <w:bCs/>
          <w:sz w:val="28"/>
          <w:szCs w:val="28"/>
          <w:lang w:val="en-US" w:eastAsia="en-US"/>
        </w:rPr>
        <w:t>.</w:t>
      </w:r>
      <w:r w:rsidR="008F25C6" w:rsidRPr="00770DD0">
        <w:rPr>
          <w:rFonts w:ascii="Times New Roman" w:eastAsiaTheme="minorHAnsi" w:hAnsi="Times New Roman" w:cs="Times New Roman"/>
          <w:bCs/>
          <w:sz w:val="28"/>
          <w:szCs w:val="28"/>
          <w:lang w:val="en-US" w:eastAsia="en-US"/>
        </w:rPr>
        <w:t xml:space="preserve"> </w:t>
      </w:r>
    </w:p>
    <w:p w:rsidR="00761F08" w:rsidRPr="00770DD0" w:rsidRDefault="00761F08" w:rsidP="00E81575">
      <w:pPr>
        <w:spacing w:after="0" w:line="240" w:lineRule="auto"/>
        <w:jc w:val="both"/>
        <w:rPr>
          <w:rFonts w:ascii="Times New Roman" w:eastAsiaTheme="minorHAnsi" w:hAnsi="Times New Roman" w:cs="Times New Roman"/>
          <w:bCs/>
          <w:sz w:val="28"/>
          <w:szCs w:val="28"/>
          <w:lang w:val="en-US" w:eastAsia="en-US"/>
        </w:rPr>
      </w:pPr>
    </w:p>
    <w:p w:rsidR="00761F08" w:rsidRPr="00770DD0" w:rsidRDefault="003507AD" w:rsidP="00761F08">
      <w:pPr>
        <w:spacing w:after="0" w:line="240" w:lineRule="auto"/>
        <w:jc w:val="center"/>
        <w:rPr>
          <w:rFonts w:ascii="Times New Roman" w:eastAsiaTheme="minorHAnsi" w:hAnsi="Times New Roman" w:cs="Times New Roman"/>
          <w:b/>
          <w:bCs/>
          <w:sz w:val="28"/>
          <w:szCs w:val="28"/>
          <w:lang w:val="en-US" w:eastAsia="en-US"/>
        </w:rPr>
      </w:pPr>
      <w:r w:rsidRPr="00770DD0">
        <w:rPr>
          <w:rFonts w:ascii="Times New Roman" w:eastAsiaTheme="minorHAnsi" w:hAnsi="Times New Roman" w:cs="Times New Roman"/>
          <w:b/>
          <w:bCs/>
          <w:sz w:val="28"/>
          <w:szCs w:val="28"/>
          <w:lang w:val="en-US" w:eastAsia="en-US"/>
        </w:rPr>
        <w:t>Generic configurations of electrodes</w:t>
      </w:r>
    </w:p>
    <w:p w:rsidR="00CB04E3" w:rsidRPr="00770DD0" w:rsidRDefault="00CB04E3" w:rsidP="00CB04E3">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In ohmic heating, the product (liquid, solid or multiphase mixture) is the conductive medium. Solid electrodes are usually used. These electrodes are in intimate contact with the product. They are fed by an electric power supply. The electrodes are generally separated by a tube or plate space that is electrically insulated. There are three generic configurations (figure </w:t>
      </w:r>
      <w:r w:rsidR="00B55116" w:rsidRPr="00770DD0">
        <w:rPr>
          <w:rFonts w:ascii="Times New Roman" w:eastAsiaTheme="minorHAnsi" w:hAnsi="Times New Roman" w:cs="Times New Roman"/>
          <w:bCs/>
          <w:sz w:val="28"/>
          <w:szCs w:val="28"/>
          <w:lang w:val="en-US" w:eastAsia="en-US"/>
        </w:rPr>
        <w:t>7</w:t>
      </w:r>
      <w:r w:rsidRPr="00770DD0">
        <w:rPr>
          <w:rFonts w:ascii="Times New Roman" w:eastAsiaTheme="minorHAnsi" w:hAnsi="Times New Roman" w:cs="Times New Roman"/>
          <w:bCs/>
          <w:sz w:val="28"/>
          <w:szCs w:val="28"/>
          <w:lang w:val="en-US" w:eastAsia="en-US"/>
        </w:rPr>
        <w:t>.8):</w:t>
      </w:r>
    </w:p>
    <w:p w:rsidR="006F4596" w:rsidRPr="00770DD0" w:rsidRDefault="006F4596" w:rsidP="006F4596">
      <w:pPr>
        <w:pStyle w:val="a7"/>
        <w:numPr>
          <w:ilvl w:val="0"/>
          <w:numId w:val="21"/>
        </w:numPr>
        <w:spacing w:after="0" w:line="24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 xml:space="preserve">without flow, discontinuous, usually called </w:t>
      </w:r>
      <w:r w:rsidRPr="00770DD0">
        <w:rPr>
          <w:rFonts w:ascii="Times New Roman" w:eastAsiaTheme="minorHAnsi" w:hAnsi="Times New Roman" w:cs="Times New Roman"/>
          <w:bCs/>
          <w:i/>
          <w:sz w:val="28"/>
          <w:szCs w:val="28"/>
          <w:lang w:val="en-US" w:eastAsia="en-US"/>
        </w:rPr>
        <w:t>batch configuration</w:t>
      </w:r>
      <w:r w:rsidRPr="00770DD0">
        <w:rPr>
          <w:rFonts w:ascii="Times New Roman" w:eastAsiaTheme="minorHAnsi" w:hAnsi="Times New Roman" w:cs="Times New Roman"/>
          <w:bCs/>
          <w:sz w:val="28"/>
          <w:szCs w:val="28"/>
          <w:lang w:val="en-US" w:eastAsia="en-US"/>
        </w:rPr>
        <w:t>, in which the electrodes are coaxial (cylindrical geometry), or plane and parallel;</w:t>
      </w:r>
    </w:p>
    <w:p w:rsidR="006F4596" w:rsidRPr="00770DD0" w:rsidRDefault="006F4596" w:rsidP="006F4596">
      <w:pPr>
        <w:pStyle w:val="a7"/>
        <w:numPr>
          <w:ilvl w:val="0"/>
          <w:numId w:val="21"/>
        </w:numPr>
        <w:spacing w:after="0" w:line="24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i/>
          <w:sz w:val="28"/>
          <w:szCs w:val="28"/>
          <w:lang w:val="en-US" w:eastAsia="en-US"/>
        </w:rPr>
        <w:t>transverse configuration</w:t>
      </w:r>
      <w:r w:rsidRPr="00770DD0">
        <w:rPr>
          <w:rFonts w:ascii="Times New Roman" w:eastAsiaTheme="minorHAnsi" w:hAnsi="Times New Roman" w:cs="Times New Roman"/>
          <w:bCs/>
          <w:sz w:val="28"/>
          <w:szCs w:val="28"/>
          <w:lang w:val="en-US" w:eastAsia="en-US"/>
        </w:rPr>
        <w:t xml:space="preserve"> (or constant electric field), in which the product flows parallel to the electrodes and perpendicularly to the electric field and the electrodes are generally plane or coaxial and slightly spaced</w:t>
      </w:r>
      <w:r w:rsidR="00FA66E5" w:rsidRPr="00770DD0">
        <w:rPr>
          <w:rFonts w:ascii="Times New Roman" w:eastAsiaTheme="minorHAnsi" w:hAnsi="Times New Roman" w:cs="Times New Roman"/>
          <w:bCs/>
          <w:sz w:val="28"/>
          <w:szCs w:val="28"/>
          <w:lang w:val="en-US" w:eastAsia="en-US"/>
        </w:rPr>
        <w:t>;</w:t>
      </w:r>
    </w:p>
    <w:p w:rsidR="006F4596" w:rsidRPr="00770DD0" w:rsidRDefault="006F4596" w:rsidP="006F4596">
      <w:pPr>
        <w:pStyle w:val="a7"/>
        <w:numPr>
          <w:ilvl w:val="0"/>
          <w:numId w:val="21"/>
        </w:numPr>
        <w:spacing w:after="0" w:line="240" w:lineRule="auto"/>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i/>
          <w:sz w:val="28"/>
          <w:szCs w:val="28"/>
          <w:lang w:val="en-US" w:eastAsia="en-US"/>
        </w:rPr>
        <w:t>collinear configuration</w:t>
      </w:r>
      <w:r w:rsidRPr="00770DD0">
        <w:rPr>
          <w:rFonts w:ascii="Times New Roman" w:eastAsiaTheme="minorHAnsi" w:hAnsi="Times New Roman" w:cs="Times New Roman"/>
          <w:bCs/>
          <w:sz w:val="28"/>
          <w:szCs w:val="28"/>
          <w:lang w:val="en-US" w:eastAsia="en-US"/>
        </w:rPr>
        <w:t xml:space="preserve"> (or constant current density), in which the product fluid flows from one electrode to the other, parallel to the electric field and the electrodes are generally widely spaced.</w:t>
      </w:r>
    </w:p>
    <w:p w:rsidR="00214577" w:rsidRPr="00770DD0" w:rsidRDefault="00214577" w:rsidP="00214577">
      <w:pPr>
        <w:spacing w:after="0" w:line="240" w:lineRule="auto"/>
        <w:ind w:left="360"/>
        <w:jc w:val="center"/>
        <w:rPr>
          <w:rFonts w:ascii="Times New Roman" w:eastAsiaTheme="minorHAnsi" w:hAnsi="Times New Roman" w:cs="Times New Roman"/>
          <w:bCs/>
          <w:sz w:val="28"/>
          <w:szCs w:val="28"/>
          <w:lang w:val="en-US" w:eastAsia="en-US"/>
        </w:rPr>
      </w:pPr>
      <w:r w:rsidRPr="00770DD0">
        <w:rPr>
          <w:rFonts w:eastAsiaTheme="minorHAnsi"/>
          <w:noProof/>
        </w:rPr>
        <w:drawing>
          <wp:inline distT="0" distB="0" distL="0" distR="0">
            <wp:extent cx="4067175" cy="1828800"/>
            <wp:effectExtent l="19050" t="0" r="9525" b="0"/>
            <wp:docPr id="39"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0" cstate="print"/>
                    <a:srcRect/>
                    <a:stretch>
                      <a:fillRect/>
                    </a:stretch>
                  </pic:blipFill>
                  <pic:spPr bwMode="auto">
                    <a:xfrm>
                      <a:off x="0" y="0"/>
                      <a:ext cx="4067175" cy="1828800"/>
                    </a:xfrm>
                    <a:prstGeom prst="rect">
                      <a:avLst/>
                    </a:prstGeom>
                    <a:noFill/>
                    <a:ln w="9525">
                      <a:noFill/>
                      <a:miter lim="800000"/>
                      <a:headEnd/>
                      <a:tailEnd/>
                    </a:ln>
                  </pic:spPr>
                </pic:pic>
              </a:graphicData>
            </a:graphic>
          </wp:inline>
        </w:drawing>
      </w:r>
    </w:p>
    <w:p w:rsidR="006A1D9C" w:rsidRPr="00770DD0" w:rsidRDefault="006A1D9C" w:rsidP="00BB211E">
      <w:pPr>
        <w:spacing w:after="0" w:line="240" w:lineRule="auto"/>
        <w:jc w:val="center"/>
        <w:rPr>
          <w:rFonts w:ascii="Times New Roman" w:eastAsiaTheme="minorHAnsi" w:hAnsi="Times New Roman" w:cs="Times New Roman"/>
          <w:bCs/>
          <w:sz w:val="28"/>
          <w:szCs w:val="28"/>
          <w:lang w:eastAsia="en-US"/>
        </w:rPr>
      </w:pPr>
    </w:p>
    <w:p w:rsidR="006A1D9C" w:rsidRPr="00770DD0" w:rsidRDefault="00214577" w:rsidP="00BB211E">
      <w:pPr>
        <w:spacing w:after="0" w:line="240" w:lineRule="auto"/>
        <w:jc w:val="center"/>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Figure</w:t>
      </w:r>
      <w:r w:rsidR="006A1D9C" w:rsidRPr="00770DD0">
        <w:rPr>
          <w:rFonts w:ascii="Times New Roman" w:eastAsiaTheme="minorHAnsi" w:hAnsi="Times New Roman" w:cs="Times New Roman"/>
          <w:bCs/>
          <w:sz w:val="28"/>
          <w:szCs w:val="28"/>
          <w:lang w:val="en-US" w:eastAsia="en-US"/>
        </w:rPr>
        <w:t xml:space="preserve"> </w:t>
      </w:r>
      <w:r w:rsidR="00B55116" w:rsidRPr="00770DD0">
        <w:rPr>
          <w:rFonts w:ascii="Times New Roman" w:eastAsiaTheme="minorHAnsi" w:hAnsi="Times New Roman" w:cs="Times New Roman"/>
          <w:bCs/>
          <w:sz w:val="28"/>
          <w:szCs w:val="28"/>
          <w:lang w:val="en-US" w:eastAsia="en-US"/>
        </w:rPr>
        <w:t>7</w:t>
      </w:r>
      <w:r w:rsidR="006A1D9C" w:rsidRPr="00770DD0">
        <w:rPr>
          <w:rFonts w:ascii="Times New Roman" w:eastAsiaTheme="minorHAnsi" w:hAnsi="Times New Roman" w:cs="Times New Roman"/>
          <w:bCs/>
          <w:sz w:val="28"/>
          <w:szCs w:val="28"/>
          <w:lang w:val="en-US" w:eastAsia="en-US"/>
        </w:rPr>
        <w:t>.</w:t>
      </w:r>
      <w:r w:rsidR="00026537" w:rsidRPr="00770DD0">
        <w:rPr>
          <w:rFonts w:ascii="Times New Roman" w:eastAsiaTheme="minorHAnsi" w:hAnsi="Times New Roman" w:cs="Times New Roman"/>
          <w:bCs/>
          <w:sz w:val="28"/>
          <w:szCs w:val="28"/>
          <w:lang w:val="en-US" w:eastAsia="en-US"/>
        </w:rPr>
        <w:t>8</w:t>
      </w:r>
      <w:r w:rsidR="006A1D9C" w:rsidRPr="00770DD0">
        <w:rPr>
          <w:rFonts w:ascii="Times New Roman" w:eastAsiaTheme="minorHAnsi" w:hAnsi="Times New Roman" w:cs="Times New Roman"/>
          <w:bCs/>
          <w:sz w:val="28"/>
          <w:szCs w:val="28"/>
          <w:lang w:val="en-US" w:eastAsia="en-US"/>
        </w:rPr>
        <w:t xml:space="preserve"> – </w:t>
      </w:r>
      <w:r w:rsidR="00B0723E" w:rsidRPr="00770DD0">
        <w:rPr>
          <w:rFonts w:ascii="Times New Roman" w:eastAsiaTheme="minorHAnsi" w:hAnsi="Times New Roman" w:cs="Times New Roman"/>
          <w:bCs/>
          <w:sz w:val="28"/>
          <w:szCs w:val="28"/>
          <w:lang w:val="en-US" w:eastAsia="en-US"/>
        </w:rPr>
        <w:t>Generic configurations of electrodes</w:t>
      </w:r>
      <w:r w:rsidR="00FF7DED" w:rsidRPr="00770DD0">
        <w:rPr>
          <w:rFonts w:ascii="Times New Roman" w:eastAsiaTheme="minorHAnsi" w:hAnsi="Times New Roman" w:cs="Times New Roman"/>
          <w:bCs/>
          <w:sz w:val="28"/>
          <w:szCs w:val="28"/>
          <w:lang w:val="en-US" w:eastAsia="en-US"/>
        </w:rPr>
        <w:t xml:space="preserve"> [17]</w:t>
      </w:r>
      <w:r w:rsidR="006A1D9C" w:rsidRPr="00770DD0">
        <w:rPr>
          <w:rFonts w:ascii="Times New Roman" w:eastAsiaTheme="minorHAnsi" w:hAnsi="Times New Roman" w:cs="Times New Roman"/>
          <w:bCs/>
          <w:sz w:val="28"/>
          <w:szCs w:val="28"/>
          <w:lang w:val="en-US" w:eastAsia="en-US"/>
        </w:rPr>
        <w:t>.</w:t>
      </w:r>
    </w:p>
    <w:p w:rsidR="00761F08" w:rsidRPr="00770DD0" w:rsidRDefault="00761F08" w:rsidP="00E81575">
      <w:pPr>
        <w:spacing w:after="0" w:line="240" w:lineRule="auto"/>
        <w:jc w:val="both"/>
        <w:rPr>
          <w:rFonts w:ascii="Times New Roman" w:eastAsiaTheme="minorHAnsi" w:hAnsi="Times New Roman" w:cs="Times New Roman"/>
          <w:bCs/>
          <w:sz w:val="28"/>
          <w:szCs w:val="28"/>
          <w:lang w:val="en-US" w:eastAsia="en-US"/>
        </w:rPr>
      </w:pPr>
    </w:p>
    <w:p w:rsidR="00B0723E" w:rsidRPr="00770DD0" w:rsidRDefault="00B0723E" w:rsidP="00B0723E">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lastRenderedPageBreak/>
        <w:t>Each configuration has its advantages and disadvantages according to specific technical considerations and applications.</w:t>
      </w:r>
    </w:p>
    <w:p w:rsidR="00B0723E" w:rsidRPr="00770DD0" w:rsidRDefault="00B0723E" w:rsidP="00D179F0">
      <w:pPr>
        <w:spacing w:after="0" w:line="240" w:lineRule="auto"/>
        <w:ind w:firstLine="709"/>
        <w:jc w:val="both"/>
        <w:rPr>
          <w:rFonts w:ascii="Times New Roman" w:eastAsiaTheme="minorHAnsi" w:hAnsi="Times New Roman" w:cs="Times New Roman"/>
          <w:bCs/>
          <w:sz w:val="28"/>
          <w:szCs w:val="28"/>
          <w:lang w:val="en-US" w:eastAsia="en-US"/>
        </w:rPr>
      </w:pPr>
    </w:p>
    <w:p w:rsidR="00B0723E" w:rsidRPr="00770DD0" w:rsidRDefault="00B0723E" w:rsidP="00B0723E">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A typical ohmic heating installation might consist of a series of 60 kW modules each consisting of vertical tubes containing electrodes built into the pipe wall and in direct contact with the food. Pipe diameters are of the order of 2.5 cm for liquid foods and 7.5 cm for liquid–particulate mixtures. The electrodes must be insulated and therefore the pipe work must be lined with a non-conductive material such as Teﬂon or Pyrex. It is important to maintain turbulent ﬂow and as uniform a velocity proﬁle as possible. An alternating three-phase current of 50 Hz in the UK or 60 Hz in the USA is applied with an electrical potential of the order of 5000–12,000 V. The electrodes need to be inert and must not release metal ions into the food. The dissolution of metal electrodes, due to electrolysis, occurs at low frequencies (i.e. at 50 Hz) leading to contamination of the product. The use of electrodes made of pure carbon or of coated titanium has been reported but the best</w:t>
      </w:r>
      <w:r w:rsidR="00AA4471" w:rsidRPr="00770DD0">
        <w:rPr>
          <w:rFonts w:ascii="Times New Roman" w:eastAsiaTheme="minorHAnsi" w:hAnsi="Times New Roman" w:cs="Times New Roman"/>
          <w:bCs/>
          <w:sz w:val="28"/>
          <w:szCs w:val="28"/>
          <w:lang w:val="en-US" w:eastAsia="en-US"/>
        </w:rPr>
        <w:t xml:space="preserve"> way is</w:t>
      </w:r>
      <w:r w:rsidRPr="00770DD0">
        <w:rPr>
          <w:rFonts w:ascii="Times New Roman" w:eastAsiaTheme="minorHAnsi" w:hAnsi="Times New Roman" w:cs="Times New Roman"/>
          <w:bCs/>
          <w:sz w:val="28"/>
          <w:szCs w:val="28"/>
          <w:lang w:val="en-US" w:eastAsia="en-US"/>
        </w:rPr>
        <w:t xml:space="preserve"> using a higher frequency alternating current. It is possible to use food grade stainless steel if the frequency is increased to between 20 and 100 kHz. A pasteurisation or sterilisation unit might consist of, in sequence, an air trap to remove bubbles from the liquid phase and prevent arcing, the ohmic heating module, holding tubes and ﬁnally a conventional heat exchanger for cooling. The ﬂoor area and plant volume required are much less than for conventional heat exchange equipment.</w:t>
      </w:r>
    </w:p>
    <w:p w:rsidR="0055440D" w:rsidRPr="00770DD0" w:rsidRDefault="007A7BBD" w:rsidP="007A7BBD">
      <w:pPr>
        <w:spacing w:after="0" w:line="240" w:lineRule="auto"/>
        <w:ind w:firstLine="709"/>
        <w:jc w:val="both"/>
        <w:rPr>
          <w:rFonts w:ascii="Times New Roman" w:eastAsiaTheme="minorHAnsi" w:hAnsi="Times New Roman" w:cs="Times New Roman"/>
          <w:bCs/>
          <w:sz w:val="28"/>
          <w:szCs w:val="28"/>
          <w:lang w:val="en-US" w:eastAsia="en-US"/>
        </w:rPr>
      </w:pPr>
      <w:r w:rsidRPr="00770DD0">
        <w:rPr>
          <w:rFonts w:ascii="Times New Roman" w:eastAsiaTheme="minorHAnsi" w:hAnsi="Times New Roman" w:cs="Times New Roman"/>
          <w:bCs/>
          <w:sz w:val="28"/>
          <w:szCs w:val="28"/>
          <w:lang w:val="en-US" w:eastAsia="en-US"/>
        </w:rPr>
        <w:t>Ohmic heating installations can be applied for heating</w:t>
      </w:r>
      <w:r w:rsidR="003B3D32" w:rsidRPr="00770DD0">
        <w:rPr>
          <w:rFonts w:ascii="Times New Roman" w:eastAsiaTheme="minorHAnsi" w:hAnsi="Times New Roman" w:cs="Times New Roman"/>
          <w:bCs/>
          <w:sz w:val="28"/>
          <w:szCs w:val="28"/>
          <w:lang w:val="en-US" w:eastAsia="en-US"/>
        </w:rPr>
        <w:t xml:space="preserve"> fruit pieces for yoghurt, fruit puree and juices, jam, ready meals, high-acid foods such as tomato sauce and puree, dairy products and soups containing vegetable pieces. Ohmic heating</w:t>
      </w:r>
      <w:r w:rsidRPr="00770DD0">
        <w:rPr>
          <w:rFonts w:ascii="Times New Roman" w:eastAsiaTheme="minorHAnsi" w:hAnsi="Times New Roman" w:cs="Times New Roman"/>
          <w:bCs/>
          <w:sz w:val="28"/>
          <w:szCs w:val="28"/>
          <w:lang w:val="en-US" w:eastAsia="en-US"/>
        </w:rPr>
        <w:t xml:space="preserve"> has been used for the pasteuri</w:t>
      </w:r>
      <w:r w:rsidR="003B3D32" w:rsidRPr="00770DD0">
        <w:rPr>
          <w:rFonts w:ascii="Times New Roman" w:eastAsiaTheme="minorHAnsi" w:hAnsi="Times New Roman" w:cs="Times New Roman"/>
          <w:bCs/>
          <w:sz w:val="28"/>
          <w:szCs w:val="28"/>
          <w:lang w:val="en-US" w:eastAsia="en-US"/>
        </w:rPr>
        <w:t xml:space="preserve">sation of liquid egg at a production rate of 10000 </w:t>
      </w:r>
      <w:r w:rsidRPr="00770DD0">
        <w:rPr>
          <w:rFonts w:ascii="Times New Roman" w:eastAsiaTheme="minorHAnsi" w:hAnsi="Times New Roman" w:cs="Times New Roman"/>
          <w:bCs/>
          <w:sz w:val="28"/>
          <w:szCs w:val="28"/>
          <w:lang w:val="en-US" w:eastAsia="en-US"/>
        </w:rPr>
        <w:t>kg/h</w:t>
      </w:r>
      <w:r w:rsidR="003B3D32"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sz w:val="28"/>
          <w:szCs w:val="28"/>
          <w:lang w:val="en-US" w:eastAsia="en-US"/>
        </w:rPr>
        <w:t>Ohmic heating can be used for</w:t>
      </w:r>
      <w:r w:rsidR="003B3D32" w:rsidRPr="00770DD0">
        <w:rPr>
          <w:rFonts w:ascii="Times New Roman" w:eastAsiaTheme="minorHAnsi" w:hAnsi="Times New Roman" w:cs="Times New Roman"/>
          <w:bCs/>
          <w:sz w:val="28"/>
          <w:szCs w:val="28"/>
          <w:lang w:val="en-US" w:eastAsia="en-US"/>
        </w:rPr>
        <w:t xml:space="preserve"> blanching of vegetables and sterili</w:t>
      </w:r>
      <w:r w:rsidRPr="00770DD0">
        <w:rPr>
          <w:rFonts w:ascii="Times New Roman" w:eastAsiaTheme="minorHAnsi" w:hAnsi="Times New Roman" w:cs="Times New Roman"/>
          <w:bCs/>
          <w:sz w:val="28"/>
          <w:szCs w:val="28"/>
          <w:lang w:val="en-US" w:eastAsia="en-US"/>
        </w:rPr>
        <w:t>z</w:t>
      </w:r>
      <w:r w:rsidR="003B3D32" w:rsidRPr="00770DD0">
        <w:rPr>
          <w:rFonts w:ascii="Times New Roman" w:eastAsiaTheme="minorHAnsi" w:hAnsi="Times New Roman" w:cs="Times New Roman"/>
          <w:bCs/>
          <w:sz w:val="28"/>
          <w:szCs w:val="28"/>
          <w:lang w:val="en-US" w:eastAsia="en-US"/>
        </w:rPr>
        <w:t xml:space="preserve">ation of </w:t>
      </w:r>
      <w:r w:rsidRPr="00770DD0">
        <w:rPr>
          <w:rFonts w:ascii="Times New Roman" w:eastAsiaTheme="minorHAnsi" w:hAnsi="Times New Roman" w:cs="Times New Roman"/>
          <w:bCs/>
          <w:sz w:val="28"/>
          <w:szCs w:val="28"/>
          <w:lang w:val="en-US" w:eastAsia="en-US"/>
        </w:rPr>
        <w:t>suspensions</w:t>
      </w:r>
      <w:r w:rsidR="003B3D32" w:rsidRPr="00770DD0">
        <w:rPr>
          <w:rFonts w:ascii="Times New Roman" w:eastAsiaTheme="minorHAnsi" w:hAnsi="Times New Roman" w:cs="Times New Roman"/>
          <w:bCs/>
          <w:sz w:val="28"/>
          <w:szCs w:val="28"/>
          <w:lang w:val="en-US" w:eastAsia="en-US"/>
        </w:rPr>
        <w:t xml:space="preserve">. </w:t>
      </w:r>
      <w:r w:rsidRPr="00770DD0">
        <w:rPr>
          <w:rFonts w:ascii="Times New Roman" w:eastAsiaTheme="minorHAnsi" w:hAnsi="Times New Roman" w:cs="Times New Roman"/>
          <w:bCs/>
          <w:sz w:val="28"/>
          <w:szCs w:val="28"/>
          <w:lang w:val="en-US" w:eastAsia="en-US"/>
        </w:rPr>
        <w:t>I</w:t>
      </w:r>
      <w:r w:rsidR="003B3D32" w:rsidRPr="00770DD0">
        <w:rPr>
          <w:rFonts w:ascii="Times New Roman" w:eastAsiaTheme="minorHAnsi" w:hAnsi="Times New Roman" w:cs="Times New Roman"/>
          <w:bCs/>
          <w:sz w:val="28"/>
          <w:szCs w:val="28"/>
          <w:lang w:val="en-US" w:eastAsia="en-US"/>
        </w:rPr>
        <w:t>t is</w:t>
      </w:r>
      <w:r w:rsidRPr="00770DD0">
        <w:rPr>
          <w:rFonts w:ascii="Times New Roman" w:eastAsiaTheme="minorHAnsi" w:hAnsi="Times New Roman" w:cs="Times New Roman"/>
          <w:bCs/>
          <w:sz w:val="28"/>
          <w:szCs w:val="28"/>
          <w:lang w:val="en-US" w:eastAsia="en-US"/>
        </w:rPr>
        <w:t xml:space="preserve"> </w:t>
      </w:r>
      <w:r w:rsidR="003B3D32" w:rsidRPr="00770DD0">
        <w:rPr>
          <w:rFonts w:ascii="Times New Roman" w:eastAsiaTheme="minorHAnsi" w:hAnsi="Times New Roman" w:cs="Times New Roman"/>
          <w:bCs/>
          <w:sz w:val="28"/>
          <w:szCs w:val="28"/>
          <w:lang w:val="en-US" w:eastAsia="en-US"/>
        </w:rPr>
        <w:t xml:space="preserve">reported that colour, texture, </w:t>
      </w:r>
      <w:r w:rsidR="003B3D32" w:rsidRPr="00770DD0">
        <w:rPr>
          <w:rFonts w:ascii="Times New Roman" w:eastAsiaTheme="minorHAnsi" w:hAnsi="Times New Roman" w:cs="Times New Roman"/>
          <w:bCs/>
          <w:sz w:val="28"/>
          <w:szCs w:val="28"/>
          <w:lang w:eastAsia="en-US"/>
        </w:rPr>
        <w:t>ﬂ</w:t>
      </w:r>
      <w:r w:rsidR="003B3D32" w:rsidRPr="00770DD0">
        <w:rPr>
          <w:rFonts w:ascii="Times New Roman" w:eastAsiaTheme="minorHAnsi" w:hAnsi="Times New Roman" w:cs="Times New Roman"/>
          <w:bCs/>
          <w:sz w:val="28"/>
          <w:szCs w:val="28"/>
          <w:lang w:val="en-US" w:eastAsia="en-US"/>
        </w:rPr>
        <w:t>avour and retention of nutrients equal that of traditionally processed foods</w:t>
      </w:r>
      <w:r w:rsidRPr="00770DD0">
        <w:rPr>
          <w:rFonts w:ascii="Times New Roman" w:eastAsiaTheme="minorHAnsi" w:hAnsi="Times New Roman" w:cs="Times New Roman"/>
          <w:bCs/>
          <w:sz w:val="28"/>
          <w:szCs w:val="28"/>
          <w:lang w:val="en-US" w:eastAsia="en-US"/>
        </w:rPr>
        <w:t>.</w:t>
      </w:r>
      <w:r w:rsidR="003B3D32" w:rsidRPr="00770DD0">
        <w:rPr>
          <w:rFonts w:ascii="Times New Roman" w:eastAsiaTheme="minorHAnsi" w:hAnsi="Times New Roman" w:cs="Times New Roman"/>
          <w:bCs/>
          <w:sz w:val="28"/>
          <w:szCs w:val="28"/>
          <w:lang w:val="en-US" w:eastAsia="en-US"/>
        </w:rPr>
        <w:t xml:space="preserve"> </w:t>
      </w:r>
      <w:r w:rsidR="0031461D" w:rsidRPr="00770DD0">
        <w:rPr>
          <w:rFonts w:ascii="Times New Roman" w:eastAsiaTheme="minorHAnsi" w:hAnsi="Times New Roman" w:cs="Times New Roman"/>
          <w:bCs/>
          <w:sz w:val="28"/>
          <w:szCs w:val="28"/>
          <w:lang w:val="en-US" w:eastAsia="en-US"/>
        </w:rPr>
        <w:t>Ohmic heating</w:t>
      </w:r>
      <w:r w:rsidR="003B3D32" w:rsidRPr="00770DD0">
        <w:rPr>
          <w:rFonts w:ascii="Times New Roman" w:eastAsiaTheme="minorHAnsi" w:hAnsi="Times New Roman" w:cs="Times New Roman"/>
          <w:bCs/>
          <w:sz w:val="28"/>
          <w:szCs w:val="28"/>
          <w:lang w:val="en-US" w:eastAsia="en-US"/>
        </w:rPr>
        <w:t xml:space="preserve"> process costs are similar to </w:t>
      </w:r>
      <w:r w:rsidR="0031461D" w:rsidRPr="00770DD0">
        <w:rPr>
          <w:rFonts w:ascii="Times New Roman" w:eastAsiaTheme="minorHAnsi" w:hAnsi="Times New Roman" w:cs="Times New Roman"/>
          <w:bCs/>
          <w:sz w:val="28"/>
          <w:szCs w:val="28"/>
          <w:lang w:val="en-US" w:eastAsia="en-US"/>
        </w:rPr>
        <w:t>processes based</w:t>
      </w:r>
      <w:r w:rsidR="003B3D32" w:rsidRPr="00770DD0">
        <w:rPr>
          <w:rFonts w:ascii="Times New Roman" w:eastAsiaTheme="minorHAnsi" w:hAnsi="Times New Roman" w:cs="Times New Roman"/>
          <w:bCs/>
          <w:sz w:val="28"/>
          <w:szCs w:val="28"/>
          <w:lang w:val="en-US" w:eastAsia="en-US"/>
        </w:rPr>
        <w:t xml:space="preserve"> </w:t>
      </w:r>
      <w:r w:rsidR="0031461D" w:rsidRPr="00770DD0">
        <w:rPr>
          <w:rFonts w:ascii="Times New Roman" w:eastAsiaTheme="minorHAnsi" w:hAnsi="Times New Roman" w:cs="Times New Roman"/>
          <w:bCs/>
          <w:sz w:val="28"/>
          <w:szCs w:val="28"/>
          <w:lang w:val="en-US" w:eastAsia="en-US"/>
        </w:rPr>
        <w:t>on</w:t>
      </w:r>
      <w:r w:rsidR="003B3D32" w:rsidRPr="00770DD0">
        <w:rPr>
          <w:rFonts w:ascii="Times New Roman" w:eastAsiaTheme="minorHAnsi" w:hAnsi="Times New Roman" w:cs="Times New Roman"/>
          <w:bCs/>
          <w:sz w:val="28"/>
          <w:szCs w:val="28"/>
          <w:lang w:val="en-US" w:eastAsia="en-US"/>
        </w:rPr>
        <w:t xml:space="preserve"> freezing or retorting.</w:t>
      </w:r>
      <w:r w:rsidR="0031461D" w:rsidRPr="00770DD0">
        <w:rPr>
          <w:rFonts w:ascii="Times New Roman" w:eastAsiaTheme="minorHAnsi" w:hAnsi="Times New Roman" w:cs="Times New Roman"/>
          <w:bCs/>
          <w:sz w:val="28"/>
          <w:szCs w:val="28"/>
          <w:lang w:val="en-US" w:eastAsia="en-US"/>
        </w:rPr>
        <w:t xml:space="preserve"> Preliminary ohmic heating decreases duration of vacuum drying and increases extract yield.</w:t>
      </w:r>
    </w:p>
    <w:p w:rsidR="003B3D32" w:rsidRPr="00770DD0" w:rsidRDefault="003B3D32" w:rsidP="008D08EA">
      <w:pPr>
        <w:pStyle w:val="1"/>
        <w:spacing w:before="0" w:line="240" w:lineRule="auto"/>
        <w:ind w:firstLine="709"/>
        <w:jc w:val="both"/>
        <w:rPr>
          <w:rFonts w:ascii="Times New Roman" w:eastAsiaTheme="minorHAnsi" w:hAnsi="Times New Roman" w:cs="Times New Roman"/>
          <w:color w:val="auto"/>
          <w:lang w:val="en-US" w:eastAsia="en-US"/>
        </w:rPr>
      </w:pPr>
    </w:p>
    <w:p w:rsidR="008D08EA" w:rsidRPr="007813B5" w:rsidRDefault="001F2581" w:rsidP="007813B5">
      <w:pPr>
        <w:pStyle w:val="1"/>
        <w:spacing w:before="0" w:line="240" w:lineRule="auto"/>
        <w:ind w:firstLine="709"/>
        <w:rPr>
          <w:rFonts w:ascii="Times New Roman" w:hAnsi="Times New Roman" w:cs="Times New Roman"/>
          <w:color w:val="auto"/>
          <w:lang w:val="en-US"/>
        </w:rPr>
      </w:pPr>
      <w:bookmarkStart w:id="150" w:name="_Toc494131006"/>
      <w:r w:rsidRPr="001F2581">
        <w:rPr>
          <w:rFonts w:ascii="Times New Roman" w:hAnsi="Times New Roman" w:cs="Times New Roman"/>
          <w:color w:val="auto"/>
          <w:lang w:val="en-US"/>
        </w:rPr>
        <w:t>14</w:t>
      </w:r>
      <w:r w:rsidR="008D08EA" w:rsidRPr="007813B5">
        <w:rPr>
          <w:rFonts w:ascii="Times New Roman" w:hAnsi="Times New Roman" w:cs="Times New Roman"/>
          <w:color w:val="auto"/>
          <w:lang w:val="en-US"/>
        </w:rPr>
        <w:t>.</w:t>
      </w:r>
      <w:r w:rsidR="00B55116" w:rsidRPr="007813B5">
        <w:rPr>
          <w:rFonts w:ascii="Times New Roman" w:hAnsi="Times New Roman" w:cs="Times New Roman"/>
          <w:color w:val="auto"/>
          <w:lang w:val="en-US"/>
        </w:rPr>
        <w:t>5</w:t>
      </w:r>
      <w:r w:rsidR="008D08EA" w:rsidRPr="007813B5">
        <w:rPr>
          <w:rFonts w:ascii="Times New Roman" w:hAnsi="Times New Roman" w:cs="Times New Roman"/>
          <w:color w:val="auto"/>
          <w:lang w:val="en-US"/>
        </w:rPr>
        <w:t xml:space="preserve"> </w:t>
      </w:r>
      <w:r w:rsidR="00B97047" w:rsidRPr="007813B5">
        <w:rPr>
          <w:rFonts w:ascii="Times New Roman" w:hAnsi="Times New Roman" w:cs="Times New Roman"/>
          <w:color w:val="auto"/>
          <w:lang w:val="en-US"/>
        </w:rPr>
        <w:t xml:space="preserve">Ionization irradiation </w:t>
      </w:r>
      <w:r w:rsidR="00231897" w:rsidRPr="007813B5">
        <w:rPr>
          <w:rFonts w:ascii="Times New Roman" w:hAnsi="Times New Roman" w:cs="Times New Roman"/>
          <w:color w:val="auto"/>
          <w:lang w:val="en-US"/>
        </w:rPr>
        <w:t>(</w:t>
      </w:r>
      <w:r w:rsidR="00B97047" w:rsidRPr="007813B5">
        <w:rPr>
          <w:rFonts w:ascii="Times New Roman" w:hAnsi="Times New Roman" w:cs="Times New Roman"/>
          <w:color w:val="auto"/>
          <w:lang w:val="en-US"/>
        </w:rPr>
        <w:t>radiation processing</w:t>
      </w:r>
      <w:r w:rsidR="00231897" w:rsidRPr="007813B5">
        <w:rPr>
          <w:rFonts w:ascii="Times New Roman" w:hAnsi="Times New Roman" w:cs="Times New Roman"/>
          <w:color w:val="auto"/>
          <w:lang w:val="en-US"/>
        </w:rPr>
        <w:t xml:space="preserve">) </w:t>
      </w:r>
      <w:r w:rsidR="00B97047" w:rsidRPr="007813B5">
        <w:rPr>
          <w:rFonts w:ascii="Times New Roman" w:hAnsi="Times New Roman" w:cs="Times New Roman"/>
          <w:color w:val="auto"/>
          <w:lang w:val="en-US"/>
        </w:rPr>
        <w:t>of foods</w:t>
      </w:r>
      <w:r w:rsidR="004A685A" w:rsidRPr="007813B5">
        <w:rPr>
          <w:rFonts w:ascii="Times New Roman" w:hAnsi="Times New Roman" w:cs="Times New Roman"/>
          <w:color w:val="auto"/>
          <w:lang w:val="en-US"/>
        </w:rPr>
        <w:t xml:space="preserve"> [</w:t>
      </w:r>
      <w:r w:rsidR="00B55116" w:rsidRPr="007813B5">
        <w:rPr>
          <w:rFonts w:ascii="Times New Roman" w:hAnsi="Times New Roman" w:cs="Times New Roman"/>
          <w:color w:val="auto"/>
          <w:lang w:val="en-US"/>
        </w:rPr>
        <w:t>7</w:t>
      </w:r>
      <w:r w:rsidR="004A685A" w:rsidRPr="007813B5">
        <w:rPr>
          <w:rFonts w:ascii="Times New Roman" w:hAnsi="Times New Roman" w:cs="Times New Roman"/>
          <w:color w:val="auto"/>
          <w:lang w:val="en-US"/>
        </w:rPr>
        <w:t>]</w:t>
      </w:r>
      <w:bookmarkEnd w:id="150"/>
    </w:p>
    <w:p w:rsidR="004A685A" w:rsidRPr="007813B5" w:rsidRDefault="004A685A" w:rsidP="007813B5">
      <w:pPr>
        <w:pStyle w:val="1"/>
        <w:spacing w:before="0" w:line="240" w:lineRule="auto"/>
        <w:ind w:firstLine="709"/>
        <w:rPr>
          <w:rFonts w:ascii="Times New Roman" w:hAnsi="Times New Roman" w:cs="Times New Roman"/>
          <w:color w:val="auto"/>
          <w:lang w:val="en-US"/>
        </w:rPr>
      </w:pPr>
    </w:p>
    <w:p w:rsidR="004530BF" w:rsidRPr="007813B5" w:rsidRDefault="001F2581" w:rsidP="007813B5">
      <w:pPr>
        <w:pStyle w:val="1"/>
        <w:spacing w:before="0" w:line="240" w:lineRule="auto"/>
        <w:ind w:firstLine="709"/>
        <w:rPr>
          <w:rFonts w:ascii="Times New Roman" w:hAnsi="Times New Roman" w:cs="Times New Roman"/>
          <w:color w:val="auto"/>
          <w:lang w:val="en-US"/>
        </w:rPr>
      </w:pPr>
      <w:bookmarkStart w:id="151" w:name="_Toc494131007"/>
      <w:r w:rsidRPr="003F4667">
        <w:rPr>
          <w:rFonts w:ascii="Times New Roman" w:hAnsi="Times New Roman" w:cs="Times New Roman"/>
          <w:color w:val="auto"/>
          <w:lang w:val="en-US"/>
        </w:rPr>
        <w:t>14</w:t>
      </w:r>
      <w:r w:rsidR="00BA0619" w:rsidRPr="007813B5">
        <w:rPr>
          <w:rFonts w:ascii="Times New Roman" w:hAnsi="Times New Roman" w:cs="Times New Roman"/>
          <w:color w:val="auto"/>
          <w:lang w:val="en-US"/>
        </w:rPr>
        <w:t>.</w:t>
      </w:r>
      <w:r w:rsidR="00B55116" w:rsidRPr="007813B5">
        <w:rPr>
          <w:rFonts w:ascii="Times New Roman" w:hAnsi="Times New Roman" w:cs="Times New Roman"/>
          <w:color w:val="auto"/>
          <w:lang w:val="en-US"/>
        </w:rPr>
        <w:t>5</w:t>
      </w:r>
      <w:r w:rsidR="00BA0619" w:rsidRPr="007813B5">
        <w:rPr>
          <w:rFonts w:ascii="Times New Roman" w:hAnsi="Times New Roman" w:cs="Times New Roman"/>
          <w:color w:val="auto"/>
          <w:lang w:val="en-US"/>
        </w:rPr>
        <w:t xml:space="preserve">.1 </w:t>
      </w:r>
      <w:r w:rsidR="00B97047" w:rsidRPr="007813B5">
        <w:rPr>
          <w:rFonts w:ascii="Times New Roman" w:hAnsi="Times New Roman" w:cs="Times New Roman"/>
          <w:color w:val="auto"/>
          <w:lang w:val="en-US"/>
        </w:rPr>
        <w:t xml:space="preserve">Action of </w:t>
      </w:r>
      <w:r w:rsidR="00DF4A67" w:rsidRPr="007813B5">
        <w:rPr>
          <w:rFonts w:ascii="Times New Roman" w:hAnsi="Times New Roman" w:cs="Times New Roman"/>
          <w:color w:val="auto"/>
          <w:lang w:val="en-US"/>
        </w:rPr>
        <w:t>i</w:t>
      </w:r>
      <w:r w:rsidR="00B97047" w:rsidRPr="007813B5">
        <w:rPr>
          <w:rFonts w:ascii="Times New Roman" w:hAnsi="Times New Roman" w:cs="Times New Roman"/>
          <w:color w:val="auto"/>
          <w:lang w:val="en-US"/>
        </w:rPr>
        <w:t xml:space="preserve">onization </w:t>
      </w:r>
      <w:r w:rsidR="00DF4A67" w:rsidRPr="007813B5">
        <w:rPr>
          <w:rFonts w:ascii="Times New Roman" w:hAnsi="Times New Roman" w:cs="Times New Roman"/>
          <w:color w:val="auto"/>
          <w:lang w:val="en-US"/>
        </w:rPr>
        <w:t>i</w:t>
      </w:r>
      <w:r w:rsidR="00B97047" w:rsidRPr="007813B5">
        <w:rPr>
          <w:rFonts w:ascii="Times New Roman" w:hAnsi="Times New Roman" w:cs="Times New Roman"/>
          <w:color w:val="auto"/>
          <w:lang w:val="en-US"/>
        </w:rPr>
        <w:t>rradiation</w:t>
      </w:r>
      <w:bookmarkEnd w:id="151"/>
    </w:p>
    <w:p w:rsidR="00231897" w:rsidRPr="00770DD0" w:rsidRDefault="00231897" w:rsidP="00231897">
      <w:pPr>
        <w:spacing w:after="0" w:line="240" w:lineRule="auto"/>
        <w:rPr>
          <w:lang w:val="kk-KZ" w:eastAsia="en-US"/>
        </w:rPr>
      </w:pPr>
    </w:p>
    <w:p w:rsidR="00D47F9A" w:rsidRPr="00770DD0" w:rsidRDefault="00D47F9A" w:rsidP="00471946">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The irradiation process involves exposing the food, either prepackaged or in bulk, to ionization radiation. </w:t>
      </w:r>
      <w:r w:rsidR="00471946" w:rsidRPr="00770DD0">
        <w:rPr>
          <w:rFonts w:ascii="Times New Roman" w:hAnsi="Times New Roman" w:cs="Times New Roman"/>
          <w:sz w:val="28"/>
          <w:szCs w:val="28"/>
          <w:lang w:val="en-US"/>
        </w:rPr>
        <w:t>Ionization radiation interacts with an irradiated material and ionizes molecules by creating positive and neg</w:t>
      </w:r>
      <w:r w:rsidR="00C6458F" w:rsidRPr="00770DD0">
        <w:rPr>
          <w:rFonts w:ascii="Times New Roman" w:hAnsi="Times New Roman" w:cs="Times New Roman"/>
          <w:sz w:val="28"/>
          <w:szCs w:val="28"/>
          <w:lang w:val="en-US"/>
        </w:rPr>
        <w:t>ative ions</w:t>
      </w:r>
      <w:r w:rsidR="00471946" w:rsidRPr="00770DD0">
        <w:rPr>
          <w:rFonts w:ascii="Times New Roman" w:hAnsi="Times New Roman" w:cs="Times New Roman"/>
          <w:sz w:val="28"/>
          <w:szCs w:val="28"/>
          <w:lang w:val="en-US"/>
        </w:rPr>
        <w:t>. The radiation effects on biological materials are direct and indirect. In direct action, the chemi</w:t>
      </w:r>
      <w:r w:rsidR="0070031B" w:rsidRPr="00770DD0">
        <w:rPr>
          <w:rFonts w:ascii="Times New Roman" w:hAnsi="Times New Roman" w:cs="Times New Roman"/>
          <w:sz w:val="28"/>
          <w:szCs w:val="28"/>
          <w:lang w:val="en-US"/>
        </w:rPr>
        <w:t>cal transformations</w:t>
      </w:r>
      <w:r w:rsidR="00471946" w:rsidRPr="00770DD0">
        <w:rPr>
          <w:rFonts w:ascii="Times New Roman" w:hAnsi="Times New Roman" w:cs="Times New Roman"/>
          <w:sz w:val="28"/>
          <w:szCs w:val="28"/>
          <w:lang w:val="en-US"/>
        </w:rPr>
        <w:t xml:space="preserve"> occur as a result of</w:t>
      </w:r>
      <w:r w:rsidR="0070031B" w:rsidRPr="00770DD0">
        <w:rPr>
          <w:rFonts w:ascii="Times New Roman" w:hAnsi="Times New Roman" w:cs="Times New Roman"/>
          <w:sz w:val="28"/>
          <w:szCs w:val="28"/>
          <w:lang w:val="en-US"/>
        </w:rPr>
        <w:t xml:space="preserve"> allocated radiation</w:t>
      </w:r>
      <w:r w:rsidR="00471946" w:rsidRPr="00770DD0">
        <w:rPr>
          <w:rFonts w:ascii="Times New Roman" w:hAnsi="Times New Roman" w:cs="Times New Roman"/>
          <w:sz w:val="28"/>
          <w:szCs w:val="28"/>
          <w:lang w:val="en-US"/>
        </w:rPr>
        <w:t xml:space="preserve"> energy</w:t>
      </w:r>
      <w:r w:rsidR="0070031B" w:rsidRPr="00770DD0">
        <w:rPr>
          <w:rFonts w:ascii="Times New Roman" w:hAnsi="Times New Roman" w:cs="Times New Roman"/>
          <w:sz w:val="28"/>
          <w:szCs w:val="28"/>
          <w:lang w:val="en-US"/>
        </w:rPr>
        <w:t>.</w:t>
      </w:r>
      <w:r w:rsidR="00471946" w:rsidRPr="00770DD0">
        <w:rPr>
          <w:rFonts w:ascii="Times New Roman" w:hAnsi="Times New Roman" w:cs="Times New Roman"/>
          <w:sz w:val="28"/>
          <w:szCs w:val="28"/>
          <w:lang w:val="en-US"/>
        </w:rPr>
        <w:t xml:space="preserve"> </w:t>
      </w:r>
      <w:r w:rsidR="0070031B" w:rsidRPr="00770DD0">
        <w:rPr>
          <w:rFonts w:ascii="Times New Roman" w:hAnsi="Times New Roman" w:cs="Times New Roman"/>
          <w:sz w:val="28"/>
          <w:szCs w:val="28"/>
          <w:lang w:val="en-US"/>
        </w:rPr>
        <w:t>Indirect effect</w:t>
      </w:r>
      <w:r w:rsidR="00471946" w:rsidRPr="00770DD0">
        <w:rPr>
          <w:rFonts w:ascii="Times New Roman" w:hAnsi="Times New Roman" w:cs="Times New Roman"/>
          <w:sz w:val="28"/>
          <w:szCs w:val="28"/>
          <w:lang w:val="en-US"/>
        </w:rPr>
        <w:t xml:space="preserve"> occur</w:t>
      </w:r>
      <w:r w:rsidR="0070031B" w:rsidRPr="00770DD0">
        <w:rPr>
          <w:rFonts w:ascii="Times New Roman" w:hAnsi="Times New Roman" w:cs="Times New Roman"/>
          <w:sz w:val="28"/>
          <w:szCs w:val="28"/>
          <w:lang w:val="en-US"/>
        </w:rPr>
        <w:t>s as action of</w:t>
      </w:r>
      <w:r w:rsidR="00471946" w:rsidRPr="00770DD0">
        <w:rPr>
          <w:rFonts w:ascii="Times New Roman" w:hAnsi="Times New Roman" w:cs="Times New Roman"/>
          <w:sz w:val="28"/>
          <w:szCs w:val="28"/>
          <w:lang w:val="en-US"/>
        </w:rPr>
        <w:t xml:space="preserve"> reactive diffusible free radicals formed from the radiolysis of water, such as hydroxyl radical </w:t>
      </w:r>
      <w:r w:rsidR="0070031B" w:rsidRPr="00770DD0">
        <w:rPr>
          <w:rFonts w:ascii="Times New Roman" w:hAnsi="Times New Roman" w:cs="Times New Roman"/>
          <w:i/>
          <w:sz w:val="28"/>
          <w:szCs w:val="28"/>
        </w:rPr>
        <w:t>ОН</w:t>
      </w:r>
      <w:r w:rsidR="0070031B" w:rsidRPr="00770DD0">
        <w:rPr>
          <w:rFonts w:ascii="Times New Roman" w:hAnsi="Times New Roman" w:cs="Times New Roman"/>
          <w:i/>
          <w:sz w:val="28"/>
          <w:szCs w:val="28"/>
          <w:vertAlign w:val="superscript"/>
          <w:lang w:val="en-US"/>
        </w:rPr>
        <w:t>-</w:t>
      </w:r>
      <w:r w:rsidR="0070031B" w:rsidRPr="00770DD0">
        <w:rPr>
          <w:rFonts w:ascii="Times New Roman" w:hAnsi="Times New Roman" w:cs="Times New Roman"/>
          <w:sz w:val="28"/>
          <w:szCs w:val="28"/>
          <w:lang w:val="en-US"/>
        </w:rPr>
        <w:t xml:space="preserve">, </w:t>
      </w:r>
      <w:r w:rsidR="00471946" w:rsidRPr="00770DD0">
        <w:rPr>
          <w:rFonts w:ascii="Times New Roman" w:hAnsi="Times New Roman" w:cs="Times New Roman"/>
          <w:sz w:val="28"/>
          <w:szCs w:val="28"/>
          <w:lang w:val="en-US"/>
        </w:rPr>
        <w:t>hydrated electron (</w:t>
      </w:r>
      <w:r w:rsidR="00AB14F6" w:rsidRPr="00770DD0">
        <w:rPr>
          <w:rFonts w:ascii="Times New Roman" w:hAnsi="Times New Roman" w:cs="Times New Roman"/>
          <w:i/>
          <w:sz w:val="28"/>
          <w:szCs w:val="28"/>
        </w:rPr>
        <w:t>е</w:t>
      </w:r>
      <w:r w:rsidR="00AB14F6" w:rsidRPr="00770DD0">
        <w:rPr>
          <w:rFonts w:ascii="Times New Roman" w:hAnsi="Times New Roman" w:cs="Times New Roman"/>
          <w:i/>
          <w:sz w:val="28"/>
          <w:szCs w:val="28"/>
          <w:vertAlign w:val="superscript"/>
          <w:lang w:val="en-US"/>
        </w:rPr>
        <w:t>-</w:t>
      </w:r>
      <w:r w:rsidR="00AB14F6" w:rsidRPr="00770DD0">
        <w:rPr>
          <w:rFonts w:ascii="Times New Roman" w:hAnsi="Times New Roman" w:cs="Times New Roman"/>
          <w:sz w:val="28"/>
          <w:szCs w:val="28"/>
          <w:lang w:val="en-US"/>
        </w:rPr>
        <w:t>,</w:t>
      </w:r>
      <w:r w:rsidR="00471946" w:rsidRPr="00770DD0">
        <w:rPr>
          <w:rFonts w:ascii="Times New Roman" w:hAnsi="Times New Roman" w:cs="Times New Roman"/>
          <w:sz w:val="28"/>
          <w:szCs w:val="28"/>
          <w:lang w:val="en-US"/>
        </w:rPr>
        <w:t>), hydrogen peroxide (H</w:t>
      </w:r>
      <w:r w:rsidR="00471946" w:rsidRPr="00770DD0">
        <w:rPr>
          <w:rFonts w:ascii="Times New Roman" w:hAnsi="Times New Roman" w:cs="Times New Roman"/>
          <w:sz w:val="28"/>
          <w:szCs w:val="28"/>
          <w:vertAlign w:val="subscript"/>
          <w:lang w:val="en-US"/>
        </w:rPr>
        <w:t>2</w:t>
      </w:r>
      <w:r w:rsidR="00471946" w:rsidRPr="00770DD0">
        <w:rPr>
          <w:rFonts w:ascii="Times New Roman" w:hAnsi="Times New Roman" w:cs="Times New Roman"/>
          <w:sz w:val="28"/>
          <w:szCs w:val="28"/>
          <w:lang w:val="en-US"/>
        </w:rPr>
        <w:t>O</w:t>
      </w:r>
      <w:r w:rsidR="00471946" w:rsidRPr="00770DD0">
        <w:rPr>
          <w:rFonts w:ascii="Times New Roman" w:hAnsi="Times New Roman" w:cs="Times New Roman"/>
          <w:sz w:val="28"/>
          <w:szCs w:val="28"/>
          <w:vertAlign w:val="subscript"/>
          <w:lang w:val="en-US"/>
        </w:rPr>
        <w:t>2</w:t>
      </w:r>
      <w:r w:rsidR="00471946" w:rsidRPr="00770DD0">
        <w:rPr>
          <w:rFonts w:ascii="Times New Roman" w:hAnsi="Times New Roman" w:cs="Times New Roman"/>
          <w:sz w:val="28"/>
          <w:szCs w:val="28"/>
          <w:lang w:val="en-US"/>
        </w:rPr>
        <w:t xml:space="preserve">), and hydrogen. Hydrogen peroxide is a strong oxidizing agent and a poison to the biological systems, while hydroxyl radical is a </w:t>
      </w:r>
      <w:r w:rsidR="00471946" w:rsidRPr="00770DD0">
        <w:rPr>
          <w:rFonts w:ascii="Times New Roman" w:hAnsi="Times New Roman" w:cs="Times New Roman"/>
          <w:sz w:val="28"/>
          <w:szCs w:val="28"/>
          <w:lang w:val="en-US"/>
        </w:rPr>
        <w:lastRenderedPageBreak/>
        <w:t xml:space="preserve">strong oxidizing agent and hydrogen radical is a strong reducing agent. These two radicals can cause several changes in the molecular </w:t>
      </w:r>
      <w:r w:rsidR="00AB14F6" w:rsidRPr="00770DD0">
        <w:rPr>
          <w:rFonts w:ascii="Times New Roman" w:hAnsi="Times New Roman" w:cs="Times New Roman"/>
          <w:sz w:val="28"/>
          <w:szCs w:val="28"/>
          <w:lang w:val="en-US"/>
        </w:rPr>
        <w:t>structure of organic matter</w:t>
      </w:r>
      <w:r w:rsidR="00471946" w:rsidRPr="00770DD0">
        <w:rPr>
          <w:rFonts w:ascii="Times New Roman" w:hAnsi="Times New Roman" w:cs="Times New Roman"/>
          <w:sz w:val="28"/>
          <w:szCs w:val="28"/>
          <w:lang w:val="en-US"/>
        </w:rPr>
        <w:t>.</w:t>
      </w:r>
    </w:p>
    <w:p w:rsidR="009D4665" w:rsidRPr="00770DD0" w:rsidRDefault="009D4665" w:rsidP="00231897">
      <w:pPr>
        <w:pStyle w:val="1"/>
        <w:spacing w:before="0" w:line="240" w:lineRule="auto"/>
        <w:ind w:firstLine="709"/>
        <w:jc w:val="both"/>
        <w:rPr>
          <w:rFonts w:ascii="Times New Roman" w:eastAsiaTheme="minorHAnsi" w:hAnsi="Times New Roman" w:cs="Times New Roman"/>
          <w:color w:val="auto"/>
          <w:lang w:val="kk-KZ" w:eastAsia="en-US"/>
        </w:rPr>
      </w:pPr>
    </w:p>
    <w:p w:rsidR="00231897" w:rsidRPr="007813B5" w:rsidRDefault="001F2581" w:rsidP="007813B5">
      <w:pPr>
        <w:pStyle w:val="1"/>
        <w:spacing w:before="0" w:line="240" w:lineRule="auto"/>
        <w:ind w:firstLine="709"/>
        <w:rPr>
          <w:rFonts w:ascii="Times New Roman" w:hAnsi="Times New Roman" w:cs="Times New Roman"/>
          <w:color w:val="auto"/>
          <w:lang w:val="en-US"/>
        </w:rPr>
      </w:pPr>
      <w:bookmarkStart w:id="152" w:name="_Toc494131008"/>
      <w:r w:rsidRPr="003F4667">
        <w:rPr>
          <w:rFonts w:ascii="Times New Roman" w:hAnsi="Times New Roman" w:cs="Times New Roman"/>
          <w:color w:val="auto"/>
          <w:lang w:val="en-US"/>
        </w:rPr>
        <w:t>14</w:t>
      </w:r>
      <w:r w:rsidR="00231897" w:rsidRPr="007813B5">
        <w:rPr>
          <w:rFonts w:ascii="Times New Roman" w:hAnsi="Times New Roman" w:cs="Times New Roman"/>
          <w:color w:val="auto"/>
          <w:lang w:val="en-US"/>
        </w:rPr>
        <w:t>.</w:t>
      </w:r>
      <w:r w:rsidR="00B55116" w:rsidRPr="007813B5">
        <w:rPr>
          <w:rFonts w:ascii="Times New Roman" w:hAnsi="Times New Roman" w:cs="Times New Roman"/>
          <w:color w:val="auto"/>
          <w:lang w:val="en-US"/>
        </w:rPr>
        <w:t>5</w:t>
      </w:r>
      <w:r w:rsidR="00231897" w:rsidRPr="007813B5">
        <w:rPr>
          <w:rFonts w:ascii="Times New Roman" w:hAnsi="Times New Roman" w:cs="Times New Roman"/>
          <w:color w:val="auto"/>
          <w:lang w:val="en-US"/>
        </w:rPr>
        <w:t xml:space="preserve">.2 </w:t>
      </w:r>
      <w:r w:rsidR="00AB14F6" w:rsidRPr="007813B5">
        <w:rPr>
          <w:rFonts w:ascii="Times New Roman" w:hAnsi="Times New Roman" w:cs="Times New Roman"/>
          <w:color w:val="auto"/>
          <w:lang w:val="en-US"/>
        </w:rPr>
        <w:t>Sources of ionization irradiation</w:t>
      </w:r>
      <w:bookmarkEnd w:id="152"/>
    </w:p>
    <w:p w:rsidR="00BA32B3" w:rsidRPr="00770DD0" w:rsidRDefault="00BA32B3" w:rsidP="00BA32B3">
      <w:pPr>
        <w:spacing w:after="0" w:line="240" w:lineRule="auto"/>
        <w:ind w:firstLine="708"/>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There are two classes of ionizing radiation: electromagnetic and particulate. These are  </w:t>
      </w:r>
      <w:r w:rsidRPr="00770DD0">
        <w:rPr>
          <w:rFonts w:ascii="Times New Roman" w:hAnsi="Times New Roman" w:cs="Times New Roman"/>
          <w:i/>
          <w:sz w:val="28"/>
          <w:szCs w:val="28"/>
        </w:rPr>
        <w:t>γ</w:t>
      </w:r>
      <w:r w:rsidRPr="00770DD0">
        <w:rPr>
          <w:rFonts w:ascii="Times New Roman" w:hAnsi="Times New Roman" w:cs="Times New Roman"/>
          <w:sz w:val="28"/>
          <w:szCs w:val="28"/>
          <w:lang w:val="en-US"/>
        </w:rPr>
        <w:t xml:space="preserve">-rays from radionuclides </w:t>
      </w:r>
      <w:r w:rsidRPr="00770DD0">
        <w:rPr>
          <w:rFonts w:ascii="Times New Roman" w:hAnsi="Times New Roman" w:cs="Times New Roman"/>
          <w:i/>
          <w:sz w:val="28"/>
          <w:szCs w:val="28"/>
          <w:vertAlign w:val="superscript"/>
          <w:lang w:val="en-US"/>
        </w:rPr>
        <w:t>60</w:t>
      </w:r>
      <w:r w:rsidRPr="00770DD0">
        <w:rPr>
          <w:rFonts w:ascii="Times New Roman" w:hAnsi="Times New Roman" w:cs="Times New Roman"/>
          <w:i/>
          <w:sz w:val="28"/>
          <w:szCs w:val="28"/>
        </w:rPr>
        <w:t>Со</w:t>
      </w:r>
      <w:r w:rsidRPr="00770DD0">
        <w:rPr>
          <w:rFonts w:ascii="Times New Roman" w:hAnsi="Times New Roman" w:cs="Times New Roman"/>
          <w:sz w:val="28"/>
          <w:szCs w:val="28"/>
          <w:lang w:val="en-US"/>
        </w:rPr>
        <w:t xml:space="preserve"> or </w:t>
      </w:r>
      <w:r w:rsidRPr="00770DD0">
        <w:rPr>
          <w:rFonts w:ascii="Times New Roman" w:hAnsi="Times New Roman" w:cs="Times New Roman"/>
          <w:i/>
          <w:sz w:val="28"/>
          <w:szCs w:val="28"/>
          <w:vertAlign w:val="superscript"/>
          <w:lang w:val="en-US"/>
        </w:rPr>
        <w:t>137</w:t>
      </w:r>
      <w:r w:rsidRPr="00770DD0">
        <w:rPr>
          <w:rFonts w:ascii="Times New Roman" w:hAnsi="Times New Roman" w:cs="Times New Roman"/>
          <w:i/>
          <w:sz w:val="28"/>
          <w:szCs w:val="28"/>
          <w:lang w:val="en-US"/>
        </w:rPr>
        <w:t>Cs</w:t>
      </w:r>
      <w:r w:rsidRPr="00770DD0">
        <w:rPr>
          <w:rFonts w:ascii="Times New Roman" w:hAnsi="Times New Roman" w:cs="Times New Roman"/>
          <w:sz w:val="28"/>
          <w:szCs w:val="28"/>
          <w:lang w:val="en-US"/>
        </w:rPr>
        <w:t xml:space="preserve">, X-rays </w:t>
      </w:r>
      <w:r w:rsidR="001A0A88" w:rsidRPr="00770DD0">
        <w:rPr>
          <w:rFonts w:ascii="Times New Roman" w:hAnsi="Times New Roman" w:cs="Times New Roman"/>
          <w:sz w:val="28"/>
          <w:szCs w:val="28"/>
          <w:lang w:val="en-US"/>
        </w:rPr>
        <w:t xml:space="preserve">and electrons </w:t>
      </w:r>
      <w:r w:rsidRPr="00770DD0">
        <w:rPr>
          <w:rFonts w:ascii="Times New Roman" w:hAnsi="Times New Roman" w:cs="Times New Roman"/>
          <w:sz w:val="28"/>
          <w:szCs w:val="28"/>
          <w:lang w:val="en-US"/>
        </w:rPr>
        <w:t xml:space="preserve">generated from machine sources. The characteristics of different irradiation sources are summarized in </w:t>
      </w:r>
      <w:r w:rsidR="001A0A88" w:rsidRPr="00770DD0">
        <w:rPr>
          <w:rFonts w:ascii="Times New Roman" w:hAnsi="Times New Roman" w:cs="Times New Roman"/>
          <w:sz w:val="28"/>
          <w:szCs w:val="28"/>
          <w:lang w:val="en-US"/>
        </w:rPr>
        <w:t>t</w:t>
      </w:r>
      <w:r w:rsidRPr="00770DD0">
        <w:rPr>
          <w:rFonts w:ascii="Times New Roman" w:hAnsi="Times New Roman" w:cs="Times New Roman"/>
          <w:sz w:val="28"/>
          <w:szCs w:val="28"/>
          <w:lang w:val="en-US"/>
        </w:rPr>
        <w:t xml:space="preserve">able </w:t>
      </w:r>
      <w:r w:rsidR="00B55116" w:rsidRPr="00770DD0">
        <w:rPr>
          <w:rFonts w:ascii="Times New Roman" w:hAnsi="Times New Roman" w:cs="Times New Roman"/>
          <w:sz w:val="28"/>
          <w:szCs w:val="28"/>
          <w:lang w:val="en-US"/>
        </w:rPr>
        <w:t>7</w:t>
      </w:r>
      <w:r w:rsidR="001A0A88" w:rsidRPr="00770DD0">
        <w:rPr>
          <w:rFonts w:ascii="Times New Roman" w:hAnsi="Times New Roman" w:cs="Times New Roman"/>
          <w:sz w:val="28"/>
          <w:szCs w:val="28"/>
          <w:lang w:val="en-US"/>
        </w:rPr>
        <w:t>.</w:t>
      </w:r>
      <w:r w:rsidR="00B55116" w:rsidRPr="00770DD0">
        <w:rPr>
          <w:rFonts w:ascii="Times New Roman" w:hAnsi="Times New Roman" w:cs="Times New Roman"/>
          <w:sz w:val="28"/>
          <w:szCs w:val="28"/>
          <w:lang w:val="en-US"/>
        </w:rPr>
        <w:t>5</w:t>
      </w:r>
      <w:r w:rsidRPr="00770DD0">
        <w:rPr>
          <w:rFonts w:ascii="Times New Roman" w:hAnsi="Times New Roman" w:cs="Times New Roman"/>
          <w:sz w:val="28"/>
          <w:szCs w:val="28"/>
          <w:lang w:val="en-US"/>
        </w:rPr>
        <w:t xml:space="preserve">. </w:t>
      </w:r>
    </w:p>
    <w:p w:rsidR="00B90C80" w:rsidRPr="00770DD0" w:rsidRDefault="00B90C80" w:rsidP="00B90C80">
      <w:pPr>
        <w:spacing w:after="0" w:line="240" w:lineRule="auto"/>
        <w:rPr>
          <w:rFonts w:ascii="Times New Roman" w:hAnsi="Times New Roman" w:cs="Times New Roman"/>
          <w:sz w:val="28"/>
          <w:szCs w:val="28"/>
          <w:lang w:val="en-US"/>
        </w:rPr>
      </w:pPr>
    </w:p>
    <w:p w:rsidR="00132E10" w:rsidRPr="00770DD0" w:rsidRDefault="00E624A1" w:rsidP="00B90C80">
      <w:pPr>
        <w:spacing w:after="0" w:line="240" w:lineRule="auto"/>
        <w:rPr>
          <w:rFonts w:ascii="Times New Roman" w:hAnsi="Times New Roman" w:cs="Times New Roman"/>
          <w:sz w:val="28"/>
          <w:szCs w:val="28"/>
          <w:lang w:val="en-US"/>
        </w:rPr>
      </w:pPr>
      <w:r w:rsidRPr="00770DD0">
        <w:rPr>
          <w:rFonts w:ascii="Times New Roman" w:hAnsi="Times New Roman" w:cs="Times New Roman"/>
          <w:sz w:val="28"/>
          <w:szCs w:val="28"/>
          <w:lang w:val="en-US"/>
        </w:rPr>
        <w:t>Table</w:t>
      </w:r>
      <w:r w:rsidR="00132E10" w:rsidRPr="00770DD0">
        <w:rPr>
          <w:rFonts w:ascii="Times New Roman" w:hAnsi="Times New Roman" w:cs="Times New Roman"/>
          <w:sz w:val="28"/>
          <w:szCs w:val="28"/>
          <w:lang w:val="en-US"/>
        </w:rPr>
        <w:t xml:space="preserve"> </w:t>
      </w:r>
      <w:r w:rsidR="00B55116" w:rsidRPr="00770DD0">
        <w:rPr>
          <w:rFonts w:ascii="Times New Roman" w:hAnsi="Times New Roman" w:cs="Times New Roman"/>
          <w:sz w:val="28"/>
          <w:szCs w:val="28"/>
          <w:lang w:val="en-US"/>
        </w:rPr>
        <w:t>7</w:t>
      </w:r>
      <w:r w:rsidR="00132E10" w:rsidRPr="00770DD0">
        <w:rPr>
          <w:rFonts w:ascii="Times New Roman" w:hAnsi="Times New Roman" w:cs="Times New Roman"/>
          <w:sz w:val="28"/>
          <w:szCs w:val="28"/>
          <w:lang w:val="en-US"/>
        </w:rPr>
        <w:t>.</w:t>
      </w:r>
      <w:r w:rsidR="00B55116" w:rsidRPr="00770DD0">
        <w:rPr>
          <w:rFonts w:ascii="Times New Roman" w:hAnsi="Times New Roman" w:cs="Times New Roman"/>
          <w:sz w:val="28"/>
          <w:szCs w:val="28"/>
          <w:lang w:val="en-US"/>
        </w:rPr>
        <w:t>5</w:t>
      </w:r>
      <w:r w:rsidR="00132E10" w:rsidRPr="00770DD0">
        <w:rPr>
          <w:rFonts w:ascii="Times New Roman" w:hAnsi="Times New Roman" w:cs="Times New Roman"/>
          <w:sz w:val="28"/>
          <w:szCs w:val="28"/>
          <w:lang w:val="en-US"/>
        </w:rPr>
        <w:t xml:space="preserve"> – </w:t>
      </w:r>
      <w:r w:rsidRPr="00770DD0">
        <w:rPr>
          <w:rFonts w:ascii="Times New Roman" w:hAnsi="Times New Roman" w:cs="Times New Roman"/>
          <w:sz w:val="28"/>
          <w:szCs w:val="28"/>
          <w:lang w:val="en-US"/>
        </w:rPr>
        <w:t>Characteristics of irradiation sources</w:t>
      </w:r>
      <w:r w:rsidR="00B55116" w:rsidRPr="00770DD0">
        <w:rPr>
          <w:rFonts w:ascii="Times New Roman" w:hAnsi="Times New Roman" w:cs="Times New Roman"/>
          <w:sz w:val="28"/>
          <w:szCs w:val="28"/>
          <w:lang w:val="en-US"/>
        </w:rPr>
        <w:t xml:space="preserve"> [7].</w:t>
      </w:r>
    </w:p>
    <w:p w:rsidR="00B90C80" w:rsidRPr="00770DD0" w:rsidRDefault="00B90C80" w:rsidP="00B90C80">
      <w:pPr>
        <w:spacing w:after="0" w:line="240" w:lineRule="auto"/>
        <w:rPr>
          <w:rFonts w:ascii="Times New Roman" w:hAnsi="Times New Roman" w:cs="Times New Roman"/>
          <w:b/>
          <w:noProof/>
          <w:sz w:val="28"/>
          <w:szCs w:val="28"/>
          <w:lang w:val="en-US"/>
        </w:rPr>
      </w:pPr>
    </w:p>
    <w:tbl>
      <w:tblPr>
        <w:tblStyle w:val="a3"/>
        <w:tblW w:w="0" w:type="auto"/>
        <w:tblLook w:val="04A0"/>
      </w:tblPr>
      <w:tblGrid>
        <w:gridCol w:w="2976"/>
        <w:gridCol w:w="4801"/>
      </w:tblGrid>
      <w:tr w:rsidR="00132E10" w:rsidRPr="00770DD0" w:rsidTr="00EE6DB0">
        <w:tc>
          <w:tcPr>
            <w:tcW w:w="2976" w:type="dxa"/>
          </w:tcPr>
          <w:p w:rsidR="00132E10" w:rsidRPr="00770DD0" w:rsidRDefault="00EE6DB0" w:rsidP="00132E10">
            <w:pPr>
              <w:tabs>
                <w:tab w:val="left" w:pos="1277"/>
              </w:tabs>
              <w:rPr>
                <w:rFonts w:ascii="Times New Roman" w:hAnsi="Times New Roman" w:cs="Times New Roman"/>
                <w:b/>
                <w:noProof/>
                <w:sz w:val="24"/>
                <w:szCs w:val="24"/>
                <w:lang w:val="en-US"/>
              </w:rPr>
            </w:pPr>
            <w:r w:rsidRPr="00770DD0">
              <w:rPr>
                <w:rFonts w:ascii="Times New Roman" w:hAnsi="Times New Roman" w:cs="Times New Roman"/>
                <w:b/>
                <w:noProof/>
                <w:sz w:val="24"/>
                <w:szCs w:val="24"/>
                <w:lang w:val="en-US"/>
              </w:rPr>
              <w:t>Radiation soutce</w:t>
            </w:r>
          </w:p>
        </w:tc>
        <w:tc>
          <w:tcPr>
            <w:tcW w:w="4801" w:type="dxa"/>
          </w:tcPr>
          <w:p w:rsidR="00132E10" w:rsidRPr="00770DD0" w:rsidRDefault="00EE6DB0">
            <w:pPr>
              <w:rPr>
                <w:rFonts w:ascii="Times New Roman" w:hAnsi="Times New Roman" w:cs="Times New Roman"/>
                <w:b/>
                <w:noProof/>
                <w:sz w:val="24"/>
                <w:szCs w:val="24"/>
                <w:lang w:val="en-US"/>
              </w:rPr>
            </w:pPr>
            <w:r w:rsidRPr="00770DD0">
              <w:rPr>
                <w:rFonts w:ascii="Times New Roman" w:hAnsi="Times New Roman" w:cs="Times New Roman"/>
                <w:b/>
                <w:noProof/>
                <w:sz w:val="24"/>
                <w:szCs w:val="24"/>
                <w:lang w:val="en-US"/>
              </w:rPr>
              <w:t>Characteristics</w:t>
            </w:r>
          </w:p>
        </w:tc>
      </w:tr>
      <w:tr w:rsidR="00FF2552" w:rsidRPr="00770DD0" w:rsidTr="00EE6DB0">
        <w:tc>
          <w:tcPr>
            <w:tcW w:w="2976" w:type="dxa"/>
            <w:vMerge w:val="restart"/>
          </w:tcPr>
          <w:p w:rsidR="00FF2552" w:rsidRPr="00770DD0" w:rsidRDefault="00EE6DB0">
            <w:pPr>
              <w:rPr>
                <w:rFonts w:ascii="Times New Roman" w:hAnsi="Times New Roman" w:cs="Times New Roman"/>
                <w:noProof/>
                <w:sz w:val="24"/>
                <w:szCs w:val="24"/>
              </w:rPr>
            </w:pPr>
            <w:r w:rsidRPr="00770DD0">
              <w:rPr>
                <w:rFonts w:ascii="Times New Roman" w:hAnsi="Times New Roman" w:cs="Times New Roman"/>
                <w:noProof/>
                <w:sz w:val="24"/>
                <w:szCs w:val="24"/>
                <w:lang w:val="en-US"/>
              </w:rPr>
              <w:t>Cobalt</w:t>
            </w:r>
            <w:r w:rsidR="00FF2552" w:rsidRPr="00770DD0">
              <w:rPr>
                <w:rFonts w:ascii="Times New Roman" w:hAnsi="Times New Roman" w:cs="Times New Roman"/>
                <w:noProof/>
                <w:sz w:val="24"/>
                <w:szCs w:val="24"/>
              </w:rPr>
              <w:t>-60</w:t>
            </w:r>
          </w:p>
        </w:tc>
        <w:tc>
          <w:tcPr>
            <w:tcW w:w="4801" w:type="dxa"/>
          </w:tcPr>
          <w:p w:rsidR="00FF2552" w:rsidRPr="00770DD0" w:rsidRDefault="00184F73">
            <w:pPr>
              <w:rPr>
                <w:rFonts w:ascii="Times New Roman" w:hAnsi="Times New Roman" w:cs="Times New Roman"/>
                <w:noProof/>
                <w:sz w:val="24"/>
                <w:szCs w:val="24"/>
                <w:lang w:val="en-US"/>
              </w:rPr>
            </w:pPr>
            <w:r w:rsidRPr="00770DD0">
              <w:rPr>
                <w:rFonts w:ascii="Times New Roman" w:hAnsi="Times New Roman" w:cs="Times New Roman"/>
                <w:noProof/>
                <w:sz w:val="24"/>
                <w:szCs w:val="24"/>
              </w:rPr>
              <w:t>1. High penetrating power</w:t>
            </w:r>
          </w:p>
        </w:tc>
      </w:tr>
      <w:tr w:rsidR="00FF2552" w:rsidRPr="00770DD0" w:rsidTr="00EE6DB0">
        <w:tc>
          <w:tcPr>
            <w:tcW w:w="2976" w:type="dxa"/>
            <w:vMerge/>
          </w:tcPr>
          <w:p w:rsidR="00FF2552" w:rsidRPr="00770DD0" w:rsidRDefault="00FF2552">
            <w:pPr>
              <w:rPr>
                <w:rFonts w:ascii="Times New Roman" w:hAnsi="Times New Roman" w:cs="Times New Roman"/>
                <w:noProof/>
                <w:sz w:val="24"/>
                <w:szCs w:val="24"/>
              </w:rPr>
            </w:pPr>
          </w:p>
        </w:tc>
        <w:tc>
          <w:tcPr>
            <w:tcW w:w="4801" w:type="dxa"/>
          </w:tcPr>
          <w:p w:rsidR="00FF2552" w:rsidRPr="00770DD0" w:rsidRDefault="00184F73">
            <w:pPr>
              <w:rPr>
                <w:rFonts w:ascii="Times New Roman" w:hAnsi="Times New Roman" w:cs="Times New Roman"/>
                <w:noProof/>
                <w:sz w:val="24"/>
                <w:szCs w:val="24"/>
                <w:lang w:val="en-US"/>
              </w:rPr>
            </w:pPr>
            <w:r w:rsidRPr="00770DD0">
              <w:rPr>
                <w:rFonts w:ascii="Times New Roman" w:hAnsi="Times New Roman" w:cs="Times New Roman"/>
                <w:noProof/>
                <w:sz w:val="24"/>
                <w:szCs w:val="24"/>
              </w:rPr>
              <w:t>2. Permanent radioactive source</w:t>
            </w:r>
          </w:p>
        </w:tc>
      </w:tr>
      <w:tr w:rsidR="00FF2552" w:rsidRPr="00770DD0" w:rsidTr="00EE6DB0">
        <w:tc>
          <w:tcPr>
            <w:tcW w:w="2976" w:type="dxa"/>
            <w:vMerge/>
          </w:tcPr>
          <w:p w:rsidR="00FF2552" w:rsidRPr="00770DD0" w:rsidRDefault="00FF2552">
            <w:pPr>
              <w:rPr>
                <w:rFonts w:ascii="Times New Roman" w:hAnsi="Times New Roman" w:cs="Times New Roman"/>
                <w:noProof/>
                <w:sz w:val="24"/>
                <w:szCs w:val="24"/>
              </w:rPr>
            </w:pPr>
          </w:p>
        </w:tc>
        <w:tc>
          <w:tcPr>
            <w:tcW w:w="4801" w:type="dxa"/>
          </w:tcPr>
          <w:p w:rsidR="00FF2552" w:rsidRPr="00770DD0" w:rsidRDefault="00184F73">
            <w:pPr>
              <w:rPr>
                <w:rFonts w:ascii="Times New Roman" w:hAnsi="Times New Roman" w:cs="Times New Roman"/>
                <w:noProof/>
                <w:sz w:val="24"/>
                <w:szCs w:val="24"/>
                <w:lang w:val="en-US"/>
              </w:rPr>
            </w:pPr>
            <w:r w:rsidRPr="00770DD0">
              <w:rPr>
                <w:rFonts w:ascii="Times New Roman" w:hAnsi="Times New Roman" w:cs="Times New Roman"/>
                <w:noProof/>
                <w:sz w:val="24"/>
                <w:szCs w:val="24"/>
              </w:rPr>
              <w:t>3. High efficiency</w:t>
            </w:r>
          </w:p>
        </w:tc>
      </w:tr>
      <w:tr w:rsidR="00FF2552" w:rsidRPr="00770DD0" w:rsidTr="00EE6DB0">
        <w:tc>
          <w:tcPr>
            <w:tcW w:w="2976" w:type="dxa"/>
            <w:vMerge/>
          </w:tcPr>
          <w:p w:rsidR="00FF2552" w:rsidRPr="00770DD0" w:rsidRDefault="00FF2552">
            <w:pPr>
              <w:rPr>
                <w:rFonts w:ascii="Times New Roman" w:hAnsi="Times New Roman" w:cs="Times New Roman"/>
                <w:noProof/>
                <w:sz w:val="24"/>
                <w:szCs w:val="24"/>
              </w:rPr>
            </w:pPr>
          </w:p>
        </w:tc>
        <w:tc>
          <w:tcPr>
            <w:tcW w:w="4801" w:type="dxa"/>
          </w:tcPr>
          <w:p w:rsidR="00FF2552" w:rsidRPr="00770DD0" w:rsidRDefault="00184F73">
            <w:pPr>
              <w:rPr>
                <w:rFonts w:ascii="Times New Roman" w:hAnsi="Times New Roman" w:cs="Times New Roman"/>
                <w:noProof/>
                <w:sz w:val="24"/>
                <w:szCs w:val="24"/>
                <w:lang w:val="en-US"/>
              </w:rPr>
            </w:pPr>
            <w:r w:rsidRPr="00770DD0">
              <w:rPr>
                <w:rFonts w:ascii="Times New Roman" w:hAnsi="Times New Roman" w:cs="Times New Roman"/>
                <w:noProof/>
                <w:sz w:val="24"/>
                <w:szCs w:val="24"/>
              </w:rPr>
              <w:t>4. Source replenishment needed</w:t>
            </w:r>
          </w:p>
        </w:tc>
      </w:tr>
      <w:tr w:rsidR="00FF2552" w:rsidRPr="00770DD0" w:rsidTr="00EE6DB0">
        <w:tc>
          <w:tcPr>
            <w:tcW w:w="2976" w:type="dxa"/>
            <w:vMerge/>
          </w:tcPr>
          <w:p w:rsidR="00FF2552" w:rsidRPr="00770DD0" w:rsidRDefault="00FF2552">
            <w:pPr>
              <w:rPr>
                <w:rFonts w:ascii="Times New Roman" w:hAnsi="Times New Roman" w:cs="Times New Roman"/>
                <w:noProof/>
                <w:sz w:val="24"/>
                <w:szCs w:val="24"/>
              </w:rPr>
            </w:pPr>
          </w:p>
        </w:tc>
        <w:tc>
          <w:tcPr>
            <w:tcW w:w="4801" w:type="dxa"/>
          </w:tcPr>
          <w:p w:rsidR="00FF2552" w:rsidRPr="00770DD0" w:rsidRDefault="00FF2552" w:rsidP="00184F73">
            <w:pPr>
              <w:rPr>
                <w:rFonts w:ascii="Times New Roman" w:hAnsi="Times New Roman" w:cs="Times New Roman"/>
                <w:noProof/>
                <w:sz w:val="24"/>
                <w:szCs w:val="24"/>
                <w:lang w:val="en-US"/>
              </w:rPr>
            </w:pPr>
            <w:r w:rsidRPr="00770DD0">
              <w:rPr>
                <w:rFonts w:ascii="Times New Roman" w:hAnsi="Times New Roman" w:cs="Times New Roman"/>
                <w:noProof/>
                <w:sz w:val="24"/>
                <w:szCs w:val="24"/>
              </w:rPr>
              <w:t xml:space="preserve">5. </w:t>
            </w:r>
            <w:r w:rsidR="00184F73" w:rsidRPr="00770DD0">
              <w:rPr>
                <w:rFonts w:ascii="Times New Roman" w:hAnsi="Times New Roman" w:cs="Times New Roman"/>
                <w:noProof/>
                <w:sz w:val="24"/>
                <w:szCs w:val="24"/>
                <w:lang w:val="en-US"/>
              </w:rPr>
              <w:t>Low throughput</w:t>
            </w:r>
          </w:p>
        </w:tc>
      </w:tr>
      <w:tr w:rsidR="009D4665" w:rsidRPr="00770DD0" w:rsidTr="00EE6DB0">
        <w:tc>
          <w:tcPr>
            <w:tcW w:w="2976" w:type="dxa"/>
            <w:vMerge w:val="restart"/>
          </w:tcPr>
          <w:p w:rsidR="009D4665" w:rsidRPr="00770DD0" w:rsidRDefault="00184F73">
            <w:pPr>
              <w:rPr>
                <w:rFonts w:ascii="Times New Roman" w:hAnsi="Times New Roman" w:cs="Times New Roman"/>
                <w:noProof/>
                <w:sz w:val="24"/>
                <w:szCs w:val="24"/>
              </w:rPr>
            </w:pPr>
            <w:r w:rsidRPr="00770DD0">
              <w:rPr>
                <w:rFonts w:ascii="Times New Roman" w:hAnsi="Times New Roman" w:cs="Times New Roman"/>
                <w:noProof/>
                <w:sz w:val="24"/>
                <w:szCs w:val="24"/>
              </w:rPr>
              <w:t>Electron beams</w:t>
            </w:r>
          </w:p>
        </w:tc>
        <w:tc>
          <w:tcPr>
            <w:tcW w:w="4801" w:type="dxa"/>
          </w:tcPr>
          <w:p w:rsidR="009D4665" w:rsidRPr="00770DD0" w:rsidRDefault="00184F73" w:rsidP="00FF2552">
            <w:pPr>
              <w:rPr>
                <w:rFonts w:ascii="Times New Roman" w:hAnsi="Times New Roman" w:cs="Times New Roman"/>
                <w:noProof/>
                <w:sz w:val="24"/>
                <w:szCs w:val="24"/>
                <w:lang w:val="en-US"/>
              </w:rPr>
            </w:pPr>
            <w:r w:rsidRPr="00770DD0">
              <w:rPr>
                <w:rFonts w:ascii="Times New Roman" w:hAnsi="Times New Roman" w:cs="Times New Roman"/>
                <w:noProof/>
                <w:sz w:val="24"/>
                <w:szCs w:val="24"/>
                <w:lang w:val="en-US"/>
              </w:rPr>
              <w:t>1. Low penetrating power</w:t>
            </w:r>
          </w:p>
        </w:tc>
      </w:tr>
      <w:tr w:rsidR="009D4665" w:rsidRPr="00300DCD" w:rsidTr="00EE6DB0">
        <w:tc>
          <w:tcPr>
            <w:tcW w:w="2976" w:type="dxa"/>
            <w:vMerge/>
          </w:tcPr>
          <w:p w:rsidR="009D4665" w:rsidRPr="00770DD0" w:rsidRDefault="009D4665">
            <w:pPr>
              <w:rPr>
                <w:rFonts w:ascii="Times New Roman" w:hAnsi="Times New Roman" w:cs="Times New Roman"/>
                <w:noProof/>
                <w:sz w:val="24"/>
                <w:szCs w:val="24"/>
              </w:rPr>
            </w:pPr>
          </w:p>
        </w:tc>
        <w:tc>
          <w:tcPr>
            <w:tcW w:w="4801" w:type="dxa"/>
          </w:tcPr>
          <w:p w:rsidR="009D4665" w:rsidRPr="00770DD0" w:rsidRDefault="00184F73">
            <w:pPr>
              <w:rPr>
                <w:rFonts w:ascii="Times New Roman" w:hAnsi="Times New Roman" w:cs="Times New Roman"/>
                <w:noProof/>
                <w:sz w:val="24"/>
                <w:szCs w:val="24"/>
                <w:lang w:val="en-US"/>
              </w:rPr>
            </w:pPr>
            <w:r w:rsidRPr="00770DD0">
              <w:rPr>
                <w:rFonts w:ascii="Times New Roman" w:hAnsi="Times New Roman" w:cs="Times New Roman"/>
                <w:noProof/>
                <w:sz w:val="24"/>
                <w:szCs w:val="24"/>
                <w:lang w:val="en-US"/>
              </w:rPr>
              <w:t>2. Switch on–switch off capability</w:t>
            </w:r>
          </w:p>
        </w:tc>
      </w:tr>
      <w:tr w:rsidR="009D4665" w:rsidRPr="00770DD0" w:rsidTr="00EE6DB0">
        <w:tc>
          <w:tcPr>
            <w:tcW w:w="2976" w:type="dxa"/>
            <w:vMerge/>
          </w:tcPr>
          <w:p w:rsidR="009D4665" w:rsidRPr="00770DD0" w:rsidRDefault="009D4665">
            <w:pPr>
              <w:rPr>
                <w:rFonts w:ascii="Times New Roman" w:hAnsi="Times New Roman" w:cs="Times New Roman"/>
                <w:noProof/>
                <w:sz w:val="24"/>
                <w:szCs w:val="24"/>
                <w:lang w:val="en-US"/>
              </w:rPr>
            </w:pPr>
          </w:p>
        </w:tc>
        <w:tc>
          <w:tcPr>
            <w:tcW w:w="4801" w:type="dxa"/>
          </w:tcPr>
          <w:p w:rsidR="009D4665" w:rsidRPr="00770DD0" w:rsidRDefault="00184F73">
            <w:pPr>
              <w:rPr>
                <w:rFonts w:ascii="Times New Roman" w:hAnsi="Times New Roman" w:cs="Times New Roman"/>
                <w:noProof/>
                <w:sz w:val="24"/>
                <w:szCs w:val="24"/>
                <w:lang w:val="en-US"/>
              </w:rPr>
            </w:pPr>
            <w:r w:rsidRPr="00770DD0">
              <w:rPr>
                <w:rFonts w:ascii="Times New Roman" w:hAnsi="Times New Roman" w:cs="Times New Roman"/>
                <w:noProof/>
                <w:sz w:val="24"/>
                <w:szCs w:val="24"/>
                <w:lang w:val="en-US"/>
              </w:rPr>
              <w:t>3. High efficiency</w:t>
            </w:r>
          </w:p>
        </w:tc>
      </w:tr>
      <w:tr w:rsidR="009D4665" w:rsidRPr="00770DD0" w:rsidTr="00EE6DB0">
        <w:tc>
          <w:tcPr>
            <w:tcW w:w="2976" w:type="dxa"/>
            <w:vMerge/>
          </w:tcPr>
          <w:p w:rsidR="009D4665" w:rsidRPr="00770DD0" w:rsidRDefault="009D4665">
            <w:pPr>
              <w:rPr>
                <w:rFonts w:ascii="Times New Roman" w:hAnsi="Times New Roman" w:cs="Times New Roman"/>
                <w:noProof/>
                <w:sz w:val="24"/>
                <w:szCs w:val="24"/>
              </w:rPr>
            </w:pPr>
          </w:p>
        </w:tc>
        <w:tc>
          <w:tcPr>
            <w:tcW w:w="4801" w:type="dxa"/>
          </w:tcPr>
          <w:p w:rsidR="009D4665" w:rsidRPr="00770DD0" w:rsidRDefault="00184F73" w:rsidP="009D4665">
            <w:pPr>
              <w:rPr>
                <w:rFonts w:ascii="Times New Roman" w:hAnsi="Times New Roman" w:cs="Times New Roman"/>
                <w:noProof/>
                <w:sz w:val="24"/>
                <w:szCs w:val="24"/>
              </w:rPr>
            </w:pPr>
            <w:r w:rsidRPr="00770DD0">
              <w:rPr>
                <w:rFonts w:ascii="Times New Roman" w:hAnsi="Times New Roman" w:cs="Times New Roman"/>
                <w:noProof/>
                <w:sz w:val="24"/>
                <w:szCs w:val="24"/>
              </w:rPr>
              <w:t xml:space="preserve">4. </w:t>
            </w:r>
            <w:r w:rsidRPr="00770DD0">
              <w:rPr>
                <w:rFonts w:ascii="Times New Roman" w:hAnsi="Times New Roman" w:cs="Times New Roman"/>
                <w:noProof/>
                <w:sz w:val="24"/>
                <w:szCs w:val="24"/>
                <w:lang w:val="en-US"/>
              </w:rPr>
              <w:t>High throughput</w:t>
            </w:r>
          </w:p>
        </w:tc>
      </w:tr>
      <w:tr w:rsidR="009D4665" w:rsidRPr="00770DD0" w:rsidTr="00EE6DB0">
        <w:tc>
          <w:tcPr>
            <w:tcW w:w="2976" w:type="dxa"/>
            <w:vMerge/>
          </w:tcPr>
          <w:p w:rsidR="009D4665" w:rsidRPr="00770DD0" w:rsidRDefault="009D4665">
            <w:pPr>
              <w:rPr>
                <w:rFonts w:ascii="Times New Roman" w:hAnsi="Times New Roman" w:cs="Times New Roman"/>
                <w:noProof/>
                <w:sz w:val="24"/>
                <w:szCs w:val="24"/>
              </w:rPr>
            </w:pPr>
          </w:p>
        </w:tc>
        <w:tc>
          <w:tcPr>
            <w:tcW w:w="4801" w:type="dxa"/>
          </w:tcPr>
          <w:p w:rsidR="009D4665" w:rsidRPr="00770DD0" w:rsidRDefault="00184F73">
            <w:pPr>
              <w:rPr>
                <w:rFonts w:ascii="Times New Roman" w:hAnsi="Times New Roman" w:cs="Times New Roman"/>
                <w:noProof/>
                <w:sz w:val="24"/>
                <w:szCs w:val="24"/>
              </w:rPr>
            </w:pPr>
            <w:r w:rsidRPr="00770DD0">
              <w:rPr>
                <w:rFonts w:ascii="Times New Roman" w:hAnsi="Times New Roman" w:cs="Times New Roman"/>
                <w:noProof/>
                <w:sz w:val="24"/>
                <w:szCs w:val="24"/>
                <w:lang w:val="en-US"/>
              </w:rPr>
              <w:t>5. Power and cooling needed</w:t>
            </w:r>
          </w:p>
        </w:tc>
      </w:tr>
      <w:tr w:rsidR="009D4665" w:rsidRPr="00770DD0" w:rsidTr="00EE6DB0">
        <w:tc>
          <w:tcPr>
            <w:tcW w:w="2976" w:type="dxa"/>
            <w:vMerge/>
          </w:tcPr>
          <w:p w:rsidR="009D4665" w:rsidRPr="00770DD0" w:rsidRDefault="009D4665">
            <w:pPr>
              <w:rPr>
                <w:rFonts w:ascii="Times New Roman" w:hAnsi="Times New Roman" w:cs="Times New Roman"/>
                <w:noProof/>
                <w:sz w:val="24"/>
                <w:szCs w:val="24"/>
              </w:rPr>
            </w:pPr>
          </w:p>
        </w:tc>
        <w:tc>
          <w:tcPr>
            <w:tcW w:w="4801" w:type="dxa"/>
          </w:tcPr>
          <w:p w:rsidR="009D4665" w:rsidRPr="00770DD0" w:rsidRDefault="00184F73">
            <w:pPr>
              <w:rPr>
                <w:rFonts w:ascii="Times New Roman" w:hAnsi="Times New Roman" w:cs="Times New Roman"/>
                <w:noProof/>
                <w:sz w:val="24"/>
                <w:szCs w:val="24"/>
              </w:rPr>
            </w:pPr>
            <w:r w:rsidRPr="00770DD0">
              <w:rPr>
                <w:rFonts w:ascii="Times New Roman" w:hAnsi="Times New Roman" w:cs="Times New Roman"/>
                <w:noProof/>
                <w:sz w:val="24"/>
                <w:szCs w:val="24"/>
                <w:lang w:val="en-US"/>
              </w:rPr>
              <w:t>6. Technically complex</w:t>
            </w:r>
          </w:p>
        </w:tc>
      </w:tr>
      <w:tr w:rsidR="009D4665" w:rsidRPr="00770DD0" w:rsidTr="00EE6DB0">
        <w:tc>
          <w:tcPr>
            <w:tcW w:w="2976" w:type="dxa"/>
            <w:vMerge w:val="restart"/>
          </w:tcPr>
          <w:p w:rsidR="009D4665" w:rsidRPr="00770DD0" w:rsidRDefault="00184F73">
            <w:pPr>
              <w:rPr>
                <w:rFonts w:ascii="Times New Roman" w:hAnsi="Times New Roman" w:cs="Times New Roman"/>
                <w:noProof/>
                <w:sz w:val="24"/>
                <w:szCs w:val="24"/>
              </w:rPr>
            </w:pPr>
            <w:r w:rsidRPr="00770DD0">
              <w:rPr>
                <w:rFonts w:ascii="Times New Roman" w:hAnsi="Times New Roman" w:cs="Times New Roman"/>
                <w:noProof/>
                <w:sz w:val="24"/>
                <w:szCs w:val="24"/>
              </w:rPr>
              <w:t>X-rays</w:t>
            </w:r>
          </w:p>
        </w:tc>
        <w:tc>
          <w:tcPr>
            <w:tcW w:w="4801" w:type="dxa"/>
          </w:tcPr>
          <w:p w:rsidR="009D4665" w:rsidRPr="00770DD0" w:rsidRDefault="005F5E34" w:rsidP="00D0728E">
            <w:pPr>
              <w:rPr>
                <w:rFonts w:ascii="Times New Roman" w:eastAsiaTheme="minorHAnsi" w:hAnsi="Times New Roman" w:cs="Times New Roman"/>
                <w:sz w:val="24"/>
                <w:szCs w:val="24"/>
                <w:lang w:val="kk-KZ" w:eastAsia="en-US"/>
              </w:rPr>
            </w:pPr>
            <w:r w:rsidRPr="00770DD0">
              <w:rPr>
                <w:rFonts w:ascii="Times New Roman" w:eastAsiaTheme="minorHAnsi" w:hAnsi="Times New Roman" w:cs="Times New Roman"/>
                <w:sz w:val="24"/>
                <w:szCs w:val="24"/>
                <w:lang w:val="kk-KZ" w:eastAsia="en-US"/>
              </w:rPr>
              <w:t>1. High penetrating power</w:t>
            </w:r>
          </w:p>
        </w:tc>
      </w:tr>
      <w:tr w:rsidR="009D4665" w:rsidRPr="00300DCD" w:rsidTr="00EE6DB0">
        <w:tc>
          <w:tcPr>
            <w:tcW w:w="2976" w:type="dxa"/>
            <w:vMerge/>
          </w:tcPr>
          <w:p w:rsidR="009D4665" w:rsidRPr="00770DD0" w:rsidRDefault="009D4665">
            <w:pPr>
              <w:rPr>
                <w:rFonts w:ascii="Times New Roman" w:hAnsi="Times New Roman" w:cs="Times New Roman"/>
                <w:noProof/>
                <w:sz w:val="24"/>
                <w:szCs w:val="24"/>
              </w:rPr>
            </w:pPr>
          </w:p>
        </w:tc>
        <w:tc>
          <w:tcPr>
            <w:tcW w:w="4801" w:type="dxa"/>
          </w:tcPr>
          <w:p w:rsidR="009D4665" w:rsidRPr="00770DD0" w:rsidRDefault="005F5E34" w:rsidP="00D0728E">
            <w:pPr>
              <w:rPr>
                <w:rFonts w:ascii="Times New Roman" w:eastAsiaTheme="minorHAnsi" w:hAnsi="Times New Roman" w:cs="Times New Roman"/>
                <w:sz w:val="24"/>
                <w:szCs w:val="24"/>
                <w:lang w:val="kk-KZ" w:eastAsia="en-US"/>
              </w:rPr>
            </w:pPr>
            <w:r w:rsidRPr="00770DD0">
              <w:rPr>
                <w:rFonts w:ascii="Times New Roman" w:eastAsiaTheme="minorHAnsi" w:hAnsi="Times New Roman" w:cs="Times New Roman"/>
                <w:sz w:val="24"/>
                <w:szCs w:val="24"/>
                <w:lang w:val="kk-KZ" w:eastAsia="en-US"/>
              </w:rPr>
              <w:t>2. Switch on–switch off capability</w:t>
            </w:r>
          </w:p>
        </w:tc>
      </w:tr>
      <w:tr w:rsidR="009D4665" w:rsidRPr="00770DD0" w:rsidTr="00EE6DB0">
        <w:tc>
          <w:tcPr>
            <w:tcW w:w="2976" w:type="dxa"/>
            <w:vMerge/>
          </w:tcPr>
          <w:p w:rsidR="009D4665" w:rsidRPr="00770DD0" w:rsidRDefault="009D4665">
            <w:pPr>
              <w:rPr>
                <w:rFonts w:ascii="Times New Roman" w:hAnsi="Times New Roman" w:cs="Times New Roman"/>
                <w:noProof/>
                <w:sz w:val="24"/>
                <w:szCs w:val="24"/>
                <w:lang w:val="en-US"/>
              </w:rPr>
            </w:pPr>
          </w:p>
        </w:tc>
        <w:tc>
          <w:tcPr>
            <w:tcW w:w="4801" w:type="dxa"/>
          </w:tcPr>
          <w:p w:rsidR="009D4665" w:rsidRPr="00770DD0" w:rsidRDefault="005F5E34" w:rsidP="00D0728E">
            <w:pPr>
              <w:rPr>
                <w:rFonts w:ascii="Times New Roman" w:eastAsiaTheme="minorHAnsi" w:hAnsi="Times New Roman" w:cs="Times New Roman"/>
                <w:sz w:val="24"/>
                <w:szCs w:val="24"/>
                <w:lang w:val="kk-KZ" w:eastAsia="en-US"/>
              </w:rPr>
            </w:pPr>
            <w:r w:rsidRPr="00770DD0">
              <w:rPr>
                <w:rFonts w:ascii="Times New Roman" w:eastAsiaTheme="minorHAnsi" w:hAnsi="Times New Roman" w:cs="Times New Roman"/>
                <w:sz w:val="24"/>
                <w:szCs w:val="24"/>
                <w:lang w:val="kk-KZ" w:eastAsia="en-US"/>
              </w:rPr>
              <w:t>3. Low efficiency</w:t>
            </w:r>
          </w:p>
        </w:tc>
      </w:tr>
      <w:tr w:rsidR="009D4665" w:rsidRPr="00770DD0" w:rsidTr="00EE6DB0">
        <w:tc>
          <w:tcPr>
            <w:tcW w:w="2976" w:type="dxa"/>
            <w:vMerge/>
          </w:tcPr>
          <w:p w:rsidR="009D4665" w:rsidRPr="00770DD0" w:rsidRDefault="009D4665">
            <w:pPr>
              <w:rPr>
                <w:rFonts w:ascii="Times New Roman" w:hAnsi="Times New Roman" w:cs="Times New Roman"/>
                <w:noProof/>
                <w:sz w:val="24"/>
                <w:szCs w:val="24"/>
              </w:rPr>
            </w:pPr>
          </w:p>
        </w:tc>
        <w:tc>
          <w:tcPr>
            <w:tcW w:w="4801" w:type="dxa"/>
          </w:tcPr>
          <w:p w:rsidR="009D4665" w:rsidRPr="00770DD0" w:rsidRDefault="005F5E34" w:rsidP="00D0728E">
            <w:pPr>
              <w:rPr>
                <w:rFonts w:ascii="Times New Roman" w:eastAsiaTheme="minorHAnsi" w:hAnsi="Times New Roman" w:cs="Times New Roman"/>
                <w:sz w:val="24"/>
                <w:szCs w:val="24"/>
                <w:lang w:val="kk-KZ" w:eastAsia="en-US"/>
              </w:rPr>
            </w:pPr>
            <w:r w:rsidRPr="00770DD0">
              <w:rPr>
                <w:rFonts w:ascii="Times New Roman" w:eastAsiaTheme="minorHAnsi" w:hAnsi="Times New Roman" w:cs="Times New Roman"/>
                <w:sz w:val="24"/>
                <w:szCs w:val="24"/>
                <w:lang w:val="kk-KZ" w:eastAsia="en-US"/>
              </w:rPr>
              <w:t>4. High throughput</w:t>
            </w:r>
          </w:p>
        </w:tc>
      </w:tr>
      <w:tr w:rsidR="009D4665" w:rsidRPr="00770DD0" w:rsidTr="00EE6DB0">
        <w:tc>
          <w:tcPr>
            <w:tcW w:w="2976" w:type="dxa"/>
            <w:vMerge/>
          </w:tcPr>
          <w:p w:rsidR="009D4665" w:rsidRPr="00770DD0" w:rsidRDefault="009D4665">
            <w:pPr>
              <w:rPr>
                <w:rFonts w:ascii="Times New Roman" w:hAnsi="Times New Roman" w:cs="Times New Roman"/>
                <w:noProof/>
                <w:sz w:val="24"/>
                <w:szCs w:val="24"/>
              </w:rPr>
            </w:pPr>
          </w:p>
        </w:tc>
        <w:tc>
          <w:tcPr>
            <w:tcW w:w="4801" w:type="dxa"/>
          </w:tcPr>
          <w:p w:rsidR="009D4665" w:rsidRPr="00770DD0" w:rsidRDefault="005F5E34" w:rsidP="00D0728E">
            <w:pPr>
              <w:rPr>
                <w:rFonts w:ascii="Times New Roman" w:eastAsiaTheme="minorHAnsi" w:hAnsi="Times New Roman" w:cs="Times New Roman"/>
                <w:sz w:val="24"/>
                <w:szCs w:val="24"/>
                <w:lang w:val="kk-KZ" w:eastAsia="en-US"/>
              </w:rPr>
            </w:pPr>
            <w:r w:rsidRPr="00770DD0">
              <w:rPr>
                <w:rFonts w:ascii="Times New Roman" w:eastAsiaTheme="minorHAnsi" w:hAnsi="Times New Roman" w:cs="Times New Roman"/>
                <w:sz w:val="24"/>
                <w:szCs w:val="24"/>
                <w:lang w:val="kk-KZ" w:eastAsia="en-US"/>
              </w:rPr>
              <w:t>5. Power and cooling needed</w:t>
            </w:r>
          </w:p>
        </w:tc>
      </w:tr>
      <w:tr w:rsidR="009D4665" w:rsidRPr="00770DD0" w:rsidTr="00EE6DB0">
        <w:tc>
          <w:tcPr>
            <w:tcW w:w="2976" w:type="dxa"/>
            <w:vMerge/>
          </w:tcPr>
          <w:p w:rsidR="009D4665" w:rsidRPr="00770DD0" w:rsidRDefault="009D4665">
            <w:pPr>
              <w:rPr>
                <w:rFonts w:ascii="Times New Roman" w:hAnsi="Times New Roman" w:cs="Times New Roman"/>
                <w:noProof/>
                <w:sz w:val="24"/>
                <w:szCs w:val="24"/>
              </w:rPr>
            </w:pPr>
          </w:p>
        </w:tc>
        <w:tc>
          <w:tcPr>
            <w:tcW w:w="4801" w:type="dxa"/>
          </w:tcPr>
          <w:p w:rsidR="009D4665" w:rsidRPr="00770DD0" w:rsidRDefault="005F5E34" w:rsidP="00D0728E">
            <w:pPr>
              <w:rPr>
                <w:rFonts w:ascii="Times New Roman" w:eastAsiaTheme="minorHAnsi" w:hAnsi="Times New Roman" w:cs="Times New Roman"/>
                <w:sz w:val="24"/>
                <w:szCs w:val="24"/>
                <w:lang w:val="kk-KZ" w:eastAsia="en-US"/>
              </w:rPr>
            </w:pPr>
            <w:r w:rsidRPr="00770DD0">
              <w:rPr>
                <w:rFonts w:ascii="Times New Roman" w:eastAsiaTheme="minorHAnsi" w:hAnsi="Times New Roman" w:cs="Times New Roman"/>
                <w:sz w:val="24"/>
                <w:szCs w:val="24"/>
                <w:lang w:val="kk-KZ" w:eastAsia="en-US"/>
              </w:rPr>
              <w:t>6. Technically complex</w:t>
            </w:r>
          </w:p>
        </w:tc>
      </w:tr>
    </w:tbl>
    <w:p w:rsidR="009D4665" w:rsidRPr="00770DD0" w:rsidRDefault="009D4665" w:rsidP="00184F73">
      <w:pPr>
        <w:spacing w:after="0" w:line="240" w:lineRule="auto"/>
        <w:rPr>
          <w:rFonts w:ascii="Times New Roman" w:hAnsi="Times New Roman" w:cs="Times New Roman"/>
          <w:noProof/>
          <w:sz w:val="24"/>
          <w:szCs w:val="24"/>
          <w:lang w:val="en-US"/>
        </w:rPr>
      </w:pPr>
    </w:p>
    <w:p w:rsidR="009D4665" w:rsidRPr="00770DD0" w:rsidRDefault="000D5395" w:rsidP="007813B5">
      <w:pPr>
        <w:pStyle w:val="1"/>
        <w:spacing w:before="0" w:line="240" w:lineRule="auto"/>
        <w:ind w:firstLine="709"/>
        <w:rPr>
          <w:rFonts w:ascii="Times New Roman" w:eastAsiaTheme="minorHAnsi" w:hAnsi="Times New Roman" w:cs="Times New Roman"/>
          <w:color w:val="auto"/>
          <w:lang w:val="en-US" w:eastAsia="en-US"/>
        </w:rPr>
      </w:pPr>
      <w:bookmarkStart w:id="153" w:name="_Toc494131009"/>
      <w:r>
        <w:rPr>
          <w:rFonts w:ascii="Times New Roman" w:hAnsi="Times New Roman" w:cs="Times New Roman"/>
          <w:color w:val="auto"/>
        </w:rPr>
        <w:t>14</w:t>
      </w:r>
      <w:r w:rsidR="009D4665" w:rsidRPr="007813B5">
        <w:rPr>
          <w:rFonts w:ascii="Times New Roman" w:hAnsi="Times New Roman" w:cs="Times New Roman"/>
          <w:color w:val="auto"/>
          <w:lang w:val="en-US"/>
        </w:rPr>
        <w:t>.</w:t>
      </w:r>
      <w:r w:rsidR="00B55116" w:rsidRPr="007813B5">
        <w:rPr>
          <w:rFonts w:ascii="Times New Roman" w:hAnsi="Times New Roman" w:cs="Times New Roman"/>
          <w:color w:val="auto"/>
          <w:lang w:val="en-US"/>
        </w:rPr>
        <w:t>5</w:t>
      </w:r>
      <w:r w:rsidR="009D4665" w:rsidRPr="007813B5">
        <w:rPr>
          <w:rFonts w:ascii="Times New Roman" w:hAnsi="Times New Roman" w:cs="Times New Roman"/>
          <w:color w:val="auto"/>
          <w:lang w:val="en-US"/>
        </w:rPr>
        <w:t>.</w:t>
      </w:r>
      <w:r>
        <w:rPr>
          <w:rFonts w:ascii="Times New Roman" w:hAnsi="Times New Roman" w:cs="Times New Roman"/>
          <w:color w:val="auto"/>
        </w:rPr>
        <w:t>3</w:t>
      </w:r>
      <w:r w:rsidR="009D4665" w:rsidRPr="007813B5">
        <w:rPr>
          <w:rFonts w:ascii="Times New Roman" w:hAnsi="Times New Roman" w:cs="Times New Roman"/>
          <w:color w:val="auto"/>
          <w:lang w:val="en-US"/>
        </w:rPr>
        <w:t xml:space="preserve"> </w:t>
      </w:r>
      <w:r w:rsidR="00CB0D39" w:rsidRPr="007813B5">
        <w:rPr>
          <w:rFonts w:ascii="Times New Roman" w:hAnsi="Times New Roman" w:cs="Times New Roman"/>
          <w:color w:val="auto"/>
          <w:lang w:val="en-US"/>
        </w:rPr>
        <w:t>Radiation dosimetry</w:t>
      </w:r>
      <w:bookmarkEnd w:id="153"/>
    </w:p>
    <w:p w:rsidR="00F06E7B" w:rsidRPr="00770DD0" w:rsidRDefault="00C14BB5" w:rsidP="00C14BB5">
      <w:pPr>
        <w:spacing w:after="0" w:line="240" w:lineRule="auto"/>
        <w:ind w:firstLine="708"/>
        <w:jc w:val="both"/>
        <w:rPr>
          <w:rFonts w:ascii="Times New Roman" w:hAnsi="Times New Roman" w:cs="Times New Roman"/>
          <w:noProof/>
          <w:sz w:val="28"/>
          <w:szCs w:val="28"/>
          <w:lang w:val="en-US"/>
        </w:rPr>
      </w:pPr>
      <w:r w:rsidRPr="00770DD0">
        <w:rPr>
          <w:rFonts w:ascii="Times New Roman" w:hAnsi="Times New Roman" w:cs="Times New Roman"/>
          <w:noProof/>
          <w:sz w:val="28"/>
          <w:szCs w:val="28"/>
          <w:lang w:val="kk-KZ"/>
        </w:rPr>
        <w:t>The radiation dose (level of treatment) is defined as the quantity of energy absorbed during е</w:t>
      </w:r>
      <w:r w:rsidRPr="00770DD0">
        <w:rPr>
          <w:rFonts w:ascii="Times New Roman" w:hAnsi="Times New Roman" w:cs="Times New Roman"/>
          <w:noProof/>
          <w:sz w:val="28"/>
          <w:szCs w:val="28"/>
          <w:lang w:val="en-US"/>
        </w:rPr>
        <w:t>thermal tratment</w:t>
      </w:r>
      <w:r w:rsidRPr="00770DD0">
        <w:rPr>
          <w:rFonts w:ascii="Times New Roman" w:hAnsi="Times New Roman" w:cs="Times New Roman"/>
          <w:noProof/>
          <w:sz w:val="28"/>
          <w:szCs w:val="28"/>
          <w:lang w:val="kk-KZ"/>
        </w:rPr>
        <w:t xml:space="preserve">. Traditionally, the dose of ionizing radiation absorbed by irradiated material has been measured in terms of  </w:t>
      </w:r>
      <w:r w:rsidRPr="00770DD0">
        <w:rPr>
          <w:rFonts w:ascii="Times New Roman" w:hAnsi="Times New Roman" w:cs="Times New Roman"/>
          <w:i/>
          <w:noProof/>
          <w:sz w:val="28"/>
          <w:szCs w:val="28"/>
          <w:lang w:val="kk-KZ"/>
        </w:rPr>
        <w:t>rad</w:t>
      </w:r>
      <w:r w:rsidRPr="00770DD0">
        <w:rPr>
          <w:rFonts w:ascii="Times New Roman" w:hAnsi="Times New Roman" w:cs="Times New Roman"/>
          <w:noProof/>
          <w:sz w:val="28"/>
          <w:szCs w:val="28"/>
          <w:lang w:val="kk-KZ"/>
        </w:rPr>
        <w:t xml:space="preserve">, but recently it has been superseded by  </w:t>
      </w:r>
      <w:r w:rsidRPr="00770DD0">
        <w:rPr>
          <w:rFonts w:ascii="Times New Roman" w:hAnsi="Times New Roman" w:cs="Times New Roman"/>
          <w:i/>
          <w:noProof/>
          <w:sz w:val="28"/>
          <w:szCs w:val="28"/>
          <w:lang w:val="kk-KZ"/>
        </w:rPr>
        <w:t>gray</w:t>
      </w:r>
      <w:r w:rsidRPr="00770DD0">
        <w:rPr>
          <w:rFonts w:ascii="Times New Roman" w:hAnsi="Times New Roman" w:cs="Times New Roman"/>
          <w:noProof/>
          <w:sz w:val="28"/>
          <w:szCs w:val="28"/>
          <w:lang w:val="kk-KZ"/>
        </w:rPr>
        <w:t xml:space="preserve"> (</w:t>
      </w:r>
      <w:r w:rsidRPr="00770DD0">
        <w:rPr>
          <w:rFonts w:ascii="Times New Roman" w:hAnsi="Times New Roman" w:cs="Times New Roman"/>
          <w:i/>
          <w:noProof/>
          <w:sz w:val="28"/>
          <w:szCs w:val="28"/>
          <w:lang w:val="kk-KZ"/>
        </w:rPr>
        <w:t>Gy</w:t>
      </w:r>
      <w:r w:rsidRPr="00770DD0">
        <w:rPr>
          <w:rFonts w:ascii="Times New Roman" w:hAnsi="Times New Roman" w:cs="Times New Roman"/>
          <w:noProof/>
          <w:sz w:val="28"/>
          <w:szCs w:val="28"/>
          <w:lang w:val="kk-KZ"/>
        </w:rPr>
        <w:t xml:space="preserve">), which is equal to 100 </w:t>
      </w:r>
      <w:r w:rsidRPr="00770DD0">
        <w:rPr>
          <w:rFonts w:ascii="Times New Roman" w:hAnsi="Times New Roman" w:cs="Times New Roman"/>
          <w:i/>
          <w:noProof/>
          <w:sz w:val="28"/>
          <w:szCs w:val="28"/>
          <w:lang w:val="kk-KZ"/>
        </w:rPr>
        <w:t>rad</w:t>
      </w:r>
      <w:r w:rsidRPr="00770DD0">
        <w:rPr>
          <w:rFonts w:ascii="Times New Roman" w:hAnsi="Times New Roman" w:cs="Times New Roman"/>
          <w:noProof/>
          <w:sz w:val="28"/>
          <w:szCs w:val="28"/>
          <w:lang w:val="kk-KZ"/>
        </w:rPr>
        <w:t>. One Gy represents 1 J of energy absorbed per kilogram of irradiated product</w:t>
      </w:r>
      <w:r w:rsidRPr="00770DD0">
        <w:rPr>
          <w:rFonts w:ascii="Times New Roman" w:hAnsi="Times New Roman" w:cs="Times New Roman"/>
          <w:noProof/>
          <w:sz w:val="28"/>
          <w:szCs w:val="28"/>
          <w:lang w:val="en-US"/>
        </w:rPr>
        <w:t>:</w:t>
      </w:r>
    </w:p>
    <w:p w:rsidR="00C14BB5" w:rsidRPr="00770DD0" w:rsidRDefault="00C14BB5" w:rsidP="00C14BB5">
      <w:pPr>
        <w:spacing w:after="0" w:line="240" w:lineRule="auto"/>
        <w:ind w:firstLine="708"/>
        <w:jc w:val="both"/>
        <w:rPr>
          <w:rFonts w:ascii="Times New Roman" w:hAnsi="Times New Roman" w:cs="Times New Roman"/>
          <w:noProof/>
          <w:sz w:val="28"/>
          <w:szCs w:val="28"/>
          <w:lang w:val="en-US"/>
        </w:rPr>
      </w:pPr>
    </w:p>
    <w:p w:rsidR="00C14BB5" w:rsidRPr="00770DD0" w:rsidRDefault="00C14BB5" w:rsidP="00C14BB5">
      <w:pPr>
        <w:spacing w:after="0" w:line="240" w:lineRule="auto"/>
        <w:jc w:val="center"/>
        <w:rPr>
          <w:rFonts w:ascii="Times New Roman" w:hAnsi="Times New Roman" w:cs="Times New Roman"/>
          <w:noProof/>
          <w:sz w:val="28"/>
          <w:szCs w:val="28"/>
          <w:lang w:val="en-US"/>
        </w:rPr>
      </w:pPr>
      <w:r w:rsidRPr="00770DD0">
        <w:rPr>
          <w:rFonts w:ascii="Times New Roman" w:hAnsi="Times New Roman" w:cs="Times New Roman"/>
          <w:noProof/>
          <w:sz w:val="28"/>
          <w:szCs w:val="28"/>
          <w:lang w:val="en-US"/>
        </w:rPr>
        <w:t>Gy=J/kg=m</w:t>
      </w:r>
      <w:r w:rsidRPr="00770DD0">
        <w:rPr>
          <w:rFonts w:ascii="Times New Roman" w:hAnsi="Times New Roman" w:cs="Times New Roman"/>
          <w:noProof/>
          <w:sz w:val="28"/>
          <w:szCs w:val="28"/>
          <w:vertAlign w:val="superscript"/>
          <w:lang w:val="en-US"/>
        </w:rPr>
        <w:t>2</w:t>
      </w:r>
      <w:r w:rsidRPr="00770DD0">
        <w:rPr>
          <w:rFonts w:ascii="Times New Roman" w:hAnsi="Times New Roman" w:cs="Times New Roman"/>
          <w:noProof/>
          <w:sz w:val="28"/>
          <w:szCs w:val="28"/>
          <w:lang w:val="en-US"/>
        </w:rPr>
        <w:t>/s</w:t>
      </w:r>
      <w:r w:rsidRPr="00770DD0">
        <w:rPr>
          <w:rFonts w:ascii="Times New Roman" w:hAnsi="Times New Roman" w:cs="Times New Roman"/>
          <w:noProof/>
          <w:sz w:val="28"/>
          <w:szCs w:val="28"/>
          <w:vertAlign w:val="superscript"/>
          <w:lang w:val="en-US"/>
        </w:rPr>
        <w:t>2</w:t>
      </w:r>
      <w:r w:rsidRPr="00770DD0">
        <w:rPr>
          <w:rFonts w:ascii="Times New Roman" w:hAnsi="Times New Roman" w:cs="Times New Roman"/>
          <w:noProof/>
          <w:sz w:val="28"/>
          <w:szCs w:val="28"/>
          <w:lang w:val="en-US"/>
        </w:rPr>
        <w:t>.</w:t>
      </w:r>
    </w:p>
    <w:p w:rsidR="00C14BB5" w:rsidRPr="00770DD0" w:rsidRDefault="00C14BB5" w:rsidP="00F06E7B">
      <w:pPr>
        <w:spacing w:after="0" w:line="240" w:lineRule="auto"/>
        <w:ind w:firstLine="708"/>
        <w:jc w:val="both"/>
        <w:rPr>
          <w:rFonts w:ascii="Times New Roman" w:hAnsi="Times New Roman" w:cs="Times New Roman"/>
          <w:noProof/>
          <w:sz w:val="28"/>
          <w:szCs w:val="28"/>
          <w:lang w:val="en-US"/>
        </w:rPr>
      </w:pPr>
    </w:p>
    <w:p w:rsidR="00956FFB" w:rsidRPr="00770DD0" w:rsidRDefault="00C14BB5" w:rsidP="00F06E7B">
      <w:pPr>
        <w:spacing w:after="0" w:line="240" w:lineRule="auto"/>
        <w:ind w:firstLine="708"/>
        <w:jc w:val="both"/>
        <w:rPr>
          <w:rFonts w:ascii="Times New Roman" w:hAnsi="Times New Roman" w:cs="Times New Roman"/>
          <w:noProof/>
          <w:sz w:val="28"/>
          <w:szCs w:val="28"/>
          <w:lang w:val="en-US"/>
        </w:rPr>
      </w:pPr>
      <w:r w:rsidRPr="00770DD0">
        <w:rPr>
          <w:rFonts w:ascii="Times New Roman" w:hAnsi="Times New Roman" w:cs="Times New Roman"/>
          <w:noProof/>
          <w:sz w:val="28"/>
          <w:szCs w:val="28"/>
          <w:lang w:val="en-US"/>
        </w:rPr>
        <w:t>Quantity of</w:t>
      </w:r>
      <w:r w:rsidRPr="00770DD0">
        <w:rPr>
          <w:rFonts w:ascii="Times New Roman" w:hAnsi="Times New Roman" w:cs="Times New Roman"/>
          <w:noProof/>
          <w:sz w:val="28"/>
          <w:szCs w:val="28"/>
          <w:lang w:val="kk-KZ"/>
        </w:rPr>
        <w:t xml:space="preserve"> absorbed energy depends on mass, density, and thickness of food</w:t>
      </w:r>
      <w:r w:rsidR="00F06E7B" w:rsidRPr="00770DD0">
        <w:rPr>
          <w:rFonts w:ascii="Times New Roman" w:hAnsi="Times New Roman" w:cs="Times New Roman"/>
          <w:noProof/>
          <w:sz w:val="28"/>
          <w:szCs w:val="28"/>
          <w:lang w:val="en-US"/>
        </w:rPr>
        <w:t>.</w:t>
      </w:r>
    </w:p>
    <w:p w:rsidR="00E4033A" w:rsidRPr="00770DD0" w:rsidRDefault="00E4033A" w:rsidP="00E4033A">
      <w:pPr>
        <w:spacing w:after="0" w:line="240" w:lineRule="auto"/>
        <w:ind w:firstLine="708"/>
        <w:jc w:val="both"/>
        <w:rPr>
          <w:rFonts w:ascii="Times New Roman" w:hAnsi="Times New Roman" w:cs="Times New Roman"/>
          <w:noProof/>
          <w:sz w:val="28"/>
          <w:szCs w:val="28"/>
          <w:lang w:val="en-US"/>
        </w:rPr>
      </w:pPr>
      <w:r w:rsidRPr="00770DD0">
        <w:rPr>
          <w:rFonts w:ascii="Times New Roman" w:hAnsi="Times New Roman" w:cs="Times New Roman"/>
          <w:noProof/>
          <w:sz w:val="28"/>
          <w:szCs w:val="28"/>
          <w:lang w:val="en-US"/>
        </w:rPr>
        <w:t xml:space="preserve">Food irradiation doses are generally characterized as low (less than 1kGy), medium (1–10 kGy), and high (greater than 10 kGy). The energy level used for food irradiation, is normally extremely low, e.g., 0.1 or 1.0 kGy, which would be equivalent to a heat energy of 0.24°C. </w:t>
      </w:r>
    </w:p>
    <w:p w:rsidR="00D0241F" w:rsidRPr="00770DD0" w:rsidRDefault="00D0241F" w:rsidP="00FD0457">
      <w:pPr>
        <w:spacing w:after="0" w:line="240" w:lineRule="auto"/>
        <w:ind w:firstLine="708"/>
        <w:jc w:val="both"/>
        <w:rPr>
          <w:rFonts w:ascii="Times New Roman" w:hAnsi="Times New Roman" w:cs="Times New Roman"/>
          <w:noProof/>
          <w:sz w:val="28"/>
          <w:szCs w:val="28"/>
          <w:lang w:val="en-US"/>
        </w:rPr>
      </w:pPr>
      <w:r w:rsidRPr="00770DD0">
        <w:rPr>
          <w:rFonts w:ascii="Times New Roman" w:hAnsi="Times New Roman" w:cs="Times New Roman"/>
          <w:noProof/>
          <w:sz w:val="28"/>
          <w:szCs w:val="28"/>
          <w:lang w:val="en-US"/>
        </w:rPr>
        <w:t>The Codex Alimentarius Commission recommended 10 Gy as the</w:t>
      </w:r>
      <w:r w:rsidR="00FD0457" w:rsidRPr="00770DD0">
        <w:rPr>
          <w:rFonts w:ascii="Times New Roman" w:hAnsi="Times New Roman" w:cs="Times New Roman"/>
          <w:noProof/>
          <w:sz w:val="28"/>
          <w:szCs w:val="28"/>
          <w:lang w:val="en-US"/>
        </w:rPr>
        <w:t xml:space="preserve"> </w:t>
      </w:r>
      <w:r w:rsidRPr="00770DD0">
        <w:rPr>
          <w:rFonts w:ascii="Times New Roman" w:hAnsi="Times New Roman" w:cs="Times New Roman"/>
          <w:noProof/>
          <w:sz w:val="28"/>
          <w:szCs w:val="28"/>
          <w:lang w:val="en-US"/>
        </w:rPr>
        <w:t xml:space="preserve">maximum energy level or dose of ionizing radiation . </w:t>
      </w:r>
      <w:r w:rsidR="00FD0457" w:rsidRPr="00770DD0">
        <w:rPr>
          <w:rFonts w:ascii="Times New Roman" w:hAnsi="Times New Roman" w:cs="Times New Roman"/>
          <w:noProof/>
          <w:sz w:val="28"/>
          <w:szCs w:val="28"/>
          <w:lang w:val="en-US"/>
        </w:rPr>
        <w:t>1</w:t>
      </w:r>
      <w:r w:rsidRPr="00770DD0">
        <w:rPr>
          <w:rFonts w:ascii="Times New Roman" w:hAnsi="Times New Roman" w:cs="Times New Roman"/>
          <w:noProof/>
          <w:sz w:val="28"/>
          <w:szCs w:val="28"/>
          <w:lang w:val="en-US"/>
        </w:rPr>
        <w:t>0 kGy</w:t>
      </w:r>
      <w:r w:rsidR="00FD0457" w:rsidRPr="00770DD0">
        <w:rPr>
          <w:rFonts w:ascii="Times New Roman" w:hAnsi="Times New Roman" w:cs="Times New Roman"/>
          <w:noProof/>
          <w:sz w:val="28"/>
          <w:szCs w:val="28"/>
          <w:lang w:val="en-US"/>
        </w:rPr>
        <w:t xml:space="preserve"> </w:t>
      </w:r>
      <w:r w:rsidRPr="00770DD0">
        <w:rPr>
          <w:rFonts w:ascii="Times New Roman" w:hAnsi="Times New Roman" w:cs="Times New Roman"/>
          <w:noProof/>
          <w:sz w:val="28"/>
          <w:szCs w:val="28"/>
          <w:lang w:val="en-US"/>
        </w:rPr>
        <w:t xml:space="preserve">of ionizing energy </w:t>
      </w:r>
      <w:r w:rsidRPr="00770DD0">
        <w:rPr>
          <w:rFonts w:ascii="Times New Roman" w:hAnsi="Times New Roman" w:cs="Times New Roman"/>
          <w:noProof/>
          <w:sz w:val="28"/>
          <w:szCs w:val="28"/>
          <w:lang w:val="en-US"/>
        </w:rPr>
        <w:lastRenderedPageBreak/>
        <w:t>is equivalent to a heat energy of 10 J/g and the heat capacity of water is 4.2 J/g °C,</w:t>
      </w:r>
      <w:r w:rsidR="00FD0457" w:rsidRPr="00770DD0">
        <w:rPr>
          <w:rFonts w:ascii="Times New Roman" w:hAnsi="Times New Roman" w:cs="Times New Roman"/>
          <w:noProof/>
          <w:sz w:val="28"/>
          <w:szCs w:val="28"/>
          <w:lang w:val="en-US"/>
        </w:rPr>
        <w:t xml:space="preserve"> </w:t>
      </w:r>
      <w:r w:rsidRPr="00770DD0">
        <w:rPr>
          <w:rFonts w:ascii="Times New Roman" w:hAnsi="Times New Roman" w:cs="Times New Roman"/>
          <w:noProof/>
          <w:sz w:val="28"/>
          <w:szCs w:val="28"/>
          <w:lang w:val="en-US"/>
        </w:rPr>
        <w:t>i.e., 10/4.2</w:t>
      </w:r>
      <w:r w:rsidR="00FD0457" w:rsidRPr="00770DD0">
        <w:rPr>
          <w:rFonts w:ascii="Times New Roman" w:hAnsi="Times New Roman" w:cs="Times New Roman"/>
          <w:noProof/>
          <w:sz w:val="28"/>
          <w:szCs w:val="28"/>
          <w:lang w:val="en-US"/>
        </w:rPr>
        <w:t>=</w:t>
      </w:r>
      <w:r w:rsidRPr="00770DD0">
        <w:rPr>
          <w:rFonts w:ascii="Times New Roman" w:hAnsi="Times New Roman" w:cs="Times New Roman"/>
          <w:noProof/>
          <w:sz w:val="28"/>
          <w:szCs w:val="28"/>
          <w:lang w:val="en-US"/>
        </w:rPr>
        <w:t xml:space="preserve">2.4°C. Thus, it is a cold method of food preservation. </w:t>
      </w:r>
    </w:p>
    <w:p w:rsidR="005D6E7E" w:rsidRPr="00770DD0" w:rsidRDefault="005D6E7E" w:rsidP="005D6E7E">
      <w:pPr>
        <w:spacing w:after="0" w:line="240" w:lineRule="auto"/>
        <w:rPr>
          <w:rFonts w:ascii="Times New Roman" w:hAnsi="Times New Roman" w:cs="Times New Roman"/>
          <w:b/>
          <w:noProof/>
          <w:sz w:val="28"/>
          <w:szCs w:val="28"/>
          <w:lang w:val="en-US"/>
        </w:rPr>
      </w:pPr>
    </w:p>
    <w:p w:rsidR="009B05F4" w:rsidRPr="007813B5" w:rsidRDefault="004A462A" w:rsidP="007813B5">
      <w:pPr>
        <w:pStyle w:val="1"/>
        <w:spacing w:before="0" w:line="240" w:lineRule="auto"/>
        <w:ind w:firstLine="709"/>
        <w:rPr>
          <w:rFonts w:ascii="Times New Roman" w:hAnsi="Times New Roman" w:cs="Times New Roman"/>
          <w:color w:val="auto"/>
          <w:lang w:val="en-US"/>
        </w:rPr>
      </w:pPr>
      <w:bookmarkStart w:id="154" w:name="_Toc494131010"/>
      <w:r w:rsidRPr="001E46D3">
        <w:rPr>
          <w:rFonts w:ascii="Times New Roman" w:hAnsi="Times New Roman" w:cs="Times New Roman"/>
          <w:color w:val="auto"/>
          <w:lang w:val="en-US"/>
        </w:rPr>
        <w:t>14</w:t>
      </w:r>
      <w:r w:rsidR="005D6E7E" w:rsidRPr="007813B5">
        <w:rPr>
          <w:rFonts w:ascii="Times New Roman" w:hAnsi="Times New Roman" w:cs="Times New Roman"/>
          <w:color w:val="auto"/>
          <w:lang w:val="en-US"/>
        </w:rPr>
        <w:t>.</w:t>
      </w:r>
      <w:r w:rsidR="00B55116" w:rsidRPr="007813B5">
        <w:rPr>
          <w:rFonts w:ascii="Times New Roman" w:hAnsi="Times New Roman" w:cs="Times New Roman"/>
          <w:color w:val="auto"/>
          <w:lang w:val="en-US"/>
        </w:rPr>
        <w:t>5</w:t>
      </w:r>
      <w:r w:rsidR="005D6E7E" w:rsidRPr="007813B5">
        <w:rPr>
          <w:rFonts w:ascii="Times New Roman" w:hAnsi="Times New Roman" w:cs="Times New Roman"/>
          <w:color w:val="auto"/>
          <w:lang w:val="en-US"/>
        </w:rPr>
        <w:t>.</w:t>
      </w:r>
      <w:r w:rsidRPr="001E46D3">
        <w:rPr>
          <w:rFonts w:ascii="Times New Roman" w:hAnsi="Times New Roman" w:cs="Times New Roman"/>
          <w:color w:val="auto"/>
          <w:lang w:val="en-US"/>
        </w:rPr>
        <w:t>4</w:t>
      </w:r>
      <w:r w:rsidR="005D6E7E" w:rsidRPr="007813B5">
        <w:rPr>
          <w:rFonts w:ascii="Times New Roman" w:hAnsi="Times New Roman" w:cs="Times New Roman"/>
          <w:color w:val="auto"/>
          <w:lang w:val="en-US"/>
        </w:rPr>
        <w:t xml:space="preserve"> </w:t>
      </w:r>
      <w:r w:rsidR="00393163" w:rsidRPr="007813B5">
        <w:rPr>
          <w:rFonts w:ascii="Times New Roman" w:hAnsi="Times New Roman" w:cs="Times New Roman"/>
          <w:color w:val="auto"/>
          <w:lang w:val="en-US"/>
        </w:rPr>
        <w:t>Scope of</w:t>
      </w:r>
      <w:r w:rsidR="00B55116" w:rsidRPr="007813B5">
        <w:rPr>
          <w:rFonts w:ascii="Times New Roman" w:hAnsi="Times New Roman" w:cs="Times New Roman"/>
          <w:color w:val="auto"/>
          <w:lang w:val="en-US"/>
        </w:rPr>
        <w:t xml:space="preserve"> applying of</w:t>
      </w:r>
      <w:r w:rsidR="00393163" w:rsidRPr="007813B5">
        <w:rPr>
          <w:rFonts w:ascii="Times New Roman" w:hAnsi="Times New Roman" w:cs="Times New Roman"/>
          <w:color w:val="auto"/>
          <w:lang w:val="en-US"/>
        </w:rPr>
        <w:t xml:space="preserve"> irradiation</w:t>
      </w:r>
      <w:bookmarkEnd w:id="154"/>
    </w:p>
    <w:p w:rsidR="00393163" w:rsidRPr="00770DD0" w:rsidRDefault="007E36C3" w:rsidP="007E36C3">
      <w:pPr>
        <w:spacing w:after="0" w:line="240" w:lineRule="auto"/>
        <w:ind w:firstLine="709"/>
        <w:jc w:val="both"/>
        <w:rPr>
          <w:rFonts w:ascii="Times New Roman" w:hAnsi="Times New Roman" w:cs="Times New Roman"/>
          <w:noProof/>
          <w:sz w:val="28"/>
          <w:szCs w:val="28"/>
          <w:lang w:val="en-US"/>
        </w:rPr>
      </w:pPr>
      <w:r w:rsidRPr="00770DD0">
        <w:rPr>
          <w:rFonts w:ascii="Times New Roman" w:hAnsi="Times New Roman" w:cs="Times New Roman"/>
          <w:noProof/>
          <w:sz w:val="28"/>
          <w:szCs w:val="28"/>
          <w:lang w:val="en-US"/>
        </w:rPr>
        <w:t>The potential applications of irradiation are disinfestation, shelf-life extension, decontamination, and product quality improvement.</w:t>
      </w:r>
    </w:p>
    <w:p w:rsidR="009D4665" w:rsidRPr="00770DD0" w:rsidRDefault="0055573E" w:rsidP="0055573E">
      <w:pPr>
        <w:spacing w:after="0" w:line="240" w:lineRule="auto"/>
        <w:ind w:firstLine="709"/>
        <w:jc w:val="both"/>
        <w:rPr>
          <w:rFonts w:ascii="Times New Roman" w:hAnsi="Times New Roman" w:cs="Times New Roman"/>
          <w:noProof/>
          <w:sz w:val="28"/>
          <w:szCs w:val="28"/>
          <w:lang w:val="en-US"/>
        </w:rPr>
      </w:pPr>
      <w:r w:rsidRPr="00770DD0">
        <w:rPr>
          <w:rFonts w:ascii="Times New Roman" w:hAnsi="Times New Roman" w:cs="Times New Roman"/>
          <w:noProof/>
          <w:sz w:val="28"/>
          <w:szCs w:val="28"/>
          <w:lang w:val="en-US"/>
        </w:rPr>
        <w:t>Disinfestation is one of the important postharvest</w:t>
      </w:r>
      <w:r w:rsidR="006308D3" w:rsidRPr="00770DD0">
        <w:rPr>
          <w:rFonts w:ascii="Times New Roman" w:hAnsi="Times New Roman" w:cs="Times New Roman"/>
          <w:noProof/>
          <w:sz w:val="28"/>
          <w:szCs w:val="28"/>
          <w:lang w:val="en-US"/>
        </w:rPr>
        <w:t xml:space="preserve"> treatments in food processing.</w:t>
      </w:r>
      <w:r w:rsidRPr="00770DD0">
        <w:rPr>
          <w:rFonts w:ascii="Times New Roman" w:hAnsi="Times New Roman" w:cs="Times New Roman"/>
          <w:noProof/>
          <w:sz w:val="28"/>
          <w:szCs w:val="28"/>
          <w:lang w:val="en-US"/>
        </w:rPr>
        <w:t xml:space="preserve"> </w:t>
      </w:r>
      <w:r w:rsidR="006308D3" w:rsidRPr="00770DD0">
        <w:rPr>
          <w:rFonts w:ascii="Times New Roman" w:hAnsi="Times New Roman" w:cs="Times New Roman"/>
          <w:noProof/>
          <w:sz w:val="28"/>
          <w:szCs w:val="28"/>
          <w:lang w:val="en-US"/>
        </w:rPr>
        <w:t>C</w:t>
      </w:r>
      <w:r w:rsidRPr="00770DD0">
        <w:rPr>
          <w:rFonts w:ascii="Times New Roman" w:hAnsi="Times New Roman" w:cs="Times New Roman"/>
          <w:noProof/>
          <w:sz w:val="28"/>
          <w:szCs w:val="28"/>
          <w:lang w:val="en-US"/>
        </w:rPr>
        <w:t xml:space="preserve">hemicals are usually used for this purpose. Disinfestation in fruits can be achieved by doses up to 3 kGy. A low dose of 0.15–0.50 kGy can damage insects at various stages of development that might be present on the food. Irradiation can damage insect’s </w:t>
      </w:r>
      <w:r w:rsidR="00E357AE" w:rsidRPr="00770DD0">
        <w:rPr>
          <w:rFonts w:ascii="Times New Roman" w:hAnsi="Times New Roman" w:cs="Times New Roman"/>
          <w:noProof/>
          <w:sz w:val="28"/>
          <w:szCs w:val="28"/>
          <w:lang w:val="en-US"/>
        </w:rPr>
        <w:t xml:space="preserve">germination </w:t>
      </w:r>
      <w:r w:rsidRPr="00770DD0">
        <w:rPr>
          <w:rFonts w:ascii="Times New Roman" w:hAnsi="Times New Roman" w:cs="Times New Roman"/>
          <w:noProof/>
          <w:sz w:val="28"/>
          <w:szCs w:val="28"/>
          <w:lang w:val="en-US"/>
        </w:rPr>
        <w:t xml:space="preserve">ability or its capability of </w:t>
      </w:r>
      <w:r w:rsidR="00E357AE" w:rsidRPr="00770DD0">
        <w:rPr>
          <w:rFonts w:ascii="Times New Roman" w:hAnsi="Times New Roman" w:cs="Times New Roman"/>
          <w:noProof/>
          <w:sz w:val="28"/>
          <w:szCs w:val="28"/>
          <w:lang w:val="en-US"/>
        </w:rPr>
        <w:t>grow and reproducing.</w:t>
      </w:r>
    </w:p>
    <w:p w:rsidR="00E357AE" w:rsidRPr="00770DD0" w:rsidRDefault="00E357AE" w:rsidP="00E357AE">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The irradiation extends the shelf life of perishable products such as beef, poultry, and seafood by decontamination of spoilage microorganisms. Usually, fruits lose their resistance to phytopathogens with ripening. When a low dose is used to delay ripening, a higher level of resistance is retained in fruits, and microbial development is also delayed as an added benefit.</w:t>
      </w:r>
    </w:p>
    <w:p w:rsidR="00B1230B" w:rsidRPr="00770DD0" w:rsidRDefault="002B3C10" w:rsidP="002B3C10">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One form of decontamination could be the use of a low dose (1.0–2.0 kGy) to pasteurize seafoods, poultry, and beef. Another form could be a higher dose (3.0–20 kGy), such as sterilization of poultry, spices, and seasonings. </w:t>
      </w:r>
    </w:p>
    <w:p w:rsidR="002B3C10" w:rsidRPr="00770DD0" w:rsidRDefault="002B3C10" w:rsidP="002B3C10">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The extent of doses and their purposes are summarized in table </w:t>
      </w:r>
      <w:r w:rsidR="00B55116" w:rsidRPr="00770DD0">
        <w:rPr>
          <w:rFonts w:ascii="Times New Roman" w:hAnsi="Times New Roman" w:cs="Times New Roman"/>
          <w:sz w:val="28"/>
          <w:szCs w:val="28"/>
          <w:lang w:val="en-US"/>
        </w:rPr>
        <w:t>7</w:t>
      </w:r>
      <w:r w:rsidRPr="00770DD0">
        <w:rPr>
          <w:rFonts w:ascii="Times New Roman" w:hAnsi="Times New Roman" w:cs="Times New Roman"/>
          <w:sz w:val="28"/>
          <w:szCs w:val="28"/>
          <w:lang w:val="en-US"/>
        </w:rPr>
        <w:t>.</w:t>
      </w:r>
      <w:r w:rsidR="00B55116" w:rsidRPr="00770DD0">
        <w:rPr>
          <w:rFonts w:ascii="Times New Roman" w:hAnsi="Times New Roman" w:cs="Times New Roman"/>
          <w:sz w:val="28"/>
          <w:szCs w:val="28"/>
          <w:lang w:val="en-US"/>
        </w:rPr>
        <w:t>6</w:t>
      </w:r>
      <w:r w:rsidRPr="00770DD0">
        <w:rPr>
          <w:rFonts w:ascii="Times New Roman" w:hAnsi="Times New Roman" w:cs="Times New Roman"/>
          <w:sz w:val="28"/>
          <w:szCs w:val="28"/>
          <w:lang w:val="en-US"/>
        </w:rPr>
        <w:t>.</w:t>
      </w:r>
    </w:p>
    <w:p w:rsidR="007E0914" w:rsidRPr="00770DD0" w:rsidRDefault="007E0914" w:rsidP="007E0914">
      <w:pPr>
        <w:spacing w:after="0" w:line="240" w:lineRule="auto"/>
        <w:jc w:val="both"/>
        <w:rPr>
          <w:rFonts w:ascii="Times New Roman" w:hAnsi="Times New Roman" w:cs="Times New Roman"/>
          <w:noProof/>
          <w:sz w:val="28"/>
          <w:szCs w:val="28"/>
          <w:lang w:val="en-US"/>
        </w:rPr>
      </w:pPr>
    </w:p>
    <w:p w:rsidR="007E0914" w:rsidRPr="00770DD0" w:rsidRDefault="002B3C10" w:rsidP="007E0914">
      <w:pPr>
        <w:spacing w:after="0" w:line="240" w:lineRule="auto"/>
        <w:jc w:val="both"/>
        <w:rPr>
          <w:rFonts w:ascii="Times New Roman" w:hAnsi="Times New Roman" w:cs="Times New Roman"/>
          <w:noProof/>
          <w:sz w:val="28"/>
          <w:szCs w:val="28"/>
          <w:lang w:val="en-US"/>
        </w:rPr>
      </w:pPr>
      <w:r w:rsidRPr="00770DD0">
        <w:rPr>
          <w:rFonts w:ascii="Times New Roman" w:hAnsi="Times New Roman" w:cs="Times New Roman"/>
          <w:noProof/>
          <w:sz w:val="28"/>
          <w:szCs w:val="28"/>
          <w:lang w:val="en-US"/>
        </w:rPr>
        <w:t>Table</w:t>
      </w:r>
      <w:r w:rsidR="007E0914" w:rsidRPr="00770DD0">
        <w:rPr>
          <w:rFonts w:ascii="Times New Roman" w:hAnsi="Times New Roman" w:cs="Times New Roman"/>
          <w:noProof/>
          <w:sz w:val="28"/>
          <w:szCs w:val="28"/>
          <w:lang w:val="en-US"/>
        </w:rPr>
        <w:t xml:space="preserve"> </w:t>
      </w:r>
      <w:r w:rsidR="00B55116" w:rsidRPr="00770DD0">
        <w:rPr>
          <w:rFonts w:ascii="Times New Roman" w:hAnsi="Times New Roman" w:cs="Times New Roman"/>
          <w:noProof/>
          <w:sz w:val="28"/>
          <w:szCs w:val="28"/>
          <w:lang w:val="en-US"/>
        </w:rPr>
        <w:t>7</w:t>
      </w:r>
      <w:r w:rsidR="007E0914" w:rsidRPr="00770DD0">
        <w:rPr>
          <w:rFonts w:ascii="Times New Roman" w:hAnsi="Times New Roman" w:cs="Times New Roman"/>
          <w:noProof/>
          <w:sz w:val="28"/>
          <w:szCs w:val="28"/>
          <w:lang w:val="en-US"/>
        </w:rPr>
        <w:t>.</w:t>
      </w:r>
      <w:r w:rsidR="00B55116" w:rsidRPr="00770DD0">
        <w:rPr>
          <w:rFonts w:ascii="Times New Roman" w:hAnsi="Times New Roman" w:cs="Times New Roman"/>
          <w:noProof/>
          <w:sz w:val="28"/>
          <w:szCs w:val="28"/>
          <w:lang w:val="en-US"/>
        </w:rPr>
        <w:t>6</w:t>
      </w:r>
      <w:r w:rsidR="007E0914" w:rsidRPr="00770DD0">
        <w:rPr>
          <w:rFonts w:ascii="Times New Roman" w:hAnsi="Times New Roman" w:cs="Times New Roman"/>
          <w:noProof/>
          <w:sz w:val="28"/>
          <w:szCs w:val="28"/>
          <w:lang w:val="en-US"/>
        </w:rPr>
        <w:t xml:space="preserve"> – </w:t>
      </w:r>
      <w:r w:rsidRPr="00770DD0">
        <w:rPr>
          <w:rFonts w:ascii="Times New Roman" w:hAnsi="Times New Roman" w:cs="Times New Roman"/>
          <w:noProof/>
          <w:sz w:val="28"/>
          <w:szCs w:val="28"/>
          <w:lang w:val="en-US"/>
        </w:rPr>
        <w:t xml:space="preserve">Extent of dose and purpose of food irradiation </w:t>
      </w:r>
      <w:r w:rsidR="00B55116" w:rsidRPr="00770DD0">
        <w:rPr>
          <w:rFonts w:ascii="Times New Roman" w:hAnsi="Times New Roman" w:cs="Times New Roman"/>
          <w:noProof/>
          <w:sz w:val="28"/>
          <w:szCs w:val="28"/>
          <w:lang w:val="en-US"/>
        </w:rPr>
        <w:t>[7].</w:t>
      </w:r>
    </w:p>
    <w:p w:rsidR="007E0914" w:rsidRPr="00770DD0" w:rsidRDefault="007E0914" w:rsidP="007E0914">
      <w:pPr>
        <w:spacing w:after="0" w:line="240" w:lineRule="auto"/>
        <w:jc w:val="both"/>
        <w:rPr>
          <w:rFonts w:ascii="Times New Roman" w:hAnsi="Times New Roman" w:cs="Times New Roman"/>
          <w:noProof/>
          <w:sz w:val="28"/>
          <w:szCs w:val="28"/>
          <w:lang w:val="en-US"/>
        </w:rPr>
      </w:pPr>
    </w:p>
    <w:tbl>
      <w:tblPr>
        <w:tblStyle w:val="a3"/>
        <w:tblW w:w="0" w:type="auto"/>
        <w:tblLook w:val="04A0"/>
      </w:tblPr>
      <w:tblGrid>
        <w:gridCol w:w="2350"/>
        <w:gridCol w:w="2650"/>
        <w:gridCol w:w="1947"/>
        <w:gridCol w:w="2482"/>
      </w:tblGrid>
      <w:tr w:rsidR="007E0914" w:rsidRPr="00770DD0" w:rsidTr="00906C25">
        <w:tc>
          <w:tcPr>
            <w:tcW w:w="2392" w:type="dxa"/>
          </w:tcPr>
          <w:p w:rsidR="007E0914" w:rsidRPr="00770DD0" w:rsidRDefault="002B3C10" w:rsidP="002B3C10">
            <w:pPr>
              <w:jc w:val="both"/>
              <w:rPr>
                <w:rFonts w:ascii="Times New Roman" w:hAnsi="Times New Roman" w:cs="Times New Roman"/>
                <w:noProof/>
                <w:sz w:val="24"/>
                <w:szCs w:val="24"/>
                <w:lang w:val="en-US"/>
              </w:rPr>
            </w:pPr>
            <w:r w:rsidRPr="00770DD0">
              <w:rPr>
                <w:rFonts w:ascii="Times New Roman" w:hAnsi="Times New Roman" w:cs="Times New Roman"/>
                <w:noProof/>
                <w:sz w:val="24"/>
                <w:szCs w:val="24"/>
              </w:rPr>
              <w:t xml:space="preserve">Dose </w:t>
            </w:r>
            <w:r w:rsidRPr="00770DD0">
              <w:rPr>
                <w:rFonts w:ascii="Times New Roman" w:hAnsi="Times New Roman" w:cs="Times New Roman"/>
                <w:noProof/>
                <w:sz w:val="24"/>
                <w:szCs w:val="24"/>
                <w:lang w:val="en-US"/>
              </w:rPr>
              <w:t>size</w:t>
            </w:r>
          </w:p>
        </w:tc>
        <w:tc>
          <w:tcPr>
            <w:tcW w:w="2678" w:type="dxa"/>
          </w:tcPr>
          <w:p w:rsidR="007E0914" w:rsidRPr="00770DD0" w:rsidRDefault="002B3C10" w:rsidP="00AC69E1">
            <w:pPr>
              <w:jc w:val="both"/>
              <w:rPr>
                <w:rFonts w:ascii="Times New Roman" w:hAnsi="Times New Roman" w:cs="Times New Roman"/>
                <w:noProof/>
                <w:sz w:val="24"/>
                <w:szCs w:val="24"/>
              </w:rPr>
            </w:pPr>
            <w:r w:rsidRPr="00770DD0">
              <w:rPr>
                <w:rFonts w:ascii="Times New Roman" w:hAnsi="Times New Roman" w:cs="Times New Roman"/>
                <w:noProof/>
                <w:sz w:val="24"/>
                <w:szCs w:val="24"/>
              </w:rPr>
              <w:t>Purpose</w:t>
            </w:r>
          </w:p>
        </w:tc>
        <w:tc>
          <w:tcPr>
            <w:tcW w:w="1984" w:type="dxa"/>
          </w:tcPr>
          <w:p w:rsidR="007E0914" w:rsidRPr="00770DD0" w:rsidRDefault="002B3C10" w:rsidP="00AC69E1">
            <w:pPr>
              <w:jc w:val="center"/>
              <w:rPr>
                <w:rFonts w:ascii="Times New Roman" w:hAnsi="Times New Roman" w:cs="Times New Roman"/>
                <w:noProof/>
                <w:sz w:val="24"/>
                <w:szCs w:val="24"/>
              </w:rPr>
            </w:pPr>
            <w:r w:rsidRPr="00770DD0">
              <w:rPr>
                <w:rFonts w:ascii="Times New Roman" w:hAnsi="Times New Roman" w:cs="Times New Roman"/>
                <w:noProof/>
                <w:sz w:val="24"/>
                <w:szCs w:val="24"/>
              </w:rPr>
              <w:t>Dose Limit (kGy)</w:t>
            </w:r>
          </w:p>
        </w:tc>
        <w:tc>
          <w:tcPr>
            <w:tcW w:w="2517" w:type="dxa"/>
          </w:tcPr>
          <w:p w:rsidR="007E0914" w:rsidRPr="00770DD0" w:rsidRDefault="005F7167" w:rsidP="00AC69E1">
            <w:pPr>
              <w:jc w:val="both"/>
              <w:rPr>
                <w:rFonts w:ascii="Times New Roman" w:hAnsi="Times New Roman" w:cs="Times New Roman"/>
                <w:noProof/>
                <w:sz w:val="24"/>
                <w:szCs w:val="24"/>
                <w:lang w:val="en-US"/>
              </w:rPr>
            </w:pPr>
            <w:r w:rsidRPr="00770DD0">
              <w:rPr>
                <w:rFonts w:ascii="Times New Roman" w:hAnsi="Times New Roman" w:cs="Times New Roman"/>
                <w:noProof/>
                <w:sz w:val="24"/>
                <w:szCs w:val="24"/>
                <w:lang w:val="en-US"/>
              </w:rPr>
              <w:t>Examples</w:t>
            </w:r>
          </w:p>
        </w:tc>
      </w:tr>
      <w:tr w:rsidR="007E0914" w:rsidRPr="00770DD0" w:rsidTr="00906C25">
        <w:tc>
          <w:tcPr>
            <w:tcW w:w="2392" w:type="dxa"/>
            <w:vMerge w:val="restart"/>
          </w:tcPr>
          <w:p w:rsidR="007E0914" w:rsidRPr="00770DD0" w:rsidRDefault="00D5769C" w:rsidP="00D5769C">
            <w:pPr>
              <w:jc w:val="both"/>
              <w:rPr>
                <w:rFonts w:ascii="Times New Roman" w:hAnsi="Times New Roman" w:cs="Times New Roman"/>
                <w:noProof/>
                <w:sz w:val="24"/>
                <w:szCs w:val="24"/>
              </w:rPr>
            </w:pPr>
            <w:r w:rsidRPr="00770DD0">
              <w:rPr>
                <w:rFonts w:ascii="Times New Roman" w:hAnsi="Times New Roman" w:cs="Times New Roman"/>
                <w:noProof/>
                <w:sz w:val="24"/>
                <w:szCs w:val="24"/>
                <w:lang w:val="en-US"/>
              </w:rPr>
              <w:t xml:space="preserve">Low dose </w:t>
            </w:r>
            <w:r w:rsidR="007E0914" w:rsidRPr="00770DD0">
              <w:rPr>
                <w:rFonts w:ascii="Times New Roman" w:hAnsi="Times New Roman" w:cs="Times New Roman"/>
                <w:noProof/>
                <w:sz w:val="24"/>
                <w:szCs w:val="24"/>
              </w:rPr>
              <w:t>(</w:t>
            </w:r>
            <w:r w:rsidR="007E0914" w:rsidRPr="00770DD0">
              <w:rPr>
                <w:rFonts w:asciiTheme="minorEastAsia" w:hAnsiTheme="minorEastAsia" w:cstheme="minorEastAsia" w:hint="eastAsia"/>
                <w:noProof/>
                <w:sz w:val="24"/>
                <w:szCs w:val="24"/>
              </w:rPr>
              <w:t>&lt;</w:t>
            </w:r>
            <w:r w:rsidR="007E0914" w:rsidRPr="00770DD0">
              <w:rPr>
                <w:rFonts w:ascii="Times New Roman" w:hAnsi="Times New Roman" w:cs="Times New Roman"/>
                <w:noProof/>
                <w:sz w:val="24"/>
                <w:szCs w:val="24"/>
              </w:rPr>
              <w:t xml:space="preserve">1 </w:t>
            </w:r>
            <w:r w:rsidRPr="00770DD0">
              <w:rPr>
                <w:rFonts w:ascii="Times New Roman" w:hAnsi="Times New Roman" w:cs="Times New Roman"/>
                <w:noProof/>
                <w:sz w:val="24"/>
                <w:szCs w:val="24"/>
                <w:lang w:val="en-US"/>
              </w:rPr>
              <w:t>kGy</w:t>
            </w:r>
            <w:r w:rsidR="007E0914" w:rsidRPr="00770DD0">
              <w:rPr>
                <w:rFonts w:ascii="Times New Roman" w:hAnsi="Times New Roman" w:cs="Times New Roman"/>
                <w:noProof/>
                <w:sz w:val="24"/>
                <w:szCs w:val="24"/>
              </w:rPr>
              <w:t>)</w:t>
            </w:r>
          </w:p>
        </w:tc>
        <w:tc>
          <w:tcPr>
            <w:tcW w:w="2678" w:type="dxa"/>
          </w:tcPr>
          <w:p w:rsidR="007E0914" w:rsidRPr="00770DD0" w:rsidRDefault="00906C25" w:rsidP="00AC69E1">
            <w:pPr>
              <w:jc w:val="both"/>
              <w:rPr>
                <w:rFonts w:ascii="Times New Roman" w:hAnsi="Times New Roman" w:cs="Times New Roman"/>
                <w:noProof/>
                <w:sz w:val="24"/>
                <w:szCs w:val="24"/>
              </w:rPr>
            </w:pPr>
            <w:r w:rsidRPr="00770DD0">
              <w:rPr>
                <w:rFonts w:ascii="Times New Roman" w:hAnsi="Times New Roman" w:cs="Times New Roman"/>
                <w:noProof/>
                <w:sz w:val="24"/>
                <w:szCs w:val="24"/>
              </w:rPr>
              <w:t>Sprouting inhibition</w:t>
            </w:r>
          </w:p>
        </w:tc>
        <w:tc>
          <w:tcPr>
            <w:tcW w:w="1984" w:type="dxa"/>
          </w:tcPr>
          <w:p w:rsidR="007E0914" w:rsidRPr="00770DD0" w:rsidRDefault="007E0914" w:rsidP="00AC69E1">
            <w:pPr>
              <w:jc w:val="center"/>
              <w:rPr>
                <w:rFonts w:ascii="Times New Roman" w:hAnsi="Times New Roman" w:cs="Times New Roman"/>
                <w:noProof/>
                <w:sz w:val="24"/>
                <w:szCs w:val="24"/>
              </w:rPr>
            </w:pPr>
            <w:r w:rsidRPr="00770DD0">
              <w:rPr>
                <w:rFonts w:ascii="Times New Roman" w:hAnsi="Times New Roman" w:cs="Times New Roman"/>
                <w:noProof/>
                <w:sz w:val="24"/>
                <w:szCs w:val="24"/>
              </w:rPr>
              <w:t>0,05-0,15</w:t>
            </w:r>
          </w:p>
        </w:tc>
        <w:tc>
          <w:tcPr>
            <w:tcW w:w="2517" w:type="dxa"/>
          </w:tcPr>
          <w:p w:rsidR="007E0914" w:rsidRPr="00770DD0" w:rsidRDefault="000119C1" w:rsidP="000119C1">
            <w:pPr>
              <w:jc w:val="both"/>
              <w:rPr>
                <w:rFonts w:ascii="Times New Roman" w:hAnsi="Times New Roman" w:cs="Times New Roman"/>
                <w:noProof/>
                <w:sz w:val="24"/>
                <w:szCs w:val="24"/>
                <w:lang w:val="en-US"/>
              </w:rPr>
            </w:pPr>
            <w:r w:rsidRPr="00770DD0">
              <w:rPr>
                <w:rFonts w:ascii="Times New Roman" w:hAnsi="Times New Roman" w:cs="Times New Roman"/>
                <w:noProof/>
                <w:sz w:val="24"/>
                <w:szCs w:val="24"/>
                <w:lang w:val="en-US"/>
              </w:rPr>
              <w:t>Potato</w:t>
            </w:r>
            <w:r w:rsidRPr="00770DD0">
              <w:rPr>
                <w:rFonts w:ascii="Times New Roman" w:hAnsi="Times New Roman" w:cs="Times New Roman"/>
                <w:noProof/>
                <w:sz w:val="24"/>
                <w:szCs w:val="24"/>
              </w:rPr>
              <w:t xml:space="preserve">, </w:t>
            </w:r>
            <w:r w:rsidRPr="00770DD0">
              <w:rPr>
                <w:rFonts w:ascii="Times New Roman" w:hAnsi="Times New Roman" w:cs="Times New Roman"/>
                <w:noProof/>
                <w:sz w:val="24"/>
                <w:szCs w:val="24"/>
                <w:lang w:val="en-US"/>
              </w:rPr>
              <w:t>onion</w:t>
            </w:r>
            <w:r w:rsidR="007E0914" w:rsidRPr="00770DD0">
              <w:rPr>
                <w:rFonts w:ascii="Times New Roman" w:hAnsi="Times New Roman" w:cs="Times New Roman"/>
                <w:noProof/>
                <w:sz w:val="24"/>
                <w:szCs w:val="24"/>
              </w:rPr>
              <w:t xml:space="preserve">, </w:t>
            </w:r>
            <w:r w:rsidRPr="00770DD0">
              <w:rPr>
                <w:rFonts w:ascii="Times New Roman" w:hAnsi="Times New Roman" w:cs="Times New Roman"/>
                <w:noProof/>
                <w:sz w:val="24"/>
                <w:szCs w:val="24"/>
                <w:lang w:val="en-US"/>
              </w:rPr>
              <w:t>garlic</w:t>
            </w:r>
          </w:p>
        </w:tc>
      </w:tr>
      <w:tr w:rsidR="007E0914" w:rsidRPr="00300DCD" w:rsidTr="00906C25">
        <w:tc>
          <w:tcPr>
            <w:tcW w:w="2392" w:type="dxa"/>
            <w:vMerge/>
          </w:tcPr>
          <w:p w:rsidR="007E0914" w:rsidRPr="00770DD0" w:rsidRDefault="007E0914" w:rsidP="00AC69E1">
            <w:pPr>
              <w:jc w:val="both"/>
              <w:rPr>
                <w:rFonts w:ascii="Times New Roman" w:hAnsi="Times New Roman" w:cs="Times New Roman"/>
                <w:noProof/>
                <w:sz w:val="24"/>
                <w:szCs w:val="24"/>
              </w:rPr>
            </w:pPr>
          </w:p>
        </w:tc>
        <w:tc>
          <w:tcPr>
            <w:tcW w:w="2678" w:type="dxa"/>
          </w:tcPr>
          <w:p w:rsidR="007E0914" w:rsidRPr="00770DD0" w:rsidRDefault="00906C25" w:rsidP="00AC69E1">
            <w:pPr>
              <w:jc w:val="both"/>
              <w:rPr>
                <w:rFonts w:ascii="Times New Roman" w:hAnsi="Times New Roman" w:cs="Times New Roman"/>
                <w:noProof/>
                <w:sz w:val="24"/>
                <w:szCs w:val="24"/>
              </w:rPr>
            </w:pPr>
            <w:r w:rsidRPr="00770DD0">
              <w:rPr>
                <w:rFonts w:ascii="Times New Roman" w:hAnsi="Times New Roman" w:cs="Times New Roman"/>
                <w:noProof/>
                <w:sz w:val="24"/>
                <w:szCs w:val="24"/>
              </w:rPr>
              <w:t>Insect and parasite disinfection</w:t>
            </w:r>
          </w:p>
        </w:tc>
        <w:tc>
          <w:tcPr>
            <w:tcW w:w="1984" w:type="dxa"/>
          </w:tcPr>
          <w:p w:rsidR="007E0914" w:rsidRPr="00770DD0" w:rsidRDefault="007E0914" w:rsidP="00AC69E1">
            <w:pPr>
              <w:jc w:val="center"/>
              <w:rPr>
                <w:rFonts w:ascii="Times New Roman" w:hAnsi="Times New Roman" w:cs="Times New Roman"/>
                <w:noProof/>
                <w:sz w:val="24"/>
                <w:szCs w:val="24"/>
              </w:rPr>
            </w:pPr>
            <w:r w:rsidRPr="00770DD0">
              <w:rPr>
                <w:rFonts w:ascii="Times New Roman" w:hAnsi="Times New Roman" w:cs="Times New Roman"/>
                <w:noProof/>
                <w:sz w:val="24"/>
                <w:szCs w:val="24"/>
              </w:rPr>
              <w:t>0,15-0,50</w:t>
            </w:r>
          </w:p>
        </w:tc>
        <w:tc>
          <w:tcPr>
            <w:tcW w:w="2517" w:type="dxa"/>
          </w:tcPr>
          <w:p w:rsidR="007E0914" w:rsidRPr="00770DD0" w:rsidRDefault="000119C1" w:rsidP="00906C25">
            <w:pPr>
              <w:jc w:val="both"/>
              <w:rPr>
                <w:rFonts w:ascii="Times New Roman" w:hAnsi="Times New Roman" w:cs="Times New Roman"/>
                <w:noProof/>
                <w:sz w:val="24"/>
                <w:szCs w:val="24"/>
                <w:lang w:val="en-US"/>
              </w:rPr>
            </w:pPr>
            <w:r w:rsidRPr="00770DD0">
              <w:rPr>
                <w:rFonts w:ascii="Times New Roman" w:hAnsi="Times New Roman" w:cs="Times New Roman"/>
                <w:noProof/>
                <w:sz w:val="24"/>
                <w:szCs w:val="24"/>
                <w:lang w:val="en-US"/>
              </w:rPr>
              <w:t>Cereals</w:t>
            </w:r>
            <w:r w:rsidR="007E0914" w:rsidRPr="00770DD0">
              <w:rPr>
                <w:rFonts w:ascii="Times New Roman" w:hAnsi="Times New Roman" w:cs="Times New Roman"/>
                <w:noProof/>
                <w:sz w:val="24"/>
                <w:szCs w:val="24"/>
                <w:lang w:val="en-US"/>
              </w:rPr>
              <w:t xml:space="preserve">, </w:t>
            </w:r>
            <w:r w:rsidRPr="00770DD0">
              <w:rPr>
                <w:rFonts w:ascii="Times New Roman" w:hAnsi="Times New Roman" w:cs="Times New Roman"/>
                <w:noProof/>
                <w:sz w:val="24"/>
                <w:szCs w:val="24"/>
                <w:lang w:val="en-US"/>
              </w:rPr>
              <w:t>pulses</w:t>
            </w:r>
            <w:r w:rsidR="007E0914" w:rsidRPr="00770DD0">
              <w:rPr>
                <w:rFonts w:ascii="Times New Roman" w:hAnsi="Times New Roman" w:cs="Times New Roman"/>
                <w:noProof/>
                <w:sz w:val="24"/>
                <w:szCs w:val="24"/>
                <w:lang w:val="en-US"/>
              </w:rPr>
              <w:t xml:space="preserve">, </w:t>
            </w:r>
            <w:r w:rsidR="00906C25" w:rsidRPr="00770DD0">
              <w:rPr>
                <w:rFonts w:ascii="Times New Roman" w:hAnsi="Times New Roman" w:cs="Times New Roman"/>
                <w:noProof/>
                <w:sz w:val="24"/>
                <w:szCs w:val="24"/>
                <w:lang w:val="en-US"/>
              </w:rPr>
              <w:t>dried fruit</w:t>
            </w:r>
            <w:r w:rsidR="007E0914" w:rsidRPr="00770DD0">
              <w:rPr>
                <w:rFonts w:ascii="Times New Roman" w:hAnsi="Times New Roman" w:cs="Times New Roman"/>
                <w:noProof/>
                <w:sz w:val="24"/>
                <w:szCs w:val="24"/>
                <w:lang w:val="en-US"/>
              </w:rPr>
              <w:t xml:space="preserve">, </w:t>
            </w:r>
            <w:r w:rsidR="00906C25" w:rsidRPr="00770DD0">
              <w:rPr>
                <w:rFonts w:ascii="Times New Roman" w:hAnsi="Times New Roman" w:cs="Times New Roman"/>
                <w:noProof/>
                <w:sz w:val="24"/>
                <w:szCs w:val="24"/>
                <w:lang w:val="en-US"/>
              </w:rPr>
              <w:t>pork</w:t>
            </w:r>
          </w:p>
        </w:tc>
      </w:tr>
      <w:tr w:rsidR="007E0914" w:rsidRPr="00770DD0" w:rsidTr="00906C25">
        <w:tc>
          <w:tcPr>
            <w:tcW w:w="2392" w:type="dxa"/>
            <w:vMerge/>
          </w:tcPr>
          <w:p w:rsidR="007E0914" w:rsidRPr="00770DD0" w:rsidRDefault="007E0914" w:rsidP="00AC69E1">
            <w:pPr>
              <w:jc w:val="both"/>
              <w:rPr>
                <w:rFonts w:ascii="Times New Roman" w:hAnsi="Times New Roman" w:cs="Times New Roman"/>
                <w:noProof/>
                <w:sz w:val="24"/>
                <w:szCs w:val="24"/>
                <w:lang w:val="en-US"/>
              </w:rPr>
            </w:pPr>
          </w:p>
        </w:tc>
        <w:tc>
          <w:tcPr>
            <w:tcW w:w="2678" w:type="dxa"/>
          </w:tcPr>
          <w:p w:rsidR="007E0914" w:rsidRPr="00770DD0" w:rsidRDefault="00906C25" w:rsidP="00AC69E1">
            <w:pPr>
              <w:jc w:val="both"/>
              <w:rPr>
                <w:rFonts w:ascii="Times New Roman" w:hAnsi="Times New Roman" w:cs="Times New Roman"/>
                <w:noProof/>
                <w:sz w:val="24"/>
                <w:szCs w:val="24"/>
              </w:rPr>
            </w:pPr>
            <w:r w:rsidRPr="00770DD0">
              <w:rPr>
                <w:rFonts w:ascii="Times New Roman" w:hAnsi="Times New Roman" w:cs="Times New Roman"/>
                <w:noProof/>
                <w:sz w:val="24"/>
                <w:szCs w:val="24"/>
              </w:rPr>
              <w:t>Delay of ripening</w:t>
            </w:r>
          </w:p>
        </w:tc>
        <w:tc>
          <w:tcPr>
            <w:tcW w:w="1984" w:type="dxa"/>
          </w:tcPr>
          <w:p w:rsidR="007E0914" w:rsidRPr="00770DD0" w:rsidRDefault="007E0914" w:rsidP="00AC69E1">
            <w:pPr>
              <w:jc w:val="center"/>
              <w:rPr>
                <w:rFonts w:ascii="Times New Roman" w:hAnsi="Times New Roman" w:cs="Times New Roman"/>
                <w:noProof/>
                <w:sz w:val="24"/>
                <w:szCs w:val="24"/>
              </w:rPr>
            </w:pPr>
            <w:r w:rsidRPr="00770DD0">
              <w:rPr>
                <w:rFonts w:ascii="Times New Roman" w:hAnsi="Times New Roman" w:cs="Times New Roman"/>
                <w:noProof/>
                <w:sz w:val="24"/>
                <w:szCs w:val="24"/>
              </w:rPr>
              <w:t>0,50-1,00</w:t>
            </w:r>
          </w:p>
        </w:tc>
        <w:tc>
          <w:tcPr>
            <w:tcW w:w="2517" w:type="dxa"/>
          </w:tcPr>
          <w:p w:rsidR="007E0914" w:rsidRPr="00770DD0" w:rsidRDefault="00906C25" w:rsidP="00AC69E1">
            <w:pPr>
              <w:jc w:val="both"/>
              <w:rPr>
                <w:rFonts w:ascii="Times New Roman" w:hAnsi="Times New Roman" w:cs="Times New Roman"/>
                <w:noProof/>
                <w:sz w:val="24"/>
                <w:szCs w:val="24"/>
                <w:lang w:val="en-US"/>
              </w:rPr>
            </w:pPr>
            <w:r w:rsidRPr="00770DD0">
              <w:rPr>
                <w:rFonts w:ascii="Times New Roman" w:hAnsi="Times New Roman" w:cs="Times New Roman"/>
                <w:noProof/>
                <w:sz w:val="24"/>
                <w:szCs w:val="24"/>
                <w:lang w:val="en-US"/>
              </w:rPr>
              <w:t>Fresh fruit and vegetables</w:t>
            </w:r>
          </w:p>
        </w:tc>
      </w:tr>
      <w:tr w:rsidR="007E0914" w:rsidRPr="00770DD0" w:rsidTr="00906C25">
        <w:tc>
          <w:tcPr>
            <w:tcW w:w="2392" w:type="dxa"/>
            <w:vMerge w:val="restart"/>
          </w:tcPr>
          <w:p w:rsidR="00D5769C" w:rsidRPr="00770DD0" w:rsidRDefault="00D5769C" w:rsidP="00D5769C">
            <w:pPr>
              <w:jc w:val="both"/>
              <w:rPr>
                <w:rFonts w:ascii="Times New Roman" w:hAnsi="Times New Roman" w:cs="Times New Roman"/>
                <w:noProof/>
                <w:sz w:val="24"/>
                <w:szCs w:val="24"/>
                <w:lang w:val="en-US"/>
              </w:rPr>
            </w:pPr>
            <w:r w:rsidRPr="00770DD0">
              <w:rPr>
                <w:rFonts w:ascii="Times New Roman" w:hAnsi="Times New Roman" w:cs="Times New Roman"/>
                <w:noProof/>
                <w:sz w:val="24"/>
                <w:szCs w:val="24"/>
                <w:lang w:val="en-US"/>
              </w:rPr>
              <w:t>Medium dose</w:t>
            </w:r>
          </w:p>
          <w:p w:rsidR="007E0914" w:rsidRPr="00770DD0" w:rsidRDefault="007E0914" w:rsidP="00D5769C">
            <w:pPr>
              <w:jc w:val="both"/>
              <w:rPr>
                <w:rFonts w:ascii="Times New Roman" w:hAnsi="Times New Roman" w:cs="Times New Roman"/>
                <w:noProof/>
                <w:sz w:val="24"/>
                <w:szCs w:val="24"/>
              </w:rPr>
            </w:pPr>
            <w:r w:rsidRPr="00770DD0">
              <w:rPr>
                <w:rFonts w:ascii="Times New Roman" w:hAnsi="Times New Roman" w:cs="Times New Roman"/>
                <w:noProof/>
                <w:sz w:val="24"/>
                <w:szCs w:val="24"/>
              </w:rPr>
              <w:t xml:space="preserve"> (1-10 </w:t>
            </w:r>
            <w:r w:rsidR="00D5769C" w:rsidRPr="00770DD0">
              <w:rPr>
                <w:rFonts w:ascii="Times New Roman" w:hAnsi="Times New Roman" w:cs="Times New Roman"/>
                <w:noProof/>
                <w:sz w:val="24"/>
                <w:szCs w:val="24"/>
                <w:lang w:val="en-US"/>
              </w:rPr>
              <w:t>kGy</w:t>
            </w:r>
            <w:r w:rsidRPr="00770DD0">
              <w:rPr>
                <w:rFonts w:ascii="Times New Roman" w:hAnsi="Times New Roman" w:cs="Times New Roman"/>
                <w:noProof/>
                <w:sz w:val="24"/>
                <w:szCs w:val="24"/>
              </w:rPr>
              <w:t>)</w:t>
            </w:r>
          </w:p>
        </w:tc>
        <w:tc>
          <w:tcPr>
            <w:tcW w:w="2678" w:type="dxa"/>
          </w:tcPr>
          <w:p w:rsidR="007E0914" w:rsidRPr="00770DD0" w:rsidRDefault="005F7167" w:rsidP="00AC69E1">
            <w:pPr>
              <w:jc w:val="both"/>
              <w:rPr>
                <w:rFonts w:ascii="Times New Roman" w:hAnsi="Times New Roman" w:cs="Times New Roman"/>
                <w:noProof/>
                <w:sz w:val="24"/>
                <w:szCs w:val="24"/>
                <w:lang w:val="en-US"/>
              </w:rPr>
            </w:pPr>
            <w:r w:rsidRPr="00770DD0">
              <w:rPr>
                <w:rFonts w:ascii="Times New Roman" w:hAnsi="Times New Roman" w:cs="Times New Roman"/>
                <w:noProof/>
                <w:sz w:val="24"/>
                <w:szCs w:val="24"/>
              </w:rPr>
              <w:t>Reduction of spoilage</w:t>
            </w:r>
            <w:r w:rsidRPr="00770DD0">
              <w:rPr>
                <w:rFonts w:ascii="Times New Roman" w:hAnsi="Times New Roman" w:cs="Times New Roman"/>
                <w:noProof/>
                <w:sz w:val="24"/>
                <w:szCs w:val="24"/>
                <w:lang w:val="en-US"/>
              </w:rPr>
              <w:t xml:space="preserve"> microorganisms</w:t>
            </w:r>
          </w:p>
        </w:tc>
        <w:tc>
          <w:tcPr>
            <w:tcW w:w="1984" w:type="dxa"/>
          </w:tcPr>
          <w:p w:rsidR="007E0914" w:rsidRPr="00770DD0" w:rsidRDefault="007E0914" w:rsidP="00AC69E1">
            <w:pPr>
              <w:jc w:val="center"/>
              <w:rPr>
                <w:rFonts w:ascii="Times New Roman" w:hAnsi="Times New Roman" w:cs="Times New Roman"/>
                <w:noProof/>
                <w:sz w:val="24"/>
                <w:szCs w:val="24"/>
              </w:rPr>
            </w:pPr>
            <w:r w:rsidRPr="00770DD0">
              <w:rPr>
                <w:rFonts w:ascii="Times New Roman" w:hAnsi="Times New Roman" w:cs="Times New Roman"/>
                <w:noProof/>
                <w:sz w:val="24"/>
                <w:szCs w:val="24"/>
              </w:rPr>
              <w:t>1,0-3,0</w:t>
            </w:r>
          </w:p>
        </w:tc>
        <w:tc>
          <w:tcPr>
            <w:tcW w:w="2517" w:type="dxa"/>
          </w:tcPr>
          <w:p w:rsidR="007E0914" w:rsidRPr="00770DD0" w:rsidRDefault="00906C25" w:rsidP="00906C25">
            <w:pPr>
              <w:jc w:val="both"/>
              <w:rPr>
                <w:rFonts w:ascii="Times New Roman" w:hAnsi="Times New Roman" w:cs="Times New Roman"/>
                <w:noProof/>
                <w:sz w:val="24"/>
                <w:szCs w:val="24"/>
                <w:lang w:val="en-US"/>
              </w:rPr>
            </w:pPr>
            <w:r w:rsidRPr="00770DD0">
              <w:rPr>
                <w:rFonts w:ascii="Times New Roman" w:hAnsi="Times New Roman" w:cs="Times New Roman"/>
                <w:noProof/>
                <w:sz w:val="24"/>
                <w:szCs w:val="24"/>
                <w:lang w:val="en-US"/>
              </w:rPr>
              <w:t>Fish</w:t>
            </w:r>
            <w:r w:rsidR="007E0914" w:rsidRPr="00770DD0">
              <w:rPr>
                <w:rFonts w:ascii="Times New Roman" w:hAnsi="Times New Roman" w:cs="Times New Roman"/>
                <w:noProof/>
                <w:sz w:val="24"/>
                <w:szCs w:val="24"/>
              </w:rPr>
              <w:t xml:space="preserve">, </w:t>
            </w:r>
            <w:r w:rsidRPr="00770DD0">
              <w:rPr>
                <w:rFonts w:ascii="Times New Roman" w:hAnsi="Times New Roman" w:cs="Times New Roman"/>
                <w:noProof/>
                <w:sz w:val="24"/>
                <w:szCs w:val="24"/>
                <w:lang w:val="en-US"/>
              </w:rPr>
              <w:t>strawberries</w:t>
            </w:r>
          </w:p>
        </w:tc>
      </w:tr>
      <w:tr w:rsidR="007E0914" w:rsidRPr="00770DD0" w:rsidTr="00906C25">
        <w:tc>
          <w:tcPr>
            <w:tcW w:w="2392" w:type="dxa"/>
            <w:vMerge/>
          </w:tcPr>
          <w:p w:rsidR="007E0914" w:rsidRPr="00770DD0" w:rsidRDefault="007E0914" w:rsidP="00AC69E1">
            <w:pPr>
              <w:jc w:val="both"/>
              <w:rPr>
                <w:rFonts w:ascii="Times New Roman" w:hAnsi="Times New Roman" w:cs="Times New Roman"/>
                <w:noProof/>
                <w:sz w:val="24"/>
                <w:szCs w:val="24"/>
              </w:rPr>
            </w:pPr>
          </w:p>
        </w:tc>
        <w:tc>
          <w:tcPr>
            <w:tcW w:w="2678" w:type="dxa"/>
          </w:tcPr>
          <w:p w:rsidR="007E0914" w:rsidRPr="00770DD0" w:rsidRDefault="005F7167" w:rsidP="00AC69E1">
            <w:pPr>
              <w:jc w:val="both"/>
              <w:rPr>
                <w:rFonts w:ascii="Times New Roman" w:hAnsi="Times New Roman" w:cs="Times New Roman"/>
                <w:noProof/>
                <w:sz w:val="24"/>
                <w:szCs w:val="24"/>
                <w:lang w:val="en-US"/>
              </w:rPr>
            </w:pPr>
            <w:r w:rsidRPr="00770DD0">
              <w:rPr>
                <w:rFonts w:ascii="Times New Roman" w:hAnsi="Times New Roman" w:cs="Times New Roman"/>
                <w:noProof/>
                <w:sz w:val="24"/>
                <w:szCs w:val="24"/>
              </w:rPr>
              <w:t>Reduction of nonspore</w:t>
            </w:r>
            <w:r w:rsidRPr="00770DD0">
              <w:rPr>
                <w:rFonts w:ascii="Times New Roman" w:hAnsi="Times New Roman" w:cs="Times New Roman"/>
                <w:noProof/>
                <w:sz w:val="24"/>
                <w:szCs w:val="24"/>
                <w:lang w:val="en-US"/>
              </w:rPr>
              <w:t xml:space="preserve"> pathogens</w:t>
            </w:r>
          </w:p>
        </w:tc>
        <w:tc>
          <w:tcPr>
            <w:tcW w:w="1984" w:type="dxa"/>
          </w:tcPr>
          <w:p w:rsidR="007E0914" w:rsidRPr="00770DD0" w:rsidRDefault="007E0914" w:rsidP="00AC69E1">
            <w:pPr>
              <w:jc w:val="center"/>
              <w:rPr>
                <w:rFonts w:ascii="Times New Roman" w:hAnsi="Times New Roman" w:cs="Times New Roman"/>
                <w:noProof/>
                <w:sz w:val="24"/>
                <w:szCs w:val="24"/>
              </w:rPr>
            </w:pPr>
            <w:r w:rsidRPr="00770DD0">
              <w:rPr>
                <w:rFonts w:ascii="Times New Roman" w:hAnsi="Times New Roman" w:cs="Times New Roman"/>
                <w:noProof/>
                <w:sz w:val="24"/>
                <w:szCs w:val="24"/>
              </w:rPr>
              <w:t>2,0-7,0</w:t>
            </w:r>
          </w:p>
        </w:tc>
        <w:tc>
          <w:tcPr>
            <w:tcW w:w="2517" w:type="dxa"/>
          </w:tcPr>
          <w:p w:rsidR="007E0914" w:rsidRPr="00770DD0" w:rsidRDefault="00906C25" w:rsidP="00906C25">
            <w:pPr>
              <w:jc w:val="both"/>
              <w:rPr>
                <w:rFonts w:ascii="Times New Roman" w:hAnsi="Times New Roman" w:cs="Times New Roman"/>
                <w:noProof/>
                <w:sz w:val="24"/>
                <w:szCs w:val="24"/>
                <w:lang w:val="en-US"/>
              </w:rPr>
            </w:pPr>
            <w:r w:rsidRPr="00770DD0">
              <w:rPr>
                <w:rFonts w:ascii="Times New Roman" w:hAnsi="Times New Roman" w:cs="Times New Roman"/>
                <w:noProof/>
                <w:sz w:val="24"/>
                <w:szCs w:val="24"/>
                <w:lang w:val="en-US"/>
              </w:rPr>
              <w:t>Poultry</w:t>
            </w:r>
            <w:r w:rsidR="007E0914" w:rsidRPr="00770DD0">
              <w:rPr>
                <w:rFonts w:ascii="Times New Roman" w:hAnsi="Times New Roman" w:cs="Times New Roman"/>
                <w:noProof/>
                <w:sz w:val="24"/>
                <w:szCs w:val="24"/>
              </w:rPr>
              <w:t xml:space="preserve">, </w:t>
            </w:r>
            <w:r w:rsidRPr="00770DD0">
              <w:rPr>
                <w:rFonts w:ascii="Times New Roman" w:hAnsi="Times New Roman" w:cs="Times New Roman"/>
                <w:noProof/>
                <w:sz w:val="24"/>
                <w:szCs w:val="24"/>
                <w:lang w:val="en-US"/>
              </w:rPr>
              <w:t>spellfish</w:t>
            </w:r>
          </w:p>
        </w:tc>
      </w:tr>
      <w:tr w:rsidR="007E0914" w:rsidRPr="00770DD0" w:rsidTr="00906C25">
        <w:tc>
          <w:tcPr>
            <w:tcW w:w="2392" w:type="dxa"/>
            <w:vMerge/>
          </w:tcPr>
          <w:p w:rsidR="007E0914" w:rsidRPr="00770DD0" w:rsidRDefault="007E0914" w:rsidP="00AC69E1">
            <w:pPr>
              <w:jc w:val="both"/>
              <w:rPr>
                <w:rFonts w:ascii="Times New Roman" w:hAnsi="Times New Roman" w:cs="Times New Roman"/>
                <w:noProof/>
                <w:sz w:val="24"/>
                <w:szCs w:val="24"/>
              </w:rPr>
            </w:pPr>
          </w:p>
        </w:tc>
        <w:tc>
          <w:tcPr>
            <w:tcW w:w="2678" w:type="dxa"/>
          </w:tcPr>
          <w:p w:rsidR="007E0914" w:rsidRPr="00770DD0" w:rsidRDefault="005F7167" w:rsidP="00AC69E1">
            <w:pPr>
              <w:jc w:val="both"/>
              <w:rPr>
                <w:rFonts w:ascii="Times New Roman" w:hAnsi="Times New Roman" w:cs="Times New Roman"/>
                <w:noProof/>
                <w:sz w:val="24"/>
                <w:szCs w:val="24"/>
                <w:lang w:val="en-US"/>
              </w:rPr>
            </w:pPr>
            <w:r w:rsidRPr="00770DD0">
              <w:rPr>
                <w:rFonts w:ascii="Times New Roman" w:hAnsi="Times New Roman" w:cs="Times New Roman"/>
                <w:noProof/>
                <w:sz w:val="24"/>
                <w:szCs w:val="24"/>
                <w:lang w:val="en-US"/>
              </w:rPr>
              <w:t>Microbial reduction in dry products</w:t>
            </w:r>
          </w:p>
        </w:tc>
        <w:tc>
          <w:tcPr>
            <w:tcW w:w="1984" w:type="dxa"/>
          </w:tcPr>
          <w:p w:rsidR="007E0914" w:rsidRPr="00770DD0" w:rsidRDefault="007E0914" w:rsidP="00AC69E1">
            <w:pPr>
              <w:jc w:val="center"/>
              <w:rPr>
                <w:rFonts w:ascii="Times New Roman" w:hAnsi="Times New Roman" w:cs="Times New Roman"/>
                <w:noProof/>
                <w:sz w:val="24"/>
                <w:szCs w:val="24"/>
              </w:rPr>
            </w:pPr>
            <w:r w:rsidRPr="00770DD0">
              <w:rPr>
                <w:rFonts w:ascii="Times New Roman" w:hAnsi="Times New Roman" w:cs="Times New Roman"/>
                <w:noProof/>
                <w:sz w:val="24"/>
                <w:szCs w:val="24"/>
              </w:rPr>
              <w:t>7,0-10,0</w:t>
            </w:r>
          </w:p>
        </w:tc>
        <w:tc>
          <w:tcPr>
            <w:tcW w:w="2517" w:type="dxa"/>
          </w:tcPr>
          <w:p w:rsidR="007E0914" w:rsidRPr="00770DD0" w:rsidRDefault="00906C25" w:rsidP="00AC69E1">
            <w:pPr>
              <w:jc w:val="both"/>
              <w:rPr>
                <w:rFonts w:ascii="Times New Roman" w:hAnsi="Times New Roman" w:cs="Times New Roman"/>
                <w:noProof/>
                <w:sz w:val="24"/>
                <w:szCs w:val="24"/>
                <w:lang w:val="en-US"/>
              </w:rPr>
            </w:pPr>
            <w:r w:rsidRPr="00770DD0">
              <w:rPr>
                <w:rFonts w:ascii="Times New Roman" w:hAnsi="Times New Roman" w:cs="Times New Roman"/>
                <w:noProof/>
                <w:sz w:val="24"/>
                <w:szCs w:val="24"/>
                <w:lang w:val="en-US"/>
              </w:rPr>
              <w:t>Herbs, spices</w:t>
            </w:r>
          </w:p>
        </w:tc>
      </w:tr>
      <w:tr w:rsidR="007E0914" w:rsidRPr="00770DD0" w:rsidTr="00906C25">
        <w:tc>
          <w:tcPr>
            <w:tcW w:w="2392" w:type="dxa"/>
          </w:tcPr>
          <w:p w:rsidR="007E0914" w:rsidRPr="00770DD0" w:rsidRDefault="00D5769C" w:rsidP="00D5769C">
            <w:pPr>
              <w:jc w:val="both"/>
              <w:rPr>
                <w:rFonts w:ascii="Times New Roman" w:hAnsi="Times New Roman" w:cs="Times New Roman"/>
                <w:noProof/>
                <w:sz w:val="24"/>
                <w:szCs w:val="24"/>
              </w:rPr>
            </w:pPr>
            <w:r w:rsidRPr="00770DD0">
              <w:rPr>
                <w:rFonts w:ascii="Times New Roman" w:hAnsi="Times New Roman" w:cs="Times New Roman"/>
                <w:noProof/>
                <w:sz w:val="24"/>
                <w:szCs w:val="24"/>
                <w:lang w:val="en-US"/>
              </w:rPr>
              <w:t>High dose</w:t>
            </w:r>
            <w:r w:rsidR="007E0914" w:rsidRPr="00770DD0">
              <w:rPr>
                <w:rFonts w:ascii="Times New Roman" w:hAnsi="Times New Roman" w:cs="Times New Roman"/>
                <w:noProof/>
                <w:sz w:val="24"/>
                <w:szCs w:val="24"/>
              </w:rPr>
              <w:t xml:space="preserve"> (10-50 </w:t>
            </w:r>
            <w:r w:rsidRPr="00770DD0">
              <w:rPr>
                <w:rFonts w:ascii="Times New Roman" w:hAnsi="Times New Roman" w:cs="Times New Roman"/>
                <w:noProof/>
                <w:sz w:val="24"/>
                <w:szCs w:val="24"/>
                <w:lang w:val="en-US"/>
              </w:rPr>
              <w:t>kGy</w:t>
            </w:r>
            <w:r w:rsidR="007E0914" w:rsidRPr="00770DD0">
              <w:rPr>
                <w:rFonts w:ascii="Times New Roman" w:hAnsi="Times New Roman" w:cs="Times New Roman"/>
                <w:noProof/>
                <w:sz w:val="24"/>
                <w:szCs w:val="24"/>
              </w:rPr>
              <w:t>)</w:t>
            </w:r>
          </w:p>
        </w:tc>
        <w:tc>
          <w:tcPr>
            <w:tcW w:w="2678" w:type="dxa"/>
          </w:tcPr>
          <w:p w:rsidR="007E0914" w:rsidRPr="00770DD0" w:rsidRDefault="005F7167" w:rsidP="00AC69E1">
            <w:pPr>
              <w:jc w:val="both"/>
              <w:rPr>
                <w:rFonts w:ascii="Times New Roman" w:hAnsi="Times New Roman" w:cs="Times New Roman"/>
                <w:noProof/>
                <w:sz w:val="24"/>
                <w:szCs w:val="24"/>
                <w:lang w:val="en-US"/>
              </w:rPr>
            </w:pPr>
            <w:r w:rsidRPr="00770DD0">
              <w:rPr>
                <w:rFonts w:ascii="Times New Roman" w:hAnsi="Times New Roman" w:cs="Times New Roman"/>
                <w:noProof/>
                <w:sz w:val="24"/>
                <w:szCs w:val="24"/>
                <w:lang w:val="en-US"/>
              </w:rPr>
              <w:t>Sterilization</w:t>
            </w:r>
          </w:p>
        </w:tc>
        <w:tc>
          <w:tcPr>
            <w:tcW w:w="1984" w:type="dxa"/>
          </w:tcPr>
          <w:p w:rsidR="007E0914" w:rsidRPr="00770DD0" w:rsidRDefault="007E0914" w:rsidP="00AC69E1">
            <w:pPr>
              <w:jc w:val="center"/>
              <w:rPr>
                <w:rFonts w:ascii="Times New Roman" w:hAnsi="Times New Roman" w:cs="Times New Roman"/>
                <w:noProof/>
                <w:sz w:val="24"/>
                <w:szCs w:val="24"/>
              </w:rPr>
            </w:pPr>
            <w:r w:rsidRPr="00770DD0">
              <w:rPr>
                <w:rFonts w:ascii="Times New Roman" w:hAnsi="Times New Roman" w:cs="Times New Roman"/>
                <w:noProof/>
                <w:sz w:val="24"/>
                <w:szCs w:val="24"/>
              </w:rPr>
              <w:t>25-50</w:t>
            </w:r>
          </w:p>
        </w:tc>
        <w:tc>
          <w:tcPr>
            <w:tcW w:w="2517" w:type="dxa"/>
            <w:vMerge w:val="restart"/>
          </w:tcPr>
          <w:p w:rsidR="007E0914" w:rsidRPr="00770DD0" w:rsidRDefault="00906C25" w:rsidP="00AC69E1">
            <w:pPr>
              <w:jc w:val="both"/>
              <w:rPr>
                <w:rFonts w:ascii="Times New Roman" w:hAnsi="Times New Roman" w:cs="Times New Roman"/>
                <w:noProof/>
                <w:sz w:val="24"/>
                <w:szCs w:val="24"/>
                <w:lang w:val="en-US"/>
              </w:rPr>
            </w:pPr>
            <w:r w:rsidRPr="00770DD0">
              <w:rPr>
                <w:rFonts w:ascii="Times New Roman" w:hAnsi="Times New Roman" w:cs="Times New Roman"/>
                <w:noProof/>
                <w:sz w:val="24"/>
                <w:szCs w:val="24"/>
                <w:lang w:val="en-US"/>
              </w:rPr>
              <w:t>Sterile diet meal</w:t>
            </w:r>
          </w:p>
        </w:tc>
      </w:tr>
      <w:tr w:rsidR="007E0914" w:rsidRPr="00770DD0" w:rsidTr="00906C25">
        <w:tc>
          <w:tcPr>
            <w:tcW w:w="2392" w:type="dxa"/>
          </w:tcPr>
          <w:p w:rsidR="00D5769C" w:rsidRPr="00770DD0" w:rsidRDefault="00D5769C" w:rsidP="00D5769C">
            <w:pPr>
              <w:jc w:val="both"/>
              <w:rPr>
                <w:rFonts w:ascii="Times New Roman" w:hAnsi="Times New Roman" w:cs="Times New Roman"/>
                <w:noProof/>
                <w:sz w:val="24"/>
                <w:szCs w:val="24"/>
                <w:lang w:val="en-US"/>
              </w:rPr>
            </w:pPr>
            <w:r w:rsidRPr="00770DD0">
              <w:rPr>
                <w:rFonts w:ascii="Times New Roman" w:hAnsi="Times New Roman" w:cs="Times New Roman"/>
                <w:noProof/>
                <w:sz w:val="24"/>
                <w:szCs w:val="24"/>
                <w:lang w:val="en-US"/>
              </w:rPr>
              <w:t>Very high dose</w:t>
            </w:r>
            <w:r w:rsidR="007E0914" w:rsidRPr="00770DD0">
              <w:rPr>
                <w:rFonts w:ascii="Times New Roman" w:hAnsi="Times New Roman" w:cs="Times New Roman"/>
                <w:noProof/>
                <w:sz w:val="24"/>
                <w:szCs w:val="24"/>
              </w:rPr>
              <w:t xml:space="preserve"> </w:t>
            </w:r>
          </w:p>
          <w:p w:rsidR="007E0914" w:rsidRPr="00770DD0" w:rsidRDefault="007E0914" w:rsidP="00D5769C">
            <w:pPr>
              <w:jc w:val="both"/>
              <w:rPr>
                <w:rFonts w:ascii="Times New Roman" w:hAnsi="Times New Roman" w:cs="Times New Roman"/>
                <w:noProof/>
                <w:sz w:val="24"/>
                <w:szCs w:val="24"/>
              </w:rPr>
            </w:pPr>
            <w:r w:rsidRPr="00770DD0">
              <w:rPr>
                <w:rFonts w:ascii="Times New Roman" w:hAnsi="Times New Roman" w:cs="Times New Roman"/>
                <w:noProof/>
                <w:sz w:val="24"/>
                <w:szCs w:val="24"/>
              </w:rPr>
              <w:t xml:space="preserve">(10-100 </w:t>
            </w:r>
            <w:r w:rsidR="00D5769C" w:rsidRPr="00770DD0">
              <w:rPr>
                <w:rFonts w:ascii="Times New Roman" w:hAnsi="Times New Roman" w:cs="Times New Roman"/>
                <w:noProof/>
                <w:sz w:val="24"/>
                <w:szCs w:val="24"/>
                <w:lang w:val="en-US"/>
              </w:rPr>
              <w:t>kGy</w:t>
            </w:r>
            <w:r w:rsidRPr="00770DD0">
              <w:rPr>
                <w:rFonts w:ascii="Times New Roman" w:hAnsi="Times New Roman" w:cs="Times New Roman"/>
                <w:noProof/>
                <w:sz w:val="24"/>
                <w:szCs w:val="24"/>
              </w:rPr>
              <w:t>)</w:t>
            </w:r>
          </w:p>
        </w:tc>
        <w:tc>
          <w:tcPr>
            <w:tcW w:w="2678" w:type="dxa"/>
          </w:tcPr>
          <w:p w:rsidR="007E0914" w:rsidRPr="00770DD0" w:rsidRDefault="005F7167" w:rsidP="00AC69E1">
            <w:pPr>
              <w:jc w:val="both"/>
              <w:rPr>
                <w:rFonts w:ascii="Times New Roman" w:hAnsi="Times New Roman" w:cs="Times New Roman"/>
                <w:noProof/>
                <w:sz w:val="24"/>
                <w:szCs w:val="24"/>
                <w:lang w:val="en-US"/>
              </w:rPr>
            </w:pPr>
            <w:r w:rsidRPr="00770DD0">
              <w:rPr>
                <w:rFonts w:ascii="Times New Roman" w:hAnsi="Times New Roman" w:cs="Times New Roman"/>
                <w:noProof/>
                <w:sz w:val="24"/>
                <w:szCs w:val="24"/>
                <w:lang w:val="en-US"/>
              </w:rPr>
              <w:t>Reduces or eliminates virus contamination</w:t>
            </w:r>
          </w:p>
        </w:tc>
        <w:tc>
          <w:tcPr>
            <w:tcW w:w="1984" w:type="dxa"/>
          </w:tcPr>
          <w:p w:rsidR="007E0914" w:rsidRPr="00770DD0" w:rsidRDefault="007E0914" w:rsidP="00AC69E1">
            <w:pPr>
              <w:jc w:val="center"/>
              <w:rPr>
                <w:rFonts w:ascii="Times New Roman" w:hAnsi="Times New Roman" w:cs="Times New Roman"/>
                <w:noProof/>
                <w:sz w:val="24"/>
                <w:szCs w:val="24"/>
              </w:rPr>
            </w:pPr>
            <w:r w:rsidRPr="00770DD0">
              <w:rPr>
                <w:rFonts w:ascii="Times New Roman" w:hAnsi="Times New Roman" w:cs="Times New Roman"/>
                <w:noProof/>
                <w:sz w:val="24"/>
                <w:szCs w:val="24"/>
              </w:rPr>
              <w:t>10-100</w:t>
            </w:r>
          </w:p>
        </w:tc>
        <w:tc>
          <w:tcPr>
            <w:tcW w:w="2517" w:type="dxa"/>
            <w:vMerge/>
          </w:tcPr>
          <w:p w:rsidR="007E0914" w:rsidRPr="00770DD0" w:rsidRDefault="007E0914" w:rsidP="00AC69E1">
            <w:pPr>
              <w:jc w:val="both"/>
              <w:rPr>
                <w:rFonts w:ascii="Times New Roman" w:hAnsi="Times New Roman" w:cs="Times New Roman"/>
                <w:noProof/>
                <w:sz w:val="24"/>
                <w:szCs w:val="24"/>
              </w:rPr>
            </w:pPr>
          </w:p>
        </w:tc>
      </w:tr>
    </w:tbl>
    <w:p w:rsidR="005D6E7E" w:rsidRPr="00770DD0" w:rsidRDefault="005D6E7E" w:rsidP="001E1B89">
      <w:pPr>
        <w:spacing w:after="0" w:line="240" w:lineRule="auto"/>
        <w:ind w:firstLine="709"/>
        <w:jc w:val="both"/>
        <w:rPr>
          <w:rFonts w:ascii="Times New Roman" w:hAnsi="Times New Roman" w:cs="Times New Roman"/>
          <w:sz w:val="28"/>
          <w:szCs w:val="28"/>
        </w:rPr>
      </w:pPr>
    </w:p>
    <w:p w:rsidR="00337558" w:rsidRPr="00770DD0" w:rsidRDefault="00CB0D39" w:rsidP="0028794E">
      <w:pPr>
        <w:spacing w:after="0" w:line="240" w:lineRule="auto"/>
        <w:ind w:firstLine="709"/>
        <w:rPr>
          <w:rFonts w:ascii="Times New Roman" w:hAnsi="Times New Roman" w:cs="Times New Roman"/>
          <w:sz w:val="28"/>
          <w:szCs w:val="28"/>
          <w:lang w:val="en-US"/>
        </w:rPr>
      </w:pPr>
      <w:r w:rsidRPr="00770DD0">
        <w:rPr>
          <w:rFonts w:ascii="Times New Roman" w:hAnsi="Times New Roman" w:cs="Times New Roman"/>
          <w:sz w:val="28"/>
          <w:szCs w:val="28"/>
          <w:lang w:val="en-US"/>
        </w:rPr>
        <w:t>Advantages of ionization i</w:t>
      </w:r>
      <w:r w:rsidR="00BA6369" w:rsidRPr="00770DD0">
        <w:rPr>
          <w:rFonts w:ascii="Times New Roman" w:hAnsi="Times New Roman" w:cs="Times New Roman"/>
          <w:sz w:val="28"/>
          <w:szCs w:val="28"/>
          <w:lang w:val="en-US"/>
        </w:rPr>
        <w:t>rradiation</w:t>
      </w:r>
      <w:r w:rsidR="00337558" w:rsidRPr="00770DD0">
        <w:rPr>
          <w:rFonts w:ascii="Times New Roman" w:hAnsi="Times New Roman" w:cs="Times New Roman"/>
          <w:sz w:val="28"/>
          <w:szCs w:val="28"/>
          <w:lang w:val="en-US"/>
        </w:rPr>
        <w:t>:</w:t>
      </w:r>
    </w:p>
    <w:p w:rsidR="00337558" w:rsidRPr="00770DD0" w:rsidRDefault="00337558" w:rsidP="00337558">
      <w:pPr>
        <w:spacing w:after="0" w:line="240" w:lineRule="auto"/>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 </w:t>
      </w:r>
      <w:r w:rsidR="00BA6369" w:rsidRPr="00770DD0">
        <w:rPr>
          <w:rFonts w:ascii="Times New Roman" w:hAnsi="Times New Roman" w:cs="Times New Roman"/>
          <w:sz w:val="28"/>
          <w:szCs w:val="28"/>
          <w:lang w:val="en-US"/>
        </w:rPr>
        <w:t>m</w:t>
      </w:r>
      <w:r w:rsidR="00CB0D39" w:rsidRPr="00770DD0">
        <w:rPr>
          <w:rFonts w:ascii="Times New Roman" w:hAnsi="Times New Roman" w:cs="Times New Roman"/>
          <w:sz w:val="28"/>
          <w:szCs w:val="28"/>
          <w:lang w:val="en-US"/>
        </w:rPr>
        <w:t xml:space="preserve">inimize </w:t>
      </w:r>
      <w:r w:rsidR="00BA6369" w:rsidRPr="00770DD0">
        <w:rPr>
          <w:rFonts w:ascii="Times New Roman" w:hAnsi="Times New Roman" w:cs="Times New Roman"/>
          <w:sz w:val="28"/>
          <w:szCs w:val="28"/>
          <w:lang w:val="en-US"/>
        </w:rPr>
        <w:t>f</w:t>
      </w:r>
      <w:r w:rsidR="00CB0D39" w:rsidRPr="00770DD0">
        <w:rPr>
          <w:rFonts w:ascii="Times New Roman" w:hAnsi="Times New Roman" w:cs="Times New Roman"/>
          <w:sz w:val="28"/>
          <w:szCs w:val="28"/>
          <w:lang w:val="en-US"/>
        </w:rPr>
        <w:t xml:space="preserve">ood </w:t>
      </w:r>
      <w:r w:rsidR="00BA6369" w:rsidRPr="00770DD0">
        <w:rPr>
          <w:rFonts w:ascii="Times New Roman" w:hAnsi="Times New Roman" w:cs="Times New Roman"/>
          <w:sz w:val="28"/>
          <w:szCs w:val="28"/>
          <w:lang w:val="en-US"/>
        </w:rPr>
        <w:t>l</w:t>
      </w:r>
      <w:r w:rsidR="00CB0D39" w:rsidRPr="00770DD0">
        <w:rPr>
          <w:rFonts w:ascii="Times New Roman" w:hAnsi="Times New Roman" w:cs="Times New Roman"/>
          <w:sz w:val="28"/>
          <w:szCs w:val="28"/>
          <w:lang w:val="en-US"/>
        </w:rPr>
        <w:t xml:space="preserve">osses </w:t>
      </w:r>
      <w:r w:rsidRPr="00770DD0">
        <w:rPr>
          <w:rFonts w:ascii="Times New Roman" w:hAnsi="Times New Roman" w:cs="Times New Roman"/>
          <w:sz w:val="28"/>
          <w:szCs w:val="28"/>
          <w:lang w:val="en-US"/>
        </w:rPr>
        <w:t xml:space="preserve">– </w:t>
      </w:r>
      <w:r w:rsidR="00BA6369" w:rsidRPr="00770DD0">
        <w:rPr>
          <w:rFonts w:ascii="Times New Roman" w:hAnsi="Times New Roman" w:cs="Times New Roman"/>
          <w:sz w:val="28"/>
          <w:szCs w:val="28"/>
          <w:lang w:val="en-US"/>
        </w:rPr>
        <w:t>due to lowering microbial contamination</w:t>
      </w:r>
      <w:r w:rsidRPr="00770DD0">
        <w:rPr>
          <w:rFonts w:ascii="Times New Roman" w:hAnsi="Times New Roman" w:cs="Times New Roman"/>
          <w:sz w:val="28"/>
          <w:szCs w:val="28"/>
          <w:lang w:val="en-US"/>
        </w:rPr>
        <w:t>;</w:t>
      </w:r>
    </w:p>
    <w:p w:rsidR="00337558" w:rsidRPr="00770DD0" w:rsidRDefault="00337558" w:rsidP="00337558">
      <w:pPr>
        <w:spacing w:after="0" w:line="240" w:lineRule="auto"/>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 </w:t>
      </w:r>
      <w:r w:rsidR="00BA6369" w:rsidRPr="00770DD0">
        <w:rPr>
          <w:rFonts w:ascii="Times New Roman" w:hAnsi="Times New Roman" w:cs="Times New Roman"/>
          <w:sz w:val="28"/>
          <w:szCs w:val="28"/>
          <w:lang w:val="en-US"/>
        </w:rPr>
        <w:t xml:space="preserve">improve public health </w:t>
      </w:r>
      <w:r w:rsidRPr="00770DD0">
        <w:rPr>
          <w:rFonts w:ascii="Times New Roman" w:hAnsi="Times New Roman" w:cs="Times New Roman"/>
          <w:sz w:val="28"/>
          <w:szCs w:val="28"/>
          <w:lang w:val="en-US"/>
        </w:rPr>
        <w:t xml:space="preserve">– </w:t>
      </w:r>
      <w:r w:rsidR="00BA6369" w:rsidRPr="00770DD0">
        <w:rPr>
          <w:rFonts w:ascii="Times New Roman" w:hAnsi="Times New Roman" w:cs="Times New Roman"/>
          <w:sz w:val="28"/>
          <w:szCs w:val="28"/>
          <w:lang w:val="en-US"/>
        </w:rPr>
        <w:t xml:space="preserve">due to food </w:t>
      </w:r>
      <w:r w:rsidR="00BA6369" w:rsidRPr="00770DD0">
        <w:rPr>
          <w:rFonts w:ascii="Times New Roman" w:hAnsi="Times New Roman" w:cs="Times New Roman"/>
          <w:noProof/>
          <w:sz w:val="28"/>
          <w:szCs w:val="28"/>
          <w:lang w:val="en-US"/>
        </w:rPr>
        <w:t>disinfestation</w:t>
      </w:r>
      <w:r w:rsidR="00BA6369"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en-US"/>
        </w:rPr>
        <w:t>;</w:t>
      </w:r>
    </w:p>
    <w:p w:rsidR="00337558" w:rsidRPr="00770DD0" w:rsidRDefault="00337558" w:rsidP="00337558">
      <w:pPr>
        <w:spacing w:after="0" w:line="240" w:lineRule="auto"/>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 </w:t>
      </w:r>
      <w:r w:rsidR="00BA6369" w:rsidRPr="00770DD0">
        <w:rPr>
          <w:rFonts w:ascii="Times New Roman" w:hAnsi="Times New Roman" w:cs="Times New Roman"/>
          <w:sz w:val="28"/>
          <w:szCs w:val="28"/>
          <w:lang w:val="en-US"/>
        </w:rPr>
        <w:t>increase international trade network – due to elongation shelf life</w:t>
      </w:r>
      <w:r w:rsidRPr="00770DD0">
        <w:rPr>
          <w:rFonts w:ascii="Times New Roman" w:hAnsi="Times New Roman" w:cs="Times New Roman"/>
          <w:sz w:val="28"/>
          <w:szCs w:val="28"/>
          <w:lang w:val="en-US"/>
        </w:rPr>
        <w:t>;</w:t>
      </w:r>
    </w:p>
    <w:p w:rsidR="00337558" w:rsidRPr="00770DD0" w:rsidRDefault="00337558" w:rsidP="00337558">
      <w:pPr>
        <w:spacing w:after="0" w:line="240" w:lineRule="auto"/>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 </w:t>
      </w:r>
      <w:r w:rsidR="00BA6369" w:rsidRPr="00770DD0">
        <w:rPr>
          <w:rFonts w:ascii="Times New Roman" w:hAnsi="Times New Roman" w:cs="Times New Roman"/>
          <w:sz w:val="28"/>
          <w:szCs w:val="28"/>
          <w:lang w:val="en-US"/>
        </w:rPr>
        <w:t xml:space="preserve">an alternative to fumigation of  food </w:t>
      </w:r>
      <w:r w:rsidR="00AA2A48" w:rsidRPr="00770DD0">
        <w:rPr>
          <w:rFonts w:ascii="Times New Roman" w:hAnsi="Times New Roman" w:cs="Times New Roman"/>
          <w:sz w:val="28"/>
          <w:szCs w:val="28"/>
          <w:lang w:val="en-US"/>
        </w:rPr>
        <w:t xml:space="preserve">– </w:t>
      </w:r>
      <w:r w:rsidR="00BA6369" w:rsidRPr="00770DD0">
        <w:rPr>
          <w:rFonts w:ascii="Times New Roman" w:hAnsi="Times New Roman" w:cs="Times New Roman"/>
          <w:sz w:val="28"/>
          <w:szCs w:val="28"/>
          <w:lang w:val="en-US"/>
        </w:rPr>
        <w:t>due to absence of chemicals at treatment</w:t>
      </w:r>
      <w:r w:rsidRPr="00770DD0">
        <w:rPr>
          <w:rFonts w:ascii="Times New Roman" w:hAnsi="Times New Roman" w:cs="Times New Roman"/>
          <w:sz w:val="28"/>
          <w:szCs w:val="28"/>
          <w:lang w:val="en-US"/>
        </w:rPr>
        <w:t>;</w:t>
      </w:r>
    </w:p>
    <w:p w:rsidR="008F0537" w:rsidRPr="00770DD0" w:rsidRDefault="00337558" w:rsidP="00337558">
      <w:pPr>
        <w:spacing w:after="0" w:line="240" w:lineRule="auto"/>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 </w:t>
      </w:r>
      <w:r w:rsidR="00BA6369" w:rsidRPr="00770DD0">
        <w:rPr>
          <w:rFonts w:ascii="Times New Roman" w:hAnsi="Times New Roman" w:cs="Times New Roman"/>
          <w:sz w:val="28"/>
          <w:szCs w:val="28"/>
          <w:lang w:val="en-US"/>
        </w:rPr>
        <w:t>energy saving</w:t>
      </w:r>
      <w:r w:rsidRPr="00770DD0">
        <w:rPr>
          <w:rFonts w:ascii="Times New Roman" w:hAnsi="Times New Roman" w:cs="Times New Roman"/>
          <w:sz w:val="28"/>
          <w:szCs w:val="28"/>
          <w:lang w:val="en-US"/>
        </w:rPr>
        <w:t xml:space="preserve">. </w:t>
      </w:r>
    </w:p>
    <w:p w:rsidR="008F0537" w:rsidRPr="00770DD0" w:rsidRDefault="008F0537" w:rsidP="008F0537">
      <w:pPr>
        <w:pStyle w:val="1"/>
        <w:spacing w:before="0" w:line="240" w:lineRule="auto"/>
        <w:ind w:firstLine="709"/>
        <w:jc w:val="both"/>
        <w:rPr>
          <w:rFonts w:ascii="Times New Roman" w:eastAsiaTheme="minorHAnsi" w:hAnsi="Times New Roman" w:cs="Times New Roman"/>
          <w:color w:val="auto"/>
          <w:lang w:val="kk-KZ" w:eastAsia="en-US"/>
        </w:rPr>
      </w:pPr>
    </w:p>
    <w:p w:rsidR="00766A0A" w:rsidRPr="00770DD0" w:rsidRDefault="001E46D3" w:rsidP="00766A0A">
      <w:pPr>
        <w:pStyle w:val="1"/>
        <w:spacing w:before="0" w:line="240" w:lineRule="auto"/>
        <w:ind w:firstLine="709"/>
        <w:jc w:val="both"/>
        <w:rPr>
          <w:rFonts w:ascii="Times New Roman" w:eastAsiaTheme="minorHAnsi" w:hAnsi="Times New Roman" w:cs="Times New Roman"/>
          <w:color w:val="auto"/>
          <w:lang w:val="kk-KZ" w:eastAsia="en-US"/>
        </w:rPr>
      </w:pPr>
      <w:bookmarkStart w:id="155" w:name="_Toc494131011"/>
      <w:r w:rsidRPr="001E46D3">
        <w:rPr>
          <w:rFonts w:ascii="Times New Roman" w:eastAsiaTheme="minorHAnsi" w:hAnsi="Times New Roman" w:cs="Times New Roman"/>
          <w:color w:val="auto"/>
          <w:lang w:val="en-US" w:eastAsia="en-US"/>
        </w:rPr>
        <w:t>14</w:t>
      </w:r>
      <w:r w:rsidR="00766A0A" w:rsidRPr="00770DD0">
        <w:rPr>
          <w:rFonts w:ascii="Times New Roman" w:eastAsiaTheme="minorHAnsi" w:hAnsi="Times New Roman" w:cs="Times New Roman"/>
          <w:color w:val="auto"/>
          <w:lang w:val="kk-KZ" w:eastAsia="en-US"/>
        </w:rPr>
        <w:t>.</w:t>
      </w:r>
      <w:r w:rsidR="00B55116" w:rsidRPr="00770DD0">
        <w:rPr>
          <w:rFonts w:ascii="Times New Roman" w:eastAsiaTheme="minorHAnsi" w:hAnsi="Times New Roman" w:cs="Times New Roman"/>
          <w:color w:val="auto"/>
          <w:lang w:val="en-US" w:eastAsia="en-US"/>
        </w:rPr>
        <w:t>5</w:t>
      </w:r>
      <w:r w:rsidR="00766A0A" w:rsidRPr="00770DD0">
        <w:rPr>
          <w:rFonts w:ascii="Times New Roman" w:eastAsiaTheme="minorHAnsi" w:hAnsi="Times New Roman" w:cs="Times New Roman"/>
          <w:color w:val="auto"/>
          <w:lang w:val="kk-KZ" w:eastAsia="en-US"/>
        </w:rPr>
        <w:t>.</w:t>
      </w:r>
      <w:r>
        <w:rPr>
          <w:rFonts w:ascii="Times New Roman" w:eastAsiaTheme="minorHAnsi" w:hAnsi="Times New Roman" w:cs="Times New Roman"/>
          <w:color w:val="auto"/>
          <w:lang w:val="kk-KZ" w:eastAsia="en-US"/>
        </w:rPr>
        <w:t>5</w:t>
      </w:r>
      <w:r w:rsidR="00766A0A" w:rsidRPr="00770DD0">
        <w:rPr>
          <w:rFonts w:ascii="Times New Roman" w:eastAsiaTheme="minorHAnsi" w:hAnsi="Times New Roman" w:cs="Times New Roman"/>
          <w:color w:val="auto"/>
          <w:lang w:val="kk-KZ" w:eastAsia="en-US"/>
        </w:rPr>
        <w:t xml:space="preserve"> </w:t>
      </w:r>
      <w:r w:rsidR="00D15B02" w:rsidRPr="00770DD0">
        <w:rPr>
          <w:rFonts w:ascii="Times New Roman" w:eastAsiaTheme="minorHAnsi" w:hAnsi="Times New Roman" w:cs="Times New Roman"/>
          <w:color w:val="auto"/>
          <w:lang w:val="kk-KZ" w:eastAsia="en-US"/>
        </w:rPr>
        <w:t>Effect of ionization irradiation on microorganisms</w:t>
      </w:r>
      <w:bookmarkEnd w:id="155"/>
      <w:r w:rsidR="00D15B02" w:rsidRPr="00770DD0">
        <w:rPr>
          <w:rFonts w:ascii="Times New Roman" w:eastAsiaTheme="minorHAnsi" w:hAnsi="Times New Roman" w:cs="Times New Roman"/>
          <w:color w:val="auto"/>
          <w:lang w:val="kk-KZ" w:eastAsia="en-US"/>
        </w:rPr>
        <w:t xml:space="preserve"> </w:t>
      </w:r>
    </w:p>
    <w:p w:rsidR="00817B7A" w:rsidRPr="00770DD0" w:rsidRDefault="00817B7A" w:rsidP="00817B7A">
      <w:pPr>
        <w:spacing w:after="0" w:line="240" w:lineRule="auto"/>
        <w:ind w:firstLine="708"/>
        <w:jc w:val="both"/>
        <w:rPr>
          <w:rFonts w:ascii="Times New Roman" w:hAnsi="Times New Roman" w:cs="Times New Roman"/>
          <w:sz w:val="28"/>
          <w:szCs w:val="28"/>
          <w:lang w:val="en-US" w:eastAsia="en-US"/>
        </w:rPr>
      </w:pPr>
      <w:r w:rsidRPr="00770DD0">
        <w:rPr>
          <w:rFonts w:ascii="Times New Roman" w:hAnsi="Times New Roman" w:cs="Times New Roman"/>
          <w:sz w:val="28"/>
          <w:szCs w:val="28"/>
          <w:lang w:val="kk-KZ" w:eastAsia="en-US"/>
        </w:rPr>
        <w:t>Ionization irradiation affects microorganisms, such as bacteria, yeasts and molds, by</w:t>
      </w:r>
      <w:r w:rsidRPr="00770DD0">
        <w:rPr>
          <w:rFonts w:ascii="Times New Roman" w:hAnsi="Times New Roman" w:cs="Times New Roman"/>
          <w:sz w:val="28"/>
          <w:szCs w:val="28"/>
          <w:lang w:val="en-US" w:eastAsia="en-US"/>
        </w:rPr>
        <w:t xml:space="preserve"> </w:t>
      </w:r>
      <w:r w:rsidRPr="00770DD0">
        <w:rPr>
          <w:rFonts w:ascii="Times New Roman" w:hAnsi="Times New Roman" w:cs="Times New Roman"/>
          <w:sz w:val="28"/>
          <w:szCs w:val="28"/>
          <w:lang w:val="kk-KZ" w:eastAsia="en-US"/>
        </w:rPr>
        <w:t>causing lesions in the genetic material of the cell, effectively preventing it from carrying out the biological processes necessary for its continued existence</w:t>
      </w:r>
      <w:r w:rsidRPr="00770DD0">
        <w:rPr>
          <w:rFonts w:ascii="Times New Roman" w:hAnsi="Times New Roman" w:cs="Times New Roman"/>
          <w:sz w:val="28"/>
          <w:szCs w:val="28"/>
          <w:lang w:val="en-US" w:eastAsia="en-US"/>
        </w:rPr>
        <w:t>.</w:t>
      </w:r>
    </w:p>
    <w:p w:rsidR="00B47925" w:rsidRPr="00770DD0" w:rsidRDefault="00B47925" w:rsidP="00EF6760">
      <w:pPr>
        <w:spacing w:after="0" w:line="240" w:lineRule="auto"/>
        <w:ind w:firstLine="708"/>
        <w:jc w:val="both"/>
        <w:rPr>
          <w:rFonts w:ascii="Times New Roman" w:hAnsi="Times New Roman" w:cs="Times New Roman"/>
          <w:i/>
          <w:sz w:val="28"/>
          <w:szCs w:val="28"/>
          <w:lang w:val="en-US" w:eastAsia="en-US"/>
        </w:rPr>
      </w:pPr>
      <w:r w:rsidRPr="00770DD0">
        <w:rPr>
          <w:rFonts w:ascii="Times New Roman" w:hAnsi="Times New Roman" w:cs="Times New Roman"/>
          <w:i/>
          <w:sz w:val="28"/>
          <w:szCs w:val="28"/>
          <w:lang w:val="kk-KZ" w:eastAsia="en-US"/>
        </w:rPr>
        <w:t xml:space="preserve">Mode of Action </w:t>
      </w:r>
    </w:p>
    <w:p w:rsidR="00B47925" w:rsidRPr="00770DD0" w:rsidRDefault="00B47925" w:rsidP="00B47925">
      <w:pPr>
        <w:spacing w:after="0" w:line="240" w:lineRule="auto"/>
        <w:ind w:firstLine="708"/>
        <w:jc w:val="both"/>
        <w:rPr>
          <w:rFonts w:ascii="Times New Roman" w:hAnsi="Times New Roman" w:cs="Times New Roman"/>
          <w:sz w:val="28"/>
          <w:szCs w:val="28"/>
          <w:lang w:val="en-US" w:eastAsia="en-US"/>
        </w:rPr>
      </w:pPr>
      <w:r w:rsidRPr="00770DD0">
        <w:rPr>
          <w:rFonts w:ascii="Times New Roman" w:hAnsi="Times New Roman" w:cs="Times New Roman"/>
          <w:sz w:val="28"/>
          <w:szCs w:val="28"/>
          <w:lang w:val="en-US" w:eastAsia="en-US"/>
        </w:rPr>
        <w:t xml:space="preserve">The principal targets of irradiation are nucleic acids and membrane lipids. Alteration in membrane lipids, particularly polyunsaturated lipids, leads to perturbation of membranes and deleterious effects on various membrane functions, such as permeability. The activity of membrane enzymes may be affected as a secondary effect of membrane lipid degradation. Ionization radiations act through changes induced in the DNA structure of the irradiated cells, which result in prevention of replication or other functions. The energy levels used are sufficient to disrupt certain bonds in the molecules of DNA, thereby making cell reproduction impossible. Nucleic acids, because of their large size, are the main targets of free radicals generated by irradiation. Chromosomes of bacteria are intrinsically very sensitive and lethal damage occurs as a result of exposure to irradiation. The ability of bacteria to repair a limited amount of such damage gives them considerably greater resistance to such radiations. </w:t>
      </w:r>
    </w:p>
    <w:p w:rsidR="00CE1DC3" w:rsidRPr="00770DD0" w:rsidRDefault="00E5745A" w:rsidP="00EF6760">
      <w:pPr>
        <w:spacing w:after="0" w:line="240" w:lineRule="auto"/>
        <w:ind w:firstLine="708"/>
        <w:jc w:val="both"/>
        <w:rPr>
          <w:rFonts w:ascii="Times New Roman" w:hAnsi="Times New Roman" w:cs="Times New Roman"/>
          <w:i/>
          <w:sz w:val="28"/>
          <w:szCs w:val="28"/>
          <w:lang w:val="en-US" w:eastAsia="en-US"/>
        </w:rPr>
      </w:pPr>
      <w:r w:rsidRPr="00770DD0">
        <w:rPr>
          <w:rFonts w:ascii="Times New Roman" w:hAnsi="Times New Roman" w:cs="Times New Roman"/>
          <w:i/>
          <w:sz w:val="28"/>
          <w:szCs w:val="28"/>
          <w:lang w:val="en-US" w:eastAsia="en-US"/>
        </w:rPr>
        <w:t>Level of dose</w:t>
      </w:r>
    </w:p>
    <w:p w:rsidR="00740687" w:rsidRPr="00770DD0" w:rsidRDefault="00BB6D33" w:rsidP="00740687">
      <w:pPr>
        <w:spacing w:after="0" w:line="240" w:lineRule="auto"/>
        <w:ind w:firstLine="708"/>
        <w:jc w:val="both"/>
        <w:rPr>
          <w:rFonts w:ascii="Times New Roman" w:hAnsi="Times New Roman" w:cs="Times New Roman"/>
          <w:sz w:val="28"/>
          <w:szCs w:val="28"/>
          <w:lang w:val="en-US" w:eastAsia="en-US"/>
        </w:rPr>
      </w:pPr>
      <w:r w:rsidRPr="00770DD0">
        <w:rPr>
          <w:rFonts w:ascii="Times New Roman" w:hAnsi="Times New Roman" w:cs="Times New Roman"/>
          <w:sz w:val="28"/>
          <w:szCs w:val="28"/>
          <w:lang w:val="en-US" w:eastAsia="en-US"/>
        </w:rPr>
        <w:t>F</w:t>
      </w:r>
      <w:r w:rsidR="00740687" w:rsidRPr="00770DD0">
        <w:rPr>
          <w:rFonts w:ascii="Times New Roman" w:hAnsi="Times New Roman" w:cs="Times New Roman"/>
          <w:sz w:val="28"/>
          <w:szCs w:val="28"/>
          <w:lang w:val="en-US" w:eastAsia="en-US"/>
        </w:rPr>
        <w:t>actors that affect the susceptibility of</w:t>
      </w:r>
      <w:r w:rsidRPr="00770DD0">
        <w:rPr>
          <w:rFonts w:ascii="Times New Roman" w:hAnsi="Times New Roman" w:cs="Times New Roman"/>
          <w:sz w:val="28"/>
          <w:szCs w:val="28"/>
          <w:lang w:val="en-US" w:eastAsia="en-US"/>
        </w:rPr>
        <w:t xml:space="preserve"> microorganisms to irradiation </w:t>
      </w:r>
      <w:r w:rsidR="00740687" w:rsidRPr="00770DD0">
        <w:rPr>
          <w:rFonts w:ascii="Times New Roman" w:hAnsi="Times New Roman" w:cs="Times New Roman"/>
          <w:sz w:val="28"/>
          <w:szCs w:val="28"/>
          <w:lang w:val="en-US" w:eastAsia="en-US"/>
        </w:rPr>
        <w:t xml:space="preserve">are </w:t>
      </w:r>
      <w:r w:rsidRPr="00770DD0">
        <w:rPr>
          <w:rFonts w:ascii="Times New Roman" w:hAnsi="Times New Roman" w:cs="Times New Roman"/>
          <w:sz w:val="28"/>
          <w:szCs w:val="28"/>
          <w:lang w:val="en-US" w:eastAsia="en-US"/>
        </w:rPr>
        <w:t xml:space="preserve"> dose level, </w:t>
      </w:r>
      <w:r w:rsidR="00740687" w:rsidRPr="00770DD0">
        <w:rPr>
          <w:rFonts w:ascii="Times New Roman" w:hAnsi="Times New Roman" w:cs="Times New Roman"/>
          <w:sz w:val="28"/>
          <w:szCs w:val="28"/>
          <w:lang w:val="en-US" w:eastAsia="en-US"/>
        </w:rPr>
        <w:t xml:space="preserve">temperature, atmosphere (presence or absence of oxygen), medium, and type of organism (size, the smaller the target organism, the more resistant it is to ionization radiation; cell wall characteristics and Gram positive or Gram negative in nature; and number and relative age of the cells). In general, the higher the dose applied, the lower the number of survivors and the lower the temperature and the rate of reactions, such as the formation of radicals from water molecules. These radicals can affect indirectly by interfering with normal cellular functions such as membrane transport. Table </w:t>
      </w:r>
      <w:r w:rsidR="00B55116" w:rsidRPr="00770DD0">
        <w:rPr>
          <w:rFonts w:ascii="Times New Roman" w:hAnsi="Times New Roman" w:cs="Times New Roman"/>
          <w:sz w:val="28"/>
          <w:szCs w:val="28"/>
          <w:lang w:val="en-US" w:eastAsia="en-US"/>
        </w:rPr>
        <w:t>7</w:t>
      </w:r>
      <w:r w:rsidR="00463BAA" w:rsidRPr="00770DD0">
        <w:rPr>
          <w:rFonts w:ascii="Times New Roman" w:hAnsi="Times New Roman" w:cs="Times New Roman"/>
          <w:sz w:val="28"/>
          <w:szCs w:val="28"/>
          <w:lang w:val="en-US" w:eastAsia="en-US"/>
        </w:rPr>
        <w:t>.</w:t>
      </w:r>
      <w:r w:rsidR="00B55116" w:rsidRPr="00770DD0">
        <w:rPr>
          <w:rFonts w:ascii="Times New Roman" w:hAnsi="Times New Roman" w:cs="Times New Roman"/>
          <w:sz w:val="28"/>
          <w:szCs w:val="28"/>
          <w:lang w:val="en-US" w:eastAsia="en-US"/>
        </w:rPr>
        <w:t>7</w:t>
      </w:r>
      <w:r w:rsidR="00740687" w:rsidRPr="00770DD0">
        <w:rPr>
          <w:rFonts w:ascii="Times New Roman" w:hAnsi="Times New Roman" w:cs="Times New Roman"/>
          <w:sz w:val="28"/>
          <w:szCs w:val="28"/>
          <w:lang w:val="en-US" w:eastAsia="en-US"/>
        </w:rPr>
        <w:t xml:space="preserve"> shows that minimal doses can achieve significant gains in food safety. If the product is frozen, radical for</w:t>
      </w:r>
      <w:r w:rsidR="00463BAA" w:rsidRPr="00770DD0">
        <w:rPr>
          <w:rFonts w:ascii="Times New Roman" w:hAnsi="Times New Roman" w:cs="Times New Roman"/>
          <w:sz w:val="28"/>
          <w:szCs w:val="28"/>
          <w:lang w:val="en-US" w:eastAsia="en-US"/>
        </w:rPr>
        <w:t>mation is practically inhibited</w:t>
      </w:r>
      <w:r w:rsidR="00740687" w:rsidRPr="00770DD0">
        <w:rPr>
          <w:rFonts w:ascii="Times New Roman" w:hAnsi="Times New Roman" w:cs="Times New Roman"/>
          <w:sz w:val="28"/>
          <w:szCs w:val="28"/>
          <w:lang w:val="en-US" w:eastAsia="en-US"/>
        </w:rPr>
        <w:t xml:space="preserve">. In general, bacteria become more resistant to ionization radiation in the frozen </w:t>
      </w:r>
      <w:r w:rsidR="00463BAA" w:rsidRPr="00770DD0">
        <w:rPr>
          <w:rFonts w:ascii="Times New Roman" w:hAnsi="Times New Roman" w:cs="Times New Roman"/>
          <w:sz w:val="28"/>
          <w:szCs w:val="28"/>
          <w:lang w:val="en-US" w:eastAsia="en-US"/>
        </w:rPr>
        <w:t xml:space="preserve">or </w:t>
      </w:r>
      <w:r w:rsidR="00740687" w:rsidRPr="00770DD0">
        <w:rPr>
          <w:rFonts w:ascii="Times New Roman" w:hAnsi="Times New Roman" w:cs="Times New Roman"/>
          <w:sz w:val="28"/>
          <w:szCs w:val="28"/>
          <w:lang w:val="en-US" w:eastAsia="en-US"/>
        </w:rPr>
        <w:t>dry state. In both states, it is assumed that the contribution of indirect effects from the radiolysis of water is significantly reduced. Off-flavor development in products irradiated in a dry state is less than that of moist products. This is due to the low formation of free radic</w:t>
      </w:r>
      <w:r w:rsidR="00463BAA" w:rsidRPr="00770DD0">
        <w:rPr>
          <w:rFonts w:ascii="Times New Roman" w:hAnsi="Times New Roman" w:cs="Times New Roman"/>
          <w:sz w:val="28"/>
          <w:szCs w:val="28"/>
          <w:lang w:val="en-US" w:eastAsia="en-US"/>
        </w:rPr>
        <w:t>als at reduced moisture content</w:t>
      </w:r>
      <w:r w:rsidR="00740687" w:rsidRPr="00770DD0">
        <w:rPr>
          <w:rFonts w:ascii="Times New Roman" w:hAnsi="Times New Roman" w:cs="Times New Roman"/>
          <w:sz w:val="28"/>
          <w:szCs w:val="28"/>
          <w:lang w:val="en-US" w:eastAsia="en-US"/>
        </w:rPr>
        <w:t xml:space="preserve">. As a rule, the simpler the life form, the more resistant it is to the effects of irradiation. For instance, viruses are more resistant than bacteria, which are more resistant than molds, which in turn are more resistant than humans. Bacterial spores are more resistant than their corresponding vegetative </w:t>
      </w:r>
      <w:r w:rsidR="00463BAA" w:rsidRPr="00770DD0">
        <w:rPr>
          <w:rFonts w:ascii="Times New Roman" w:hAnsi="Times New Roman" w:cs="Times New Roman"/>
          <w:sz w:val="28"/>
          <w:szCs w:val="28"/>
          <w:lang w:val="en-US" w:eastAsia="en-US"/>
        </w:rPr>
        <w:t>cells in 5–15 times</w:t>
      </w:r>
      <w:r w:rsidR="00740687" w:rsidRPr="00770DD0">
        <w:rPr>
          <w:rFonts w:ascii="Times New Roman" w:hAnsi="Times New Roman" w:cs="Times New Roman"/>
          <w:sz w:val="28"/>
          <w:szCs w:val="28"/>
          <w:lang w:val="en-US" w:eastAsia="en-US"/>
        </w:rPr>
        <w:t>.</w:t>
      </w:r>
    </w:p>
    <w:p w:rsidR="00F9392B" w:rsidRPr="00770DD0" w:rsidRDefault="00463BAA" w:rsidP="00463BAA">
      <w:pPr>
        <w:spacing w:after="0" w:line="240" w:lineRule="auto"/>
        <w:ind w:firstLine="709"/>
        <w:jc w:val="both"/>
        <w:rPr>
          <w:rFonts w:ascii="Times New Roman" w:hAnsi="Times New Roman" w:cs="Times New Roman"/>
          <w:sz w:val="28"/>
          <w:szCs w:val="28"/>
          <w:lang w:val="en-US" w:eastAsia="en-US"/>
        </w:rPr>
      </w:pPr>
      <w:r w:rsidRPr="00770DD0">
        <w:rPr>
          <w:rFonts w:ascii="Times New Roman" w:hAnsi="Times New Roman" w:cs="Times New Roman"/>
          <w:sz w:val="28"/>
          <w:szCs w:val="28"/>
          <w:lang w:val="en-US" w:eastAsia="en-US"/>
        </w:rPr>
        <w:t xml:space="preserve">The effectiveness of irradiation to control infectivity of foodborne parasites is summarized in </w:t>
      </w:r>
      <w:r w:rsidR="00030FE4" w:rsidRPr="00770DD0">
        <w:rPr>
          <w:rFonts w:ascii="Times New Roman" w:hAnsi="Times New Roman" w:cs="Times New Roman"/>
          <w:sz w:val="28"/>
          <w:szCs w:val="28"/>
          <w:lang w:val="en-US" w:eastAsia="en-US"/>
        </w:rPr>
        <w:t>t</w:t>
      </w:r>
      <w:r w:rsidRPr="00770DD0">
        <w:rPr>
          <w:rFonts w:ascii="Times New Roman" w:hAnsi="Times New Roman" w:cs="Times New Roman"/>
          <w:sz w:val="28"/>
          <w:szCs w:val="28"/>
          <w:lang w:val="en-US" w:eastAsia="en-US"/>
        </w:rPr>
        <w:t xml:space="preserve">able </w:t>
      </w:r>
      <w:r w:rsidR="00B55116" w:rsidRPr="00770DD0">
        <w:rPr>
          <w:rFonts w:ascii="Times New Roman" w:hAnsi="Times New Roman" w:cs="Times New Roman"/>
          <w:sz w:val="28"/>
          <w:szCs w:val="28"/>
          <w:lang w:val="en-US" w:eastAsia="en-US"/>
        </w:rPr>
        <w:t>7.7</w:t>
      </w:r>
      <w:r w:rsidRPr="00770DD0">
        <w:rPr>
          <w:rFonts w:ascii="Times New Roman" w:hAnsi="Times New Roman" w:cs="Times New Roman"/>
          <w:sz w:val="28"/>
          <w:szCs w:val="28"/>
          <w:lang w:val="en-US" w:eastAsia="en-US"/>
        </w:rPr>
        <w:t xml:space="preserve">. Low-dose irradiation (below 1 kGy) offers a unique opportunity for controlling the infectivity of a number of foodborne parasites </w:t>
      </w:r>
      <w:r w:rsidRPr="00770DD0">
        <w:rPr>
          <w:rFonts w:ascii="Times New Roman" w:hAnsi="Times New Roman" w:cs="Times New Roman"/>
          <w:sz w:val="28"/>
          <w:szCs w:val="28"/>
          <w:lang w:val="en-US" w:eastAsia="en-US"/>
        </w:rPr>
        <w:lastRenderedPageBreak/>
        <w:t xml:space="preserve">without changing the character of the food. The D values of various foodborne pathogens in fresh meat are given in </w:t>
      </w:r>
      <w:r w:rsidR="00030FE4" w:rsidRPr="00770DD0">
        <w:rPr>
          <w:rFonts w:ascii="Times New Roman" w:hAnsi="Times New Roman" w:cs="Times New Roman"/>
          <w:sz w:val="28"/>
          <w:szCs w:val="28"/>
          <w:lang w:val="en-US" w:eastAsia="en-US"/>
        </w:rPr>
        <w:t>t</w:t>
      </w:r>
      <w:r w:rsidRPr="00770DD0">
        <w:rPr>
          <w:rFonts w:ascii="Times New Roman" w:hAnsi="Times New Roman" w:cs="Times New Roman"/>
          <w:sz w:val="28"/>
          <w:szCs w:val="28"/>
          <w:lang w:val="en-US" w:eastAsia="en-US"/>
        </w:rPr>
        <w:t xml:space="preserve">able </w:t>
      </w:r>
      <w:r w:rsidR="00B55116" w:rsidRPr="00770DD0">
        <w:rPr>
          <w:rFonts w:ascii="Times New Roman" w:hAnsi="Times New Roman" w:cs="Times New Roman"/>
          <w:sz w:val="28"/>
          <w:szCs w:val="28"/>
          <w:lang w:val="en-US" w:eastAsia="en-US"/>
        </w:rPr>
        <w:t>7</w:t>
      </w:r>
      <w:r w:rsidR="00030FE4" w:rsidRPr="00770DD0">
        <w:rPr>
          <w:rFonts w:ascii="Times New Roman" w:hAnsi="Times New Roman" w:cs="Times New Roman"/>
          <w:sz w:val="28"/>
          <w:szCs w:val="28"/>
          <w:lang w:val="en-US" w:eastAsia="en-US"/>
        </w:rPr>
        <w:t>.</w:t>
      </w:r>
      <w:r w:rsidR="00B55116" w:rsidRPr="00770DD0">
        <w:rPr>
          <w:rFonts w:ascii="Times New Roman" w:hAnsi="Times New Roman" w:cs="Times New Roman"/>
          <w:sz w:val="28"/>
          <w:szCs w:val="28"/>
          <w:lang w:val="en-US" w:eastAsia="en-US"/>
        </w:rPr>
        <w:t>8</w:t>
      </w:r>
      <w:r w:rsidRPr="00770DD0">
        <w:rPr>
          <w:rFonts w:ascii="Times New Roman" w:hAnsi="Times New Roman" w:cs="Times New Roman"/>
          <w:sz w:val="28"/>
          <w:szCs w:val="28"/>
          <w:lang w:val="en-US" w:eastAsia="en-US"/>
        </w:rPr>
        <w:t>.</w:t>
      </w:r>
    </w:p>
    <w:p w:rsidR="00030FE4" w:rsidRPr="00770DD0" w:rsidRDefault="00030FE4" w:rsidP="00F9392B">
      <w:pPr>
        <w:spacing w:after="0" w:line="240" w:lineRule="auto"/>
        <w:jc w:val="both"/>
        <w:rPr>
          <w:rFonts w:ascii="Times New Roman" w:hAnsi="Times New Roman" w:cs="Times New Roman"/>
          <w:sz w:val="28"/>
          <w:szCs w:val="28"/>
          <w:lang w:val="en-US" w:eastAsia="en-US"/>
        </w:rPr>
      </w:pPr>
    </w:p>
    <w:p w:rsidR="00F9392B" w:rsidRPr="00770DD0" w:rsidRDefault="00030FE4" w:rsidP="00F9392B">
      <w:pPr>
        <w:spacing w:after="0" w:line="240" w:lineRule="auto"/>
        <w:jc w:val="both"/>
        <w:rPr>
          <w:rFonts w:ascii="Times New Roman" w:hAnsi="Times New Roman" w:cs="Times New Roman"/>
          <w:sz w:val="28"/>
          <w:szCs w:val="28"/>
          <w:lang w:val="en-US" w:eastAsia="en-US"/>
        </w:rPr>
      </w:pPr>
      <w:r w:rsidRPr="00770DD0">
        <w:rPr>
          <w:rFonts w:ascii="Times New Roman" w:hAnsi="Times New Roman" w:cs="Times New Roman"/>
          <w:sz w:val="28"/>
          <w:szCs w:val="28"/>
          <w:lang w:val="en-US" w:eastAsia="en-US"/>
        </w:rPr>
        <w:t>Table</w:t>
      </w:r>
      <w:r w:rsidR="00F9392B" w:rsidRPr="00770DD0">
        <w:rPr>
          <w:rFonts w:ascii="Times New Roman" w:hAnsi="Times New Roman" w:cs="Times New Roman"/>
          <w:sz w:val="28"/>
          <w:szCs w:val="28"/>
          <w:lang w:val="en-US" w:eastAsia="en-US"/>
        </w:rPr>
        <w:t xml:space="preserve"> </w:t>
      </w:r>
      <w:r w:rsidR="00B55116" w:rsidRPr="00770DD0">
        <w:rPr>
          <w:rFonts w:ascii="Times New Roman" w:hAnsi="Times New Roman" w:cs="Times New Roman"/>
          <w:sz w:val="28"/>
          <w:szCs w:val="28"/>
          <w:lang w:val="en-US" w:eastAsia="en-US"/>
        </w:rPr>
        <w:t>7</w:t>
      </w:r>
      <w:r w:rsidR="00F9392B" w:rsidRPr="00770DD0">
        <w:rPr>
          <w:rFonts w:ascii="Times New Roman" w:hAnsi="Times New Roman" w:cs="Times New Roman"/>
          <w:sz w:val="28"/>
          <w:szCs w:val="28"/>
          <w:lang w:val="en-US" w:eastAsia="en-US"/>
        </w:rPr>
        <w:t>.</w:t>
      </w:r>
      <w:r w:rsidR="00B55116" w:rsidRPr="00770DD0">
        <w:rPr>
          <w:rFonts w:ascii="Times New Roman" w:hAnsi="Times New Roman" w:cs="Times New Roman"/>
          <w:sz w:val="28"/>
          <w:szCs w:val="28"/>
          <w:lang w:val="en-US" w:eastAsia="en-US"/>
        </w:rPr>
        <w:t>7</w:t>
      </w:r>
      <w:r w:rsidR="00F9392B" w:rsidRPr="00770DD0">
        <w:rPr>
          <w:rFonts w:ascii="Times New Roman" w:hAnsi="Times New Roman" w:cs="Times New Roman"/>
          <w:sz w:val="28"/>
          <w:szCs w:val="28"/>
          <w:lang w:val="en-US" w:eastAsia="en-US"/>
        </w:rPr>
        <w:t xml:space="preserve"> – </w:t>
      </w:r>
      <w:r w:rsidRPr="00770DD0">
        <w:rPr>
          <w:rFonts w:ascii="Times New Roman" w:hAnsi="Times New Roman" w:cs="Times New Roman"/>
          <w:sz w:val="28"/>
          <w:szCs w:val="28"/>
          <w:lang w:val="en-US" w:eastAsia="en-US"/>
        </w:rPr>
        <w:t xml:space="preserve">Effect of irradiation on foodborne parasites </w:t>
      </w:r>
      <w:r w:rsidR="00B55116" w:rsidRPr="00770DD0">
        <w:rPr>
          <w:rFonts w:ascii="Times New Roman" w:hAnsi="Times New Roman" w:cs="Times New Roman"/>
          <w:sz w:val="28"/>
          <w:szCs w:val="28"/>
          <w:lang w:val="en-US" w:eastAsia="en-US"/>
        </w:rPr>
        <w:t>[7]</w:t>
      </w:r>
    </w:p>
    <w:p w:rsidR="00F934E3" w:rsidRPr="00770DD0" w:rsidRDefault="00F934E3" w:rsidP="00F9392B">
      <w:pPr>
        <w:spacing w:after="0" w:line="240" w:lineRule="auto"/>
        <w:jc w:val="both"/>
        <w:rPr>
          <w:rFonts w:ascii="Times New Roman" w:hAnsi="Times New Roman" w:cs="Times New Roman"/>
          <w:sz w:val="28"/>
          <w:szCs w:val="28"/>
          <w:lang w:val="en-US" w:eastAsia="en-US"/>
        </w:rPr>
      </w:pPr>
    </w:p>
    <w:tbl>
      <w:tblPr>
        <w:tblStyle w:val="a3"/>
        <w:tblW w:w="0" w:type="auto"/>
        <w:tblLook w:val="04A0"/>
      </w:tblPr>
      <w:tblGrid>
        <w:gridCol w:w="3049"/>
        <w:gridCol w:w="2100"/>
        <w:gridCol w:w="4280"/>
      </w:tblGrid>
      <w:tr w:rsidR="00F9392B" w:rsidRPr="00770DD0" w:rsidTr="00C13920">
        <w:tc>
          <w:tcPr>
            <w:tcW w:w="3085" w:type="dxa"/>
          </w:tcPr>
          <w:p w:rsidR="00F9392B" w:rsidRPr="00770DD0" w:rsidRDefault="00C13920" w:rsidP="00036334">
            <w:pPr>
              <w:jc w:val="center"/>
              <w:rPr>
                <w:rFonts w:ascii="Times New Roman" w:hAnsi="Times New Roman" w:cs="Times New Roman"/>
                <w:sz w:val="24"/>
                <w:szCs w:val="24"/>
                <w:lang w:eastAsia="en-US"/>
              </w:rPr>
            </w:pPr>
            <w:r w:rsidRPr="00770DD0">
              <w:rPr>
                <w:rFonts w:ascii="Times New Roman" w:hAnsi="Times New Roman" w:cs="Times New Roman"/>
                <w:sz w:val="24"/>
                <w:szCs w:val="24"/>
                <w:lang w:eastAsia="en-US"/>
              </w:rPr>
              <w:t>Parasite</w:t>
            </w:r>
          </w:p>
        </w:tc>
        <w:tc>
          <w:tcPr>
            <w:tcW w:w="2126" w:type="dxa"/>
          </w:tcPr>
          <w:p w:rsidR="00F9392B" w:rsidRPr="00770DD0" w:rsidRDefault="00C13920" w:rsidP="00C13920">
            <w:pPr>
              <w:jc w:val="center"/>
              <w:rPr>
                <w:rFonts w:ascii="Times New Roman" w:hAnsi="Times New Roman" w:cs="Times New Roman"/>
                <w:sz w:val="24"/>
                <w:szCs w:val="24"/>
                <w:lang w:val="en-US" w:eastAsia="en-US"/>
              </w:rPr>
            </w:pPr>
            <w:r w:rsidRPr="00770DD0">
              <w:rPr>
                <w:rFonts w:ascii="Times New Roman" w:hAnsi="Times New Roman" w:cs="Times New Roman"/>
                <w:sz w:val="24"/>
                <w:szCs w:val="24"/>
                <w:lang w:eastAsia="en-US"/>
              </w:rPr>
              <w:t xml:space="preserve">Minimum </w:t>
            </w:r>
            <w:r w:rsidRPr="00770DD0">
              <w:rPr>
                <w:rFonts w:ascii="Times New Roman" w:hAnsi="Times New Roman" w:cs="Times New Roman"/>
                <w:sz w:val="24"/>
                <w:szCs w:val="24"/>
                <w:lang w:val="en-US" w:eastAsia="en-US"/>
              </w:rPr>
              <w:t>e</w:t>
            </w:r>
            <w:r w:rsidRPr="00770DD0">
              <w:rPr>
                <w:rFonts w:ascii="Times New Roman" w:hAnsi="Times New Roman" w:cs="Times New Roman"/>
                <w:sz w:val="24"/>
                <w:szCs w:val="24"/>
                <w:lang w:eastAsia="en-US"/>
              </w:rPr>
              <w:t>ffective</w:t>
            </w:r>
            <w:r w:rsidRPr="00770DD0">
              <w:rPr>
                <w:rFonts w:ascii="Times New Roman" w:hAnsi="Times New Roman" w:cs="Times New Roman"/>
                <w:sz w:val="24"/>
                <w:szCs w:val="24"/>
                <w:lang w:val="en-US" w:eastAsia="en-US"/>
              </w:rPr>
              <w:t xml:space="preserve"> dose (kGy)</w:t>
            </w:r>
          </w:p>
        </w:tc>
        <w:tc>
          <w:tcPr>
            <w:tcW w:w="4360" w:type="dxa"/>
          </w:tcPr>
          <w:p w:rsidR="00F9392B" w:rsidRPr="00770DD0" w:rsidRDefault="00C13920" w:rsidP="00C13920">
            <w:pPr>
              <w:jc w:val="center"/>
              <w:rPr>
                <w:rFonts w:ascii="Times New Roman" w:hAnsi="Times New Roman" w:cs="Times New Roman"/>
                <w:sz w:val="24"/>
                <w:szCs w:val="24"/>
                <w:lang w:eastAsia="en-US"/>
              </w:rPr>
            </w:pPr>
            <w:r w:rsidRPr="00770DD0">
              <w:rPr>
                <w:rFonts w:ascii="Times New Roman" w:hAnsi="Times New Roman" w:cs="Times New Roman"/>
                <w:sz w:val="24"/>
                <w:szCs w:val="24"/>
                <w:lang w:eastAsia="en-US"/>
              </w:rPr>
              <w:t xml:space="preserve">Effect of </w:t>
            </w:r>
            <w:r w:rsidRPr="00770DD0">
              <w:rPr>
                <w:rFonts w:ascii="Times New Roman" w:hAnsi="Times New Roman" w:cs="Times New Roman"/>
                <w:sz w:val="24"/>
                <w:szCs w:val="24"/>
                <w:lang w:val="en-US" w:eastAsia="en-US"/>
              </w:rPr>
              <w:t>i</w:t>
            </w:r>
            <w:r w:rsidRPr="00770DD0">
              <w:rPr>
                <w:rFonts w:ascii="Times New Roman" w:hAnsi="Times New Roman" w:cs="Times New Roman"/>
                <w:sz w:val="24"/>
                <w:szCs w:val="24"/>
                <w:lang w:eastAsia="en-US"/>
              </w:rPr>
              <w:t>rradiation</w:t>
            </w:r>
          </w:p>
        </w:tc>
      </w:tr>
      <w:tr w:rsidR="00F9392B" w:rsidRPr="00770DD0" w:rsidTr="00C13920">
        <w:tc>
          <w:tcPr>
            <w:tcW w:w="3085" w:type="dxa"/>
          </w:tcPr>
          <w:p w:rsidR="00F9392B" w:rsidRPr="00770DD0" w:rsidRDefault="00F9392B" w:rsidP="00C13920">
            <w:pPr>
              <w:jc w:val="both"/>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 xml:space="preserve">Protozoa </w:t>
            </w:r>
          </w:p>
        </w:tc>
        <w:tc>
          <w:tcPr>
            <w:tcW w:w="2126" w:type="dxa"/>
          </w:tcPr>
          <w:p w:rsidR="00F9392B" w:rsidRPr="00770DD0" w:rsidRDefault="00F9392B" w:rsidP="0060458B">
            <w:pPr>
              <w:jc w:val="both"/>
              <w:rPr>
                <w:rFonts w:ascii="Times New Roman" w:hAnsi="Times New Roman" w:cs="Times New Roman"/>
                <w:sz w:val="24"/>
                <w:szCs w:val="24"/>
                <w:lang w:eastAsia="en-US"/>
              </w:rPr>
            </w:pPr>
          </w:p>
        </w:tc>
        <w:tc>
          <w:tcPr>
            <w:tcW w:w="4360" w:type="dxa"/>
          </w:tcPr>
          <w:p w:rsidR="00F9392B" w:rsidRPr="00770DD0" w:rsidRDefault="00F9392B" w:rsidP="0060458B">
            <w:pPr>
              <w:jc w:val="both"/>
              <w:rPr>
                <w:rFonts w:ascii="Times New Roman" w:hAnsi="Times New Roman" w:cs="Times New Roman"/>
                <w:sz w:val="24"/>
                <w:szCs w:val="24"/>
                <w:lang w:eastAsia="en-US"/>
              </w:rPr>
            </w:pPr>
          </w:p>
        </w:tc>
      </w:tr>
      <w:tr w:rsidR="00F9392B" w:rsidRPr="00300DCD" w:rsidTr="00C13920">
        <w:tc>
          <w:tcPr>
            <w:tcW w:w="3085" w:type="dxa"/>
          </w:tcPr>
          <w:p w:rsidR="00F9392B" w:rsidRPr="00770DD0" w:rsidRDefault="00F9392B" w:rsidP="00F9392B">
            <w:pPr>
              <w:ind w:firstLine="426"/>
              <w:jc w:val="both"/>
              <w:rPr>
                <w:rFonts w:ascii="Times New Roman" w:hAnsi="Times New Roman" w:cs="Times New Roman"/>
                <w:i/>
                <w:sz w:val="24"/>
                <w:szCs w:val="24"/>
                <w:lang w:val="en-US" w:eastAsia="en-US"/>
              </w:rPr>
            </w:pPr>
            <w:r w:rsidRPr="00770DD0">
              <w:rPr>
                <w:rFonts w:ascii="Times New Roman" w:hAnsi="Times New Roman" w:cs="Times New Roman"/>
                <w:i/>
                <w:sz w:val="24"/>
                <w:szCs w:val="24"/>
                <w:lang w:val="en-US" w:eastAsia="en-US"/>
              </w:rPr>
              <w:t>Toxoplasma godii</w:t>
            </w:r>
          </w:p>
        </w:tc>
        <w:tc>
          <w:tcPr>
            <w:tcW w:w="2126" w:type="dxa"/>
          </w:tcPr>
          <w:p w:rsidR="00F9392B" w:rsidRPr="00770DD0" w:rsidRDefault="00F9392B" w:rsidP="00F9392B">
            <w:pPr>
              <w:jc w:val="cente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0.09-0.7</w:t>
            </w:r>
          </w:p>
        </w:tc>
        <w:tc>
          <w:tcPr>
            <w:tcW w:w="4360" w:type="dxa"/>
          </w:tcPr>
          <w:p w:rsidR="00F9392B" w:rsidRPr="00770DD0" w:rsidRDefault="00C13920" w:rsidP="0060458B">
            <w:pPr>
              <w:jc w:val="both"/>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Parasite killed or elimination of infectivity</w:t>
            </w:r>
          </w:p>
        </w:tc>
      </w:tr>
      <w:tr w:rsidR="008E71E0" w:rsidRPr="00770DD0" w:rsidTr="00C13920">
        <w:tc>
          <w:tcPr>
            <w:tcW w:w="3085" w:type="dxa"/>
          </w:tcPr>
          <w:p w:rsidR="008E71E0" w:rsidRPr="00770DD0" w:rsidRDefault="008E71E0" w:rsidP="00F9392B">
            <w:pPr>
              <w:ind w:firstLine="426"/>
              <w:jc w:val="both"/>
              <w:rPr>
                <w:rFonts w:ascii="Times New Roman" w:hAnsi="Times New Roman" w:cs="Times New Roman"/>
                <w:i/>
                <w:sz w:val="24"/>
                <w:szCs w:val="24"/>
                <w:lang w:val="en-US" w:eastAsia="en-US"/>
              </w:rPr>
            </w:pPr>
            <w:r w:rsidRPr="00770DD0">
              <w:rPr>
                <w:rFonts w:ascii="Times New Roman" w:hAnsi="Times New Roman" w:cs="Times New Roman"/>
                <w:i/>
                <w:sz w:val="24"/>
                <w:szCs w:val="24"/>
                <w:lang w:val="en-US" w:eastAsia="en-US"/>
              </w:rPr>
              <w:t>Entamoeba histolytica</w:t>
            </w:r>
          </w:p>
        </w:tc>
        <w:tc>
          <w:tcPr>
            <w:tcW w:w="2126" w:type="dxa"/>
          </w:tcPr>
          <w:p w:rsidR="008E71E0" w:rsidRPr="00770DD0" w:rsidRDefault="008E71E0" w:rsidP="00F9392B">
            <w:pPr>
              <w:jc w:val="cente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0.251</w:t>
            </w:r>
          </w:p>
        </w:tc>
        <w:tc>
          <w:tcPr>
            <w:tcW w:w="4360" w:type="dxa"/>
          </w:tcPr>
          <w:p w:rsidR="008E71E0" w:rsidRPr="00770DD0" w:rsidRDefault="00C13920" w:rsidP="00A36F41">
            <w:pPr>
              <w:jc w:val="both"/>
              <w:rPr>
                <w:rFonts w:ascii="Times New Roman" w:hAnsi="Times New Roman" w:cs="Times New Roman"/>
                <w:sz w:val="24"/>
                <w:szCs w:val="24"/>
                <w:lang w:eastAsia="en-US"/>
              </w:rPr>
            </w:pPr>
            <w:r w:rsidRPr="00770DD0">
              <w:rPr>
                <w:rFonts w:ascii="Times New Roman" w:hAnsi="Times New Roman" w:cs="Times New Roman"/>
                <w:sz w:val="24"/>
                <w:szCs w:val="24"/>
                <w:lang w:eastAsia="en-US"/>
              </w:rPr>
              <w:t>Killed cyst stage</w:t>
            </w:r>
          </w:p>
        </w:tc>
      </w:tr>
      <w:tr w:rsidR="008E71E0" w:rsidRPr="00770DD0" w:rsidTr="00C13920">
        <w:tc>
          <w:tcPr>
            <w:tcW w:w="3085" w:type="dxa"/>
          </w:tcPr>
          <w:p w:rsidR="008E71E0" w:rsidRPr="00770DD0" w:rsidRDefault="008E71E0" w:rsidP="00C13920">
            <w:pPr>
              <w:rPr>
                <w:rFonts w:ascii="Times New Roman" w:hAnsi="Times New Roman" w:cs="Times New Roman"/>
                <w:sz w:val="24"/>
                <w:szCs w:val="24"/>
                <w:lang w:eastAsia="en-US"/>
              </w:rPr>
            </w:pPr>
            <w:r w:rsidRPr="00770DD0">
              <w:rPr>
                <w:rFonts w:ascii="Times New Roman" w:hAnsi="Times New Roman" w:cs="Times New Roman"/>
                <w:sz w:val="24"/>
                <w:szCs w:val="24"/>
                <w:lang w:val="en-US" w:eastAsia="en-US"/>
              </w:rPr>
              <w:t>Trematodes</w:t>
            </w:r>
            <w:r w:rsidRPr="00770DD0">
              <w:rPr>
                <w:rFonts w:ascii="Times New Roman" w:hAnsi="Times New Roman" w:cs="Times New Roman"/>
                <w:sz w:val="24"/>
                <w:szCs w:val="24"/>
                <w:lang w:eastAsia="en-US"/>
              </w:rPr>
              <w:t xml:space="preserve"> </w:t>
            </w:r>
          </w:p>
        </w:tc>
        <w:tc>
          <w:tcPr>
            <w:tcW w:w="2126" w:type="dxa"/>
          </w:tcPr>
          <w:p w:rsidR="008E71E0" w:rsidRPr="00770DD0" w:rsidRDefault="008E71E0" w:rsidP="00F9392B">
            <w:pPr>
              <w:jc w:val="center"/>
              <w:rPr>
                <w:rFonts w:ascii="Times New Roman" w:hAnsi="Times New Roman" w:cs="Times New Roman"/>
                <w:sz w:val="24"/>
                <w:szCs w:val="24"/>
                <w:lang w:eastAsia="en-US"/>
              </w:rPr>
            </w:pPr>
          </w:p>
        </w:tc>
        <w:tc>
          <w:tcPr>
            <w:tcW w:w="4360" w:type="dxa"/>
          </w:tcPr>
          <w:p w:rsidR="008E71E0" w:rsidRPr="00770DD0" w:rsidRDefault="008E71E0" w:rsidP="0060458B">
            <w:pPr>
              <w:jc w:val="both"/>
              <w:rPr>
                <w:rFonts w:ascii="Times New Roman" w:hAnsi="Times New Roman" w:cs="Times New Roman"/>
                <w:sz w:val="24"/>
                <w:szCs w:val="24"/>
                <w:lang w:eastAsia="en-US"/>
              </w:rPr>
            </w:pPr>
          </w:p>
        </w:tc>
      </w:tr>
      <w:tr w:rsidR="00F9392B" w:rsidRPr="00770DD0" w:rsidTr="00C13920">
        <w:tc>
          <w:tcPr>
            <w:tcW w:w="3085" w:type="dxa"/>
          </w:tcPr>
          <w:p w:rsidR="00F9392B" w:rsidRPr="00770DD0" w:rsidRDefault="00F9392B" w:rsidP="00F9392B">
            <w:pPr>
              <w:ind w:firstLine="426"/>
              <w:jc w:val="both"/>
              <w:rPr>
                <w:rFonts w:ascii="Times New Roman" w:hAnsi="Times New Roman" w:cs="Times New Roman"/>
                <w:i/>
                <w:sz w:val="24"/>
                <w:szCs w:val="24"/>
                <w:lang w:val="en-US" w:eastAsia="en-US"/>
              </w:rPr>
            </w:pPr>
            <w:r w:rsidRPr="00770DD0">
              <w:rPr>
                <w:rFonts w:ascii="Times New Roman" w:hAnsi="Times New Roman" w:cs="Times New Roman"/>
                <w:i/>
                <w:sz w:val="24"/>
                <w:szCs w:val="24"/>
                <w:lang w:val="en-US" w:eastAsia="en-US"/>
              </w:rPr>
              <w:t>Fasciola hepatica</w:t>
            </w:r>
          </w:p>
        </w:tc>
        <w:tc>
          <w:tcPr>
            <w:tcW w:w="2126" w:type="dxa"/>
          </w:tcPr>
          <w:p w:rsidR="00F9392B" w:rsidRPr="00770DD0" w:rsidRDefault="00F9392B" w:rsidP="00F9392B">
            <w:pPr>
              <w:jc w:val="cente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0.03</w:t>
            </w:r>
          </w:p>
        </w:tc>
        <w:tc>
          <w:tcPr>
            <w:tcW w:w="4360" w:type="dxa"/>
          </w:tcPr>
          <w:p w:rsidR="00F9392B" w:rsidRPr="00770DD0" w:rsidRDefault="00C95FAA" w:rsidP="0060458B">
            <w:pPr>
              <w:jc w:val="both"/>
              <w:rPr>
                <w:rFonts w:ascii="Times New Roman" w:hAnsi="Times New Roman" w:cs="Times New Roman"/>
                <w:sz w:val="24"/>
                <w:szCs w:val="24"/>
                <w:lang w:eastAsia="en-US"/>
              </w:rPr>
            </w:pPr>
            <w:r w:rsidRPr="00770DD0">
              <w:rPr>
                <w:rFonts w:ascii="Times New Roman" w:hAnsi="Times New Roman" w:cs="Times New Roman"/>
                <w:sz w:val="24"/>
                <w:szCs w:val="24"/>
                <w:lang w:eastAsia="en-US"/>
              </w:rPr>
              <w:t>Inhibits maturation</w:t>
            </w:r>
          </w:p>
        </w:tc>
      </w:tr>
      <w:tr w:rsidR="00F9392B" w:rsidRPr="00770DD0" w:rsidTr="00C13920">
        <w:tc>
          <w:tcPr>
            <w:tcW w:w="3085" w:type="dxa"/>
          </w:tcPr>
          <w:p w:rsidR="00F9392B" w:rsidRPr="00770DD0" w:rsidRDefault="00F9392B" w:rsidP="00F9392B">
            <w:pPr>
              <w:ind w:firstLine="426"/>
              <w:jc w:val="both"/>
              <w:rPr>
                <w:rFonts w:ascii="Times New Roman" w:hAnsi="Times New Roman" w:cs="Times New Roman"/>
                <w:i/>
                <w:sz w:val="24"/>
                <w:szCs w:val="24"/>
                <w:lang w:val="en-US" w:eastAsia="en-US"/>
              </w:rPr>
            </w:pPr>
            <w:r w:rsidRPr="00770DD0">
              <w:rPr>
                <w:rFonts w:ascii="Times New Roman" w:hAnsi="Times New Roman" w:cs="Times New Roman"/>
                <w:i/>
                <w:sz w:val="24"/>
                <w:szCs w:val="24"/>
                <w:lang w:val="en-US" w:eastAsia="en-US"/>
              </w:rPr>
              <w:t>Clonorchis sinensis</w:t>
            </w:r>
          </w:p>
        </w:tc>
        <w:tc>
          <w:tcPr>
            <w:tcW w:w="2126" w:type="dxa"/>
          </w:tcPr>
          <w:p w:rsidR="00F9392B" w:rsidRPr="00770DD0" w:rsidRDefault="00F9392B" w:rsidP="00F9392B">
            <w:pPr>
              <w:jc w:val="cente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0.15-0.20</w:t>
            </w:r>
          </w:p>
        </w:tc>
        <w:tc>
          <w:tcPr>
            <w:tcW w:w="4360" w:type="dxa"/>
          </w:tcPr>
          <w:p w:rsidR="00F9392B" w:rsidRPr="00770DD0" w:rsidRDefault="00C95FAA" w:rsidP="0060458B">
            <w:pPr>
              <w:jc w:val="both"/>
              <w:rPr>
                <w:rFonts w:ascii="Times New Roman" w:hAnsi="Times New Roman" w:cs="Times New Roman"/>
                <w:sz w:val="24"/>
                <w:szCs w:val="24"/>
                <w:lang w:eastAsia="en-US"/>
              </w:rPr>
            </w:pPr>
            <w:r w:rsidRPr="00770DD0">
              <w:rPr>
                <w:rFonts w:ascii="Times New Roman" w:hAnsi="Times New Roman" w:cs="Times New Roman"/>
                <w:sz w:val="24"/>
                <w:szCs w:val="24"/>
                <w:lang w:eastAsia="en-US"/>
              </w:rPr>
              <w:t>Inhibits maturation</w:t>
            </w:r>
          </w:p>
        </w:tc>
      </w:tr>
      <w:tr w:rsidR="00F9392B" w:rsidRPr="00770DD0" w:rsidTr="00C13920">
        <w:tc>
          <w:tcPr>
            <w:tcW w:w="3085" w:type="dxa"/>
          </w:tcPr>
          <w:p w:rsidR="00F9392B" w:rsidRPr="00770DD0" w:rsidRDefault="00F9392B" w:rsidP="00F9392B">
            <w:pPr>
              <w:ind w:firstLine="426"/>
              <w:jc w:val="both"/>
              <w:rPr>
                <w:rFonts w:ascii="Times New Roman" w:hAnsi="Times New Roman" w:cs="Times New Roman"/>
                <w:i/>
                <w:sz w:val="24"/>
                <w:szCs w:val="24"/>
                <w:lang w:val="en-US" w:eastAsia="en-US"/>
              </w:rPr>
            </w:pPr>
            <w:r w:rsidRPr="00770DD0">
              <w:rPr>
                <w:rFonts w:ascii="Times New Roman" w:hAnsi="Times New Roman" w:cs="Times New Roman"/>
                <w:i/>
                <w:sz w:val="24"/>
                <w:szCs w:val="24"/>
                <w:lang w:val="en-US" w:eastAsia="en-US"/>
              </w:rPr>
              <w:t>Opisthorchis viverrini</w:t>
            </w:r>
          </w:p>
        </w:tc>
        <w:tc>
          <w:tcPr>
            <w:tcW w:w="2126" w:type="dxa"/>
          </w:tcPr>
          <w:p w:rsidR="00F9392B" w:rsidRPr="00770DD0" w:rsidRDefault="00F9392B" w:rsidP="00F9392B">
            <w:pPr>
              <w:jc w:val="cente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0.10</w:t>
            </w:r>
          </w:p>
        </w:tc>
        <w:tc>
          <w:tcPr>
            <w:tcW w:w="4360" w:type="dxa"/>
          </w:tcPr>
          <w:p w:rsidR="00F9392B" w:rsidRPr="00770DD0" w:rsidRDefault="00C95FAA" w:rsidP="0060458B">
            <w:pPr>
              <w:jc w:val="both"/>
              <w:rPr>
                <w:rFonts w:ascii="Times New Roman" w:hAnsi="Times New Roman" w:cs="Times New Roman"/>
                <w:sz w:val="24"/>
                <w:szCs w:val="24"/>
                <w:lang w:eastAsia="en-US"/>
              </w:rPr>
            </w:pPr>
            <w:r w:rsidRPr="00770DD0">
              <w:rPr>
                <w:rFonts w:ascii="Times New Roman" w:hAnsi="Times New Roman" w:cs="Times New Roman"/>
                <w:sz w:val="24"/>
                <w:szCs w:val="24"/>
                <w:lang w:eastAsia="en-US"/>
              </w:rPr>
              <w:t>Inhibits maturation</w:t>
            </w:r>
          </w:p>
        </w:tc>
      </w:tr>
      <w:tr w:rsidR="00F9392B" w:rsidRPr="00770DD0" w:rsidTr="00C13920">
        <w:tc>
          <w:tcPr>
            <w:tcW w:w="3085" w:type="dxa"/>
          </w:tcPr>
          <w:p w:rsidR="00F9392B" w:rsidRPr="00770DD0" w:rsidRDefault="00F9392B" w:rsidP="00F9392B">
            <w:pPr>
              <w:ind w:firstLine="426"/>
              <w:jc w:val="both"/>
              <w:rPr>
                <w:rFonts w:ascii="Times New Roman" w:hAnsi="Times New Roman" w:cs="Times New Roman"/>
                <w:i/>
                <w:sz w:val="24"/>
                <w:szCs w:val="24"/>
                <w:lang w:val="en-US" w:eastAsia="en-US"/>
              </w:rPr>
            </w:pPr>
            <w:r w:rsidRPr="00770DD0">
              <w:rPr>
                <w:rFonts w:ascii="Times New Roman" w:hAnsi="Times New Roman" w:cs="Times New Roman"/>
                <w:i/>
                <w:sz w:val="24"/>
                <w:szCs w:val="24"/>
                <w:lang w:val="en-US" w:eastAsia="en-US"/>
              </w:rPr>
              <w:t>Paragonimus westermani</w:t>
            </w:r>
          </w:p>
        </w:tc>
        <w:tc>
          <w:tcPr>
            <w:tcW w:w="2126" w:type="dxa"/>
          </w:tcPr>
          <w:p w:rsidR="00F9392B" w:rsidRPr="00770DD0" w:rsidRDefault="00F9392B" w:rsidP="00F9392B">
            <w:pPr>
              <w:jc w:val="cente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0.10</w:t>
            </w:r>
          </w:p>
        </w:tc>
        <w:tc>
          <w:tcPr>
            <w:tcW w:w="4360" w:type="dxa"/>
          </w:tcPr>
          <w:p w:rsidR="00F9392B" w:rsidRPr="00770DD0" w:rsidRDefault="00C95FAA" w:rsidP="0060458B">
            <w:pPr>
              <w:jc w:val="both"/>
              <w:rPr>
                <w:rFonts w:ascii="Times New Roman" w:hAnsi="Times New Roman" w:cs="Times New Roman"/>
                <w:sz w:val="24"/>
                <w:szCs w:val="24"/>
                <w:lang w:eastAsia="en-US"/>
              </w:rPr>
            </w:pPr>
            <w:r w:rsidRPr="00770DD0">
              <w:rPr>
                <w:rFonts w:ascii="Times New Roman" w:hAnsi="Times New Roman" w:cs="Times New Roman"/>
                <w:sz w:val="24"/>
                <w:szCs w:val="24"/>
                <w:lang w:eastAsia="en-US"/>
              </w:rPr>
              <w:t>Inhibits maturation</w:t>
            </w:r>
          </w:p>
        </w:tc>
      </w:tr>
      <w:tr w:rsidR="00F9392B" w:rsidRPr="00770DD0" w:rsidTr="00C13920">
        <w:tc>
          <w:tcPr>
            <w:tcW w:w="3085" w:type="dxa"/>
          </w:tcPr>
          <w:p w:rsidR="00F9392B" w:rsidRPr="00770DD0" w:rsidRDefault="00F9392B" w:rsidP="00C13920">
            <w:pPr>
              <w:jc w:val="both"/>
              <w:rPr>
                <w:rFonts w:ascii="Times New Roman" w:hAnsi="Times New Roman" w:cs="Times New Roman"/>
                <w:sz w:val="24"/>
                <w:szCs w:val="24"/>
                <w:lang w:eastAsia="en-US"/>
              </w:rPr>
            </w:pPr>
            <w:r w:rsidRPr="00770DD0">
              <w:rPr>
                <w:rFonts w:ascii="Times New Roman" w:hAnsi="Times New Roman" w:cs="Times New Roman"/>
                <w:sz w:val="24"/>
                <w:szCs w:val="24"/>
                <w:lang w:val="en-US" w:eastAsia="en-US"/>
              </w:rPr>
              <w:t>Cestodes</w:t>
            </w:r>
            <w:r w:rsidR="00C13920" w:rsidRPr="00770DD0">
              <w:rPr>
                <w:rFonts w:ascii="Times New Roman" w:hAnsi="Times New Roman" w:cs="Times New Roman"/>
                <w:sz w:val="24"/>
                <w:szCs w:val="24"/>
                <w:lang w:val="en-US" w:eastAsia="en-US"/>
              </w:rPr>
              <w:t xml:space="preserve"> </w:t>
            </w:r>
          </w:p>
        </w:tc>
        <w:tc>
          <w:tcPr>
            <w:tcW w:w="2126" w:type="dxa"/>
          </w:tcPr>
          <w:p w:rsidR="00F9392B" w:rsidRPr="00770DD0" w:rsidRDefault="00F9392B" w:rsidP="00F9392B">
            <w:pPr>
              <w:jc w:val="center"/>
              <w:rPr>
                <w:rFonts w:ascii="Times New Roman" w:hAnsi="Times New Roman" w:cs="Times New Roman"/>
                <w:sz w:val="24"/>
                <w:szCs w:val="24"/>
                <w:lang w:eastAsia="en-US"/>
              </w:rPr>
            </w:pPr>
          </w:p>
        </w:tc>
        <w:tc>
          <w:tcPr>
            <w:tcW w:w="4360" w:type="dxa"/>
          </w:tcPr>
          <w:p w:rsidR="00F9392B" w:rsidRPr="00770DD0" w:rsidRDefault="00F9392B" w:rsidP="0060458B">
            <w:pPr>
              <w:jc w:val="both"/>
              <w:rPr>
                <w:rFonts w:ascii="Times New Roman" w:hAnsi="Times New Roman" w:cs="Times New Roman"/>
                <w:sz w:val="24"/>
                <w:szCs w:val="24"/>
                <w:lang w:eastAsia="en-US"/>
              </w:rPr>
            </w:pPr>
          </w:p>
        </w:tc>
      </w:tr>
      <w:tr w:rsidR="008E71E0" w:rsidRPr="00770DD0" w:rsidTr="00C13920">
        <w:tc>
          <w:tcPr>
            <w:tcW w:w="3085" w:type="dxa"/>
            <w:vMerge w:val="restart"/>
          </w:tcPr>
          <w:p w:rsidR="008E71E0" w:rsidRPr="00770DD0" w:rsidRDefault="008E71E0" w:rsidP="00F9392B">
            <w:pPr>
              <w:ind w:firstLine="426"/>
              <w:jc w:val="both"/>
              <w:rPr>
                <w:rFonts w:ascii="Times New Roman" w:hAnsi="Times New Roman" w:cs="Times New Roman"/>
                <w:i/>
                <w:sz w:val="24"/>
                <w:szCs w:val="24"/>
                <w:lang w:val="en-US" w:eastAsia="en-US"/>
              </w:rPr>
            </w:pPr>
            <w:r w:rsidRPr="00770DD0">
              <w:rPr>
                <w:rFonts w:ascii="Times New Roman" w:hAnsi="Times New Roman" w:cs="Times New Roman"/>
                <w:i/>
                <w:sz w:val="24"/>
                <w:szCs w:val="24"/>
                <w:lang w:val="en-US" w:eastAsia="en-US"/>
              </w:rPr>
              <w:t>Taenia</w:t>
            </w:r>
          </w:p>
        </w:tc>
        <w:tc>
          <w:tcPr>
            <w:tcW w:w="2126" w:type="dxa"/>
          </w:tcPr>
          <w:p w:rsidR="008E71E0" w:rsidRPr="00770DD0" w:rsidRDefault="008E71E0" w:rsidP="00F9392B">
            <w:pPr>
              <w:jc w:val="center"/>
              <w:rPr>
                <w:rFonts w:ascii="Times New Roman" w:hAnsi="Times New Roman" w:cs="Times New Roman"/>
                <w:sz w:val="24"/>
                <w:szCs w:val="24"/>
                <w:lang w:val="en-US" w:eastAsia="en-US"/>
              </w:rPr>
            </w:pPr>
            <w:r w:rsidRPr="00770DD0">
              <w:rPr>
                <w:rFonts w:ascii="Times New Roman" w:hAnsi="Times New Roman" w:cs="Times New Roman"/>
                <w:sz w:val="24"/>
                <w:szCs w:val="24"/>
                <w:lang w:eastAsia="en-US"/>
              </w:rPr>
              <w:t>&gt;</w:t>
            </w:r>
            <w:r w:rsidRPr="00770DD0">
              <w:rPr>
                <w:rFonts w:ascii="Times New Roman" w:hAnsi="Times New Roman" w:cs="Times New Roman"/>
                <w:sz w:val="24"/>
                <w:szCs w:val="24"/>
                <w:lang w:val="en-US" w:eastAsia="en-US"/>
              </w:rPr>
              <w:t>3.00</w:t>
            </w:r>
          </w:p>
        </w:tc>
        <w:tc>
          <w:tcPr>
            <w:tcW w:w="4360" w:type="dxa"/>
          </w:tcPr>
          <w:p w:rsidR="008E71E0" w:rsidRPr="00770DD0" w:rsidRDefault="00966A5A" w:rsidP="0060458B">
            <w:pPr>
              <w:jc w:val="both"/>
              <w:rPr>
                <w:rFonts w:ascii="Times New Roman" w:hAnsi="Times New Roman" w:cs="Times New Roman"/>
                <w:sz w:val="24"/>
                <w:szCs w:val="24"/>
                <w:lang w:eastAsia="en-US"/>
              </w:rPr>
            </w:pPr>
            <w:r w:rsidRPr="00770DD0">
              <w:rPr>
                <w:rFonts w:ascii="Times New Roman" w:hAnsi="Times New Roman" w:cs="Times New Roman"/>
                <w:sz w:val="24"/>
                <w:szCs w:val="24"/>
                <w:lang w:eastAsia="en-US"/>
              </w:rPr>
              <w:t>Complete inactivation of larvae</w:t>
            </w:r>
          </w:p>
        </w:tc>
      </w:tr>
      <w:tr w:rsidR="008E71E0" w:rsidRPr="00770DD0" w:rsidTr="00C13920">
        <w:tc>
          <w:tcPr>
            <w:tcW w:w="3085" w:type="dxa"/>
            <w:vMerge/>
          </w:tcPr>
          <w:p w:rsidR="008E71E0" w:rsidRPr="00770DD0" w:rsidRDefault="008E71E0" w:rsidP="0060458B">
            <w:pPr>
              <w:jc w:val="both"/>
              <w:rPr>
                <w:rFonts w:ascii="Times New Roman" w:hAnsi="Times New Roman" w:cs="Times New Roman"/>
                <w:sz w:val="24"/>
                <w:szCs w:val="24"/>
                <w:lang w:val="en-US" w:eastAsia="en-US"/>
              </w:rPr>
            </w:pPr>
          </w:p>
        </w:tc>
        <w:tc>
          <w:tcPr>
            <w:tcW w:w="2126" w:type="dxa"/>
          </w:tcPr>
          <w:p w:rsidR="008E71E0" w:rsidRPr="00770DD0" w:rsidRDefault="008E71E0" w:rsidP="00F9392B">
            <w:pPr>
              <w:jc w:val="cente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0.40</w:t>
            </w:r>
          </w:p>
        </w:tc>
        <w:tc>
          <w:tcPr>
            <w:tcW w:w="4360" w:type="dxa"/>
          </w:tcPr>
          <w:p w:rsidR="008E71E0" w:rsidRPr="00770DD0" w:rsidRDefault="00966A5A" w:rsidP="00F934E3">
            <w:pPr>
              <w:rPr>
                <w:rFonts w:ascii="Times New Roman" w:hAnsi="Times New Roman" w:cs="Times New Roman"/>
                <w:sz w:val="24"/>
                <w:szCs w:val="24"/>
                <w:lang w:eastAsia="en-US"/>
              </w:rPr>
            </w:pPr>
            <w:r w:rsidRPr="00770DD0">
              <w:rPr>
                <w:rFonts w:ascii="Times New Roman" w:hAnsi="Times New Roman" w:cs="Times New Roman"/>
                <w:sz w:val="24"/>
                <w:szCs w:val="24"/>
                <w:lang w:eastAsia="en-US"/>
              </w:rPr>
              <w:t>Prevents development in humans</w:t>
            </w:r>
          </w:p>
        </w:tc>
      </w:tr>
      <w:tr w:rsidR="008E71E0" w:rsidRPr="00770DD0" w:rsidTr="00C13920">
        <w:tc>
          <w:tcPr>
            <w:tcW w:w="3085" w:type="dxa"/>
            <w:vMerge/>
          </w:tcPr>
          <w:p w:rsidR="008E71E0" w:rsidRPr="00770DD0" w:rsidRDefault="008E71E0" w:rsidP="0060458B">
            <w:pPr>
              <w:jc w:val="both"/>
              <w:rPr>
                <w:rFonts w:ascii="Times New Roman" w:hAnsi="Times New Roman" w:cs="Times New Roman"/>
                <w:sz w:val="24"/>
                <w:szCs w:val="24"/>
                <w:lang w:eastAsia="en-US"/>
              </w:rPr>
            </w:pPr>
          </w:p>
        </w:tc>
        <w:tc>
          <w:tcPr>
            <w:tcW w:w="2126" w:type="dxa"/>
          </w:tcPr>
          <w:p w:rsidR="008E71E0" w:rsidRPr="00770DD0" w:rsidRDefault="008E71E0" w:rsidP="00F9392B">
            <w:pPr>
              <w:jc w:val="cente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0.30</w:t>
            </w:r>
          </w:p>
        </w:tc>
        <w:tc>
          <w:tcPr>
            <w:tcW w:w="4360" w:type="dxa"/>
          </w:tcPr>
          <w:p w:rsidR="008E71E0" w:rsidRPr="00770DD0" w:rsidRDefault="00966A5A" w:rsidP="00F934E3">
            <w:pPr>
              <w:rPr>
                <w:rFonts w:ascii="Times New Roman" w:hAnsi="Times New Roman" w:cs="Times New Roman"/>
                <w:sz w:val="24"/>
                <w:szCs w:val="24"/>
                <w:lang w:eastAsia="en-US"/>
              </w:rPr>
            </w:pPr>
            <w:r w:rsidRPr="00770DD0">
              <w:rPr>
                <w:rFonts w:ascii="Times New Roman" w:hAnsi="Times New Roman" w:cs="Times New Roman"/>
                <w:sz w:val="24"/>
                <w:szCs w:val="24"/>
                <w:lang w:eastAsia="en-US"/>
              </w:rPr>
              <w:t>Elimination of infectivity</w:t>
            </w:r>
          </w:p>
        </w:tc>
      </w:tr>
      <w:tr w:rsidR="00F9392B" w:rsidRPr="00770DD0" w:rsidTr="00C13920">
        <w:tc>
          <w:tcPr>
            <w:tcW w:w="3085" w:type="dxa"/>
          </w:tcPr>
          <w:p w:rsidR="00F9392B" w:rsidRPr="00770DD0" w:rsidRDefault="00F9392B" w:rsidP="00F9392B">
            <w:pPr>
              <w:ind w:firstLine="426"/>
              <w:jc w:val="both"/>
              <w:rPr>
                <w:rFonts w:ascii="Times New Roman" w:hAnsi="Times New Roman" w:cs="Times New Roman"/>
                <w:i/>
                <w:sz w:val="24"/>
                <w:szCs w:val="24"/>
                <w:lang w:val="en-US" w:eastAsia="en-US"/>
              </w:rPr>
            </w:pPr>
            <w:r w:rsidRPr="00770DD0">
              <w:rPr>
                <w:rFonts w:ascii="Times New Roman" w:hAnsi="Times New Roman" w:cs="Times New Roman"/>
                <w:i/>
                <w:sz w:val="24"/>
                <w:szCs w:val="24"/>
                <w:lang w:val="en-US" w:eastAsia="en-US"/>
              </w:rPr>
              <w:t>Taenia solium</w:t>
            </w:r>
          </w:p>
        </w:tc>
        <w:tc>
          <w:tcPr>
            <w:tcW w:w="2126" w:type="dxa"/>
          </w:tcPr>
          <w:p w:rsidR="00F9392B" w:rsidRPr="00770DD0" w:rsidRDefault="00F9392B" w:rsidP="00F9392B">
            <w:pPr>
              <w:jc w:val="cente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0.20-0.70</w:t>
            </w:r>
          </w:p>
        </w:tc>
        <w:tc>
          <w:tcPr>
            <w:tcW w:w="4360" w:type="dxa"/>
          </w:tcPr>
          <w:p w:rsidR="00F9392B" w:rsidRPr="00770DD0" w:rsidRDefault="00966A5A" w:rsidP="00F934E3">
            <w:pPr>
              <w:rPr>
                <w:rFonts w:ascii="Times New Roman" w:hAnsi="Times New Roman" w:cs="Times New Roman"/>
                <w:sz w:val="24"/>
                <w:szCs w:val="24"/>
                <w:lang w:eastAsia="en-US"/>
              </w:rPr>
            </w:pPr>
            <w:r w:rsidRPr="00770DD0">
              <w:rPr>
                <w:rFonts w:ascii="Times New Roman" w:hAnsi="Times New Roman" w:cs="Times New Roman"/>
                <w:sz w:val="24"/>
                <w:szCs w:val="24"/>
                <w:lang w:eastAsia="en-US"/>
              </w:rPr>
              <w:t>Elimination of infectivity</w:t>
            </w:r>
          </w:p>
        </w:tc>
      </w:tr>
      <w:tr w:rsidR="00F9392B" w:rsidRPr="00770DD0" w:rsidTr="00C13920">
        <w:tc>
          <w:tcPr>
            <w:tcW w:w="3085" w:type="dxa"/>
          </w:tcPr>
          <w:p w:rsidR="00F9392B" w:rsidRPr="00770DD0" w:rsidRDefault="00036334" w:rsidP="00036334">
            <w:pPr>
              <w:ind w:firstLine="426"/>
              <w:jc w:val="both"/>
              <w:rPr>
                <w:rFonts w:ascii="Times New Roman" w:hAnsi="Times New Roman" w:cs="Times New Roman"/>
                <w:i/>
                <w:sz w:val="24"/>
                <w:szCs w:val="24"/>
                <w:lang w:val="en-US" w:eastAsia="en-US"/>
              </w:rPr>
            </w:pPr>
            <w:r w:rsidRPr="00770DD0">
              <w:rPr>
                <w:rFonts w:ascii="Times New Roman" w:hAnsi="Times New Roman" w:cs="Times New Roman"/>
                <w:i/>
                <w:sz w:val="24"/>
                <w:szCs w:val="24"/>
                <w:lang w:val="en-US" w:eastAsia="en-US"/>
              </w:rPr>
              <w:t>Eschinococcus granulosus</w:t>
            </w:r>
          </w:p>
        </w:tc>
        <w:tc>
          <w:tcPr>
            <w:tcW w:w="2126" w:type="dxa"/>
          </w:tcPr>
          <w:p w:rsidR="00F9392B" w:rsidRPr="00770DD0" w:rsidRDefault="00F9392B" w:rsidP="00F9392B">
            <w:pPr>
              <w:jc w:val="cente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0.50</w:t>
            </w:r>
          </w:p>
        </w:tc>
        <w:tc>
          <w:tcPr>
            <w:tcW w:w="4360" w:type="dxa"/>
          </w:tcPr>
          <w:p w:rsidR="00F9392B" w:rsidRPr="00770DD0" w:rsidRDefault="00966A5A" w:rsidP="00F934E3">
            <w:pPr>
              <w:rPr>
                <w:rFonts w:ascii="Times New Roman" w:hAnsi="Times New Roman" w:cs="Times New Roman"/>
                <w:sz w:val="24"/>
                <w:szCs w:val="24"/>
                <w:lang w:eastAsia="en-US"/>
              </w:rPr>
            </w:pPr>
            <w:r w:rsidRPr="00770DD0">
              <w:rPr>
                <w:rFonts w:ascii="Times New Roman" w:hAnsi="Times New Roman" w:cs="Times New Roman"/>
                <w:sz w:val="24"/>
                <w:szCs w:val="24"/>
                <w:lang w:eastAsia="en-US"/>
              </w:rPr>
              <w:t>Elimination of infectivity</w:t>
            </w:r>
          </w:p>
        </w:tc>
      </w:tr>
      <w:tr w:rsidR="00036334" w:rsidRPr="00770DD0" w:rsidTr="00C13920">
        <w:tc>
          <w:tcPr>
            <w:tcW w:w="3085" w:type="dxa"/>
          </w:tcPr>
          <w:p w:rsidR="00036334" w:rsidRPr="00770DD0" w:rsidRDefault="00036334" w:rsidP="00C13920">
            <w:pPr>
              <w:jc w:val="both"/>
              <w:rPr>
                <w:rFonts w:ascii="Times New Roman" w:hAnsi="Times New Roman" w:cs="Times New Roman"/>
                <w:sz w:val="24"/>
                <w:szCs w:val="24"/>
                <w:lang w:eastAsia="en-US"/>
              </w:rPr>
            </w:pPr>
            <w:r w:rsidRPr="00770DD0">
              <w:rPr>
                <w:rFonts w:ascii="Times New Roman" w:hAnsi="Times New Roman" w:cs="Times New Roman"/>
                <w:sz w:val="24"/>
                <w:szCs w:val="24"/>
                <w:lang w:val="en-US" w:eastAsia="en-US"/>
              </w:rPr>
              <w:t>Nematodes</w:t>
            </w:r>
            <w:r w:rsidR="00A36F41" w:rsidRPr="00770DD0">
              <w:rPr>
                <w:rFonts w:ascii="Times New Roman" w:hAnsi="Times New Roman" w:cs="Times New Roman"/>
                <w:sz w:val="24"/>
                <w:szCs w:val="24"/>
                <w:lang w:eastAsia="en-US"/>
              </w:rPr>
              <w:t xml:space="preserve"> </w:t>
            </w:r>
          </w:p>
        </w:tc>
        <w:tc>
          <w:tcPr>
            <w:tcW w:w="2126" w:type="dxa"/>
          </w:tcPr>
          <w:p w:rsidR="00036334" w:rsidRPr="00770DD0" w:rsidRDefault="00036334" w:rsidP="00F9392B">
            <w:pPr>
              <w:jc w:val="center"/>
              <w:rPr>
                <w:rFonts w:ascii="Times New Roman" w:hAnsi="Times New Roman" w:cs="Times New Roman"/>
                <w:sz w:val="24"/>
                <w:szCs w:val="24"/>
                <w:lang w:val="en-US" w:eastAsia="en-US"/>
              </w:rPr>
            </w:pPr>
          </w:p>
        </w:tc>
        <w:tc>
          <w:tcPr>
            <w:tcW w:w="4360" w:type="dxa"/>
          </w:tcPr>
          <w:p w:rsidR="00036334" w:rsidRPr="00770DD0" w:rsidRDefault="00036334" w:rsidP="00F934E3">
            <w:pPr>
              <w:rPr>
                <w:rFonts w:ascii="Times New Roman" w:hAnsi="Times New Roman" w:cs="Times New Roman"/>
                <w:sz w:val="24"/>
                <w:szCs w:val="24"/>
                <w:lang w:eastAsia="en-US"/>
              </w:rPr>
            </w:pPr>
          </w:p>
        </w:tc>
      </w:tr>
      <w:tr w:rsidR="008E71E0" w:rsidRPr="00770DD0" w:rsidTr="00C13920">
        <w:tc>
          <w:tcPr>
            <w:tcW w:w="3085" w:type="dxa"/>
            <w:vMerge w:val="restart"/>
          </w:tcPr>
          <w:p w:rsidR="008E71E0" w:rsidRPr="00770DD0" w:rsidRDefault="008E71E0" w:rsidP="00036334">
            <w:pPr>
              <w:ind w:firstLine="426"/>
              <w:jc w:val="both"/>
              <w:rPr>
                <w:rFonts w:ascii="Times New Roman" w:hAnsi="Times New Roman" w:cs="Times New Roman"/>
                <w:i/>
                <w:sz w:val="24"/>
                <w:szCs w:val="24"/>
                <w:lang w:val="en-US" w:eastAsia="en-US"/>
              </w:rPr>
            </w:pPr>
            <w:r w:rsidRPr="00770DD0">
              <w:rPr>
                <w:rFonts w:ascii="Times New Roman" w:hAnsi="Times New Roman" w:cs="Times New Roman"/>
                <w:i/>
                <w:sz w:val="24"/>
                <w:szCs w:val="24"/>
                <w:lang w:val="en-US" w:eastAsia="en-US"/>
              </w:rPr>
              <w:t>Trichinella spiralis</w:t>
            </w:r>
          </w:p>
        </w:tc>
        <w:tc>
          <w:tcPr>
            <w:tcW w:w="2126" w:type="dxa"/>
          </w:tcPr>
          <w:p w:rsidR="008E71E0" w:rsidRPr="00770DD0" w:rsidRDefault="008E71E0" w:rsidP="00F9392B">
            <w:pPr>
              <w:jc w:val="cente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0.10-0.66</w:t>
            </w:r>
          </w:p>
        </w:tc>
        <w:tc>
          <w:tcPr>
            <w:tcW w:w="4360" w:type="dxa"/>
          </w:tcPr>
          <w:p w:rsidR="008E71E0" w:rsidRPr="00770DD0" w:rsidRDefault="00940260" w:rsidP="00F934E3">
            <w:pPr>
              <w:rPr>
                <w:rFonts w:ascii="Times New Roman" w:hAnsi="Times New Roman" w:cs="Times New Roman"/>
                <w:sz w:val="24"/>
                <w:szCs w:val="24"/>
                <w:lang w:eastAsia="en-US"/>
              </w:rPr>
            </w:pPr>
            <w:r w:rsidRPr="00770DD0">
              <w:rPr>
                <w:rFonts w:ascii="Times New Roman" w:hAnsi="Times New Roman" w:cs="Times New Roman"/>
                <w:sz w:val="24"/>
                <w:szCs w:val="24"/>
                <w:lang w:eastAsia="en-US"/>
              </w:rPr>
              <w:t>Elimination of infectivity</w:t>
            </w:r>
          </w:p>
        </w:tc>
      </w:tr>
      <w:tr w:rsidR="008E71E0" w:rsidRPr="00770DD0" w:rsidTr="00C13920">
        <w:tc>
          <w:tcPr>
            <w:tcW w:w="3085" w:type="dxa"/>
            <w:vMerge/>
          </w:tcPr>
          <w:p w:rsidR="008E71E0" w:rsidRPr="00770DD0" w:rsidRDefault="008E71E0" w:rsidP="00036334">
            <w:pPr>
              <w:ind w:firstLine="426"/>
              <w:jc w:val="both"/>
              <w:rPr>
                <w:rFonts w:ascii="Times New Roman" w:hAnsi="Times New Roman" w:cs="Times New Roman"/>
                <w:i/>
                <w:sz w:val="24"/>
                <w:szCs w:val="24"/>
                <w:lang w:val="en-US" w:eastAsia="en-US"/>
              </w:rPr>
            </w:pPr>
          </w:p>
        </w:tc>
        <w:tc>
          <w:tcPr>
            <w:tcW w:w="2126" w:type="dxa"/>
          </w:tcPr>
          <w:p w:rsidR="008E71E0" w:rsidRPr="00770DD0" w:rsidRDefault="008E71E0" w:rsidP="00F9392B">
            <w:pPr>
              <w:jc w:val="cente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0.11</w:t>
            </w:r>
          </w:p>
        </w:tc>
        <w:tc>
          <w:tcPr>
            <w:tcW w:w="4360" w:type="dxa"/>
          </w:tcPr>
          <w:p w:rsidR="008E71E0" w:rsidRPr="00770DD0" w:rsidRDefault="00940260" w:rsidP="00F934E3">
            <w:pPr>
              <w:rPr>
                <w:rFonts w:ascii="Times New Roman" w:hAnsi="Times New Roman" w:cs="Times New Roman"/>
                <w:sz w:val="24"/>
                <w:szCs w:val="24"/>
                <w:lang w:eastAsia="en-US"/>
              </w:rPr>
            </w:pPr>
            <w:r w:rsidRPr="00770DD0">
              <w:rPr>
                <w:rFonts w:ascii="Times New Roman" w:hAnsi="Times New Roman" w:cs="Times New Roman"/>
                <w:sz w:val="24"/>
                <w:szCs w:val="24"/>
                <w:lang w:eastAsia="en-US"/>
              </w:rPr>
              <w:t>Sterilization of females</w:t>
            </w:r>
          </w:p>
        </w:tc>
      </w:tr>
      <w:tr w:rsidR="00036334" w:rsidRPr="00770DD0" w:rsidTr="00C13920">
        <w:tc>
          <w:tcPr>
            <w:tcW w:w="3085" w:type="dxa"/>
          </w:tcPr>
          <w:p w:rsidR="00036334" w:rsidRPr="00770DD0" w:rsidRDefault="00036334" w:rsidP="00036334">
            <w:pPr>
              <w:ind w:firstLine="426"/>
              <w:jc w:val="both"/>
              <w:rPr>
                <w:rFonts w:ascii="Times New Roman" w:hAnsi="Times New Roman" w:cs="Times New Roman"/>
                <w:i/>
                <w:sz w:val="24"/>
                <w:szCs w:val="24"/>
                <w:lang w:val="en-US" w:eastAsia="en-US"/>
              </w:rPr>
            </w:pPr>
            <w:r w:rsidRPr="00770DD0">
              <w:rPr>
                <w:rFonts w:ascii="Times New Roman" w:hAnsi="Times New Roman" w:cs="Times New Roman"/>
                <w:i/>
                <w:sz w:val="24"/>
                <w:szCs w:val="24"/>
                <w:lang w:val="en-US" w:eastAsia="en-US"/>
              </w:rPr>
              <w:t>Angiostrongylys cantonesis</w:t>
            </w:r>
          </w:p>
        </w:tc>
        <w:tc>
          <w:tcPr>
            <w:tcW w:w="2126" w:type="dxa"/>
          </w:tcPr>
          <w:p w:rsidR="00036334" w:rsidRPr="00770DD0" w:rsidRDefault="00A36F41" w:rsidP="00F9392B">
            <w:pPr>
              <w:jc w:val="cente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2.00-4.00</w:t>
            </w:r>
          </w:p>
        </w:tc>
        <w:tc>
          <w:tcPr>
            <w:tcW w:w="4360" w:type="dxa"/>
          </w:tcPr>
          <w:p w:rsidR="00036334" w:rsidRPr="00770DD0" w:rsidRDefault="00940260" w:rsidP="00F934E3">
            <w:pPr>
              <w:rPr>
                <w:rFonts w:ascii="Times New Roman" w:hAnsi="Times New Roman" w:cs="Times New Roman"/>
                <w:sz w:val="24"/>
                <w:szCs w:val="24"/>
                <w:lang w:eastAsia="en-US"/>
              </w:rPr>
            </w:pPr>
            <w:r w:rsidRPr="00770DD0">
              <w:rPr>
                <w:rFonts w:ascii="Times New Roman" w:hAnsi="Times New Roman" w:cs="Times New Roman"/>
                <w:sz w:val="24"/>
                <w:szCs w:val="24"/>
                <w:lang w:eastAsia="en-US"/>
              </w:rPr>
              <w:t>Decreased infectivity</w:t>
            </w:r>
          </w:p>
        </w:tc>
      </w:tr>
      <w:tr w:rsidR="00036334" w:rsidRPr="00770DD0" w:rsidTr="00C13920">
        <w:tc>
          <w:tcPr>
            <w:tcW w:w="3085" w:type="dxa"/>
          </w:tcPr>
          <w:p w:rsidR="00036334" w:rsidRPr="00770DD0" w:rsidRDefault="00A36F41" w:rsidP="00036334">
            <w:pPr>
              <w:ind w:firstLine="426"/>
              <w:jc w:val="both"/>
              <w:rPr>
                <w:rFonts w:ascii="Times New Roman" w:hAnsi="Times New Roman" w:cs="Times New Roman"/>
                <w:i/>
                <w:sz w:val="24"/>
                <w:szCs w:val="24"/>
                <w:lang w:val="en-US" w:eastAsia="en-US"/>
              </w:rPr>
            </w:pPr>
            <w:r w:rsidRPr="00770DD0">
              <w:rPr>
                <w:rFonts w:ascii="Times New Roman" w:hAnsi="Times New Roman" w:cs="Times New Roman"/>
                <w:i/>
                <w:sz w:val="24"/>
                <w:szCs w:val="24"/>
                <w:lang w:val="en-US" w:eastAsia="en-US"/>
              </w:rPr>
              <w:t>Gnathostoma spinigirum</w:t>
            </w:r>
          </w:p>
        </w:tc>
        <w:tc>
          <w:tcPr>
            <w:tcW w:w="2126" w:type="dxa"/>
          </w:tcPr>
          <w:p w:rsidR="00036334" w:rsidRPr="00770DD0" w:rsidRDefault="00A36F41" w:rsidP="00F9392B">
            <w:pPr>
              <w:jc w:val="cente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7.00</w:t>
            </w:r>
          </w:p>
        </w:tc>
        <w:tc>
          <w:tcPr>
            <w:tcW w:w="4360" w:type="dxa"/>
          </w:tcPr>
          <w:p w:rsidR="00036334" w:rsidRPr="00770DD0" w:rsidRDefault="00970FA0" w:rsidP="00E46CDF">
            <w:pPr>
              <w:jc w:val="both"/>
              <w:rPr>
                <w:rFonts w:ascii="Times New Roman" w:hAnsi="Times New Roman" w:cs="Times New Roman"/>
                <w:sz w:val="24"/>
                <w:szCs w:val="24"/>
                <w:lang w:eastAsia="en-US"/>
              </w:rPr>
            </w:pPr>
            <w:r w:rsidRPr="00770DD0">
              <w:rPr>
                <w:rFonts w:ascii="Times New Roman" w:hAnsi="Times New Roman" w:cs="Times New Roman"/>
                <w:sz w:val="24"/>
                <w:szCs w:val="24"/>
                <w:lang w:eastAsia="en-US"/>
              </w:rPr>
              <w:t>Reduced larval penetration</w:t>
            </w:r>
          </w:p>
        </w:tc>
      </w:tr>
      <w:tr w:rsidR="00036334" w:rsidRPr="00770DD0" w:rsidTr="00C13920">
        <w:tc>
          <w:tcPr>
            <w:tcW w:w="3085" w:type="dxa"/>
          </w:tcPr>
          <w:p w:rsidR="00036334" w:rsidRPr="00770DD0" w:rsidRDefault="00036334" w:rsidP="00036334">
            <w:pPr>
              <w:ind w:firstLine="426"/>
              <w:jc w:val="both"/>
              <w:rPr>
                <w:rFonts w:ascii="Times New Roman" w:hAnsi="Times New Roman" w:cs="Times New Roman"/>
                <w:i/>
                <w:sz w:val="24"/>
                <w:szCs w:val="24"/>
                <w:lang w:val="en-US" w:eastAsia="en-US"/>
              </w:rPr>
            </w:pPr>
            <w:r w:rsidRPr="00770DD0">
              <w:rPr>
                <w:rFonts w:ascii="Times New Roman" w:hAnsi="Times New Roman" w:cs="Times New Roman"/>
                <w:i/>
                <w:sz w:val="24"/>
                <w:szCs w:val="24"/>
                <w:lang w:val="en-US" w:eastAsia="en-US"/>
              </w:rPr>
              <w:t>Anisakis species</w:t>
            </w:r>
          </w:p>
        </w:tc>
        <w:tc>
          <w:tcPr>
            <w:tcW w:w="2126" w:type="dxa"/>
          </w:tcPr>
          <w:p w:rsidR="00036334" w:rsidRPr="00770DD0" w:rsidRDefault="00A36F41" w:rsidP="00F9392B">
            <w:pPr>
              <w:jc w:val="cente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6.00</w:t>
            </w:r>
          </w:p>
        </w:tc>
        <w:tc>
          <w:tcPr>
            <w:tcW w:w="4360" w:type="dxa"/>
          </w:tcPr>
          <w:p w:rsidR="00036334" w:rsidRPr="00770DD0" w:rsidRDefault="00970FA0" w:rsidP="0060458B">
            <w:pPr>
              <w:jc w:val="both"/>
              <w:rPr>
                <w:rFonts w:ascii="Times New Roman" w:hAnsi="Times New Roman" w:cs="Times New Roman"/>
                <w:sz w:val="24"/>
                <w:szCs w:val="24"/>
                <w:lang w:eastAsia="en-US"/>
              </w:rPr>
            </w:pPr>
            <w:r w:rsidRPr="00770DD0">
              <w:rPr>
                <w:rFonts w:ascii="Times New Roman" w:hAnsi="Times New Roman" w:cs="Times New Roman"/>
                <w:sz w:val="24"/>
                <w:szCs w:val="24"/>
                <w:lang w:eastAsia="en-US"/>
              </w:rPr>
              <w:t>Reduced larval penetration</w:t>
            </w:r>
          </w:p>
        </w:tc>
      </w:tr>
    </w:tbl>
    <w:p w:rsidR="000B7D69" w:rsidRPr="00770DD0" w:rsidRDefault="000B7D69" w:rsidP="0060458B">
      <w:pPr>
        <w:spacing w:after="0" w:line="240" w:lineRule="auto"/>
        <w:ind w:firstLine="708"/>
        <w:jc w:val="both"/>
        <w:rPr>
          <w:rFonts w:ascii="Times New Roman" w:hAnsi="Times New Roman" w:cs="Times New Roman"/>
          <w:sz w:val="28"/>
          <w:szCs w:val="28"/>
          <w:lang w:val="kk-KZ" w:eastAsia="en-US"/>
        </w:rPr>
      </w:pPr>
    </w:p>
    <w:p w:rsidR="008E71E0" w:rsidRPr="00770DD0" w:rsidRDefault="008E71E0" w:rsidP="00E46CDF">
      <w:pPr>
        <w:pStyle w:val="1"/>
        <w:spacing w:before="0" w:line="240" w:lineRule="auto"/>
        <w:jc w:val="both"/>
        <w:rPr>
          <w:rFonts w:ascii="Times New Roman" w:eastAsiaTheme="minorHAnsi" w:hAnsi="Times New Roman" w:cs="Times New Roman"/>
          <w:b w:val="0"/>
          <w:color w:val="auto"/>
          <w:lang w:val="en-US" w:eastAsia="en-US"/>
        </w:rPr>
      </w:pPr>
    </w:p>
    <w:p w:rsidR="000B7D69" w:rsidRPr="00770DD0" w:rsidRDefault="00E63C33" w:rsidP="00D659B9">
      <w:pPr>
        <w:spacing w:after="0" w:line="240" w:lineRule="auto"/>
        <w:rPr>
          <w:rFonts w:ascii="Times New Roman" w:eastAsiaTheme="minorHAnsi" w:hAnsi="Times New Roman" w:cs="Times New Roman"/>
          <w:sz w:val="28"/>
          <w:szCs w:val="28"/>
          <w:lang w:val="en-US" w:eastAsia="en-US"/>
        </w:rPr>
      </w:pPr>
      <w:r w:rsidRPr="00770DD0">
        <w:rPr>
          <w:rFonts w:ascii="Times New Roman" w:eastAsiaTheme="minorHAnsi" w:hAnsi="Times New Roman" w:cs="Times New Roman"/>
          <w:sz w:val="28"/>
          <w:szCs w:val="28"/>
          <w:lang w:val="en-US" w:eastAsia="en-US"/>
        </w:rPr>
        <w:t>Table</w:t>
      </w:r>
      <w:r w:rsidR="00E46CDF" w:rsidRPr="00770DD0">
        <w:rPr>
          <w:rFonts w:ascii="Times New Roman" w:eastAsiaTheme="minorHAnsi" w:hAnsi="Times New Roman" w:cs="Times New Roman"/>
          <w:sz w:val="28"/>
          <w:szCs w:val="28"/>
          <w:lang w:val="en-US" w:eastAsia="en-US"/>
        </w:rPr>
        <w:t xml:space="preserve"> </w:t>
      </w:r>
      <w:r w:rsidR="00B55116" w:rsidRPr="00770DD0">
        <w:rPr>
          <w:rFonts w:ascii="Times New Roman" w:eastAsiaTheme="minorHAnsi" w:hAnsi="Times New Roman" w:cs="Times New Roman"/>
          <w:sz w:val="28"/>
          <w:szCs w:val="28"/>
          <w:lang w:val="en-US" w:eastAsia="en-US"/>
        </w:rPr>
        <w:t>7</w:t>
      </w:r>
      <w:r w:rsidR="00E46CDF" w:rsidRPr="00770DD0">
        <w:rPr>
          <w:rFonts w:ascii="Times New Roman" w:eastAsiaTheme="minorHAnsi" w:hAnsi="Times New Roman" w:cs="Times New Roman"/>
          <w:sz w:val="28"/>
          <w:szCs w:val="28"/>
          <w:lang w:val="en-US" w:eastAsia="en-US"/>
        </w:rPr>
        <w:t>.</w:t>
      </w:r>
      <w:r w:rsidR="00B55116" w:rsidRPr="00770DD0">
        <w:rPr>
          <w:rFonts w:ascii="Times New Roman" w:eastAsiaTheme="minorHAnsi" w:hAnsi="Times New Roman" w:cs="Times New Roman"/>
          <w:sz w:val="28"/>
          <w:szCs w:val="28"/>
          <w:lang w:val="en-US" w:eastAsia="en-US"/>
        </w:rPr>
        <w:t>8</w:t>
      </w:r>
      <w:r w:rsidR="00E46CDF" w:rsidRPr="00770DD0">
        <w:rPr>
          <w:rFonts w:ascii="Times New Roman" w:eastAsiaTheme="minorHAnsi" w:hAnsi="Times New Roman" w:cs="Times New Roman"/>
          <w:sz w:val="28"/>
          <w:szCs w:val="28"/>
          <w:lang w:val="en-US" w:eastAsia="en-US"/>
        </w:rPr>
        <w:t xml:space="preserve"> </w:t>
      </w:r>
      <w:r w:rsidR="00895350" w:rsidRPr="00770DD0">
        <w:rPr>
          <w:rFonts w:ascii="Times New Roman" w:eastAsiaTheme="minorHAnsi" w:hAnsi="Times New Roman" w:cs="Times New Roman"/>
          <w:sz w:val="28"/>
          <w:szCs w:val="28"/>
          <w:lang w:val="en-US" w:eastAsia="en-US"/>
        </w:rPr>
        <w:t>–</w:t>
      </w:r>
      <w:r w:rsidR="00E46CDF" w:rsidRPr="00770DD0">
        <w:rPr>
          <w:rFonts w:ascii="Times New Roman" w:eastAsiaTheme="minorHAnsi" w:hAnsi="Times New Roman" w:cs="Times New Roman"/>
          <w:sz w:val="28"/>
          <w:szCs w:val="28"/>
          <w:lang w:val="en-US" w:eastAsia="en-US"/>
        </w:rPr>
        <w:t xml:space="preserve"> </w:t>
      </w:r>
      <w:r w:rsidR="005769EC" w:rsidRPr="00770DD0">
        <w:rPr>
          <w:rFonts w:ascii="Times New Roman" w:eastAsiaTheme="minorHAnsi" w:hAnsi="Times New Roman" w:cs="Times New Roman"/>
          <w:sz w:val="28"/>
          <w:szCs w:val="28"/>
          <w:lang w:val="en-US" w:eastAsia="en-US"/>
        </w:rPr>
        <w:t xml:space="preserve">Susceptibility of </w:t>
      </w:r>
      <w:r w:rsidR="00B55116" w:rsidRPr="00770DD0">
        <w:rPr>
          <w:rFonts w:ascii="Times New Roman" w:eastAsiaTheme="minorHAnsi" w:hAnsi="Times New Roman" w:cs="Times New Roman"/>
          <w:sz w:val="28"/>
          <w:szCs w:val="28"/>
          <w:lang w:val="en-US" w:eastAsia="en-US"/>
        </w:rPr>
        <w:t>v</w:t>
      </w:r>
      <w:r w:rsidR="005769EC" w:rsidRPr="00770DD0">
        <w:rPr>
          <w:rFonts w:ascii="Times New Roman" w:eastAsiaTheme="minorHAnsi" w:hAnsi="Times New Roman" w:cs="Times New Roman"/>
          <w:sz w:val="28"/>
          <w:szCs w:val="28"/>
          <w:lang w:val="en-US" w:eastAsia="en-US"/>
        </w:rPr>
        <w:t xml:space="preserve">arious </w:t>
      </w:r>
      <w:r w:rsidR="00B55116" w:rsidRPr="00770DD0">
        <w:rPr>
          <w:rFonts w:ascii="Times New Roman" w:eastAsiaTheme="minorHAnsi" w:hAnsi="Times New Roman" w:cs="Times New Roman"/>
          <w:sz w:val="28"/>
          <w:szCs w:val="28"/>
          <w:lang w:val="en-US" w:eastAsia="en-US"/>
        </w:rPr>
        <w:t>f</w:t>
      </w:r>
      <w:r w:rsidR="005769EC" w:rsidRPr="00770DD0">
        <w:rPr>
          <w:rFonts w:ascii="Times New Roman" w:eastAsiaTheme="minorHAnsi" w:hAnsi="Times New Roman" w:cs="Times New Roman"/>
          <w:sz w:val="28"/>
          <w:szCs w:val="28"/>
          <w:lang w:val="en-US" w:eastAsia="en-US"/>
        </w:rPr>
        <w:t xml:space="preserve">oodborne </w:t>
      </w:r>
      <w:r w:rsidR="00B55116" w:rsidRPr="00770DD0">
        <w:rPr>
          <w:rFonts w:ascii="Times New Roman" w:eastAsiaTheme="minorHAnsi" w:hAnsi="Times New Roman" w:cs="Times New Roman"/>
          <w:sz w:val="28"/>
          <w:szCs w:val="28"/>
          <w:lang w:val="en-US" w:eastAsia="en-US"/>
        </w:rPr>
        <w:t>p</w:t>
      </w:r>
      <w:r w:rsidR="005769EC" w:rsidRPr="00770DD0">
        <w:rPr>
          <w:rFonts w:ascii="Times New Roman" w:eastAsiaTheme="minorHAnsi" w:hAnsi="Times New Roman" w:cs="Times New Roman"/>
          <w:sz w:val="28"/>
          <w:szCs w:val="28"/>
          <w:lang w:val="en-US" w:eastAsia="en-US"/>
        </w:rPr>
        <w:t xml:space="preserve">athogens to </w:t>
      </w:r>
      <w:r w:rsidR="00B55116" w:rsidRPr="00770DD0">
        <w:rPr>
          <w:rFonts w:ascii="Times New Roman" w:eastAsiaTheme="minorHAnsi" w:hAnsi="Times New Roman" w:cs="Times New Roman"/>
          <w:sz w:val="28"/>
          <w:szCs w:val="28"/>
          <w:lang w:val="en-US" w:eastAsia="en-US"/>
        </w:rPr>
        <w:t>i</w:t>
      </w:r>
      <w:r w:rsidR="005769EC" w:rsidRPr="00770DD0">
        <w:rPr>
          <w:rFonts w:ascii="Times New Roman" w:eastAsiaTheme="minorHAnsi" w:hAnsi="Times New Roman" w:cs="Times New Roman"/>
          <w:sz w:val="28"/>
          <w:szCs w:val="28"/>
          <w:lang w:val="en-US" w:eastAsia="en-US"/>
        </w:rPr>
        <w:t xml:space="preserve">rradiation </w:t>
      </w:r>
      <w:r w:rsidR="004A685A" w:rsidRPr="00770DD0">
        <w:rPr>
          <w:rFonts w:ascii="Times New Roman" w:eastAsiaTheme="minorHAnsi" w:hAnsi="Times New Roman" w:cs="Times New Roman"/>
          <w:sz w:val="28"/>
          <w:szCs w:val="28"/>
          <w:lang w:val="en-US" w:eastAsia="en-US"/>
        </w:rPr>
        <w:t>[</w:t>
      </w:r>
      <w:r w:rsidR="00B55116" w:rsidRPr="00770DD0">
        <w:rPr>
          <w:rFonts w:ascii="Times New Roman" w:eastAsiaTheme="minorHAnsi" w:hAnsi="Times New Roman" w:cs="Times New Roman"/>
          <w:sz w:val="28"/>
          <w:szCs w:val="28"/>
          <w:lang w:val="en-US" w:eastAsia="en-US"/>
        </w:rPr>
        <w:t>7</w:t>
      </w:r>
      <w:r w:rsidR="004A685A" w:rsidRPr="00770DD0">
        <w:rPr>
          <w:rFonts w:ascii="Times New Roman" w:eastAsiaTheme="minorHAnsi" w:hAnsi="Times New Roman" w:cs="Times New Roman"/>
          <w:sz w:val="28"/>
          <w:szCs w:val="28"/>
          <w:lang w:val="en-US" w:eastAsia="en-US"/>
        </w:rPr>
        <w:t>].</w:t>
      </w:r>
    </w:p>
    <w:p w:rsidR="004A685A" w:rsidRPr="00770DD0" w:rsidRDefault="004A685A" w:rsidP="00D659B9">
      <w:pPr>
        <w:spacing w:after="0" w:line="240" w:lineRule="auto"/>
        <w:rPr>
          <w:rFonts w:ascii="Times New Roman" w:eastAsiaTheme="minorHAnsi" w:hAnsi="Times New Roman" w:cs="Times New Roman"/>
          <w:b/>
          <w:sz w:val="28"/>
          <w:szCs w:val="28"/>
          <w:lang w:val="en-US" w:eastAsia="en-US"/>
        </w:rPr>
      </w:pPr>
    </w:p>
    <w:tbl>
      <w:tblPr>
        <w:tblStyle w:val="a3"/>
        <w:tblW w:w="0" w:type="auto"/>
        <w:tblLook w:val="04A0"/>
      </w:tblPr>
      <w:tblGrid>
        <w:gridCol w:w="3369"/>
        <w:gridCol w:w="1416"/>
        <w:gridCol w:w="2836"/>
        <w:gridCol w:w="1418"/>
      </w:tblGrid>
      <w:tr w:rsidR="00895350" w:rsidRPr="00770DD0" w:rsidTr="005769EC">
        <w:tc>
          <w:tcPr>
            <w:tcW w:w="3369" w:type="dxa"/>
          </w:tcPr>
          <w:p w:rsidR="00895350" w:rsidRPr="00770DD0" w:rsidRDefault="005769EC" w:rsidP="00924B19">
            <w:pPr>
              <w:jc w:val="cente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Microorganism</w:t>
            </w:r>
          </w:p>
        </w:tc>
        <w:tc>
          <w:tcPr>
            <w:tcW w:w="1416" w:type="dxa"/>
          </w:tcPr>
          <w:p w:rsidR="00895350" w:rsidRPr="00770DD0" w:rsidRDefault="00895350" w:rsidP="00924B19">
            <w:pPr>
              <w:jc w:val="center"/>
              <w:rPr>
                <w:rFonts w:ascii="Times New Roman" w:hAnsi="Times New Roman" w:cs="Times New Roman"/>
                <w:sz w:val="24"/>
                <w:szCs w:val="24"/>
                <w:lang w:eastAsia="en-US"/>
              </w:rPr>
            </w:pPr>
            <w:r w:rsidRPr="00770DD0">
              <w:rPr>
                <w:rFonts w:ascii="Times New Roman" w:hAnsi="Times New Roman" w:cs="Times New Roman"/>
                <w:sz w:val="24"/>
                <w:szCs w:val="24"/>
                <w:lang w:eastAsia="en-US"/>
              </w:rPr>
              <w:t>Т (</w:t>
            </w:r>
            <w:r w:rsidRPr="00770DD0">
              <w:rPr>
                <w:rFonts w:ascii="Times New Roman" w:hAnsi="Times New Roman" w:cs="Times New Roman"/>
                <w:sz w:val="24"/>
                <w:szCs w:val="24"/>
                <w:vertAlign w:val="superscript"/>
                <w:lang w:eastAsia="en-US"/>
              </w:rPr>
              <w:t>0</w:t>
            </w:r>
            <w:r w:rsidRPr="00770DD0">
              <w:rPr>
                <w:rFonts w:ascii="Times New Roman" w:hAnsi="Times New Roman" w:cs="Times New Roman"/>
                <w:sz w:val="24"/>
                <w:szCs w:val="24"/>
                <w:lang w:eastAsia="en-US"/>
              </w:rPr>
              <w:t>С)</w:t>
            </w:r>
          </w:p>
        </w:tc>
        <w:tc>
          <w:tcPr>
            <w:tcW w:w="2836" w:type="dxa"/>
          </w:tcPr>
          <w:p w:rsidR="00895350" w:rsidRPr="00770DD0" w:rsidRDefault="005769EC" w:rsidP="00924B19">
            <w:pPr>
              <w:jc w:val="cente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Product</w:t>
            </w:r>
          </w:p>
        </w:tc>
        <w:tc>
          <w:tcPr>
            <w:tcW w:w="1418" w:type="dxa"/>
          </w:tcPr>
          <w:p w:rsidR="00895350" w:rsidRPr="00770DD0" w:rsidRDefault="00895350" w:rsidP="005769EC">
            <w:pPr>
              <w:jc w:val="cente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D</w:t>
            </w:r>
            <w:r w:rsidRPr="00770DD0">
              <w:rPr>
                <w:rFonts w:ascii="Times New Roman" w:hAnsi="Times New Roman" w:cs="Times New Roman"/>
                <w:sz w:val="24"/>
                <w:szCs w:val="24"/>
                <w:vertAlign w:val="subscript"/>
                <w:lang w:eastAsia="en-US"/>
              </w:rPr>
              <w:t>10</w:t>
            </w:r>
            <w:r w:rsidRPr="00770DD0">
              <w:rPr>
                <w:rFonts w:ascii="Times New Roman" w:hAnsi="Times New Roman" w:cs="Times New Roman"/>
                <w:sz w:val="24"/>
                <w:szCs w:val="24"/>
                <w:lang w:val="en-US" w:eastAsia="en-US"/>
              </w:rPr>
              <w:t xml:space="preserve"> </w:t>
            </w:r>
            <w:r w:rsidR="005769EC" w:rsidRPr="00770DD0">
              <w:rPr>
                <w:rFonts w:ascii="Times New Roman" w:hAnsi="Times New Roman" w:cs="Times New Roman"/>
                <w:sz w:val="24"/>
                <w:szCs w:val="24"/>
                <w:lang w:val="en-US" w:eastAsia="en-US"/>
              </w:rPr>
              <w:t xml:space="preserve">value </w:t>
            </w:r>
            <w:r w:rsidRPr="00770DD0">
              <w:rPr>
                <w:rFonts w:ascii="Times New Roman" w:hAnsi="Times New Roman" w:cs="Times New Roman"/>
                <w:sz w:val="24"/>
                <w:szCs w:val="24"/>
                <w:lang w:val="en-US" w:eastAsia="en-US"/>
              </w:rPr>
              <w:t>(</w:t>
            </w:r>
            <w:r w:rsidR="005769EC" w:rsidRPr="00770DD0">
              <w:rPr>
                <w:rFonts w:ascii="Times New Roman" w:hAnsi="Times New Roman" w:cs="Times New Roman"/>
                <w:sz w:val="24"/>
                <w:szCs w:val="24"/>
                <w:lang w:val="en-US" w:eastAsia="en-US"/>
              </w:rPr>
              <w:t>kGy</w:t>
            </w:r>
            <w:r w:rsidRPr="00770DD0">
              <w:rPr>
                <w:rFonts w:ascii="Times New Roman" w:hAnsi="Times New Roman" w:cs="Times New Roman"/>
                <w:sz w:val="24"/>
                <w:szCs w:val="24"/>
                <w:lang w:val="en-US" w:eastAsia="en-US"/>
              </w:rPr>
              <w:t>)</w:t>
            </w:r>
          </w:p>
        </w:tc>
      </w:tr>
      <w:tr w:rsidR="008B71FE" w:rsidRPr="00770DD0" w:rsidTr="005769EC">
        <w:tc>
          <w:tcPr>
            <w:tcW w:w="3369" w:type="dxa"/>
          </w:tcPr>
          <w:p w:rsidR="008B71FE" w:rsidRPr="00770DD0" w:rsidRDefault="008B71FE" w:rsidP="00895350">
            <w:pP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Listeria</w:t>
            </w:r>
          </w:p>
        </w:tc>
        <w:tc>
          <w:tcPr>
            <w:tcW w:w="1416" w:type="dxa"/>
          </w:tcPr>
          <w:p w:rsidR="008B71FE" w:rsidRPr="00770DD0" w:rsidRDefault="008B71FE" w:rsidP="00924B19">
            <w:pPr>
              <w:jc w:val="cente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w:t>
            </w:r>
          </w:p>
        </w:tc>
        <w:tc>
          <w:tcPr>
            <w:tcW w:w="2836" w:type="dxa"/>
            <w:vMerge w:val="restart"/>
          </w:tcPr>
          <w:p w:rsidR="008B71FE" w:rsidRPr="00770DD0" w:rsidRDefault="00886402" w:rsidP="008B71FE">
            <w:pPr>
              <w:jc w:val="cente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Meat</w:t>
            </w:r>
          </w:p>
        </w:tc>
        <w:tc>
          <w:tcPr>
            <w:tcW w:w="1418" w:type="dxa"/>
          </w:tcPr>
          <w:p w:rsidR="008B71FE" w:rsidRPr="00770DD0" w:rsidRDefault="008B71FE" w:rsidP="008B71FE">
            <w:pPr>
              <w:rPr>
                <w:rFonts w:ascii="Times New Roman" w:hAnsi="Times New Roman" w:cs="Times New Roman"/>
                <w:sz w:val="24"/>
                <w:szCs w:val="24"/>
                <w:lang w:eastAsia="en-US"/>
              </w:rPr>
            </w:pPr>
            <w:r w:rsidRPr="00770DD0">
              <w:rPr>
                <w:rFonts w:ascii="Times New Roman" w:hAnsi="Times New Roman" w:cs="Times New Roman"/>
                <w:sz w:val="24"/>
                <w:szCs w:val="24"/>
                <w:lang w:eastAsia="en-US"/>
              </w:rPr>
              <w:t>0.40-0.60</w:t>
            </w:r>
          </w:p>
        </w:tc>
      </w:tr>
      <w:tr w:rsidR="008B71FE" w:rsidRPr="00770DD0" w:rsidTr="005769EC">
        <w:tc>
          <w:tcPr>
            <w:tcW w:w="3369" w:type="dxa"/>
          </w:tcPr>
          <w:p w:rsidR="008B71FE" w:rsidRPr="00770DD0" w:rsidRDefault="008B71FE" w:rsidP="00895350">
            <w:pP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Salmonella</w:t>
            </w:r>
          </w:p>
        </w:tc>
        <w:tc>
          <w:tcPr>
            <w:tcW w:w="1416" w:type="dxa"/>
          </w:tcPr>
          <w:p w:rsidR="008B71FE" w:rsidRPr="00770DD0" w:rsidRDefault="008B71FE" w:rsidP="00924B19">
            <w:pPr>
              <w:jc w:val="cente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w:t>
            </w:r>
          </w:p>
        </w:tc>
        <w:tc>
          <w:tcPr>
            <w:tcW w:w="2836" w:type="dxa"/>
            <w:vMerge/>
          </w:tcPr>
          <w:p w:rsidR="008B71FE" w:rsidRPr="00770DD0" w:rsidRDefault="008B71FE" w:rsidP="00895350">
            <w:pPr>
              <w:rPr>
                <w:rFonts w:ascii="Times New Roman" w:hAnsi="Times New Roman" w:cs="Times New Roman"/>
                <w:sz w:val="24"/>
                <w:szCs w:val="24"/>
                <w:lang w:eastAsia="en-US"/>
              </w:rPr>
            </w:pPr>
          </w:p>
        </w:tc>
        <w:tc>
          <w:tcPr>
            <w:tcW w:w="1418" w:type="dxa"/>
          </w:tcPr>
          <w:p w:rsidR="008B71FE" w:rsidRPr="00770DD0" w:rsidRDefault="008B71FE" w:rsidP="00895350">
            <w:pPr>
              <w:rPr>
                <w:rFonts w:ascii="Times New Roman" w:hAnsi="Times New Roman" w:cs="Times New Roman"/>
                <w:sz w:val="24"/>
                <w:szCs w:val="24"/>
                <w:lang w:eastAsia="en-US"/>
              </w:rPr>
            </w:pPr>
            <w:r w:rsidRPr="00770DD0">
              <w:rPr>
                <w:rFonts w:ascii="Times New Roman" w:hAnsi="Times New Roman" w:cs="Times New Roman"/>
                <w:sz w:val="24"/>
                <w:szCs w:val="24"/>
                <w:lang w:eastAsia="en-US"/>
              </w:rPr>
              <w:t>0.40-0.50</w:t>
            </w:r>
          </w:p>
        </w:tc>
      </w:tr>
      <w:tr w:rsidR="008B71FE" w:rsidRPr="00770DD0" w:rsidTr="005769EC">
        <w:tc>
          <w:tcPr>
            <w:tcW w:w="3369" w:type="dxa"/>
          </w:tcPr>
          <w:p w:rsidR="008B71FE" w:rsidRPr="00770DD0" w:rsidRDefault="008B71FE" w:rsidP="008E71E0">
            <w:pP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Escherichia coli O157:H7</w:t>
            </w:r>
          </w:p>
        </w:tc>
        <w:tc>
          <w:tcPr>
            <w:tcW w:w="1416" w:type="dxa"/>
          </w:tcPr>
          <w:p w:rsidR="008B71FE" w:rsidRPr="00770DD0" w:rsidRDefault="008B71FE" w:rsidP="00924B19">
            <w:pPr>
              <w:jc w:val="cente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w:t>
            </w:r>
          </w:p>
        </w:tc>
        <w:tc>
          <w:tcPr>
            <w:tcW w:w="2836" w:type="dxa"/>
            <w:vMerge/>
          </w:tcPr>
          <w:p w:rsidR="008B71FE" w:rsidRPr="00770DD0" w:rsidRDefault="008B71FE" w:rsidP="00895350">
            <w:pPr>
              <w:rPr>
                <w:rFonts w:ascii="Times New Roman" w:hAnsi="Times New Roman" w:cs="Times New Roman"/>
                <w:sz w:val="24"/>
                <w:szCs w:val="24"/>
                <w:lang w:eastAsia="en-US"/>
              </w:rPr>
            </w:pPr>
          </w:p>
        </w:tc>
        <w:tc>
          <w:tcPr>
            <w:tcW w:w="1418" w:type="dxa"/>
          </w:tcPr>
          <w:p w:rsidR="008B71FE" w:rsidRPr="00770DD0" w:rsidRDefault="008B71FE" w:rsidP="00895350">
            <w:pPr>
              <w:rPr>
                <w:rFonts w:ascii="Times New Roman" w:hAnsi="Times New Roman" w:cs="Times New Roman"/>
                <w:sz w:val="24"/>
                <w:szCs w:val="24"/>
                <w:lang w:eastAsia="en-US"/>
              </w:rPr>
            </w:pPr>
            <w:r w:rsidRPr="00770DD0">
              <w:rPr>
                <w:rFonts w:ascii="Times New Roman" w:hAnsi="Times New Roman" w:cs="Times New Roman"/>
                <w:sz w:val="24"/>
                <w:szCs w:val="24"/>
                <w:lang w:eastAsia="en-US"/>
              </w:rPr>
              <w:t>0.25-0.35</w:t>
            </w:r>
          </w:p>
        </w:tc>
      </w:tr>
      <w:tr w:rsidR="008B71FE" w:rsidRPr="00770DD0" w:rsidTr="005769EC">
        <w:tc>
          <w:tcPr>
            <w:tcW w:w="3369" w:type="dxa"/>
          </w:tcPr>
          <w:p w:rsidR="008B71FE" w:rsidRPr="00770DD0" w:rsidRDefault="008B71FE" w:rsidP="008E71E0">
            <w:pP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Campylobacter</w:t>
            </w:r>
          </w:p>
        </w:tc>
        <w:tc>
          <w:tcPr>
            <w:tcW w:w="1416" w:type="dxa"/>
          </w:tcPr>
          <w:p w:rsidR="008B71FE" w:rsidRPr="00770DD0" w:rsidRDefault="008B71FE" w:rsidP="00924B19">
            <w:pPr>
              <w:jc w:val="cente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w:t>
            </w:r>
          </w:p>
        </w:tc>
        <w:tc>
          <w:tcPr>
            <w:tcW w:w="2836" w:type="dxa"/>
            <w:vMerge/>
          </w:tcPr>
          <w:p w:rsidR="008B71FE" w:rsidRPr="00770DD0" w:rsidRDefault="008B71FE" w:rsidP="00895350">
            <w:pPr>
              <w:rPr>
                <w:rFonts w:ascii="Times New Roman" w:hAnsi="Times New Roman" w:cs="Times New Roman"/>
                <w:sz w:val="24"/>
                <w:szCs w:val="24"/>
                <w:lang w:eastAsia="en-US"/>
              </w:rPr>
            </w:pPr>
          </w:p>
        </w:tc>
        <w:tc>
          <w:tcPr>
            <w:tcW w:w="1418" w:type="dxa"/>
          </w:tcPr>
          <w:p w:rsidR="008B71FE" w:rsidRPr="00770DD0" w:rsidRDefault="008B71FE" w:rsidP="00895350">
            <w:pPr>
              <w:rPr>
                <w:rFonts w:ascii="Times New Roman" w:hAnsi="Times New Roman" w:cs="Times New Roman"/>
                <w:sz w:val="24"/>
                <w:szCs w:val="24"/>
                <w:lang w:eastAsia="en-US"/>
              </w:rPr>
            </w:pPr>
            <w:r w:rsidRPr="00770DD0">
              <w:rPr>
                <w:rFonts w:ascii="Times New Roman" w:hAnsi="Times New Roman" w:cs="Times New Roman"/>
                <w:sz w:val="24"/>
                <w:szCs w:val="24"/>
                <w:lang w:eastAsia="en-US"/>
              </w:rPr>
              <w:t>0.14-0.32</w:t>
            </w:r>
          </w:p>
        </w:tc>
      </w:tr>
      <w:tr w:rsidR="008B71FE" w:rsidRPr="00770DD0" w:rsidTr="005769EC">
        <w:tc>
          <w:tcPr>
            <w:tcW w:w="3369" w:type="dxa"/>
          </w:tcPr>
          <w:p w:rsidR="008B71FE" w:rsidRPr="00770DD0" w:rsidRDefault="008B71FE" w:rsidP="008E71E0">
            <w:pP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Yersinia</w:t>
            </w:r>
          </w:p>
        </w:tc>
        <w:tc>
          <w:tcPr>
            <w:tcW w:w="1416" w:type="dxa"/>
          </w:tcPr>
          <w:p w:rsidR="008B71FE" w:rsidRPr="00770DD0" w:rsidRDefault="008B71FE" w:rsidP="00924B19">
            <w:pPr>
              <w:jc w:val="cente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w:t>
            </w:r>
          </w:p>
        </w:tc>
        <w:tc>
          <w:tcPr>
            <w:tcW w:w="2836" w:type="dxa"/>
            <w:vMerge/>
          </w:tcPr>
          <w:p w:rsidR="008B71FE" w:rsidRPr="00770DD0" w:rsidRDefault="008B71FE" w:rsidP="00895350">
            <w:pPr>
              <w:rPr>
                <w:rFonts w:ascii="Times New Roman" w:hAnsi="Times New Roman" w:cs="Times New Roman"/>
                <w:sz w:val="24"/>
                <w:szCs w:val="24"/>
                <w:lang w:eastAsia="en-US"/>
              </w:rPr>
            </w:pPr>
          </w:p>
        </w:tc>
        <w:tc>
          <w:tcPr>
            <w:tcW w:w="1418" w:type="dxa"/>
          </w:tcPr>
          <w:p w:rsidR="008B71FE" w:rsidRPr="00770DD0" w:rsidRDefault="008B71FE" w:rsidP="00895350">
            <w:pPr>
              <w:rPr>
                <w:rFonts w:ascii="Times New Roman" w:hAnsi="Times New Roman" w:cs="Times New Roman"/>
                <w:sz w:val="24"/>
                <w:szCs w:val="24"/>
                <w:lang w:eastAsia="en-US"/>
              </w:rPr>
            </w:pPr>
            <w:r w:rsidRPr="00770DD0">
              <w:rPr>
                <w:rFonts w:ascii="Times New Roman" w:hAnsi="Times New Roman" w:cs="Times New Roman"/>
                <w:sz w:val="24"/>
                <w:szCs w:val="24"/>
                <w:lang w:eastAsia="en-US"/>
              </w:rPr>
              <w:t>0.14-0.21</w:t>
            </w:r>
          </w:p>
        </w:tc>
      </w:tr>
      <w:tr w:rsidR="008B71FE" w:rsidRPr="00770DD0" w:rsidTr="005769EC">
        <w:tc>
          <w:tcPr>
            <w:tcW w:w="3369" w:type="dxa"/>
          </w:tcPr>
          <w:p w:rsidR="008B71FE" w:rsidRPr="00770DD0" w:rsidRDefault="008B71FE" w:rsidP="008E71E0">
            <w:pP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Aeromonas</w:t>
            </w:r>
          </w:p>
        </w:tc>
        <w:tc>
          <w:tcPr>
            <w:tcW w:w="1416" w:type="dxa"/>
          </w:tcPr>
          <w:p w:rsidR="008B71FE" w:rsidRPr="00770DD0" w:rsidRDefault="008B71FE" w:rsidP="00924B19">
            <w:pPr>
              <w:jc w:val="cente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w:t>
            </w:r>
          </w:p>
        </w:tc>
        <w:tc>
          <w:tcPr>
            <w:tcW w:w="2836" w:type="dxa"/>
            <w:vMerge/>
          </w:tcPr>
          <w:p w:rsidR="008B71FE" w:rsidRPr="00770DD0" w:rsidRDefault="008B71FE" w:rsidP="00895350">
            <w:pPr>
              <w:rPr>
                <w:rFonts w:ascii="Times New Roman" w:hAnsi="Times New Roman" w:cs="Times New Roman"/>
                <w:sz w:val="24"/>
                <w:szCs w:val="24"/>
                <w:lang w:eastAsia="en-US"/>
              </w:rPr>
            </w:pPr>
          </w:p>
        </w:tc>
        <w:tc>
          <w:tcPr>
            <w:tcW w:w="1418" w:type="dxa"/>
          </w:tcPr>
          <w:p w:rsidR="008B71FE" w:rsidRPr="00770DD0" w:rsidRDefault="008B71FE" w:rsidP="00895350">
            <w:pPr>
              <w:rPr>
                <w:rFonts w:ascii="Times New Roman" w:hAnsi="Times New Roman" w:cs="Times New Roman"/>
                <w:sz w:val="24"/>
                <w:szCs w:val="24"/>
                <w:lang w:eastAsia="en-US"/>
              </w:rPr>
            </w:pPr>
            <w:r w:rsidRPr="00770DD0">
              <w:rPr>
                <w:rFonts w:ascii="Times New Roman" w:hAnsi="Times New Roman" w:cs="Times New Roman"/>
                <w:sz w:val="24"/>
                <w:szCs w:val="24"/>
                <w:lang w:eastAsia="en-US"/>
              </w:rPr>
              <w:t>0.14-0.19</w:t>
            </w:r>
          </w:p>
        </w:tc>
      </w:tr>
      <w:tr w:rsidR="008E71E0" w:rsidRPr="00770DD0" w:rsidTr="005769EC">
        <w:tc>
          <w:tcPr>
            <w:tcW w:w="3369" w:type="dxa"/>
          </w:tcPr>
          <w:p w:rsidR="008E71E0" w:rsidRPr="00770DD0" w:rsidRDefault="008E71E0" w:rsidP="008E71E0">
            <w:pP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Staphylo</w:t>
            </w:r>
            <w:r w:rsidR="00924B19" w:rsidRPr="00770DD0">
              <w:rPr>
                <w:rFonts w:ascii="Times New Roman" w:hAnsi="Times New Roman" w:cs="Times New Roman"/>
                <w:sz w:val="24"/>
                <w:szCs w:val="24"/>
                <w:lang w:val="en-US" w:eastAsia="en-US"/>
              </w:rPr>
              <w:t>coccus aureus</w:t>
            </w:r>
          </w:p>
        </w:tc>
        <w:tc>
          <w:tcPr>
            <w:tcW w:w="1416" w:type="dxa"/>
          </w:tcPr>
          <w:p w:rsidR="008E71E0" w:rsidRPr="00770DD0" w:rsidRDefault="00924B19" w:rsidP="00924B19">
            <w:pPr>
              <w:jc w:val="cente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5</w:t>
            </w:r>
          </w:p>
        </w:tc>
        <w:tc>
          <w:tcPr>
            <w:tcW w:w="2836" w:type="dxa"/>
          </w:tcPr>
          <w:p w:rsidR="008E71E0" w:rsidRPr="00770DD0" w:rsidRDefault="00886402" w:rsidP="00895350">
            <w:pPr>
              <w:rPr>
                <w:rFonts w:ascii="Times New Roman" w:hAnsi="Times New Roman" w:cs="Times New Roman"/>
                <w:sz w:val="24"/>
                <w:szCs w:val="24"/>
                <w:lang w:eastAsia="en-US"/>
              </w:rPr>
            </w:pPr>
            <w:r w:rsidRPr="00770DD0">
              <w:rPr>
                <w:rFonts w:ascii="Times New Roman" w:hAnsi="Times New Roman" w:cs="Times New Roman"/>
                <w:sz w:val="24"/>
                <w:szCs w:val="24"/>
                <w:lang w:eastAsia="en-US"/>
              </w:rPr>
              <w:t>Turkey breast meat</w:t>
            </w:r>
          </w:p>
        </w:tc>
        <w:tc>
          <w:tcPr>
            <w:tcW w:w="1418" w:type="dxa"/>
          </w:tcPr>
          <w:p w:rsidR="008E71E0" w:rsidRPr="00770DD0" w:rsidRDefault="008B71FE" w:rsidP="00895350">
            <w:pPr>
              <w:rPr>
                <w:rFonts w:ascii="Times New Roman" w:hAnsi="Times New Roman" w:cs="Times New Roman"/>
                <w:sz w:val="24"/>
                <w:szCs w:val="24"/>
                <w:lang w:eastAsia="en-US"/>
              </w:rPr>
            </w:pPr>
            <w:r w:rsidRPr="00770DD0">
              <w:rPr>
                <w:rFonts w:ascii="Times New Roman" w:hAnsi="Times New Roman" w:cs="Times New Roman"/>
                <w:sz w:val="24"/>
                <w:szCs w:val="24"/>
                <w:lang w:eastAsia="en-US"/>
              </w:rPr>
              <w:t>0.45</w:t>
            </w:r>
          </w:p>
        </w:tc>
      </w:tr>
      <w:tr w:rsidR="00490E00" w:rsidRPr="00770DD0" w:rsidTr="005769EC">
        <w:tc>
          <w:tcPr>
            <w:tcW w:w="3369" w:type="dxa"/>
            <w:vMerge w:val="restart"/>
          </w:tcPr>
          <w:p w:rsidR="00490E00" w:rsidRPr="00770DD0" w:rsidRDefault="00490E00" w:rsidP="008E71E0">
            <w:pP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Campylobacter jejuni</w:t>
            </w:r>
          </w:p>
        </w:tc>
        <w:tc>
          <w:tcPr>
            <w:tcW w:w="1416" w:type="dxa"/>
          </w:tcPr>
          <w:p w:rsidR="00490E00" w:rsidRPr="00770DD0" w:rsidRDefault="00490E00" w:rsidP="00924B19">
            <w:pPr>
              <w:jc w:val="cente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30</w:t>
            </w:r>
          </w:p>
        </w:tc>
        <w:tc>
          <w:tcPr>
            <w:tcW w:w="2836" w:type="dxa"/>
            <w:vMerge w:val="restart"/>
          </w:tcPr>
          <w:p w:rsidR="00490E00" w:rsidRPr="00770DD0" w:rsidRDefault="001505D7" w:rsidP="00A35D2F">
            <w:pPr>
              <w:rPr>
                <w:rFonts w:ascii="Times New Roman" w:hAnsi="Times New Roman" w:cs="Times New Roman"/>
                <w:sz w:val="24"/>
                <w:szCs w:val="24"/>
                <w:lang w:eastAsia="en-US"/>
              </w:rPr>
            </w:pPr>
            <w:r w:rsidRPr="00770DD0">
              <w:rPr>
                <w:rFonts w:ascii="Times New Roman" w:hAnsi="Times New Roman" w:cs="Times New Roman"/>
                <w:sz w:val="24"/>
                <w:szCs w:val="24"/>
                <w:lang w:eastAsia="en-US"/>
              </w:rPr>
              <w:t>Ground turkey</w:t>
            </w:r>
          </w:p>
        </w:tc>
        <w:tc>
          <w:tcPr>
            <w:tcW w:w="1418" w:type="dxa"/>
          </w:tcPr>
          <w:p w:rsidR="00490E00" w:rsidRPr="00770DD0" w:rsidRDefault="00490E00" w:rsidP="00895350">
            <w:pPr>
              <w:rPr>
                <w:rFonts w:ascii="Times New Roman" w:hAnsi="Times New Roman" w:cs="Times New Roman"/>
                <w:sz w:val="24"/>
                <w:szCs w:val="24"/>
                <w:lang w:eastAsia="en-US"/>
              </w:rPr>
            </w:pPr>
            <w:r w:rsidRPr="00770DD0">
              <w:rPr>
                <w:rFonts w:ascii="Times New Roman" w:hAnsi="Times New Roman" w:cs="Times New Roman"/>
                <w:sz w:val="24"/>
                <w:szCs w:val="24"/>
                <w:lang w:eastAsia="en-US"/>
              </w:rPr>
              <w:t>0.16</w:t>
            </w:r>
          </w:p>
        </w:tc>
      </w:tr>
      <w:tr w:rsidR="00490E00" w:rsidRPr="00770DD0" w:rsidTr="005769EC">
        <w:tc>
          <w:tcPr>
            <w:tcW w:w="3369" w:type="dxa"/>
            <w:vMerge/>
          </w:tcPr>
          <w:p w:rsidR="00490E00" w:rsidRPr="00770DD0" w:rsidRDefault="00490E00" w:rsidP="008E71E0">
            <w:pPr>
              <w:rPr>
                <w:rFonts w:ascii="Times New Roman" w:hAnsi="Times New Roman" w:cs="Times New Roman"/>
                <w:sz w:val="24"/>
                <w:szCs w:val="24"/>
                <w:lang w:val="en-US" w:eastAsia="en-US"/>
              </w:rPr>
            </w:pPr>
          </w:p>
        </w:tc>
        <w:tc>
          <w:tcPr>
            <w:tcW w:w="1416" w:type="dxa"/>
          </w:tcPr>
          <w:p w:rsidR="00490E00" w:rsidRPr="00770DD0" w:rsidRDefault="00490E00" w:rsidP="00924B19">
            <w:pPr>
              <w:jc w:val="cente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5</w:t>
            </w:r>
          </w:p>
        </w:tc>
        <w:tc>
          <w:tcPr>
            <w:tcW w:w="2836" w:type="dxa"/>
            <w:vMerge/>
          </w:tcPr>
          <w:p w:rsidR="00490E00" w:rsidRPr="00770DD0" w:rsidRDefault="00490E00" w:rsidP="00895350">
            <w:pPr>
              <w:rPr>
                <w:rFonts w:ascii="Times New Roman" w:hAnsi="Times New Roman" w:cs="Times New Roman"/>
                <w:sz w:val="24"/>
                <w:szCs w:val="24"/>
                <w:lang w:eastAsia="en-US"/>
              </w:rPr>
            </w:pPr>
          </w:p>
        </w:tc>
        <w:tc>
          <w:tcPr>
            <w:tcW w:w="1418" w:type="dxa"/>
          </w:tcPr>
          <w:p w:rsidR="00490E00" w:rsidRPr="00770DD0" w:rsidRDefault="00490E00" w:rsidP="00895350">
            <w:pPr>
              <w:rPr>
                <w:rFonts w:ascii="Times New Roman" w:hAnsi="Times New Roman" w:cs="Times New Roman"/>
                <w:sz w:val="24"/>
                <w:szCs w:val="24"/>
                <w:lang w:eastAsia="en-US"/>
              </w:rPr>
            </w:pPr>
            <w:r w:rsidRPr="00770DD0">
              <w:rPr>
                <w:rFonts w:ascii="Times New Roman" w:hAnsi="Times New Roman" w:cs="Times New Roman"/>
                <w:sz w:val="24"/>
                <w:szCs w:val="24"/>
                <w:lang w:eastAsia="en-US"/>
              </w:rPr>
              <w:t>0.19</w:t>
            </w:r>
          </w:p>
        </w:tc>
      </w:tr>
      <w:tr w:rsidR="00490E00" w:rsidRPr="00770DD0" w:rsidTr="005769EC">
        <w:tc>
          <w:tcPr>
            <w:tcW w:w="3369" w:type="dxa"/>
            <w:vMerge/>
          </w:tcPr>
          <w:p w:rsidR="00490E00" w:rsidRPr="00770DD0" w:rsidRDefault="00490E00" w:rsidP="008E71E0">
            <w:pPr>
              <w:rPr>
                <w:rFonts w:ascii="Times New Roman" w:hAnsi="Times New Roman" w:cs="Times New Roman"/>
                <w:sz w:val="24"/>
                <w:szCs w:val="24"/>
                <w:lang w:val="en-US" w:eastAsia="en-US"/>
              </w:rPr>
            </w:pPr>
          </w:p>
        </w:tc>
        <w:tc>
          <w:tcPr>
            <w:tcW w:w="1416" w:type="dxa"/>
          </w:tcPr>
          <w:p w:rsidR="00490E00" w:rsidRPr="00770DD0" w:rsidRDefault="00490E00" w:rsidP="00924B19">
            <w:pPr>
              <w:jc w:val="cente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-30</w:t>
            </w:r>
          </w:p>
        </w:tc>
        <w:tc>
          <w:tcPr>
            <w:tcW w:w="2836" w:type="dxa"/>
            <w:vMerge/>
          </w:tcPr>
          <w:p w:rsidR="00490E00" w:rsidRPr="00770DD0" w:rsidRDefault="00490E00" w:rsidP="00895350">
            <w:pPr>
              <w:rPr>
                <w:rFonts w:ascii="Times New Roman" w:hAnsi="Times New Roman" w:cs="Times New Roman"/>
                <w:sz w:val="24"/>
                <w:szCs w:val="24"/>
                <w:lang w:eastAsia="en-US"/>
              </w:rPr>
            </w:pPr>
          </w:p>
        </w:tc>
        <w:tc>
          <w:tcPr>
            <w:tcW w:w="1418" w:type="dxa"/>
          </w:tcPr>
          <w:p w:rsidR="00490E00" w:rsidRPr="00770DD0" w:rsidRDefault="00490E00" w:rsidP="00895350">
            <w:pPr>
              <w:rPr>
                <w:rFonts w:ascii="Times New Roman" w:hAnsi="Times New Roman" w:cs="Times New Roman"/>
                <w:sz w:val="24"/>
                <w:szCs w:val="24"/>
                <w:lang w:eastAsia="en-US"/>
              </w:rPr>
            </w:pPr>
            <w:r w:rsidRPr="00770DD0">
              <w:rPr>
                <w:rFonts w:ascii="Times New Roman" w:hAnsi="Times New Roman" w:cs="Times New Roman"/>
                <w:sz w:val="24"/>
                <w:szCs w:val="24"/>
                <w:lang w:eastAsia="en-US"/>
              </w:rPr>
              <w:t>0.29</w:t>
            </w:r>
          </w:p>
        </w:tc>
      </w:tr>
      <w:tr w:rsidR="00924B19" w:rsidRPr="00770DD0" w:rsidTr="005769EC">
        <w:tc>
          <w:tcPr>
            <w:tcW w:w="3369" w:type="dxa"/>
          </w:tcPr>
          <w:p w:rsidR="00924B19" w:rsidRPr="00770DD0" w:rsidRDefault="00924B19" w:rsidP="008E71E0">
            <w:pP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Salmonella heidelberg</w:t>
            </w:r>
          </w:p>
        </w:tc>
        <w:tc>
          <w:tcPr>
            <w:tcW w:w="1416" w:type="dxa"/>
          </w:tcPr>
          <w:p w:rsidR="00924B19" w:rsidRPr="00770DD0" w:rsidRDefault="00924B19" w:rsidP="00924B19">
            <w:pPr>
              <w:jc w:val="cente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0</w:t>
            </w:r>
          </w:p>
        </w:tc>
        <w:tc>
          <w:tcPr>
            <w:tcW w:w="2836" w:type="dxa"/>
          </w:tcPr>
          <w:p w:rsidR="00924B19" w:rsidRPr="00770DD0" w:rsidRDefault="001505D7" w:rsidP="00A35D2F">
            <w:pP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Poultry</w:t>
            </w:r>
          </w:p>
        </w:tc>
        <w:tc>
          <w:tcPr>
            <w:tcW w:w="1418" w:type="dxa"/>
          </w:tcPr>
          <w:p w:rsidR="00924B19" w:rsidRPr="00770DD0" w:rsidRDefault="00A35D2F" w:rsidP="00895350">
            <w:pPr>
              <w:rPr>
                <w:rFonts w:ascii="Times New Roman" w:hAnsi="Times New Roman" w:cs="Times New Roman"/>
                <w:sz w:val="24"/>
                <w:szCs w:val="24"/>
                <w:lang w:eastAsia="en-US"/>
              </w:rPr>
            </w:pPr>
            <w:r w:rsidRPr="00770DD0">
              <w:rPr>
                <w:rFonts w:ascii="Times New Roman" w:hAnsi="Times New Roman" w:cs="Times New Roman"/>
                <w:sz w:val="24"/>
                <w:szCs w:val="24"/>
                <w:lang w:eastAsia="en-US"/>
              </w:rPr>
              <w:t>0.24</w:t>
            </w:r>
          </w:p>
        </w:tc>
      </w:tr>
      <w:tr w:rsidR="00924B19" w:rsidRPr="00770DD0" w:rsidTr="005769EC">
        <w:tc>
          <w:tcPr>
            <w:tcW w:w="3369" w:type="dxa"/>
          </w:tcPr>
          <w:p w:rsidR="00924B19" w:rsidRPr="00770DD0" w:rsidRDefault="00924B19" w:rsidP="008E71E0">
            <w:pPr>
              <w:rPr>
                <w:rFonts w:ascii="Times New Roman" w:hAnsi="Times New Roman" w:cs="Times New Roman"/>
                <w:sz w:val="24"/>
                <w:szCs w:val="24"/>
                <w:lang w:val="en-US" w:eastAsia="en-US"/>
              </w:rPr>
            </w:pPr>
          </w:p>
        </w:tc>
        <w:tc>
          <w:tcPr>
            <w:tcW w:w="1416" w:type="dxa"/>
          </w:tcPr>
          <w:p w:rsidR="00924B19" w:rsidRPr="00770DD0" w:rsidRDefault="00924B19" w:rsidP="00924B19">
            <w:pPr>
              <w:jc w:val="cente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0</w:t>
            </w:r>
          </w:p>
        </w:tc>
        <w:tc>
          <w:tcPr>
            <w:tcW w:w="2836" w:type="dxa"/>
          </w:tcPr>
          <w:p w:rsidR="00924B19" w:rsidRPr="00770DD0" w:rsidRDefault="001505D7" w:rsidP="001505D7">
            <w:pPr>
              <w:rPr>
                <w:rFonts w:ascii="Times New Roman" w:hAnsi="Times New Roman" w:cs="Times New Roman"/>
                <w:sz w:val="24"/>
                <w:szCs w:val="24"/>
                <w:lang w:eastAsia="en-US"/>
              </w:rPr>
            </w:pPr>
            <w:r w:rsidRPr="00770DD0">
              <w:rPr>
                <w:rFonts w:ascii="Times New Roman" w:hAnsi="Times New Roman" w:cs="Times New Roman"/>
                <w:sz w:val="24"/>
                <w:szCs w:val="24"/>
                <w:lang w:val="en-US" w:eastAsia="en-US"/>
              </w:rPr>
              <w:t>Poultry</w:t>
            </w:r>
            <w:r w:rsidR="00A35D2F" w:rsidRPr="00770DD0">
              <w:rPr>
                <w:rFonts w:ascii="Times New Roman" w:hAnsi="Times New Roman" w:cs="Times New Roman"/>
                <w:sz w:val="24"/>
                <w:szCs w:val="24"/>
                <w:lang w:eastAsia="en-US"/>
              </w:rPr>
              <w:t xml:space="preserve"> (</w:t>
            </w:r>
            <w:r w:rsidRPr="00770DD0">
              <w:rPr>
                <w:rFonts w:ascii="Times New Roman" w:hAnsi="Times New Roman" w:cs="Times New Roman"/>
                <w:sz w:val="24"/>
                <w:szCs w:val="24"/>
                <w:lang w:val="en-US" w:eastAsia="en-US"/>
              </w:rPr>
              <w:t>vacuum packed</w:t>
            </w:r>
            <w:r w:rsidR="00A35D2F" w:rsidRPr="00770DD0">
              <w:rPr>
                <w:rFonts w:ascii="Times New Roman" w:hAnsi="Times New Roman" w:cs="Times New Roman"/>
                <w:sz w:val="24"/>
                <w:szCs w:val="24"/>
                <w:lang w:eastAsia="en-US"/>
              </w:rPr>
              <w:t>)</w:t>
            </w:r>
          </w:p>
        </w:tc>
        <w:tc>
          <w:tcPr>
            <w:tcW w:w="1418" w:type="dxa"/>
          </w:tcPr>
          <w:p w:rsidR="00924B19" w:rsidRPr="00770DD0" w:rsidRDefault="00A35D2F" w:rsidP="00895350">
            <w:pPr>
              <w:rPr>
                <w:rFonts w:ascii="Times New Roman" w:hAnsi="Times New Roman" w:cs="Times New Roman"/>
                <w:sz w:val="24"/>
                <w:szCs w:val="24"/>
                <w:lang w:eastAsia="en-US"/>
              </w:rPr>
            </w:pPr>
            <w:r w:rsidRPr="00770DD0">
              <w:rPr>
                <w:rFonts w:ascii="Times New Roman" w:hAnsi="Times New Roman" w:cs="Times New Roman"/>
                <w:sz w:val="24"/>
                <w:szCs w:val="24"/>
                <w:lang w:eastAsia="en-US"/>
              </w:rPr>
              <w:t>0.39</w:t>
            </w:r>
          </w:p>
        </w:tc>
      </w:tr>
      <w:tr w:rsidR="00924B19" w:rsidRPr="00770DD0" w:rsidTr="005769EC">
        <w:tc>
          <w:tcPr>
            <w:tcW w:w="3369" w:type="dxa"/>
          </w:tcPr>
          <w:p w:rsidR="00924B19" w:rsidRPr="00770DD0" w:rsidRDefault="00924B19" w:rsidP="008E71E0">
            <w:pP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lastRenderedPageBreak/>
              <w:t>Salmonella enteriditis</w:t>
            </w:r>
          </w:p>
        </w:tc>
        <w:tc>
          <w:tcPr>
            <w:tcW w:w="1416" w:type="dxa"/>
          </w:tcPr>
          <w:p w:rsidR="00924B19" w:rsidRPr="00770DD0" w:rsidRDefault="00924B19" w:rsidP="00924B19">
            <w:pPr>
              <w:jc w:val="cente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5</w:t>
            </w:r>
          </w:p>
        </w:tc>
        <w:tc>
          <w:tcPr>
            <w:tcW w:w="2836" w:type="dxa"/>
          </w:tcPr>
          <w:p w:rsidR="00924B19" w:rsidRPr="00770DD0" w:rsidRDefault="001505D7" w:rsidP="00895350">
            <w:pP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Egg powder</w:t>
            </w:r>
          </w:p>
        </w:tc>
        <w:tc>
          <w:tcPr>
            <w:tcW w:w="1418" w:type="dxa"/>
          </w:tcPr>
          <w:p w:rsidR="00924B19" w:rsidRPr="00770DD0" w:rsidRDefault="00A35D2F" w:rsidP="00895350">
            <w:pPr>
              <w:rPr>
                <w:rFonts w:ascii="Times New Roman" w:hAnsi="Times New Roman" w:cs="Times New Roman"/>
                <w:sz w:val="24"/>
                <w:szCs w:val="24"/>
                <w:lang w:eastAsia="en-US"/>
              </w:rPr>
            </w:pPr>
            <w:r w:rsidRPr="00770DD0">
              <w:rPr>
                <w:rFonts w:ascii="Times New Roman" w:hAnsi="Times New Roman" w:cs="Times New Roman"/>
                <w:sz w:val="24"/>
                <w:szCs w:val="24"/>
                <w:lang w:eastAsia="en-US"/>
              </w:rPr>
              <w:t>0.60</w:t>
            </w:r>
          </w:p>
        </w:tc>
      </w:tr>
      <w:tr w:rsidR="00924B19" w:rsidRPr="00770DD0" w:rsidTr="005769EC">
        <w:tc>
          <w:tcPr>
            <w:tcW w:w="3369" w:type="dxa"/>
          </w:tcPr>
          <w:p w:rsidR="00924B19" w:rsidRPr="00770DD0" w:rsidRDefault="00924B19" w:rsidP="008E71E0">
            <w:pPr>
              <w:rPr>
                <w:rFonts w:ascii="Times New Roman" w:hAnsi="Times New Roman" w:cs="Times New Roman"/>
                <w:sz w:val="24"/>
                <w:szCs w:val="24"/>
                <w:lang w:val="en-US" w:eastAsia="en-US"/>
              </w:rPr>
            </w:pPr>
          </w:p>
        </w:tc>
        <w:tc>
          <w:tcPr>
            <w:tcW w:w="1416" w:type="dxa"/>
          </w:tcPr>
          <w:p w:rsidR="00924B19" w:rsidRPr="00770DD0" w:rsidRDefault="00924B19" w:rsidP="00924B19">
            <w:pPr>
              <w:jc w:val="cente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3</w:t>
            </w:r>
          </w:p>
        </w:tc>
        <w:tc>
          <w:tcPr>
            <w:tcW w:w="2836" w:type="dxa"/>
          </w:tcPr>
          <w:p w:rsidR="00924B19" w:rsidRPr="00770DD0" w:rsidRDefault="001505D7" w:rsidP="00A35D2F">
            <w:pPr>
              <w:rPr>
                <w:rFonts w:ascii="Times New Roman" w:hAnsi="Times New Roman" w:cs="Times New Roman"/>
                <w:sz w:val="24"/>
                <w:szCs w:val="24"/>
                <w:lang w:eastAsia="en-US"/>
              </w:rPr>
            </w:pPr>
            <w:r w:rsidRPr="00770DD0">
              <w:rPr>
                <w:rFonts w:ascii="Times New Roman" w:hAnsi="Times New Roman" w:cs="Times New Roman"/>
                <w:sz w:val="24"/>
                <w:szCs w:val="24"/>
                <w:lang w:eastAsia="en-US"/>
              </w:rPr>
              <w:t>Ground beef</w:t>
            </w:r>
          </w:p>
        </w:tc>
        <w:tc>
          <w:tcPr>
            <w:tcW w:w="1418" w:type="dxa"/>
          </w:tcPr>
          <w:p w:rsidR="00924B19" w:rsidRPr="00770DD0" w:rsidRDefault="00A35D2F" w:rsidP="00895350">
            <w:pPr>
              <w:rPr>
                <w:rFonts w:ascii="Times New Roman" w:hAnsi="Times New Roman" w:cs="Times New Roman"/>
                <w:sz w:val="24"/>
                <w:szCs w:val="24"/>
                <w:lang w:eastAsia="en-US"/>
              </w:rPr>
            </w:pPr>
            <w:r w:rsidRPr="00770DD0">
              <w:rPr>
                <w:rFonts w:ascii="Times New Roman" w:hAnsi="Times New Roman" w:cs="Times New Roman"/>
                <w:sz w:val="24"/>
                <w:szCs w:val="24"/>
                <w:lang w:eastAsia="en-US"/>
              </w:rPr>
              <w:t>0.55-0.78</w:t>
            </w:r>
          </w:p>
        </w:tc>
      </w:tr>
      <w:tr w:rsidR="00924B19" w:rsidRPr="00770DD0" w:rsidTr="005769EC">
        <w:tc>
          <w:tcPr>
            <w:tcW w:w="3369" w:type="dxa"/>
          </w:tcPr>
          <w:p w:rsidR="00924B19" w:rsidRPr="00770DD0" w:rsidRDefault="00924B19" w:rsidP="008E71E0">
            <w:pP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Salmonella spp.</w:t>
            </w:r>
          </w:p>
        </w:tc>
        <w:tc>
          <w:tcPr>
            <w:tcW w:w="1416" w:type="dxa"/>
          </w:tcPr>
          <w:p w:rsidR="00924B19" w:rsidRPr="00770DD0" w:rsidRDefault="00924B19" w:rsidP="00924B19">
            <w:pPr>
              <w:jc w:val="cente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5</w:t>
            </w:r>
          </w:p>
        </w:tc>
        <w:tc>
          <w:tcPr>
            <w:tcW w:w="2836" w:type="dxa"/>
          </w:tcPr>
          <w:p w:rsidR="00924B19" w:rsidRPr="00770DD0" w:rsidRDefault="001505D7" w:rsidP="00895350">
            <w:pPr>
              <w:rPr>
                <w:rFonts w:ascii="Times New Roman" w:hAnsi="Times New Roman" w:cs="Times New Roman"/>
                <w:sz w:val="24"/>
                <w:szCs w:val="24"/>
                <w:lang w:eastAsia="en-US"/>
              </w:rPr>
            </w:pPr>
            <w:r w:rsidRPr="00770DD0">
              <w:rPr>
                <w:rFonts w:ascii="Times New Roman" w:hAnsi="Times New Roman" w:cs="Times New Roman"/>
                <w:sz w:val="24"/>
                <w:szCs w:val="24"/>
                <w:lang w:eastAsia="en-US"/>
              </w:rPr>
              <w:t>Turkey breast meat</w:t>
            </w:r>
          </w:p>
        </w:tc>
        <w:tc>
          <w:tcPr>
            <w:tcW w:w="1418" w:type="dxa"/>
          </w:tcPr>
          <w:p w:rsidR="00924B19" w:rsidRPr="00770DD0" w:rsidRDefault="00A35D2F" w:rsidP="00895350">
            <w:pPr>
              <w:rPr>
                <w:rFonts w:ascii="Times New Roman" w:hAnsi="Times New Roman" w:cs="Times New Roman"/>
                <w:sz w:val="24"/>
                <w:szCs w:val="24"/>
                <w:lang w:eastAsia="en-US"/>
              </w:rPr>
            </w:pPr>
            <w:r w:rsidRPr="00770DD0">
              <w:rPr>
                <w:rFonts w:ascii="Times New Roman" w:hAnsi="Times New Roman" w:cs="Times New Roman"/>
                <w:sz w:val="24"/>
                <w:szCs w:val="24"/>
                <w:lang w:eastAsia="en-US"/>
              </w:rPr>
              <w:t>0.71</w:t>
            </w:r>
          </w:p>
        </w:tc>
      </w:tr>
      <w:tr w:rsidR="00924B19" w:rsidRPr="00770DD0" w:rsidTr="005769EC">
        <w:tc>
          <w:tcPr>
            <w:tcW w:w="3369" w:type="dxa"/>
          </w:tcPr>
          <w:p w:rsidR="00924B19" w:rsidRPr="00770DD0" w:rsidRDefault="00924B19" w:rsidP="008E71E0">
            <w:pP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Listeria monocytogenes</w:t>
            </w:r>
          </w:p>
        </w:tc>
        <w:tc>
          <w:tcPr>
            <w:tcW w:w="1416" w:type="dxa"/>
          </w:tcPr>
          <w:p w:rsidR="00924B19" w:rsidRPr="00770DD0" w:rsidRDefault="00924B19" w:rsidP="00924B19">
            <w:pPr>
              <w:jc w:val="cente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5</w:t>
            </w:r>
          </w:p>
        </w:tc>
        <w:tc>
          <w:tcPr>
            <w:tcW w:w="2836" w:type="dxa"/>
          </w:tcPr>
          <w:p w:rsidR="00924B19" w:rsidRPr="00770DD0" w:rsidRDefault="001505D7" w:rsidP="00895350">
            <w:pP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Beef</w:t>
            </w:r>
          </w:p>
        </w:tc>
        <w:tc>
          <w:tcPr>
            <w:tcW w:w="1418" w:type="dxa"/>
          </w:tcPr>
          <w:p w:rsidR="00924B19" w:rsidRPr="00770DD0" w:rsidRDefault="00A35D2F" w:rsidP="00895350">
            <w:pPr>
              <w:rPr>
                <w:rFonts w:ascii="Times New Roman" w:hAnsi="Times New Roman" w:cs="Times New Roman"/>
                <w:sz w:val="24"/>
                <w:szCs w:val="24"/>
                <w:lang w:eastAsia="en-US"/>
              </w:rPr>
            </w:pPr>
            <w:r w:rsidRPr="00770DD0">
              <w:rPr>
                <w:rFonts w:ascii="Times New Roman" w:hAnsi="Times New Roman" w:cs="Times New Roman"/>
                <w:sz w:val="24"/>
                <w:szCs w:val="24"/>
                <w:lang w:eastAsia="en-US"/>
              </w:rPr>
              <w:t>0.45</w:t>
            </w:r>
          </w:p>
        </w:tc>
      </w:tr>
      <w:tr w:rsidR="00924B19" w:rsidRPr="00770DD0" w:rsidTr="005769EC">
        <w:tc>
          <w:tcPr>
            <w:tcW w:w="3369" w:type="dxa"/>
          </w:tcPr>
          <w:p w:rsidR="00924B19" w:rsidRPr="00770DD0" w:rsidRDefault="00924B19" w:rsidP="00F06469">
            <w:pP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Escherichia coli O157:H7</w:t>
            </w:r>
          </w:p>
        </w:tc>
        <w:tc>
          <w:tcPr>
            <w:tcW w:w="1416" w:type="dxa"/>
          </w:tcPr>
          <w:p w:rsidR="00924B19" w:rsidRPr="00770DD0" w:rsidRDefault="00924B19" w:rsidP="00924B19">
            <w:pPr>
              <w:jc w:val="center"/>
              <w:rPr>
                <w:rFonts w:ascii="Times New Roman" w:hAnsi="Times New Roman" w:cs="Times New Roman"/>
                <w:sz w:val="24"/>
                <w:szCs w:val="24"/>
                <w:lang w:val="en-US" w:eastAsia="en-US"/>
              </w:rPr>
            </w:pPr>
            <w:r w:rsidRPr="00770DD0">
              <w:rPr>
                <w:rFonts w:ascii="Times New Roman" w:hAnsi="Times New Roman" w:cs="Times New Roman"/>
                <w:sz w:val="24"/>
                <w:szCs w:val="24"/>
                <w:lang w:val="en-US" w:eastAsia="en-US"/>
              </w:rPr>
              <w:t>5</w:t>
            </w:r>
          </w:p>
        </w:tc>
        <w:tc>
          <w:tcPr>
            <w:tcW w:w="2836" w:type="dxa"/>
          </w:tcPr>
          <w:p w:rsidR="00924B19" w:rsidRPr="00770DD0" w:rsidRDefault="001505D7" w:rsidP="00895350">
            <w:pPr>
              <w:rPr>
                <w:rFonts w:ascii="Times New Roman" w:hAnsi="Times New Roman" w:cs="Times New Roman"/>
                <w:sz w:val="24"/>
                <w:szCs w:val="24"/>
                <w:lang w:eastAsia="en-US"/>
              </w:rPr>
            </w:pPr>
            <w:r w:rsidRPr="00770DD0">
              <w:rPr>
                <w:rFonts w:ascii="Times New Roman" w:hAnsi="Times New Roman" w:cs="Times New Roman"/>
                <w:sz w:val="24"/>
                <w:szCs w:val="24"/>
                <w:lang w:eastAsia="en-US"/>
              </w:rPr>
              <w:t>Ground beef patties</w:t>
            </w:r>
          </w:p>
        </w:tc>
        <w:tc>
          <w:tcPr>
            <w:tcW w:w="1418" w:type="dxa"/>
          </w:tcPr>
          <w:p w:rsidR="00924B19" w:rsidRPr="00770DD0" w:rsidRDefault="00A35D2F" w:rsidP="00895350">
            <w:pPr>
              <w:rPr>
                <w:rFonts w:ascii="Times New Roman" w:hAnsi="Times New Roman" w:cs="Times New Roman"/>
                <w:sz w:val="24"/>
                <w:szCs w:val="24"/>
                <w:lang w:eastAsia="en-US"/>
              </w:rPr>
            </w:pPr>
            <w:r w:rsidRPr="00770DD0">
              <w:rPr>
                <w:rFonts w:ascii="Times New Roman" w:hAnsi="Times New Roman" w:cs="Times New Roman"/>
                <w:sz w:val="24"/>
                <w:szCs w:val="24"/>
                <w:lang w:eastAsia="en-US"/>
              </w:rPr>
              <w:t>0.27-0.38</w:t>
            </w:r>
          </w:p>
        </w:tc>
      </w:tr>
    </w:tbl>
    <w:p w:rsidR="000B7D69" w:rsidRPr="00770DD0" w:rsidRDefault="000B7D69" w:rsidP="000B7D69">
      <w:pPr>
        <w:pStyle w:val="1"/>
        <w:spacing w:before="0" w:line="240" w:lineRule="auto"/>
        <w:jc w:val="both"/>
        <w:rPr>
          <w:rFonts w:ascii="Times New Roman" w:eastAsiaTheme="minorHAnsi" w:hAnsi="Times New Roman" w:cs="Times New Roman"/>
          <w:color w:val="auto"/>
          <w:lang w:val="kk-KZ" w:eastAsia="en-US"/>
        </w:rPr>
      </w:pPr>
    </w:p>
    <w:p w:rsidR="008F0537" w:rsidRPr="00770DD0" w:rsidRDefault="001E46D3" w:rsidP="008F0537">
      <w:pPr>
        <w:pStyle w:val="1"/>
        <w:spacing w:before="0" w:line="240" w:lineRule="auto"/>
        <w:ind w:firstLine="709"/>
        <w:jc w:val="both"/>
        <w:rPr>
          <w:rFonts w:ascii="Times New Roman" w:eastAsiaTheme="minorHAnsi" w:hAnsi="Times New Roman" w:cs="Times New Roman"/>
          <w:color w:val="auto"/>
          <w:lang w:val="kk-KZ" w:eastAsia="en-US"/>
        </w:rPr>
      </w:pPr>
      <w:bookmarkStart w:id="156" w:name="_Toc494131012"/>
      <w:r w:rsidRPr="001E46D3">
        <w:rPr>
          <w:rFonts w:ascii="Times New Roman" w:eastAsiaTheme="minorHAnsi" w:hAnsi="Times New Roman" w:cs="Times New Roman"/>
          <w:color w:val="auto"/>
          <w:lang w:val="en-US" w:eastAsia="en-US"/>
        </w:rPr>
        <w:t>14</w:t>
      </w:r>
      <w:r w:rsidR="008F0537" w:rsidRPr="00770DD0">
        <w:rPr>
          <w:rFonts w:ascii="Times New Roman" w:eastAsiaTheme="minorHAnsi" w:hAnsi="Times New Roman" w:cs="Times New Roman"/>
          <w:color w:val="auto"/>
          <w:lang w:val="kk-KZ" w:eastAsia="en-US"/>
        </w:rPr>
        <w:t>.</w:t>
      </w:r>
      <w:r w:rsidR="00B55116" w:rsidRPr="00770DD0">
        <w:rPr>
          <w:rFonts w:ascii="Times New Roman" w:eastAsiaTheme="minorHAnsi" w:hAnsi="Times New Roman" w:cs="Times New Roman"/>
          <w:color w:val="auto"/>
          <w:lang w:val="en-US" w:eastAsia="en-US"/>
        </w:rPr>
        <w:t>5</w:t>
      </w:r>
      <w:r w:rsidR="008F0537" w:rsidRPr="00770DD0">
        <w:rPr>
          <w:rFonts w:ascii="Times New Roman" w:eastAsiaTheme="minorHAnsi" w:hAnsi="Times New Roman" w:cs="Times New Roman"/>
          <w:color w:val="auto"/>
          <w:lang w:val="kk-KZ" w:eastAsia="en-US"/>
        </w:rPr>
        <w:t>.</w:t>
      </w:r>
      <w:r>
        <w:rPr>
          <w:rFonts w:ascii="Times New Roman" w:eastAsiaTheme="minorHAnsi" w:hAnsi="Times New Roman" w:cs="Times New Roman"/>
          <w:color w:val="auto"/>
          <w:lang w:val="kk-KZ" w:eastAsia="en-US"/>
        </w:rPr>
        <w:t>6</w:t>
      </w:r>
      <w:r w:rsidR="008F0537" w:rsidRPr="00770DD0">
        <w:rPr>
          <w:rFonts w:ascii="Times New Roman" w:eastAsiaTheme="minorHAnsi" w:hAnsi="Times New Roman" w:cs="Times New Roman"/>
          <w:color w:val="auto"/>
          <w:lang w:val="kk-KZ" w:eastAsia="en-US"/>
        </w:rPr>
        <w:t xml:space="preserve"> </w:t>
      </w:r>
      <w:r w:rsidR="00D6301B" w:rsidRPr="00770DD0">
        <w:rPr>
          <w:rFonts w:ascii="Times New Roman" w:eastAsiaTheme="minorHAnsi" w:hAnsi="Times New Roman" w:cs="Times New Roman"/>
          <w:color w:val="auto"/>
          <w:lang w:val="kk-KZ" w:eastAsia="en-US"/>
        </w:rPr>
        <w:t xml:space="preserve">Effects of </w:t>
      </w:r>
      <w:r w:rsidR="00D6301B" w:rsidRPr="00770DD0">
        <w:rPr>
          <w:rFonts w:ascii="Times New Roman" w:eastAsiaTheme="minorHAnsi" w:hAnsi="Times New Roman" w:cs="Times New Roman"/>
          <w:color w:val="auto"/>
          <w:lang w:val="en-US" w:eastAsia="en-US"/>
        </w:rPr>
        <w:t>i</w:t>
      </w:r>
      <w:r w:rsidR="00D6301B" w:rsidRPr="00770DD0">
        <w:rPr>
          <w:rFonts w:ascii="Times New Roman" w:eastAsiaTheme="minorHAnsi" w:hAnsi="Times New Roman" w:cs="Times New Roman"/>
          <w:color w:val="auto"/>
          <w:lang w:val="kk-KZ" w:eastAsia="en-US"/>
        </w:rPr>
        <w:t xml:space="preserve">rradiation on </w:t>
      </w:r>
      <w:r w:rsidR="00D6301B" w:rsidRPr="00770DD0">
        <w:rPr>
          <w:rFonts w:ascii="Times New Roman" w:eastAsiaTheme="minorHAnsi" w:hAnsi="Times New Roman" w:cs="Times New Roman"/>
          <w:color w:val="auto"/>
          <w:lang w:val="en-US" w:eastAsia="en-US"/>
        </w:rPr>
        <w:t>f</w:t>
      </w:r>
      <w:r w:rsidR="00D6301B" w:rsidRPr="00770DD0">
        <w:rPr>
          <w:rFonts w:ascii="Times New Roman" w:eastAsiaTheme="minorHAnsi" w:hAnsi="Times New Roman" w:cs="Times New Roman"/>
          <w:color w:val="auto"/>
          <w:lang w:val="kk-KZ" w:eastAsia="en-US"/>
        </w:rPr>
        <w:t xml:space="preserve">ood </w:t>
      </w:r>
      <w:r w:rsidR="00D6301B" w:rsidRPr="00770DD0">
        <w:rPr>
          <w:rFonts w:ascii="Times New Roman" w:eastAsiaTheme="minorHAnsi" w:hAnsi="Times New Roman" w:cs="Times New Roman"/>
          <w:color w:val="auto"/>
          <w:lang w:val="en-US" w:eastAsia="en-US"/>
        </w:rPr>
        <w:t>c</w:t>
      </w:r>
      <w:r w:rsidR="00D6301B" w:rsidRPr="00770DD0">
        <w:rPr>
          <w:rFonts w:ascii="Times New Roman" w:eastAsiaTheme="minorHAnsi" w:hAnsi="Times New Roman" w:cs="Times New Roman"/>
          <w:color w:val="auto"/>
          <w:lang w:val="kk-KZ" w:eastAsia="en-US"/>
        </w:rPr>
        <w:t>omponents</w:t>
      </w:r>
      <w:bookmarkEnd w:id="156"/>
    </w:p>
    <w:p w:rsidR="00034C2E" w:rsidRPr="00770DD0" w:rsidRDefault="00034C2E" w:rsidP="00EF6760">
      <w:pPr>
        <w:spacing w:after="0" w:line="240" w:lineRule="auto"/>
        <w:ind w:firstLine="708"/>
        <w:jc w:val="both"/>
        <w:rPr>
          <w:rFonts w:ascii="Times New Roman" w:hAnsi="Times New Roman" w:cs="Times New Roman"/>
          <w:i/>
          <w:sz w:val="28"/>
          <w:szCs w:val="28"/>
          <w:lang w:val="en-US" w:eastAsia="en-US"/>
        </w:rPr>
      </w:pPr>
    </w:p>
    <w:p w:rsidR="00507761" w:rsidRPr="00770DD0" w:rsidRDefault="00507761" w:rsidP="00EF6760">
      <w:pPr>
        <w:spacing w:after="0" w:line="240" w:lineRule="auto"/>
        <w:ind w:firstLine="708"/>
        <w:jc w:val="both"/>
        <w:rPr>
          <w:rFonts w:ascii="Times New Roman" w:hAnsi="Times New Roman" w:cs="Times New Roman"/>
          <w:i/>
          <w:sz w:val="28"/>
          <w:szCs w:val="28"/>
          <w:lang w:val="en-US" w:eastAsia="en-US"/>
        </w:rPr>
      </w:pPr>
      <w:r w:rsidRPr="00770DD0">
        <w:rPr>
          <w:rFonts w:ascii="Times New Roman" w:hAnsi="Times New Roman" w:cs="Times New Roman"/>
          <w:i/>
          <w:sz w:val="28"/>
          <w:szCs w:val="28"/>
          <w:lang w:val="kk-KZ" w:eastAsia="en-US"/>
        </w:rPr>
        <w:t xml:space="preserve">Effect on Proteins </w:t>
      </w:r>
    </w:p>
    <w:p w:rsidR="00AD524C" w:rsidRPr="00770DD0" w:rsidRDefault="00034C2E" w:rsidP="00AD524C">
      <w:pPr>
        <w:spacing w:after="0" w:line="240" w:lineRule="auto"/>
        <w:ind w:firstLine="708"/>
        <w:jc w:val="both"/>
        <w:rPr>
          <w:rFonts w:ascii="Times New Roman" w:hAnsi="Times New Roman" w:cs="Times New Roman"/>
          <w:sz w:val="28"/>
          <w:szCs w:val="28"/>
          <w:lang w:val="en-US" w:eastAsia="en-US"/>
        </w:rPr>
      </w:pPr>
      <w:r w:rsidRPr="00770DD0">
        <w:rPr>
          <w:rFonts w:ascii="Times New Roman" w:hAnsi="Times New Roman" w:cs="Times New Roman"/>
          <w:sz w:val="28"/>
          <w:szCs w:val="28"/>
          <w:lang w:val="en-US" w:eastAsia="en-US"/>
        </w:rPr>
        <w:t xml:space="preserve">Low doses of irradiation may cause </w:t>
      </w:r>
      <w:r w:rsidR="00AD524C" w:rsidRPr="00770DD0">
        <w:rPr>
          <w:rFonts w:ascii="Times New Roman" w:hAnsi="Times New Roman" w:cs="Times New Roman"/>
          <w:sz w:val="28"/>
          <w:szCs w:val="28"/>
          <w:lang w:val="en-US" w:eastAsia="en-US"/>
        </w:rPr>
        <w:t xml:space="preserve">changing of </w:t>
      </w:r>
      <w:r w:rsidRPr="00770DD0">
        <w:rPr>
          <w:rFonts w:ascii="Times New Roman" w:hAnsi="Times New Roman" w:cs="Times New Roman"/>
          <w:sz w:val="28"/>
          <w:szCs w:val="28"/>
          <w:lang w:val="en-US" w:eastAsia="en-US"/>
        </w:rPr>
        <w:t xml:space="preserve">molecular </w:t>
      </w:r>
      <w:r w:rsidR="00AD524C" w:rsidRPr="00770DD0">
        <w:rPr>
          <w:rFonts w:ascii="Times New Roman" w:hAnsi="Times New Roman" w:cs="Times New Roman"/>
          <w:sz w:val="28"/>
          <w:szCs w:val="28"/>
          <w:lang w:val="en-US" w:eastAsia="en-US"/>
        </w:rPr>
        <w:t>structure</w:t>
      </w:r>
      <w:r w:rsidRPr="00770DD0">
        <w:rPr>
          <w:rFonts w:ascii="Times New Roman" w:hAnsi="Times New Roman" w:cs="Times New Roman"/>
          <w:sz w:val="28"/>
          <w:szCs w:val="28"/>
          <w:lang w:val="en-US" w:eastAsia="en-US"/>
        </w:rPr>
        <w:t xml:space="preserve"> and even molecular cleavage and splitting of amino acids. </w:t>
      </w:r>
      <w:r w:rsidR="00AD524C" w:rsidRPr="00770DD0">
        <w:rPr>
          <w:rFonts w:ascii="Times New Roman" w:hAnsi="Times New Roman" w:cs="Times New Roman"/>
          <w:sz w:val="28"/>
          <w:szCs w:val="28"/>
          <w:lang w:val="en-US" w:eastAsia="en-US"/>
        </w:rPr>
        <w:t>Irradiation also affects the functional properties of proteins. For example, the doses required for effective Salmonella reduction give undesirable side effects, such as loss of viscosity in the white and off-flavors in the yolk. An egg irradiated with 6 kGy showed a thin watery condition, which may be due to the destruction or alteration of ovomucin, the main thickening compound of egg albumin. The off-flavor development at high doses is due to the presence of benzene, phenols, and sulfur compounds formed from phenylalanine, tyrosine, and methionine, respectively. Irradiated milk ha</w:t>
      </w:r>
      <w:r w:rsidR="00871F14" w:rsidRPr="00770DD0">
        <w:rPr>
          <w:rFonts w:ascii="Times New Roman" w:hAnsi="Times New Roman" w:cs="Times New Roman"/>
          <w:sz w:val="28"/>
          <w:szCs w:val="28"/>
          <w:lang w:val="en-US" w:eastAsia="en-US"/>
        </w:rPr>
        <w:t>s</w:t>
      </w:r>
      <w:r w:rsidR="00AD524C" w:rsidRPr="00770DD0">
        <w:rPr>
          <w:rFonts w:ascii="Times New Roman" w:hAnsi="Times New Roman" w:cs="Times New Roman"/>
          <w:sz w:val="28"/>
          <w:szCs w:val="28"/>
          <w:lang w:val="en-US" w:eastAsia="en-US"/>
        </w:rPr>
        <w:t xml:space="preserve"> </w:t>
      </w:r>
      <w:r w:rsidR="006A71ED" w:rsidRPr="00770DD0">
        <w:rPr>
          <w:rFonts w:ascii="Times New Roman" w:hAnsi="Times New Roman" w:cs="Times New Roman"/>
          <w:sz w:val="28"/>
          <w:szCs w:val="28"/>
          <w:lang w:val="en-US" w:eastAsia="en-US"/>
        </w:rPr>
        <w:t xml:space="preserve">the burnt flavor </w:t>
      </w:r>
      <w:r w:rsidR="00871F14" w:rsidRPr="00770DD0">
        <w:rPr>
          <w:rFonts w:ascii="Times New Roman" w:hAnsi="Times New Roman" w:cs="Times New Roman"/>
          <w:sz w:val="28"/>
          <w:szCs w:val="28"/>
          <w:lang w:val="en-US" w:eastAsia="en-US"/>
        </w:rPr>
        <w:t>and</w:t>
      </w:r>
      <w:r w:rsidR="00AD524C" w:rsidRPr="00770DD0">
        <w:rPr>
          <w:rFonts w:ascii="Times New Roman" w:hAnsi="Times New Roman" w:cs="Times New Roman"/>
          <w:sz w:val="28"/>
          <w:szCs w:val="28"/>
          <w:lang w:val="en-US" w:eastAsia="en-US"/>
        </w:rPr>
        <w:t xml:space="preserve"> cheese usually produces smoky off-flavors.</w:t>
      </w:r>
    </w:p>
    <w:p w:rsidR="00871F14" w:rsidRPr="00770DD0" w:rsidRDefault="00871F14" w:rsidP="00A8166C">
      <w:pPr>
        <w:spacing w:after="0" w:line="240" w:lineRule="auto"/>
        <w:ind w:firstLine="708"/>
        <w:jc w:val="both"/>
        <w:rPr>
          <w:rFonts w:ascii="Times New Roman" w:hAnsi="Times New Roman" w:cs="Times New Roman"/>
          <w:i/>
          <w:sz w:val="28"/>
          <w:szCs w:val="28"/>
          <w:lang w:val="en-US" w:eastAsia="en-US"/>
        </w:rPr>
      </w:pPr>
      <w:r w:rsidRPr="00770DD0">
        <w:rPr>
          <w:rFonts w:ascii="Times New Roman" w:hAnsi="Times New Roman" w:cs="Times New Roman"/>
          <w:i/>
          <w:sz w:val="28"/>
          <w:szCs w:val="28"/>
          <w:lang w:val="kk-KZ" w:eastAsia="en-US"/>
        </w:rPr>
        <w:t xml:space="preserve">Effects on </w:t>
      </w:r>
      <w:r w:rsidRPr="00770DD0">
        <w:rPr>
          <w:rFonts w:ascii="Times New Roman" w:hAnsi="Times New Roman" w:cs="Times New Roman"/>
          <w:i/>
          <w:sz w:val="28"/>
          <w:szCs w:val="28"/>
          <w:lang w:val="en-US" w:eastAsia="en-US"/>
        </w:rPr>
        <w:t>c</w:t>
      </w:r>
      <w:r w:rsidRPr="00770DD0">
        <w:rPr>
          <w:rFonts w:ascii="Times New Roman" w:hAnsi="Times New Roman" w:cs="Times New Roman"/>
          <w:i/>
          <w:sz w:val="28"/>
          <w:szCs w:val="28"/>
          <w:lang w:val="kk-KZ" w:eastAsia="en-US"/>
        </w:rPr>
        <w:t xml:space="preserve">arbohydrates </w:t>
      </w:r>
    </w:p>
    <w:p w:rsidR="00871F14" w:rsidRPr="00770DD0" w:rsidRDefault="00871F14" w:rsidP="00871F14">
      <w:pPr>
        <w:spacing w:after="0" w:line="240" w:lineRule="auto"/>
        <w:ind w:firstLine="708"/>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Irradiation can break high-molecular-weight carbohydrates into smaller units leading to depolymerization. This process is responsible for the softening of fruit and vegetables through breakdown of cell wall materials, such as pectin. Softening may have advantages or disadvantages depending on the requirement. For example, it may be advantageous in reducing the drying and cooking times of dehydrated products. Sugars may be hydrolyzed when subjected to gamma irradiation. The irradiation of wheat at 0.2–10 kGy increased the initial levels of water-soluble reducing sugars by 5%–92% compared to untreated samples. These changes are highly advantageous in the generation of bread flavor and aroma by reducing sugar–amino acids reactions. </w:t>
      </w:r>
    </w:p>
    <w:p w:rsidR="00F51362" w:rsidRPr="00770DD0" w:rsidRDefault="00F51362" w:rsidP="00D51EDF">
      <w:pPr>
        <w:spacing w:after="0" w:line="240" w:lineRule="auto"/>
        <w:ind w:firstLine="709"/>
        <w:jc w:val="both"/>
        <w:rPr>
          <w:rFonts w:ascii="Times New Roman" w:hAnsi="Times New Roman" w:cs="Times New Roman"/>
          <w:i/>
          <w:sz w:val="28"/>
          <w:szCs w:val="28"/>
          <w:lang w:val="en-US"/>
        </w:rPr>
      </w:pPr>
      <w:r w:rsidRPr="00770DD0">
        <w:rPr>
          <w:rFonts w:ascii="Times New Roman" w:hAnsi="Times New Roman" w:cs="Times New Roman"/>
          <w:i/>
          <w:sz w:val="28"/>
          <w:szCs w:val="28"/>
          <w:lang w:val="en-US"/>
        </w:rPr>
        <w:t xml:space="preserve">Effect on Lipids </w:t>
      </w:r>
    </w:p>
    <w:p w:rsidR="006A7D44" w:rsidRPr="00770DD0" w:rsidRDefault="006A7D44" w:rsidP="006A7D44">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Irradiation initiates the normal process of autoxidation of fats which gives rise to rancid off-flavors. Highly unsaturated fats are more readily oxidized than less unsaturated fats. This process can be slowed by the elimination of oxygen by vacuum or modified atmosphere. In lipids, particularly unsaturated fatty acids, radiolytic decomposition occurs leading to formation of peroxides and volatile compounds, causing unpleasant smells. Peroxides can also affect certain labile vitamins, such as vitamins E and K.</w:t>
      </w:r>
    </w:p>
    <w:p w:rsidR="00B3274D" w:rsidRPr="00770DD0" w:rsidRDefault="006A7D44" w:rsidP="006A7D44">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The lipids in cereals degraded only at high doses of irradiation and no significant effects on iodine value, acidity, or color intensity of wheat flour lipids were observed. </w:t>
      </w:r>
    </w:p>
    <w:p w:rsidR="00811BEE" w:rsidRPr="00770DD0" w:rsidRDefault="00811BEE" w:rsidP="00D51EDF">
      <w:pPr>
        <w:spacing w:after="0" w:line="240" w:lineRule="auto"/>
        <w:ind w:firstLine="708"/>
        <w:jc w:val="both"/>
        <w:rPr>
          <w:rFonts w:ascii="Times New Roman" w:hAnsi="Times New Roman" w:cs="Times New Roman"/>
          <w:i/>
          <w:sz w:val="28"/>
          <w:szCs w:val="28"/>
          <w:lang w:val="en-US"/>
        </w:rPr>
      </w:pPr>
      <w:r w:rsidRPr="00770DD0">
        <w:rPr>
          <w:rFonts w:ascii="Times New Roman" w:hAnsi="Times New Roman" w:cs="Times New Roman"/>
          <w:i/>
          <w:sz w:val="28"/>
          <w:szCs w:val="28"/>
          <w:lang w:val="en-US"/>
        </w:rPr>
        <w:t xml:space="preserve">Effect on vitamins </w:t>
      </w:r>
    </w:p>
    <w:p w:rsidR="00EB20FC" w:rsidRPr="00770DD0" w:rsidRDefault="00EB20FC" w:rsidP="00EB20FC">
      <w:pPr>
        <w:spacing w:after="0" w:line="240" w:lineRule="auto"/>
        <w:ind w:firstLine="708"/>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The extent of vitamin C, E, and K destruction depends on the dosage used. The losses are low with low dose. Ascorbic acid in solution is quite labile to irradiation but in fruit and vegetables seems quite stable at low doses of </w:t>
      </w:r>
      <w:r w:rsidRPr="00770DD0">
        <w:rPr>
          <w:rFonts w:ascii="Times New Roman" w:hAnsi="Times New Roman" w:cs="Times New Roman"/>
          <w:sz w:val="28"/>
          <w:szCs w:val="28"/>
          <w:lang w:val="en-US"/>
        </w:rPr>
        <w:lastRenderedPageBreak/>
        <w:t xml:space="preserve">treatment. Vitamins particularly those with antioxidant activity, such as A, B12, C, E, K, and thiamine, are degraded when irradiation is carried out in the presence of oxygen. Irradiation can also partially damage vitamins C and B1. </w:t>
      </w:r>
    </w:p>
    <w:p w:rsidR="00EB20FC" w:rsidRPr="00770DD0" w:rsidRDefault="00EB20FC" w:rsidP="00EB20FC">
      <w:pPr>
        <w:spacing w:after="0" w:line="240" w:lineRule="auto"/>
        <w:ind w:firstLine="709"/>
        <w:jc w:val="both"/>
        <w:rPr>
          <w:rFonts w:ascii="Times New Roman" w:hAnsi="Times New Roman" w:cs="Times New Roman"/>
          <w:i/>
          <w:sz w:val="28"/>
          <w:szCs w:val="28"/>
          <w:lang w:val="en-US"/>
        </w:rPr>
      </w:pPr>
      <w:r w:rsidRPr="00770DD0">
        <w:rPr>
          <w:rFonts w:ascii="Times New Roman" w:hAnsi="Times New Roman" w:cs="Times New Roman"/>
          <w:i/>
          <w:sz w:val="28"/>
          <w:szCs w:val="28"/>
          <w:lang w:val="en-US"/>
        </w:rPr>
        <w:t xml:space="preserve">Effects on </w:t>
      </w:r>
      <w:r w:rsidR="00564641" w:rsidRPr="00770DD0">
        <w:rPr>
          <w:rFonts w:ascii="Times New Roman" w:hAnsi="Times New Roman" w:cs="Times New Roman"/>
          <w:i/>
          <w:sz w:val="28"/>
          <w:szCs w:val="28"/>
          <w:lang w:val="en-US"/>
        </w:rPr>
        <w:t>e</w:t>
      </w:r>
      <w:r w:rsidRPr="00770DD0">
        <w:rPr>
          <w:rFonts w:ascii="Times New Roman" w:hAnsi="Times New Roman" w:cs="Times New Roman"/>
          <w:i/>
          <w:sz w:val="28"/>
          <w:szCs w:val="28"/>
          <w:lang w:val="en-US"/>
        </w:rPr>
        <w:t xml:space="preserve">nzymes </w:t>
      </w:r>
    </w:p>
    <w:p w:rsidR="00D51EDF" w:rsidRPr="00770DD0" w:rsidRDefault="00564641" w:rsidP="00023F64">
      <w:pPr>
        <w:spacing w:after="0" w:line="240" w:lineRule="auto"/>
        <w:ind w:firstLine="709"/>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Enzymes in foods must be inactivated prior to irradiation because </w:t>
      </w:r>
      <w:r w:rsidR="00417A89" w:rsidRPr="00770DD0">
        <w:rPr>
          <w:rFonts w:ascii="Times New Roman" w:hAnsi="Times New Roman" w:cs="Times New Roman"/>
          <w:sz w:val="28"/>
          <w:szCs w:val="28"/>
          <w:lang w:val="en-US"/>
        </w:rPr>
        <w:t>they are</w:t>
      </w:r>
      <w:r w:rsidRPr="00770DD0">
        <w:rPr>
          <w:rFonts w:ascii="Times New Roman" w:hAnsi="Times New Roman" w:cs="Times New Roman"/>
          <w:sz w:val="28"/>
          <w:szCs w:val="28"/>
          <w:lang w:val="en-US"/>
        </w:rPr>
        <w:t xml:space="preserve"> more resistant to radiation than microorganisms. Usually, enzyme inactivation is accomplished thermally. </w:t>
      </w:r>
      <w:r w:rsidR="00417A89" w:rsidRPr="00770DD0">
        <w:rPr>
          <w:rFonts w:ascii="Times New Roman" w:hAnsi="Times New Roman" w:cs="Times New Roman"/>
          <w:sz w:val="28"/>
          <w:szCs w:val="28"/>
          <w:lang w:val="en-US"/>
        </w:rPr>
        <w:t>C</w:t>
      </w:r>
      <w:r w:rsidRPr="00770DD0">
        <w:rPr>
          <w:rFonts w:ascii="Times New Roman" w:hAnsi="Times New Roman" w:cs="Times New Roman"/>
          <w:sz w:val="28"/>
          <w:szCs w:val="28"/>
          <w:lang w:val="en-US"/>
        </w:rPr>
        <w:t>omplete inactivation of enzymes requires about 5–10 times the dose required for the destruction of</w:t>
      </w:r>
      <w:r w:rsidR="00417A89"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en-US"/>
        </w:rPr>
        <w:t>microorganisms. The D values of enzyme can be 50 kGy and almost four D values would be re</w:t>
      </w:r>
      <w:r w:rsidR="00417A89" w:rsidRPr="00770DD0">
        <w:rPr>
          <w:rFonts w:ascii="Times New Roman" w:hAnsi="Times New Roman" w:cs="Times New Roman"/>
          <w:sz w:val="28"/>
          <w:szCs w:val="28"/>
          <w:lang w:val="en-US"/>
        </w:rPr>
        <w:t>quired for complete destruction</w:t>
      </w:r>
      <w:r w:rsidRPr="00770DD0">
        <w:rPr>
          <w:rFonts w:ascii="Times New Roman" w:hAnsi="Times New Roman" w:cs="Times New Roman"/>
          <w:sz w:val="28"/>
          <w:szCs w:val="28"/>
          <w:lang w:val="en-US"/>
        </w:rPr>
        <w:t>. Thus, irradiated foods will be unstable during storage due to their susceptibility to enzymatic attack than nonirradiated foods. High resistance of enzymes to irradiation has been demonstrated with milk phosphatase, which was not destroyed by irradiation doses sufficient to sterilize milk. Enzymes are affected by the indirect effects of free radicals formed in solvent phase. Thus, dilute solutions of enzymes are relatively more sensitive to irradiation than are concentrated solutions. Moreover, enzymes in their natural environments, as in foods, are relatively very</w:t>
      </w:r>
      <w:r w:rsidR="00023F64" w:rsidRPr="00770DD0">
        <w:rPr>
          <w:rFonts w:ascii="Times New Roman" w:hAnsi="Times New Roman" w:cs="Times New Roman"/>
          <w:sz w:val="28"/>
          <w:szCs w:val="28"/>
          <w:lang w:val="en-US"/>
        </w:rPr>
        <w:t xml:space="preserve"> </w:t>
      </w:r>
      <w:r w:rsidRPr="00770DD0">
        <w:rPr>
          <w:rFonts w:ascii="Times New Roman" w:hAnsi="Times New Roman" w:cs="Times New Roman"/>
          <w:sz w:val="28"/>
          <w:szCs w:val="28"/>
          <w:lang w:val="en-US"/>
        </w:rPr>
        <w:t>resistant. The activity of enzymes is unaffected at normal doses, and thus it limits the achievable shelf-life ext</w:t>
      </w:r>
      <w:r w:rsidR="00023F64" w:rsidRPr="00770DD0">
        <w:rPr>
          <w:rFonts w:ascii="Times New Roman" w:hAnsi="Times New Roman" w:cs="Times New Roman"/>
          <w:sz w:val="28"/>
          <w:szCs w:val="28"/>
          <w:lang w:val="en-US"/>
        </w:rPr>
        <w:t>ension of fruits and vegetables</w:t>
      </w:r>
      <w:r w:rsidRPr="00770DD0">
        <w:rPr>
          <w:rFonts w:ascii="Times New Roman" w:hAnsi="Times New Roman" w:cs="Times New Roman"/>
          <w:sz w:val="28"/>
          <w:szCs w:val="28"/>
          <w:lang w:val="en-US"/>
        </w:rPr>
        <w:t>.</w:t>
      </w:r>
    </w:p>
    <w:p w:rsidR="00023F64" w:rsidRPr="00770DD0" w:rsidRDefault="00023F64">
      <w:pPr>
        <w:rPr>
          <w:rFonts w:ascii="Times New Roman" w:eastAsiaTheme="minorHAnsi" w:hAnsi="Times New Roman" w:cs="Times New Roman"/>
          <w:b/>
          <w:bCs/>
          <w:sz w:val="28"/>
          <w:szCs w:val="28"/>
          <w:lang w:val="kk-KZ" w:eastAsia="en-US"/>
        </w:rPr>
      </w:pPr>
      <w:r w:rsidRPr="00770DD0">
        <w:rPr>
          <w:rFonts w:ascii="Times New Roman" w:eastAsiaTheme="minorHAnsi" w:hAnsi="Times New Roman" w:cs="Times New Roman"/>
          <w:lang w:val="kk-KZ" w:eastAsia="en-US"/>
        </w:rPr>
        <w:br w:type="page"/>
      </w:r>
    </w:p>
    <w:p w:rsidR="00102B45" w:rsidRPr="00770DD0" w:rsidRDefault="00023F64" w:rsidP="0083267D">
      <w:pPr>
        <w:pStyle w:val="1"/>
        <w:jc w:val="center"/>
        <w:rPr>
          <w:rFonts w:ascii="Times New Roman" w:eastAsiaTheme="minorHAnsi" w:hAnsi="Times New Roman" w:cs="Times New Roman"/>
          <w:color w:val="auto"/>
          <w:lang w:val="en-US" w:eastAsia="en-US"/>
        </w:rPr>
      </w:pPr>
      <w:bookmarkStart w:id="157" w:name="_Toc494131013"/>
      <w:r w:rsidRPr="00770DD0">
        <w:rPr>
          <w:rFonts w:ascii="Times New Roman" w:eastAsiaTheme="minorHAnsi" w:hAnsi="Times New Roman" w:cs="Times New Roman"/>
          <w:color w:val="auto"/>
          <w:lang w:val="en-US" w:eastAsia="en-US"/>
        </w:rPr>
        <w:lastRenderedPageBreak/>
        <w:t>References</w:t>
      </w:r>
      <w:bookmarkEnd w:id="157"/>
    </w:p>
    <w:p w:rsidR="00102B45" w:rsidRPr="00770DD0" w:rsidRDefault="00102B45" w:rsidP="00102B45">
      <w:pPr>
        <w:spacing w:after="0" w:line="240" w:lineRule="auto"/>
        <w:jc w:val="center"/>
        <w:rPr>
          <w:rFonts w:ascii="Times New Roman" w:hAnsi="Times New Roman" w:cs="Times New Roman"/>
          <w:b/>
          <w:sz w:val="28"/>
          <w:szCs w:val="28"/>
        </w:rPr>
      </w:pPr>
    </w:p>
    <w:p w:rsidR="0023503C" w:rsidRPr="00770DD0" w:rsidRDefault="0023503C" w:rsidP="0023503C">
      <w:pPr>
        <w:pStyle w:val="a7"/>
        <w:numPr>
          <w:ilvl w:val="0"/>
          <w:numId w:val="41"/>
        </w:numPr>
        <w:spacing w:after="0" w:line="240" w:lineRule="auto"/>
        <w:ind w:left="0" w:firstLine="0"/>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Food Processing Handbook / Edited by James G. Brennan and Alistair S. Grandison. Volume 1, 2012 Wiley-VCH Verlag &amp; Co. KGaA.</w:t>
      </w:r>
    </w:p>
    <w:p w:rsidR="0023503C" w:rsidRPr="00770DD0" w:rsidRDefault="0023503C" w:rsidP="0023503C">
      <w:pPr>
        <w:pStyle w:val="a7"/>
        <w:numPr>
          <w:ilvl w:val="0"/>
          <w:numId w:val="41"/>
        </w:numPr>
        <w:spacing w:after="0" w:line="240" w:lineRule="auto"/>
        <w:ind w:left="0" w:firstLine="0"/>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Handbook of food engineering practice / edited by Kenneth J. Valentas, Enrique Rotstein, R. Paul Singh. – CRC Press, New York, 1997. – 698 p. </w:t>
      </w:r>
    </w:p>
    <w:p w:rsidR="0023503C" w:rsidRPr="00770DD0" w:rsidRDefault="0023503C" w:rsidP="0023503C">
      <w:pPr>
        <w:pStyle w:val="a7"/>
        <w:numPr>
          <w:ilvl w:val="0"/>
          <w:numId w:val="41"/>
        </w:numPr>
        <w:spacing w:after="0" w:line="240" w:lineRule="auto"/>
        <w:ind w:left="0" w:firstLine="0"/>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K.Dewettinck, Frederic Depypere, Peter Ragaert, Nathalie De Clercq. Food processing / Gent University, 2009-2010 academic year.</w:t>
      </w:r>
    </w:p>
    <w:p w:rsidR="0023503C" w:rsidRPr="00770DD0" w:rsidRDefault="0023503C" w:rsidP="0023503C">
      <w:pPr>
        <w:pStyle w:val="a7"/>
        <w:numPr>
          <w:ilvl w:val="0"/>
          <w:numId w:val="41"/>
        </w:numPr>
        <w:tabs>
          <w:tab w:val="left" w:pos="284"/>
        </w:tabs>
        <w:spacing w:after="0" w:line="240" w:lineRule="auto"/>
        <w:ind w:left="0" w:firstLine="0"/>
        <w:jc w:val="both"/>
        <w:rPr>
          <w:rFonts w:ascii="Times New Roman" w:eastAsia="Calibri" w:hAnsi="Times New Roman" w:cs="Times New Roman"/>
          <w:bCs/>
          <w:sz w:val="28"/>
          <w:szCs w:val="28"/>
          <w:lang w:val="kk-KZ" w:eastAsia="en-US"/>
        </w:rPr>
      </w:pPr>
      <w:r w:rsidRPr="00770DD0">
        <w:rPr>
          <w:rFonts w:ascii="Times New Roman" w:eastAsia="Calibri" w:hAnsi="Times New Roman" w:cs="Times New Roman"/>
          <w:bCs/>
          <w:sz w:val="28"/>
          <w:szCs w:val="28"/>
          <w:lang w:val="kk-KZ" w:eastAsia="en-US"/>
        </w:rPr>
        <w:t>R.  Paul  Singh,  Dennis  R.  Heldman.    Introduction  to  Food Engineering //   Elsevier,  Fourth  Edition, 2009, 841 p.</w:t>
      </w:r>
    </w:p>
    <w:p w:rsidR="0023503C" w:rsidRPr="00770DD0" w:rsidRDefault="0023503C" w:rsidP="0023503C">
      <w:pPr>
        <w:pStyle w:val="a7"/>
        <w:numPr>
          <w:ilvl w:val="0"/>
          <w:numId w:val="41"/>
        </w:numPr>
        <w:tabs>
          <w:tab w:val="left" w:pos="284"/>
        </w:tabs>
        <w:spacing w:after="0" w:line="240" w:lineRule="auto"/>
        <w:ind w:left="0" w:firstLine="0"/>
        <w:jc w:val="both"/>
        <w:rPr>
          <w:rFonts w:ascii="Times New Roman" w:eastAsia="Calibri" w:hAnsi="Times New Roman" w:cs="Times New Roman"/>
          <w:bCs/>
          <w:sz w:val="28"/>
          <w:szCs w:val="28"/>
          <w:lang w:val="kk-KZ" w:eastAsia="en-US"/>
        </w:rPr>
      </w:pPr>
      <w:r w:rsidRPr="00770DD0">
        <w:rPr>
          <w:rFonts w:ascii="Times New Roman" w:eastAsia="Calibri" w:hAnsi="Times New Roman" w:cs="Times New Roman"/>
          <w:bCs/>
          <w:sz w:val="28"/>
          <w:szCs w:val="28"/>
          <w:lang w:val="kk-KZ" w:eastAsia="en-US"/>
        </w:rPr>
        <w:t>Romeo T.Toledo. Fundamentals of Food Process Engineering, Third Edition, 2007, Springer science Business Media, LLC, 572 p.</w:t>
      </w:r>
    </w:p>
    <w:p w:rsidR="0023503C" w:rsidRPr="00770DD0" w:rsidRDefault="0023503C" w:rsidP="0023503C">
      <w:pPr>
        <w:pStyle w:val="a7"/>
        <w:numPr>
          <w:ilvl w:val="0"/>
          <w:numId w:val="41"/>
        </w:numPr>
        <w:tabs>
          <w:tab w:val="left" w:pos="284"/>
        </w:tabs>
        <w:spacing w:after="0" w:line="240" w:lineRule="auto"/>
        <w:ind w:left="0" w:firstLine="0"/>
        <w:jc w:val="both"/>
        <w:rPr>
          <w:rFonts w:ascii="Times New Roman" w:eastAsia="Calibri" w:hAnsi="Times New Roman" w:cs="Times New Roman"/>
          <w:bCs/>
          <w:sz w:val="28"/>
          <w:szCs w:val="28"/>
          <w:lang w:val="kk-KZ" w:eastAsia="en-US"/>
        </w:rPr>
      </w:pPr>
      <w:r w:rsidRPr="00770DD0">
        <w:rPr>
          <w:rFonts w:ascii="Times New Roman" w:eastAsia="Calibri" w:hAnsi="Times New Roman" w:cs="Times New Roman"/>
          <w:bCs/>
          <w:sz w:val="28"/>
          <w:szCs w:val="28"/>
          <w:lang w:val="kk-KZ" w:eastAsia="en-US"/>
        </w:rPr>
        <w:t>Флауменбаум Б.Л., Танчев С.С., Гришин М.А. Основы консервирования пищевых продуктов. – М.: Агропромиздат, 1986. – 494 с.</w:t>
      </w:r>
    </w:p>
    <w:p w:rsidR="0023503C" w:rsidRPr="00770DD0" w:rsidRDefault="0023503C" w:rsidP="0023503C">
      <w:pPr>
        <w:pStyle w:val="a7"/>
        <w:numPr>
          <w:ilvl w:val="0"/>
          <w:numId w:val="41"/>
        </w:numPr>
        <w:tabs>
          <w:tab w:val="left" w:pos="284"/>
        </w:tabs>
        <w:spacing w:after="0" w:line="240" w:lineRule="auto"/>
        <w:ind w:left="0" w:firstLine="0"/>
        <w:jc w:val="both"/>
        <w:rPr>
          <w:rFonts w:ascii="Times New Roman" w:eastAsia="Calibri" w:hAnsi="Times New Roman" w:cs="Times New Roman"/>
          <w:bCs/>
          <w:sz w:val="28"/>
          <w:szCs w:val="28"/>
          <w:lang w:val="kk-KZ" w:eastAsia="en-US"/>
        </w:rPr>
      </w:pPr>
      <w:r w:rsidRPr="00770DD0">
        <w:rPr>
          <w:rFonts w:ascii="Times New Roman" w:eastAsia="Calibri" w:hAnsi="Times New Roman" w:cs="Times New Roman"/>
          <w:bCs/>
          <w:sz w:val="28"/>
          <w:szCs w:val="28"/>
          <w:lang w:val="kk-KZ" w:eastAsia="en-US"/>
        </w:rPr>
        <w:t>Handbook Handbook of Food Preservation / edited by M. Shafiur Rahman. Second Edition. - CRC Press, 2007. –1068 p.</w:t>
      </w:r>
    </w:p>
    <w:p w:rsidR="0023503C" w:rsidRPr="00770DD0" w:rsidRDefault="0023503C" w:rsidP="0023503C">
      <w:pPr>
        <w:pStyle w:val="a7"/>
        <w:numPr>
          <w:ilvl w:val="0"/>
          <w:numId w:val="41"/>
        </w:numPr>
        <w:tabs>
          <w:tab w:val="left" w:pos="284"/>
        </w:tabs>
        <w:spacing w:after="0" w:line="240" w:lineRule="auto"/>
        <w:ind w:left="0" w:firstLine="0"/>
        <w:jc w:val="both"/>
        <w:rPr>
          <w:rFonts w:ascii="Times New Roman" w:eastAsia="Calibri" w:hAnsi="Times New Roman" w:cs="Times New Roman"/>
          <w:bCs/>
          <w:sz w:val="28"/>
          <w:szCs w:val="28"/>
          <w:lang w:val="kk-KZ" w:eastAsia="en-US"/>
        </w:rPr>
      </w:pPr>
      <w:r w:rsidRPr="00770DD0">
        <w:rPr>
          <w:rFonts w:ascii="Times New Roman" w:eastAsia="Calibri" w:hAnsi="Times New Roman" w:cs="Times New Roman"/>
          <w:bCs/>
          <w:sz w:val="28"/>
          <w:szCs w:val="28"/>
          <w:lang w:val="kk-KZ" w:eastAsia="en-US"/>
        </w:rPr>
        <w:t xml:space="preserve">Conventional and Advanced Food Processing Technologies / edited by Suvendu Bhattacharya. –Wiley Blackwell, 2015. – 755 p. </w:t>
      </w:r>
    </w:p>
    <w:p w:rsidR="0023503C" w:rsidRPr="00770DD0" w:rsidRDefault="0023503C" w:rsidP="0023503C">
      <w:pPr>
        <w:pStyle w:val="a7"/>
        <w:numPr>
          <w:ilvl w:val="0"/>
          <w:numId w:val="41"/>
        </w:numPr>
        <w:tabs>
          <w:tab w:val="left" w:pos="284"/>
        </w:tabs>
        <w:spacing w:after="0" w:line="240" w:lineRule="auto"/>
        <w:ind w:left="0" w:firstLine="0"/>
        <w:jc w:val="both"/>
        <w:rPr>
          <w:rFonts w:ascii="Times New Roman" w:eastAsia="Calibri" w:hAnsi="Times New Roman" w:cs="Times New Roman"/>
          <w:bCs/>
          <w:sz w:val="28"/>
          <w:szCs w:val="28"/>
          <w:lang w:val="kk-KZ" w:eastAsia="en-US"/>
        </w:rPr>
      </w:pPr>
      <w:r w:rsidRPr="00770DD0">
        <w:rPr>
          <w:rFonts w:ascii="Times New Roman" w:eastAsia="Calibri" w:hAnsi="Times New Roman" w:cs="Times New Roman"/>
          <w:bCs/>
          <w:sz w:val="28"/>
          <w:szCs w:val="28"/>
          <w:lang w:val="kk-KZ" w:eastAsia="en-US"/>
        </w:rPr>
        <w:t>J. Peter Clark. Case Studies in Food Engineering. –New York: Springer Science+Business Media, LLC, 2009. - 224 p.</w:t>
      </w:r>
    </w:p>
    <w:p w:rsidR="0023503C" w:rsidRPr="00770DD0" w:rsidRDefault="0023503C" w:rsidP="0023503C">
      <w:pPr>
        <w:pStyle w:val="a7"/>
        <w:numPr>
          <w:ilvl w:val="0"/>
          <w:numId w:val="41"/>
        </w:numPr>
        <w:tabs>
          <w:tab w:val="left" w:pos="284"/>
        </w:tabs>
        <w:spacing w:after="0" w:line="240" w:lineRule="auto"/>
        <w:ind w:left="0" w:firstLine="0"/>
        <w:jc w:val="both"/>
        <w:rPr>
          <w:rFonts w:ascii="Times New Roman" w:eastAsia="Calibri" w:hAnsi="Times New Roman" w:cs="Times New Roman"/>
          <w:bCs/>
          <w:sz w:val="28"/>
          <w:szCs w:val="28"/>
          <w:lang w:val="kk-KZ" w:eastAsia="en-US"/>
        </w:rPr>
      </w:pPr>
      <w:r w:rsidRPr="00770DD0">
        <w:rPr>
          <w:rFonts w:ascii="Times New Roman" w:eastAsia="Calibri" w:hAnsi="Times New Roman" w:cs="Times New Roman"/>
          <w:bCs/>
          <w:sz w:val="28"/>
          <w:szCs w:val="28"/>
          <w:lang w:val="kk-KZ" w:eastAsia="en-US"/>
        </w:rPr>
        <w:t>Атаназевич, В.И. Сушка пищевых продуктов /В.И. Атаназевич. – М.: ДеЛи, 2000. – 295 с.</w:t>
      </w:r>
    </w:p>
    <w:p w:rsidR="0023503C" w:rsidRPr="00770DD0" w:rsidRDefault="0023503C" w:rsidP="0023503C">
      <w:pPr>
        <w:pStyle w:val="a7"/>
        <w:numPr>
          <w:ilvl w:val="0"/>
          <w:numId w:val="41"/>
        </w:numPr>
        <w:tabs>
          <w:tab w:val="left" w:pos="284"/>
        </w:tabs>
        <w:spacing w:after="0" w:line="240" w:lineRule="auto"/>
        <w:ind w:left="0" w:firstLine="0"/>
        <w:jc w:val="both"/>
        <w:rPr>
          <w:rFonts w:ascii="Times New Roman" w:eastAsia="Calibri" w:hAnsi="Times New Roman" w:cs="Times New Roman"/>
          <w:bCs/>
          <w:sz w:val="28"/>
          <w:szCs w:val="28"/>
          <w:lang w:val="kk-KZ" w:eastAsia="en-US"/>
        </w:rPr>
      </w:pPr>
      <w:r w:rsidRPr="00770DD0">
        <w:rPr>
          <w:rFonts w:ascii="Times New Roman" w:eastAsia="Calibri" w:hAnsi="Times New Roman" w:cs="Times New Roman"/>
          <w:bCs/>
          <w:sz w:val="28"/>
          <w:szCs w:val="28"/>
          <w:lang w:val="kk-KZ" w:eastAsia="en-US"/>
        </w:rPr>
        <w:t xml:space="preserve">Семенов Г.В.  Сушка сырья: мясо, рыба, овощи, фрукты, молоко/ Ростов н/Д. : Издат.центр "МарТ", 2002. - 112 с. </w:t>
      </w:r>
    </w:p>
    <w:p w:rsidR="0023503C" w:rsidRPr="00770DD0" w:rsidRDefault="0023503C" w:rsidP="0023503C">
      <w:pPr>
        <w:pStyle w:val="a7"/>
        <w:numPr>
          <w:ilvl w:val="0"/>
          <w:numId w:val="41"/>
        </w:numPr>
        <w:tabs>
          <w:tab w:val="left" w:pos="284"/>
        </w:tabs>
        <w:spacing w:after="0" w:line="240" w:lineRule="auto"/>
        <w:ind w:left="0" w:firstLine="0"/>
        <w:jc w:val="both"/>
        <w:rPr>
          <w:rFonts w:ascii="Times New Roman" w:eastAsia="Calibri" w:hAnsi="Times New Roman" w:cs="Times New Roman"/>
          <w:bCs/>
          <w:sz w:val="28"/>
          <w:szCs w:val="28"/>
          <w:lang w:val="kk-KZ" w:eastAsia="en-US"/>
        </w:rPr>
      </w:pPr>
      <w:r w:rsidRPr="00770DD0">
        <w:rPr>
          <w:rFonts w:ascii="Times New Roman" w:eastAsia="Calibri" w:hAnsi="Times New Roman" w:cs="Times New Roman"/>
          <w:bCs/>
          <w:sz w:val="28"/>
          <w:szCs w:val="28"/>
          <w:lang w:val="kk-KZ" w:eastAsia="en-US"/>
        </w:rPr>
        <w:t>Sachin V. Jangam, Chung Lim Law and Arun S.Mujumdar. Drying of Foods, Vegetables and Fruits,vol.1, 2010.</w:t>
      </w:r>
    </w:p>
    <w:p w:rsidR="0023503C" w:rsidRPr="00770DD0" w:rsidRDefault="0023503C" w:rsidP="0023503C">
      <w:pPr>
        <w:pStyle w:val="a7"/>
        <w:numPr>
          <w:ilvl w:val="0"/>
          <w:numId w:val="41"/>
        </w:numPr>
        <w:tabs>
          <w:tab w:val="left" w:pos="284"/>
        </w:tabs>
        <w:spacing w:after="0" w:line="240" w:lineRule="auto"/>
        <w:ind w:left="0" w:firstLine="0"/>
        <w:jc w:val="both"/>
        <w:rPr>
          <w:rFonts w:ascii="Times New Roman" w:eastAsia="Calibri" w:hAnsi="Times New Roman" w:cs="Times New Roman"/>
          <w:bCs/>
          <w:sz w:val="28"/>
          <w:szCs w:val="28"/>
          <w:lang w:val="kk-KZ" w:eastAsia="en-US"/>
        </w:rPr>
      </w:pPr>
      <w:r w:rsidRPr="00770DD0">
        <w:rPr>
          <w:rFonts w:ascii="Times New Roman" w:eastAsia="Calibri" w:hAnsi="Times New Roman" w:cs="Times New Roman"/>
          <w:bCs/>
          <w:sz w:val="28"/>
          <w:szCs w:val="28"/>
          <w:lang w:val="kk-KZ" w:eastAsia="en-US"/>
        </w:rPr>
        <w:t>Ханжаров Н.С., Абдижаппарова Б.Т., Оспанов Б.О. Вакуумно-атмосферная сушка термолабильных материалов. - Шымкент: ШФ КазАТК им. М. Тынышпаева, 2007. – 163 с.</w:t>
      </w:r>
    </w:p>
    <w:p w:rsidR="00406EEB" w:rsidRPr="00770DD0" w:rsidRDefault="00406EEB" w:rsidP="00406EEB">
      <w:pPr>
        <w:pStyle w:val="a7"/>
        <w:numPr>
          <w:ilvl w:val="0"/>
          <w:numId w:val="41"/>
        </w:numPr>
        <w:tabs>
          <w:tab w:val="left" w:pos="284"/>
        </w:tabs>
        <w:spacing w:after="0" w:line="240" w:lineRule="auto"/>
        <w:ind w:left="0" w:firstLine="0"/>
        <w:jc w:val="both"/>
        <w:rPr>
          <w:rFonts w:ascii="Times New Roman" w:eastAsia="Calibri" w:hAnsi="Times New Roman" w:cs="Times New Roman"/>
          <w:bCs/>
          <w:sz w:val="28"/>
          <w:szCs w:val="28"/>
          <w:lang w:val="kk-KZ" w:eastAsia="en-US"/>
        </w:rPr>
      </w:pPr>
      <w:r w:rsidRPr="00770DD0">
        <w:rPr>
          <w:rFonts w:ascii="Times New Roman" w:eastAsia="Calibri" w:hAnsi="Times New Roman" w:cs="Times New Roman"/>
          <w:bCs/>
          <w:sz w:val="28"/>
          <w:szCs w:val="28"/>
          <w:lang w:val="kk-KZ" w:eastAsia="en-US"/>
        </w:rPr>
        <w:t xml:space="preserve"> Abdizhapparova B.T. Thermal processing of food products / Textbook. – Shymkent: </w:t>
      </w:r>
      <w:r w:rsidRPr="00770DD0">
        <w:rPr>
          <w:rFonts w:ascii="Times New Roman" w:eastAsia="Calibri" w:hAnsi="Times New Roman" w:cs="Times New Roman"/>
          <w:bCs/>
          <w:sz w:val="28"/>
          <w:szCs w:val="28"/>
          <w:lang w:val="en-US" w:eastAsia="en-US"/>
        </w:rPr>
        <w:t>Nurly Beine</w:t>
      </w:r>
      <w:r w:rsidRPr="00770DD0">
        <w:rPr>
          <w:rFonts w:ascii="Times New Roman" w:eastAsia="Calibri" w:hAnsi="Times New Roman" w:cs="Times New Roman"/>
          <w:bCs/>
          <w:sz w:val="28"/>
          <w:szCs w:val="28"/>
          <w:lang w:val="kk-KZ" w:eastAsia="en-US"/>
        </w:rPr>
        <w:t>, 2015. – 136 p.</w:t>
      </w:r>
    </w:p>
    <w:p w:rsidR="0023503C" w:rsidRPr="00770DD0" w:rsidRDefault="0023503C" w:rsidP="0023503C">
      <w:pPr>
        <w:pStyle w:val="a7"/>
        <w:numPr>
          <w:ilvl w:val="0"/>
          <w:numId w:val="41"/>
        </w:numPr>
        <w:tabs>
          <w:tab w:val="left" w:pos="284"/>
        </w:tabs>
        <w:spacing w:after="0" w:line="240" w:lineRule="auto"/>
        <w:ind w:left="0" w:firstLine="0"/>
        <w:jc w:val="both"/>
        <w:rPr>
          <w:rFonts w:ascii="Times New Roman" w:hAnsi="Times New Roman" w:cs="Times New Roman"/>
          <w:sz w:val="28"/>
          <w:szCs w:val="28"/>
        </w:rPr>
      </w:pPr>
      <w:r w:rsidRPr="00770DD0">
        <w:rPr>
          <w:rFonts w:ascii="Times New Roman" w:hAnsi="Times New Roman" w:cs="Times New Roman"/>
          <w:sz w:val="28"/>
          <w:szCs w:val="28"/>
        </w:rPr>
        <w:t>Ловачева Г.Н. и др. Стандартизация и контроль качества продукции. – М.: Экономика, 1990. – 239 с.</w:t>
      </w:r>
    </w:p>
    <w:p w:rsidR="0023503C" w:rsidRPr="00770DD0" w:rsidRDefault="0023503C" w:rsidP="0023503C">
      <w:pPr>
        <w:pStyle w:val="a7"/>
        <w:numPr>
          <w:ilvl w:val="0"/>
          <w:numId w:val="41"/>
        </w:numPr>
        <w:tabs>
          <w:tab w:val="left" w:pos="284"/>
        </w:tabs>
        <w:spacing w:after="0" w:line="240" w:lineRule="auto"/>
        <w:ind w:left="0" w:firstLine="0"/>
        <w:jc w:val="both"/>
        <w:rPr>
          <w:rFonts w:ascii="Times New Roman" w:eastAsia="Calibri" w:hAnsi="Times New Roman" w:cs="Times New Roman"/>
          <w:bCs/>
          <w:sz w:val="28"/>
          <w:szCs w:val="28"/>
          <w:lang w:val="kk-KZ" w:eastAsia="en-US"/>
        </w:rPr>
      </w:pPr>
      <w:r w:rsidRPr="00770DD0">
        <w:rPr>
          <w:rFonts w:ascii="Times New Roman" w:eastAsia="Calibri" w:hAnsi="Times New Roman" w:cs="Times New Roman"/>
          <w:bCs/>
          <w:sz w:val="28"/>
          <w:szCs w:val="28"/>
          <w:lang w:val="kk-KZ" w:eastAsia="en-US"/>
        </w:rPr>
        <w:t>P.G. Smith. Introduction to Food Process Engineering / Second Edition©/Springer Science+Business Media, LLC 2011 – 510 p.</w:t>
      </w:r>
    </w:p>
    <w:p w:rsidR="0023503C" w:rsidRPr="00770DD0" w:rsidRDefault="0023503C" w:rsidP="0023503C">
      <w:pPr>
        <w:pStyle w:val="a7"/>
        <w:numPr>
          <w:ilvl w:val="0"/>
          <w:numId w:val="41"/>
        </w:numPr>
        <w:tabs>
          <w:tab w:val="left" w:pos="284"/>
        </w:tabs>
        <w:spacing w:after="0" w:line="240" w:lineRule="auto"/>
        <w:ind w:left="0" w:firstLine="0"/>
        <w:jc w:val="both"/>
        <w:rPr>
          <w:rFonts w:ascii="Times New Roman" w:eastAsia="Calibri" w:hAnsi="Times New Roman" w:cs="Times New Roman"/>
          <w:bCs/>
          <w:sz w:val="28"/>
          <w:szCs w:val="28"/>
          <w:lang w:val="kk-KZ" w:eastAsia="en-US"/>
        </w:rPr>
      </w:pPr>
      <w:r w:rsidRPr="00770DD0">
        <w:rPr>
          <w:rFonts w:ascii="Times New Roman" w:eastAsia="Calibri" w:hAnsi="Times New Roman" w:cs="Times New Roman"/>
          <w:bCs/>
          <w:sz w:val="28"/>
          <w:szCs w:val="28"/>
          <w:lang w:val="kk-KZ" w:eastAsia="en-US"/>
        </w:rPr>
        <w:t xml:space="preserve">Emerging technologies for food processing/ Edited by Da-Wen Sun/ Elsevier. 2005.- 771 p. </w:t>
      </w:r>
    </w:p>
    <w:p w:rsidR="0023503C" w:rsidRPr="00770DD0" w:rsidRDefault="0023503C" w:rsidP="0023503C">
      <w:pPr>
        <w:pStyle w:val="a7"/>
        <w:numPr>
          <w:ilvl w:val="0"/>
          <w:numId w:val="41"/>
        </w:numPr>
        <w:spacing w:after="0" w:line="240" w:lineRule="auto"/>
        <w:ind w:left="0" w:firstLine="0"/>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Lau M.H., Tang J. Pasteurization of pickled asparagus using 915MHz microwaves. Journal of Food Engineering, 2002, 51, 283–290.</w:t>
      </w:r>
    </w:p>
    <w:p w:rsidR="0023503C" w:rsidRPr="00770DD0" w:rsidRDefault="0023503C" w:rsidP="0023503C">
      <w:pPr>
        <w:pStyle w:val="a7"/>
        <w:numPr>
          <w:ilvl w:val="0"/>
          <w:numId w:val="41"/>
        </w:numPr>
        <w:spacing w:after="0" w:line="240" w:lineRule="auto"/>
        <w:ind w:left="0" w:firstLine="0"/>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Canumir J.A., Celis J.E., de Bruijn J., Vidal L.V. Pasteurisation of apple juice by using microwaves. Lebensmittel-Wissenschaft und-Technologie, 2002, 35, p.389–392.</w:t>
      </w:r>
    </w:p>
    <w:p w:rsidR="0023503C" w:rsidRPr="00770DD0" w:rsidRDefault="0023503C" w:rsidP="0023503C">
      <w:pPr>
        <w:pStyle w:val="a7"/>
        <w:numPr>
          <w:ilvl w:val="0"/>
          <w:numId w:val="41"/>
        </w:numPr>
        <w:spacing w:after="0" w:line="240" w:lineRule="auto"/>
        <w:ind w:left="0" w:firstLine="0"/>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Villamiel M., López-Fandiño R., Corzo N., Martínez-Castro I., Olano A. Effects of continuous-flow microwave treatment on chemical and microbiological </w:t>
      </w:r>
      <w:r w:rsidRPr="00770DD0">
        <w:rPr>
          <w:rFonts w:ascii="Times New Roman" w:hAnsi="Times New Roman" w:cs="Times New Roman"/>
          <w:sz w:val="28"/>
          <w:szCs w:val="28"/>
          <w:lang w:val="en-US"/>
        </w:rPr>
        <w:lastRenderedPageBreak/>
        <w:t>characteristics of milk. Zeitsrift für Lebensmittel Untersuchung und Forschung, 1996, 202, p.15–18.</w:t>
      </w:r>
    </w:p>
    <w:p w:rsidR="0023503C" w:rsidRPr="00770DD0" w:rsidRDefault="0023503C" w:rsidP="0023503C">
      <w:pPr>
        <w:pStyle w:val="a7"/>
        <w:numPr>
          <w:ilvl w:val="0"/>
          <w:numId w:val="41"/>
        </w:numPr>
        <w:spacing w:after="0" w:line="240" w:lineRule="auto"/>
        <w:ind w:left="0" w:firstLine="0"/>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Yoshida H., Hirakawa Y., Abe S., Mizushina Y. The content of tocopherols and oxidative quality of oils prepared from sunflower (Helianthus annuus L.) seeds roasted in a microwave oven. European Journal of Lipid Science and Technology, 2002, 104, p.116–122.</w:t>
      </w:r>
    </w:p>
    <w:p w:rsidR="0023503C" w:rsidRPr="00770DD0" w:rsidRDefault="0023503C" w:rsidP="0023503C">
      <w:pPr>
        <w:pStyle w:val="a7"/>
        <w:numPr>
          <w:ilvl w:val="0"/>
          <w:numId w:val="41"/>
        </w:numPr>
        <w:spacing w:after="0" w:line="240" w:lineRule="auto"/>
        <w:ind w:left="0" w:firstLine="0"/>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Megahed M.G. Microwave roasting of peanuts: Effects on oil characteristics and composition. Nahrung, 2001, 45, 255–257.</w:t>
      </w:r>
      <w:r w:rsidRPr="00770DD0">
        <w:rPr>
          <w:sz w:val="28"/>
          <w:szCs w:val="28"/>
          <w:lang w:val="en-US"/>
        </w:rPr>
        <w:t xml:space="preserve"> </w:t>
      </w:r>
    </w:p>
    <w:p w:rsidR="0023503C" w:rsidRPr="00770DD0" w:rsidRDefault="0023503C" w:rsidP="0023503C">
      <w:pPr>
        <w:pStyle w:val="a7"/>
        <w:numPr>
          <w:ilvl w:val="0"/>
          <w:numId w:val="41"/>
        </w:numPr>
        <w:spacing w:after="0" w:line="240" w:lineRule="auto"/>
        <w:ind w:left="0" w:firstLine="0"/>
        <w:jc w:val="both"/>
        <w:rPr>
          <w:rFonts w:ascii="Times New Roman" w:hAnsi="Times New Roman" w:cs="Times New Roman"/>
          <w:sz w:val="28"/>
          <w:szCs w:val="28"/>
          <w:lang w:val="en-US"/>
        </w:rPr>
      </w:pPr>
      <w:r w:rsidRPr="00770DD0">
        <w:rPr>
          <w:rFonts w:ascii="Times New Roman" w:hAnsi="Times New Roman" w:cs="Times New Roman"/>
          <w:sz w:val="28"/>
          <w:szCs w:val="28"/>
          <w:lang w:val="en-US"/>
        </w:rPr>
        <w:t>Sanchez-Hernandez D., Devece C., Catala J.M. et al. Enzyme inactivation analyses for industrial blanching applications employing 2450MHz monomode microwave cavities. Journal of Microwave Power and Electromagnetic Energy, 1999, 34, p.239–252.</w:t>
      </w:r>
    </w:p>
    <w:p w:rsidR="00D179F0" w:rsidRPr="00770DD0" w:rsidRDefault="00D179F0" w:rsidP="00D179F0">
      <w:pPr>
        <w:pStyle w:val="a7"/>
        <w:spacing w:after="0" w:line="240" w:lineRule="auto"/>
        <w:ind w:left="0"/>
        <w:jc w:val="both"/>
        <w:rPr>
          <w:rFonts w:ascii="Times New Roman" w:hAnsi="Times New Roman" w:cs="Times New Roman"/>
          <w:sz w:val="24"/>
          <w:szCs w:val="24"/>
          <w:lang w:val="en-US"/>
        </w:rPr>
      </w:pPr>
    </w:p>
    <w:p w:rsidR="00437600" w:rsidRPr="00770DD0" w:rsidRDefault="00437600" w:rsidP="00D179F0">
      <w:pPr>
        <w:pStyle w:val="a7"/>
        <w:spacing w:after="0" w:line="240" w:lineRule="auto"/>
        <w:ind w:left="0"/>
        <w:jc w:val="both"/>
        <w:rPr>
          <w:rFonts w:ascii="Times New Roman" w:hAnsi="Times New Roman" w:cs="Times New Roman"/>
          <w:sz w:val="24"/>
          <w:szCs w:val="24"/>
          <w:lang w:val="en-US"/>
        </w:rPr>
      </w:pPr>
    </w:p>
    <w:p w:rsidR="00FC3C51" w:rsidRPr="00770DD0" w:rsidRDefault="00FC3C51">
      <w:pPr>
        <w:rPr>
          <w:rFonts w:ascii="Times New Roman" w:hAnsi="Times New Roman" w:cs="Times New Roman"/>
          <w:sz w:val="24"/>
          <w:szCs w:val="24"/>
          <w:lang w:val="en-US"/>
        </w:rPr>
      </w:pPr>
      <w:r w:rsidRPr="00770DD0">
        <w:rPr>
          <w:rFonts w:ascii="Times New Roman" w:hAnsi="Times New Roman" w:cs="Times New Roman"/>
          <w:sz w:val="24"/>
          <w:szCs w:val="24"/>
          <w:lang w:val="en-US"/>
        </w:rPr>
        <w:br w:type="page"/>
      </w:r>
    </w:p>
    <w:p w:rsidR="00FC3C51" w:rsidRPr="00770DD0" w:rsidRDefault="00FC3C51" w:rsidP="00FC3C51">
      <w:pPr>
        <w:jc w:val="center"/>
        <w:rPr>
          <w:rFonts w:ascii="Times New Roman" w:hAnsi="Times New Roman" w:cs="Times New Roman"/>
          <w:sz w:val="28"/>
          <w:szCs w:val="28"/>
          <w:lang w:val="en-US"/>
        </w:rPr>
      </w:pPr>
    </w:p>
    <w:p w:rsidR="00FC3C51" w:rsidRPr="00770DD0" w:rsidRDefault="00FC3C51" w:rsidP="00FC3C51">
      <w:pPr>
        <w:jc w:val="center"/>
        <w:rPr>
          <w:rFonts w:ascii="Times New Roman" w:hAnsi="Times New Roman" w:cs="Times New Roman"/>
          <w:sz w:val="28"/>
          <w:szCs w:val="28"/>
          <w:lang w:val="en-US"/>
        </w:rPr>
      </w:pPr>
    </w:p>
    <w:p w:rsidR="00FC3C51" w:rsidRPr="00770DD0" w:rsidRDefault="00FC3C51" w:rsidP="00FC3C51">
      <w:pPr>
        <w:jc w:val="center"/>
        <w:rPr>
          <w:rFonts w:ascii="Times New Roman" w:hAnsi="Times New Roman" w:cs="Times New Roman"/>
          <w:sz w:val="28"/>
          <w:szCs w:val="28"/>
          <w:lang w:val="en-US"/>
        </w:rPr>
      </w:pPr>
    </w:p>
    <w:p w:rsidR="00FC3C51" w:rsidRPr="00770DD0" w:rsidRDefault="00FC3C51" w:rsidP="00FC3C51">
      <w:pPr>
        <w:jc w:val="center"/>
        <w:rPr>
          <w:rFonts w:ascii="Times New Roman" w:hAnsi="Times New Roman" w:cs="Times New Roman"/>
          <w:sz w:val="28"/>
          <w:szCs w:val="28"/>
          <w:lang w:val="en-US"/>
        </w:rPr>
      </w:pPr>
    </w:p>
    <w:p w:rsidR="00FC3C51" w:rsidRPr="00770DD0" w:rsidRDefault="00FC3C51" w:rsidP="00FC3C51">
      <w:pPr>
        <w:jc w:val="center"/>
        <w:rPr>
          <w:rFonts w:ascii="Times New Roman" w:hAnsi="Times New Roman" w:cs="Times New Roman"/>
          <w:sz w:val="28"/>
          <w:szCs w:val="28"/>
          <w:lang w:val="en-US"/>
        </w:rPr>
      </w:pPr>
      <w:r w:rsidRPr="00770DD0">
        <w:rPr>
          <w:rFonts w:ascii="Times New Roman" w:hAnsi="Times New Roman" w:cs="Times New Roman"/>
          <w:sz w:val="28"/>
          <w:szCs w:val="28"/>
          <w:lang w:val="en-US"/>
        </w:rPr>
        <w:t>B.T.Abdizhapparova</w:t>
      </w:r>
    </w:p>
    <w:p w:rsidR="00FC3C51" w:rsidRPr="00770DD0" w:rsidRDefault="00FC3C51" w:rsidP="00FC3C51">
      <w:pPr>
        <w:jc w:val="center"/>
        <w:rPr>
          <w:rFonts w:ascii="Times New Roman" w:hAnsi="Times New Roman" w:cs="Times New Roman"/>
          <w:sz w:val="28"/>
          <w:szCs w:val="28"/>
          <w:lang w:val="en-US"/>
        </w:rPr>
      </w:pPr>
    </w:p>
    <w:p w:rsidR="00FC3C51" w:rsidRPr="00770DD0" w:rsidRDefault="00FC3C51" w:rsidP="00FC3C51">
      <w:pPr>
        <w:ind w:firstLine="720"/>
        <w:jc w:val="center"/>
        <w:rPr>
          <w:rFonts w:ascii="Times New Roman" w:hAnsi="Times New Roman" w:cs="Times New Roman"/>
          <w:sz w:val="28"/>
          <w:szCs w:val="28"/>
          <w:lang w:val="en-US"/>
        </w:rPr>
      </w:pPr>
    </w:p>
    <w:p w:rsidR="003F4667" w:rsidRDefault="003F4667" w:rsidP="00FC3C51">
      <w:pPr>
        <w:jc w:val="center"/>
        <w:rPr>
          <w:rFonts w:ascii="Times New Roman" w:hAnsi="Times New Roman" w:cs="Times New Roman"/>
          <w:sz w:val="28"/>
          <w:szCs w:val="28"/>
          <w:lang w:val="en-US"/>
        </w:rPr>
      </w:pPr>
      <w:r>
        <w:rPr>
          <w:rFonts w:ascii="Times New Roman" w:hAnsi="Times New Roman" w:cs="Times New Roman"/>
          <w:sz w:val="28"/>
          <w:szCs w:val="28"/>
          <w:lang w:val="en-US"/>
        </w:rPr>
        <w:t xml:space="preserve">Conspectus of lectures in discipline </w:t>
      </w:r>
    </w:p>
    <w:p w:rsidR="00FC3C51" w:rsidRPr="00770DD0" w:rsidRDefault="00FC3C51" w:rsidP="00FC3C51">
      <w:pPr>
        <w:jc w:val="center"/>
        <w:rPr>
          <w:rFonts w:ascii="Times New Roman" w:hAnsi="Times New Roman" w:cs="Times New Roman"/>
          <w:sz w:val="28"/>
          <w:szCs w:val="28"/>
          <w:lang w:val="en-US"/>
        </w:rPr>
      </w:pPr>
      <w:r w:rsidRPr="00770DD0">
        <w:rPr>
          <w:rFonts w:ascii="Times New Roman" w:hAnsi="Times New Roman" w:cs="Times New Roman"/>
          <w:sz w:val="28"/>
          <w:szCs w:val="28"/>
          <w:lang w:val="en-US"/>
        </w:rPr>
        <w:t xml:space="preserve">«Thermal processing of </w:t>
      </w:r>
      <w:r w:rsidR="00EE4A39" w:rsidRPr="00770DD0">
        <w:rPr>
          <w:rFonts w:ascii="Times New Roman" w:hAnsi="Times New Roman" w:cs="Times New Roman"/>
          <w:sz w:val="28"/>
          <w:szCs w:val="28"/>
          <w:lang w:val="en-US"/>
        </w:rPr>
        <w:t>plant and animal raw material</w:t>
      </w:r>
      <w:r w:rsidRPr="00770DD0">
        <w:rPr>
          <w:rFonts w:ascii="Times New Roman" w:hAnsi="Times New Roman" w:cs="Times New Roman"/>
          <w:sz w:val="28"/>
          <w:szCs w:val="28"/>
          <w:lang w:val="en-US"/>
        </w:rPr>
        <w:t>»</w:t>
      </w:r>
    </w:p>
    <w:p w:rsidR="00FC3C51" w:rsidRPr="002B06AF" w:rsidRDefault="003F4667" w:rsidP="00FC3C51">
      <w:pPr>
        <w:jc w:val="center"/>
        <w:rPr>
          <w:rFonts w:ascii="Times New Roman" w:hAnsi="Times New Roman" w:cs="Times New Roman"/>
          <w:sz w:val="28"/>
          <w:szCs w:val="28"/>
        </w:rPr>
      </w:pPr>
      <w:r>
        <w:rPr>
          <w:rFonts w:ascii="Times New Roman" w:hAnsi="Times New Roman" w:cs="Times New Roman"/>
          <w:sz w:val="28"/>
          <w:szCs w:val="28"/>
          <w:lang w:val="en-US"/>
        </w:rPr>
        <w:t>Study</w:t>
      </w:r>
      <w:r w:rsidRPr="002B06AF">
        <w:rPr>
          <w:rFonts w:ascii="Times New Roman" w:hAnsi="Times New Roman" w:cs="Times New Roman"/>
          <w:sz w:val="28"/>
          <w:szCs w:val="28"/>
        </w:rPr>
        <w:t xml:space="preserve"> </w:t>
      </w:r>
      <w:r>
        <w:rPr>
          <w:rFonts w:ascii="Times New Roman" w:hAnsi="Times New Roman" w:cs="Times New Roman"/>
          <w:sz w:val="28"/>
          <w:szCs w:val="28"/>
          <w:lang w:val="en-US"/>
        </w:rPr>
        <w:t>guide</w:t>
      </w:r>
    </w:p>
    <w:p w:rsidR="00FC3C51" w:rsidRPr="00770DD0" w:rsidRDefault="00FC3C51" w:rsidP="00FC3C51">
      <w:pPr>
        <w:jc w:val="center"/>
        <w:rPr>
          <w:rFonts w:ascii="Times New Roman" w:hAnsi="Times New Roman" w:cs="Times New Roman"/>
          <w:sz w:val="28"/>
          <w:szCs w:val="28"/>
        </w:rPr>
      </w:pPr>
    </w:p>
    <w:p w:rsidR="00FC3C51" w:rsidRPr="00770DD0" w:rsidRDefault="00FC3C51" w:rsidP="00FC3C51">
      <w:pPr>
        <w:jc w:val="center"/>
        <w:rPr>
          <w:rFonts w:ascii="Times New Roman" w:hAnsi="Times New Roman" w:cs="Times New Roman"/>
          <w:i/>
          <w:sz w:val="28"/>
          <w:szCs w:val="28"/>
          <w:lang w:eastAsia="ko-KR"/>
        </w:rPr>
      </w:pPr>
    </w:p>
    <w:p w:rsidR="00FC3C51" w:rsidRPr="00770DD0" w:rsidRDefault="00FC3C51" w:rsidP="00FC3C51">
      <w:pPr>
        <w:jc w:val="center"/>
        <w:rPr>
          <w:rFonts w:ascii="Times New Roman" w:hAnsi="Times New Roman" w:cs="Times New Roman"/>
          <w:i/>
          <w:sz w:val="28"/>
          <w:szCs w:val="28"/>
          <w:lang w:eastAsia="ko-KR"/>
        </w:rPr>
      </w:pPr>
    </w:p>
    <w:p w:rsidR="00FC3C51" w:rsidRPr="00770DD0" w:rsidRDefault="00FC3C51" w:rsidP="00FC3C51">
      <w:pPr>
        <w:spacing w:after="0" w:line="240" w:lineRule="auto"/>
        <w:jc w:val="center"/>
        <w:rPr>
          <w:rFonts w:ascii="Times New Roman" w:hAnsi="Times New Roman" w:cs="Times New Roman"/>
          <w:sz w:val="24"/>
          <w:szCs w:val="24"/>
        </w:rPr>
      </w:pPr>
      <w:r w:rsidRPr="00770DD0">
        <w:rPr>
          <w:rFonts w:ascii="Times New Roman" w:hAnsi="Times New Roman" w:cs="Times New Roman"/>
          <w:sz w:val="24"/>
          <w:szCs w:val="24"/>
        </w:rPr>
        <w:t>Подписано в печать __________________________</w:t>
      </w:r>
    </w:p>
    <w:p w:rsidR="00FC3C51" w:rsidRPr="00770DD0" w:rsidRDefault="00FC3C51" w:rsidP="00FC3C51">
      <w:pPr>
        <w:spacing w:after="0" w:line="240" w:lineRule="auto"/>
        <w:jc w:val="center"/>
        <w:rPr>
          <w:rFonts w:ascii="Times New Roman" w:hAnsi="Times New Roman" w:cs="Times New Roman"/>
          <w:sz w:val="24"/>
          <w:szCs w:val="24"/>
        </w:rPr>
      </w:pPr>
      <w:r w:rsidRPr="00770DD0">
        <w:rPr>
          <w:rFonts w:ascii="Times New Roman" w:hAnsi="Times New Roman" w:cs="Times New Roman"/>
          <w:sz w:val="24"/>
          <w:szCs w:val="24"/>
        </w:rPr>
        <w:t xml:space="preserve">                          (число.месяц.год)</w:t>
      </w:r>
    </w:p>
    <w:p w:rsidR="00FC3C51" w:rsidRPr="00770DD0" w:rsidRDefault="00FC3C51" w:rsidP="00FC3C51">
      <w:pPr>
        <w:spacing w:after="0" w:line="240" w:lineRule="auto"/>
        <w:jc w:val="center"/>
        <w:rPr>
          <w:rFonts w:ascii="Times New Roman" w:hAnsi="Times New Roman" w:cs="Times New Roman"/>
          <w:sz w:val="24"/>
          <w:szCs w:val="24"/>
        </w:rPr>
      </w:pPr>
      <w:r w:rsidRPr="00770DD0">
        <w:rPr>
          <w:rFonts w:ascii="Times New Roman" w:hAnsi="Times New Roman" w:cs="Times New Roman"/>
          <w:sz w:val="24"/>
          <w:szCs w:val="24"/>
        </w:rPr>
        <w:t>Формат бумаги X</w:t>
      </w:r>
      <w:r w:rsidRPr="00770DD0">
        <w:rPr>
          <w:rFonts w:ascii="Times New Roman" w:hAnsi="Times New Roman" w:cs="Times New Roman"/>
          <w:sz w:val="24"/>
          <w:szCs w:val="24"/>
          <w:vertAlign w:val="superscript"/>
        </w:rPr>
        <w:t>x</w:t>
      </w:r>
      <w:r w:rsidRPr="00770DD0">
        <w:rPr>
          <w:rFonts w:ascii="Times New Roman" w:hAnsi="Times New Roman" w:cs="Times New Roman"/>
          <w:sz w:val="24"/>
          <w:szCs w:val="24"/>
        </w:rPr>
        <w:t>Y  1/16</w:t>
      </w:r>
    </w:p>
    <w:p w:rsidR="00FC3C51" w:rsidRPr="00770DD0" w:rsidRDefault="00FC3C51" w:rsidP="00FC3C51">
      <w:pPr>
        <w:spacing w:after="0" w:line="240" w:lineRule="auto"/>
        <w:jc w:val="center"/>
        <w:rPr>
          <w:rFonts w:ascii="Times New Roman" w:hAnsi="Times New Roman" w:cs="Times New Roman"/>
          <w:sz w:val="24"/>
          <w:szCs w:val="24"/>
        </w:rPr>
      </w:pPr>
      <w:r w:rsidRPr="00770DD0">
        <w:rPr>
          <w:rFonts w:ascii="Times New Roman" w:hAnsi="Times New Roman" w:cs="Times New Roman"/>
          <w:sz w:val="24"/>
          <w:szCs w:val="24"/>
        </w:rPr>
        <w:t>Бумага типографская. Печать офсетная. Объем п.л.</w:t>
      </w:r>
    </w:p>
    <w:p w:rsidR="00FC3C51" w:rsidRPr="00770DD0" w:rsidRDefault="00FC3C51" w:rsidP="00FC3C51">
      <w:pPr>
        <w:spacing w:after="0" w:line="240" w:lineRule="auto"/>
        <w:jc w:val="center"/>
        <w:rPr>
          <w:rFonts w:ascii="Times New Roman" w:hAnsi="Times New Roman" w:cs="Times New Roman"/>
          <w:sz w:val="24"/>
          <w:szCs w:val="24"/>
        </w:rPr>
      </w:pPr>
      <w:r w:rsidRPr="00770DD0">
        <w:rPr>
          <w:rFonts w:ascii="Times New Roman" w:hAnsi="Times New Roman" w:cs="Times New Roman"/>
          <w:sz w:val="24"/>
          <w:szCs w:val="24"/>
        </w:rPr>
        <w:t>Тираж    .экз. Заказ № …….*</w:t>
      </w:r>
    </w:p>
    <w:p w:rsidR="00FC3C51" w:rsidRPr="00770DD0" w:rsidRDefault="00FC3C51" w:rsidP="00FC3C51">
      <w:pPr>
        <w:spacing w:after="0" w:line="240" w:lineRule="auto"/>
        <w:jc w:val="center"/>
        <w:rPr>
          <w:rFonts w:ascii="Times New Roman" w:hAnsi="Times New Roman" w:cs="Times New Roman"/>
          <w:i/>
          <w:sz w:val="24"/>
          <w:szCs w:val="24"/>
        </w:rPr>
      </w:pPr>
    </w:p>
    <w:p w:rsidR="00FC3C51" w:rsidRPr="00770DD0" w:rsidRDefault="00FC3C51" w:rsidP="00FC3C51">
      <w:pPr>
        <w:spacing w:after="0" w:line="240" w:lineRule="auto"/>
        <w:jc w:val="center"/>
        <w:rPr>
          <w:rFonts w:ascii="Times New Roman" w:hAnsi="Times New Roman" w:cs="Times New Roman"/>
          <w:i/>
          <w:sz w:val="24"/>
          <w:szCs w:val="24"/>
        </w:rPr>
      </w:pPr>
    </w:p>
    <w:p w:rsidR="00FC3C51" w:rsidRPr="00770DD0" w:rsidRDefault="00FC3C51" w:rsidP="00FC3C51">
      <w:pPr>
        <w:spacing w:after="0" w:line="240" w:lineRule="auto"/>
        <w:jc w:val="center"/>
        <w:rPr>
          <w:rFonts w:ascii="Times New Roman" w:hAnsi="Times New Roman" w:cs="Times New Roman"/>
          <w:i/>
          <w:sz w:val="24"/>
          <w:szCs w:val="24"/>
        </w:rPr>
      </w:pPr>
    </w:p>
    <w:p w:rsidR="00FC3C51" w:rsidRPr="00770DD0" w:rsidRDefault="00FC3C51" w:rsidP="00FC3C51">
      <w:pPr>
        <w:spacing w:after="0" w:line="240" w:lineRule="auto"/>
        <w:jc w:val="center"/>
        <w:rPr>
          <w:rFonts w:ascii="Times New Roman" w:hAnsi="Times New Roman" w:cs="Times New Roman"/>
          <w:i/>
          <w:sz w:val="24"/>
          <w:szCs w:val="24"/>
        </w:rPr>
      </w:pPr>
    </w:p>
    <w:p w:rsidR="00FC3C51" w:rsidRPr="00770DD0" w:rsidRDefault="00FC3C51" w:rsidP="00FC3C51">
      <w:pPr>
        <w:spacing w:after="0" w:line="240" w:lineRule="auto"/>
        <w:jc w:val="center"/>
        <w:rPr>
          <w:rFonts w:ascii="Times New Roman" w:hAnsi="Times New Roman" w:cs="Times New Roman"/>
          <w:i/>
          <w:sz w:val="24"/>
          <w:szCs w:val="24"/>
        </w:rPr>
      </w:pPr>
    </w:p>
    <w:p w:rsidR="00FC3C51" w:rsidRPr="00770DD0" w:rsidRDefault="00FC3C51" w:rsidP="00FC3C51">
      <w:pPr>
        <w:spacing w:after="0" w:line="240" w:lineRule="auto"/>
        <w:jc w:val="center"/>
        <w:rPr>
          <w:rFonts w:ascii="Times New Roman" w:hAnsi="Times New Roman" w:cs="Times New Roman"/>
          <w:i/>
          <w:sz w:val="24"/>
          <w:szCs w:val="24"/>
        </w:rPr>
      </w:pPr>
    </w:p>
    <w:p w:rsidR="00FC3C51" w:rsidRPr="00770DD0" w:rsidRDefault="00FC3C51" w:rsidP="00FC3C51">
      <w:pPr>
        <w:spacing w:after="0" w:line="240" w:lineRule="auto"/>
        <w:jc w:val="center"/>
        <w:rPr>
          <w:rFonts w:ascii="Times New Roman" w:hAnsi="Times New Roman" w:cs="Times New Roman"/>
          <w:i/>
          <w:sz w:val="24"/>
          <w:szCs w:val="24"/>
        </w:rPr>
      </w:pPr>
    </w:p>
    <w:p w:rsidR="00FC3C51" w:rsidRPr="00770DD0" w:rsidRDefault="00FC3C51" w:rsidP="00FC3C51">
      <w:pPr>
        <w:spacing w:after="0" w:line="240" w:lineRule="auto"/>
        <w:jc w:val="center"/>
        <w:rPr>
          <w:rFonts w:ascii="Times New Roman" w:hAnsi="Times New Roman" w:cs="Times New Roman"/>
          <w:i/>
          <w:sz w:val="24"/>
          <w:szCs w:val="24"/>
        </w:rPr>
      </w:pPr>
    </w:p>
    <w:p w:rsidR="00FC3C51" w:rsidRPr="00770DD0" w:rsidRDefault="00FC3C51" w:rsidP="00FC3C51">
      <w:pPr>
        <w:spacing w:after="0" w:line="240" w:lineRule="auto"/>
        <w:jc w:val="center"/>
        <w:rPr>
          <w:rFonts w:ascii="Times New Roman" w:hAnsi="Times New Roman" w:cs="Times New Roman"/>
          <w:i/>
          <w:sz w:val="24"/>
          <w:szCs w:val="24"/>
        </w:rPr>
      </w:pPr>
    </w:p>
    <w:p w:rsidR="00FC3C51" w:rsidRPr="00770DD0" w:rsidRDefault="00FC3C51" w:rsidP="00FC3C51">
      <w:pPr>
        <w:spacing w:after="0" w:line="240" w:lineRule="auto"/>
        <w:jc w:val="center"/>
        <w:rPr>
          <w:rFonts w:ascii="Times New Roman" w:hAnsi="Times New Roman" w:cs="Times New Roman"/>
          <w:i/>
          <w:sz w:val="24"/>
          <w:szCs w:val="24"/>
        </w:rPr>
      </w:pPr>
    </w:p>
    <w:p w:rsidR="00FC3C51" w:rsidRPr="00770DD0" w:rsidRDefault="00FC3C51" w:rsidP="00FC3C51">
      <w:pPr>
        <w:spacing w:after="0" w:line="240" w:lineRule="auto"/>
        <w:jc w:val="center"/>
        <w:rPr>
          <w:rFonts w:ascii="Times New Roman" w:hAnsi="Times New Roman" w:cs="Times New Roman"/>
          <w:i/>
          <w:sz w:val="24"/>
          <w:szCs w:val="24"/>
        </w:rPr>
      </w:pPr>
    </w:p>
    <w:p w:rsidR="00FC3C51" w:rsidRPr="00770DD0" w:rsidRDefault="00FC3C51" w:rsidP="00FC3C51">
      <w:pPr>
        <w:spacing w:after="0" w:line="240" w:lineRule="auto"/>
        <w:jc w:val="center"/>
        <w:rPr>
          <w:rFonts w:ascii="Times New Roman" w:hAnsi="Times New Roman" w:cs="Times New Roman"/>
          <w:i/>
          <w:sz w:val="24"/>
          <w:szCs w:val="24"/>
        </w:rPr>
      </w:pPr>
    </w:p>
    <w:p w:rsidR="00FC3C51" w:rsidRPr="00770DD0" w:rsidRDefault="00FC3C51" w:rsidP="00FC3C51">
      <w:pPr>
        <w:spacing w:after="0" w:line="240" w:lineRule="auto"/>
        <w:jc w:val="center"/>
        <w:rPr>
          <w:rFonts w:ascii="Times New Roman" w:hAnsi="Times New Roman" w:cs="Times New Roman"/>
          <w:i/>
          <w:sz w:val="24"/>
          <w:szCs w:val="24"/>
        </w:rPr>
      </w:pPr>
    </w:p>
    <w:p w:rsidR="00FC3C51" w:rsidRPr="00770DD0" w:rsidRDefault="00FC3C51" w:rsidP="00FC3C51">
      <w:pPr>
        <w:spacing w:after="0" w:line="240" w:lineRule="auto"/>
        <w:jc w:val="center"/>
        <w:rPr>
          <w:rFonts w:ascii="Times New Roman" w:hAnsi="Times New Roman" w:cs="Times New Roman"/>
          <w:i/>
          <w:sz w:val="24"/>
          <w:szCs w:val="24"/>
        </w:rPr>
      </w:pPr>
    </w:p>
    <w:p w:rsidR="00FC3C51" w:rsidRPr="00770DD0" w:rsidRDefault="00FC3C51" w:rsidP="00FC3C51">
      <w:pPr>
        <w:spacing w:after="0" w:line="240" w:lineRule="auto"/>
        <w:jc w:val="center"/>
        <w:rPr>
          <w:rFonts w:ascii="Times New Roman" w:hAnsi="Times New Roman" w:cs="Times New Roman"/>
          <w:i/>
          <w:sz w:val="24"/>
          <w:szCs w:val="24"/>
        </w:rPr>
      </w:pPr>
    </w:p>
    <w:p w:rsidR="00FC3C51" w:rsidRPr="00770DD0" w:rsidRDefault="00FC3C51" w:rsidP="00FC3C51">
      <w:pPr>
        <w:spacing w:after="0" w:line="240" w:lineRule="auto"/>
        <w:rPr>
          <w:rFonts w:ascii="Times New Roman" w:hAnsi="Times New Roman" w:cs="Times New Roman"/>
          <w:sz w:val="24"/>
          <w:szCs w:val="24"/>
        </w:rPr>
      </w:pPr>
      <w:r w:rsidRPr="00770DD0">
        <w:rPr>
          <w:rFonts w:ascii="Times New Roman" w:hAnsi="Times New Roman" w:cs="Times New Roman"/>
          <w:sz w:val="24"/>
          <w:szCs w:val="24"/>
        </w:rPr>
        <w:t>©  Издание Южно-Казахстанского  государственного университета им. М.Ауэзова</w:t>
      </w:r>
    </w:p>
    <w:p w:rsidR="00FC3C51" w:rsidRPr="00770DD0" w:rsidRDefault="00FC3C51" w:rsidP="00FC3C51">
      <w:pPr>
        <w:spacing w:after="0" w:line="240" w:lineRule="auto"/>
        <w:jc w:val="both"/>
        <w:rPr>
          <w:rFonts w:ascii="Times New Roman" w:hAnsi="Times New Roman" w:cs="Times New Roman"/>
          <w:sz w:val="24"/>
          <w:szCs w:val="24"/>
        </w:rPr>
      </w:pPr>
    </w:p>
    <w:p w:rsidR="00FC3C51" w:rsidRPr="00770DD0" w:rsidRDefault="00FC3C51" w:rsidP="00FC3C51">
      <w:pPr>
        <w:spacing w:after="0" w:line="240" w:lineRule="auto"/>
        <w:jc w:val="both"/>
        <w:rPr>
          <w:rFonts w:ascii="Times New Roman" w:hAnsi="Times New Roman" w:cs="Times New Roman"/>
          <w:sz w:val="24"/>
          <w:szCs w:val="24"/>
        </w:rPr>
      </w:pPr>
    </w:p>
    <w:p w:rsidR="00FC3C51" w:rsidRPr="00770DD0" w:rsidRDefault="00FC3C51" w:rsidP="00FC3C51">
      <w:pPr>
        <w:spacing w:after="0" w:line="240" w:lineRule="auto"/>
        <w:jc w:val="both"/>
        <w:rPr>
          <w:rFonts w:ascii="Times New Roman" w:hAnsi="Times New Roman" w:cs="Times New Roman"/>
          <w:sz w:val="24"/>
          <w:szCs w:val="24"/>
        </w:rPr>
      </w:pPr>
    </w:p>
    <w:p w:rsidR="00903180" w:rsidRDefault="00FC3C51" w:rsidP="00F441C5">
      <w:pPr>
        <w:spacing w:after="0" w:line="240" w:lineRule="auto"/>
        <w:rPr>
          <w:rFonts w:ascii="Times New Roman" w:hAnsi="Times New Roman" w:cs="Times New Roman"/>
          <w:sz w:val="24"/>
          <w:szCs w:val="24"/>
        </w:rPr>
      </w:pPr>
      <w:r w:rsidRPr="00770DD0">
        <w:rPr>
          <w:rFonts w:ascii="Times New Roman" w:hAnsi="Times New Roman" w:cs="Times New Roman"/>
          <w:sz w:val="24"/>
          <w:szCs w:val="24"/>
        </w:rPr>
        <w:t>Издательский центр</w:t>
      </w:r>
      <w:r w:rsidRPr="00C335A3">
        <w:rPr>
          <w:rFonts w:ascii="Times New Roman" w:hAnsi="Times New Roman" w:cs="Times New Roman"/>
          <w:sz w:val="24"/>
          <w:szCs w:val="24"/>
        </w:rPr>
        <w:t xml:space="preserve"> </w:t>
      </w:r>
    </w:p>
    <w:sectPr w:rsidR="00903180" w:rsidSect="001A2BB6">
      <w:footerReference w:type="even" r:id="rId91"/>
      <w:footerReference w:type="default" r:id="rId92"/>
      <w:pgSz w:w="11906" w:h="16838"/>
      <w:pgMar w:top="1134" w:right="850" w:bottom="1134" w:left="1843"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C58CB" w:rsidRDefault="008C58CB" w:rsidP="00CF5B7D">
      <w:pPr>
        <w:spacing w:after="0" w:line="240" w:lineRule="auto"/>
      </w:pPr>
      <w:r>
        <w:separator/>
      </w:r>
    </w:p>
  </w:endnote>
  <w:endnote w:type="continuationSeparator" w:id="1">
    <w:p w:rsidR="008C58CB" w:rsidRDefault="008C58CB" w:rsidP="00CF5B7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A00002EF" w:usb1="420020EB" w:usb2="00000000" w:usb3="00000000" w:csb0="0000019F" w:csb1="00000000"/>
  </w:font>
  <w:font w:name="Times-BoldItalic">
    <w:altName w:val="Times New Roman"/>
    <w:panose1 w:val="00000000000000000000"/>
    <w:charset w:val="00"/>
    <w:family w:val="roman"/>
    <w:notTrueType/>
    <w:pitch w:val="default"/>
    <w:sig w:usb0="00000003" w:usb1="00000000" w:usb2="00000000" w:usb3="00000000" w:csb0="00000001" w:csb1="00000000"/>
  </w:font>
  <w:font w:name="RMTMI">
    <w:altName w:val="MS Mincho"/>
    <w:panose1 w:val="00000000000000000000"/>
    <w:charset w:val="80"/>
    <w:family w:val="auto"/>
    <w:notTrueType/>
    <w:pitch w:val="default"/>
    <w:sig w:usb0="00000001" w:usb1="08070000" w:usb2="00000010" w:usb3="00000000" w:csb0="00020000" w:csb1="00000000"/>
  </w:font>
  <w:font w:name="MTSYN">
    <w:altName w:val="Arial Unicode MS"/>
    <w:panose1 w:val="00000000000000000000"/>
    <w:charset w:val="81"/>
    <w:family w:val="auto"/>
    <w:notTrueType/>
    <w:pitch w:val="default"/>
    <w:sig w:usb0="00000001" w:usb1="09060000" w:usb2="00000010" w:usb3="00000000" w:csb0="00080000" w:csb1="00000000"/>
  </w:font>
  <w:font w:name="Times-Roman">
    <w:altName w:val="Times New Roman"/>
    <w:panose1 w:val="00000000000000000000"/>
    <w:charset w:val="00"/>
    <w:family w:val="roman"/>
    <w:notTrueType/>
    <w:pitch w:val="default"/>
    <w:sig w:usb0="00000003" w:usb1="00000000" w:usb2="00000000" w:usb3="00000000" w:csb0="00000001" w:csb1="00000000"/>
  </w:font>
  <w:font w:name="LegacySans-Ultra">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F3F44" w:rsidRDefault="005967B0" w:rsidP="00FB7A51">
    <w:pPr>
      <w:pStyle w:val="aa"/>
      <w:framePr w:wrap="around" w:vAnchor="text" w:hAnchor="margin" w:xAlign="right" w:y="1"/>
      <w:rPr>
        <w:rStyle w:val="ac"/>
      </w:rPr>
    </w:pPr>
    <w:r>
      <w:rPr>
        <w:rStyle w:val="ac"/>
      </w:rPr>
      <w:fldChar w:fldCharType="begin"/>
    </w:r>
    <w:r w:rsidR="002F3F44">
      <w:rPr>
        <w:rStyle w:val="ac"/>
      </w:rPr>
      <w:instrText xml:space="preserve">PAGE  </w:instrText>
    </w:r>
    <w:r>
      <w:rPr>
        <w:rStyle w:val="ac"/>
      </w:rPr>
      <w:fldChar w:fldCharType="end"/>
    </w:r>
  </w:p>
  <w:p w:rsidR="002F3F44" w:rsidRDefault="002F3F44" w:rsidP="00FB7A51">
    <w:pPr>
      <w:pStyle w:val="aa"/>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395111"/>
      <w:docPartObj>
        <w:docPartGallery w:val="Page Numbers (Bottom of Page)"/>
        <w:docPartUnique/>
      </w:docPartObj>
    </w:sdtPr>
    <w:sdtEndPr>
      <w:rPr>
        <w:rFonts w:ascii="Times New Roman" w:hAnsi="Times New Roman" w:cs="Times New Roman"/>
        <w:sz w:val="20"/>
        <w:szCs w:val="20"/>
      </w:rPr>
    </w:sdtEndPr>
    <w:sdtContent>
      <w:p w:rsidR="002F3F44" w:rsidRDefault="005967B0">
        <w:pPr>
          <w:pStyle w:val="aa"/>
          <w:jc w:val="center"/>
        </w:pPr>
        <w:r w:rsidRPr="00683E0A">
          <w:rPr>
            <w:rFonts w:ascii="Times New Roman" w:hAnsi="Times New Roman" w:cs="Times New Roman"/>
            <w:sz w:val="20"/>
            <w:szCs w:val="20"/>
          </w:rPr>
          <w:fldChar w:fldCharType="begin"/>
        </w:r>
        <w:r w:rsidR="002F3F44" w:rsidRPr="00683E0A">
          <w:rPr>
            <w:rFonts w:ascii="Times New Roman" w:hAnsi="Times New Roman" w:cs="Times New Roman"/>
            <w:sz w:val="20"/>
            <w:szCs w:val="20"/>
          </w:rPr>
          <w:instrText xml:space="preserve"> PAGE   \* MERGEFORMAT </w:instrText>
        </w:r>
        <w:r w:rsidRPr="00683E0A">
          <w:rPr>
            <w:rFonts w:ascii="Times New Roman" w:hAnsi="Times New Roman" w:cs="Times New Roman"/>
            <w:sz w:val="20"/>
            <w:szCs w:val="20"/>
          </w:rPr>
          <w:fldChar w:fldCharType="separate"/>
        </w:r>
        <w:r w:rsidR="00300DCD">
          <w:rPr>
            <w:rFonts w:ascii="Times New Roman" w:hAnsi="Times New Roman" w:cs="Times New Roman"/>
            <w:noProof/>
            <w:sz w:val="20"/>
            <w:szCs w:val="20"/>
          </w:rPr>
          <w:t>4</w:t>
        </w:r>
        <w:r w:rsidRPr="00683E0A">
          <w:rPr>
            <w:rFonts w:ascii="Times New Roman" w:hAnsi="Times New Roman" w:cs="Times New Roman"/>
            <w:sz w:val="20"/>
            <w:szCs w:val="20"/>
          </w:rPr>
          <w:fldChar w:fldCharType="end"/>
        </w:r>
      </w:p>
    </w:sdtContent>
  </w:sdt>
  <w:p w:rsidR="002F3F44" w:rsidRDefault="002F3F44" w:rsidP="00FB7A51">
    <w:pPr>
      <w:pStyle w:val="aa"/>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C58CB" w:rsidRDefault="008C58CB" w:rsidP="00CF5B7D">
      <w:pPr>
        <w:spacing w:after="0" w:line="240" w:lineRule="auto"/>
      </w:pPr>
      <w:r>
        <w:separator/>
      </w:r>
    </w:p>
  </w:footnote>
  <w:footnote w:type="continuationSeparator" w:id="1">
    <w:p w:rsidR="008C58CB" w:rsidRDefault="008C58CB" w:rsidP="00CF5B7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85pt;height:.85pt;visibility:visible" o:bullet="t">
        <v:imagedata r:id="rId1" o:title=""/>
      </v:shape>
    </w:pict>
  </w:numPicBullet>
  <w:abstractNum w:abstractNumId="0">
    <w:nsid w:val="04667F5A"/>
    <w:multiLevelType w:val="multilevel"/>
    <w:tmpl w:val="E746E994"/>
    <w:lvl w:ilvl="0">
      <w:start w:val="2"/>
      <w:numFmt w:val="decimal"/>
      <w:lvlText w:val="%1"/>
      <w:lvlJc w:val="left"/>
      <w:pPr>
        <w:ind w:left="600" w:hanging="600"/>
      </w:pPr>
      <w:rPr>
        <w:rFonts w:hint="default"/>
      </w:rPr>
    </w:lvl>
    <w:lvl w:ilvl="1">
      <w:start w:val="2"/>
      <w:numFmt w:val="decimal"/>
      <w:lvlText w:val="%1.%2"/>
      <w:lvlJc w:val="left"/>
      <w:pPr>
        <w:ind w:left="954" w:hanging="600"/>
      </w:pPr>
      <w:rPr>
        <w:rFonts w:hint="default"/>
      </w:rPr>
    </w:lvl>
    <w:lvl w:ilvl="2">
      <w:start w:val="3"/>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1">
    <w:nsid w:val="06593975"/>
    <w:multiLevelType w:val="multilevel"/>
    <w:tmpl w:val="76A88B72"/>
    <w:lvl w:ilvl="0">
      <w:start w:val="1"/>
      <w:numFmt w:val="upperRoman"/>
      <w:lvlText w:val="%1."/>
      <w:lvlJc w:val="left"/>
      <w:pPr>
        <w:ind w:left="1080" w:hanging="720"/>
      </w:pPr>
      <w:rPr>
        <w:rFonts w:hint="default"/>
      </w:rPr>
    </w:lvl>
    <w:lvl w:ilvl="1">
      <w:start w:val="5"/>
      <w:numFmt w:val="decimal"/>
      <w:isLgl/>
      <w:lvlText w:val="%1.%2"/>
      <w:lvlJc w:val="left"/>
      <w:pPr>
        <w:ind w:left="1134" w:hanging="60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962" w:hanging="1080"/>
      </w:pPr>
      <w:rPr>
        <w:rFonts w:hint="default"/>
      </w:rPr>
    </w:lvl>
    <w:lvl w:ilvl="4">
      <w:start w:val="1"/>
      <w:numFmt w:val="decimal"/>
      <w:isLgl/>
      <w:lvlText w:val="%1.%2.%3.%4.%5"/>
      <w:lvlJc w:val="left"/>
      <w:pPr>
        <w:ind w:left="2136" w:hanging="1080"/>
      </w:pPr>
      <w:rPr>
        <w:rFonts w:hint="default"/>
      </w:rPr>
    </w:lvl>
    <w:lvl w:ilvl="5">
      <w:start w:val="1"/>
      <w:numFmt w:val="decimal"/>
      <w:isLgl/>
      <w:lvlText w:val="%1.%2.%3.%4.%5.%6"/>
      <w:lvlJc w:val="left"/>
      <w:pPr>
        <w:ind w:left="2670" w:hanging="1440"/>
      </w:pPr>
      <w:rPr>
        <w:rFonts w:hint="default"/>
      </w:rPr>
    </w:lvl>
    <w:lvl w:ilvl="6">
      <w:start w:val="1"/>
      <w:numFmt w:val="decimal"/>
      <w:isLgl/>
      <w:lvlText w:val="%1.%2.%3.%4.%5.%6.%7"/>
      <w:lvlJc w:val="left"/>
      <w:pPr>
        <w:ind w:left="2844" w:hanging="1440"/>
      </w:pPr>
      <w:rPr>
        <w:rFonts w:hint="default"/>
      </w:rPr>
    </w:lvl>
    <w:lvl w:ilvl="7">
      <w:start w:val="1"/>
      <w:numFmt w:val="decimal"/>
      <w:isLgl/>
      <w:lvlText w:val="%1.%2.%3.%4.%5.%6.%7.%8"/>
      <w:lvlJc w:val="left"/>
      <w:pPr>
        <w:ind w:left="3378" w:hanging="1800"/>
      </w:pPr>
      <w:rPr>
        <w:rFonts w:hint="default"/>
      </w:rPr>
    </w:lvl>
    <w:lvl w:ilvl="8">
      <w:start w:val="1"/>
      <w:numFmt w:val="decimal"/>
      <w:isLgl/>
      <w:lvlText w:val="%1.%2.%3.%4.%5.%6.%7.%8.%9"/>
      <w:lvlJc w:val="left"/>
      <w:pPr>
        <w:ind w:left="3912" w:hanging="2160"/>
      </w:pPr>
      <w:rPr>
        <w:rFonts w:hint="default"/>
      </w:rPr>
    </w:lvl>
  </w:abstractNum>
  <w:abstractNum w:abstractNumId="2">
    <w:nsid w:val="124107CD"/>
    <w:multiLevelType w:val="hybridMultilevel"/>
    <w:tmpl w:val="01905062"/>
    <w:lvl w:ilvl="0" w:tplc="BF0EFBB8">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nsid w:val="12C53709"/>
    <w:multiLevelType w:val="hybridMultilevel"/>
    <w:tmpl w:val="CB72739A"/>
    <w:lvl w:ilvl="0" w:tplc="B8FA0800">
      <w:start w:val="1"/>
      <w:numFmt w:val="decimal"/>
      <w:lvlText w:val="%1."/>
      <w:lvlJc w:val="left"/>
      <w:pPr>
        <w:tabs>
          <w:tab w:val="num" w:pos="928"/>
        </w:tabs>
        <w:ind w:left="928" w:hanging="360"/>
      </w:pPr>
      <w:rPr>
        <w:rFonts w:hint="default"/>
      </w:rPr>
    </w:lvl>
    <w:lvl w:ilvl="1" w:tplc="04190019" w:tentative="1">
      <w:start w:val="1"/>
      <w:numFmt w:val="lowerLetter"/>
      <w:lvlText w:val="%2."/>
      <w:lvlJc w:val="left"/>
      <w:pPr>
        <w:tabs>
          <w:tab w:val="num" w:pos="1648"/>
        </w:tabs>
        <w:ind w:left="1648" w:hanging="360"/>
      </w:pPr>
    </w:lvl>
    <w:lvl w:ilvl="2" w:tplc="0419001B" w:tentative="1">
      <w:start w:val="1"/>
      <w:numFmt w:val="lowerRoman"/>
      <w:lvlText w:val="%3."/>
      <w:lvlJc w:val="right"/>
      <w:pPr>
        <w:tabs>
          <w:tab w:val="num" w:pos="2368"/>
        </w:tabs>
        <w:ind w:left="2368" w:hanging="180"/>
      </w:pPr>
    </w:lvl>
    <w:lvl w:ilvl="3" w:tplc="0419000F" w:tentative="1">
      <w:start w:val="1"/>
      <w:numFmt w:val="decimal"/>
      <w:lvlText w:val="%4."/>
      <w:lvlJc w:val="left"/>
      <w:pPr>
        <w:tabs>
          <w:tab w:val="num" w:pos="3088"/>
        </w:tabs>
        <w:ind w:left="3088" w:hanging="360"/>
      </w:pPr>
    </w:lvl>
    <w:lvl w:ilvl="4" w:tplc="04190019" w:tentative="1">
      <w:start w:val="1"/>
      <w:numFmt w:val="lowerLetter"/>
      <w:lvlText w:val="%5."/>
      <w:lvlJc w:val="left"/>
      <w:pPr>
        <w:tabs>
          <w:tab w:val="num" w:pos="3808"/>
        </w:tabs>
        <w:ind w:left="3808" w:hanging="360"/>
      </w:pPr>
    </w:lvl>
    <w:lvl w:ilvl="5" w:tplc="0419001B" w:tentative="1">
      <w:start w:val="1"/>
      <w:numFmt w:val="lowerRoman"/>
      <w:lvlText w:val="%6."/>
      <w:lvlJc w:val="right"/>
      <w:pPr>
        <w:tabs>
          <w:tab w:val="num" w:pos="4528"/>
        </w:tabs>
        <w:ind w:left="4528" w:hanging="180"/>
      </w:pPr>
    </w:lvl>
    <w:lvl w:ilvl="6" w:tplc="0419000F" w:tentative="1">
      <w:start w:val="1"/>
      <w:numFmt w:val="decimal"/>
      <w:lvlText w:val="%7."/>
      <w:lvlJc w:val="left"/>
      <w:pPr>
        <w:tabs>
          <w:tab w:val="num" w:pos="5248"/>
        </w:tabs>
        <w:ind w:left="5248" w:hanging="360"/>
      </w:pPr>
    </w:lvl>
    <w:lvl w:ilvl="7" w:tplc="04190019" w:tentative="1">
      <w:start w:val="1"/>
      <w:numFmt w:val="lowerLetter"/>
      <w:lvlText w:val="%8."/>
      <w:lvlJc w:val="left"/>
      <w:pPr>
        <w:tabs>
          <w:tab w:val="num" w:pos="5968"/>
        </w:tabs>
        <w:ind w:left="5968" w:hanging="360"/>
      </w:pPr>
    </w:lvl>
    <w:lvl w:ilvl="8" w:tplc="0419001B" w:tentative="1">
      <w:start w:val="1"/>
      <w:numFmt w:val="lowerRoman"/>
      <w:lvlText w:val="%9."/>
      <w:lvlJc w:val="right"/>
      <w:pPr>
        <w:tabs>
          <w:tab w:val="num" w:pos="6688"/>
        </w:tabs>
        <w:ind w:left="6688" w:hanging="180"/>
      </w:pPr>
    </w:lvl>
  </w:abstractNum>
  <w:abstractNum w:abstractNumId="4">
    <w:nsid w:val="13EF5CAA"/>
    <w:multiLevelType w:val="hybridMultilevel"/>
    <w:tmpl w:val="5978D00E"/>
    <w:lvl w:ilvl="0" w:tplc="5C36DC9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45E08FB"/>
    <w:multiLevelType w:val="hybridMultilevel"/>
    <w:tmpl w:val="912476CE"/>
    <w:lvl w:ilvl="0" w:tplc="FC783CFC">
      <w:start w:val="1"/>
      <w:numFmt w:val="bullet"/>
      <w:lvlText w:val=""/>
      <w:lvlJc w:val="left"/>
      <w:pPr>
        <w:tabs>
          <w:tab w:val="num" w:pos="709"/>
        </w:tabs>
        <w:ind w:left="709" w:firstLine="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
    <w:nsid w:val="167A7BEE"/>
    <w:multiLevelType w:val="hybridMultilevel"/>
    <w:tmpl w:val="440281D0"/>
    <w:lvl w:ilvl="0" w:tplc="1BAA9602">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86353A7"/>
    <w:multiLevelType w:val="hybridMultilevel"/>
    <w:tmpl w:val="2F260D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9593377"/>
    <w:multiLevelType w:val="hybridMultilevel"/>
    <w:tmpl w:val="8DC657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BC05BBE"/>
    <w:multiLevelType w:val="hybridMultilevel"/>
    <w:tmpl w:val="2E1A0048"/>
    <w:lvl w:ilvl="0" w:tplc="19D2D9B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0">
    <w:nsid w:val="2D874B85"/>
    <w:multiLevelType w:val="hybridMultilevel"/>
    <w:tmpl w:val="6AFEEDC4"/>
    <w:lvl w:ilvl="0" w:tplc="796E0D88">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1">
    <w:nsid w:val="301546BA"/>
    <w:multiLevelType w:val="hybridMultilevel"/>
    <w:tmpl w:val="14E2976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332E296A"/>
    <w:multiLevelType w:val="multilevel"/>
    <w:tmpl w:val="513CDECE"/>
    <w:lvl w:ilvl="0">
      <w:start w:val="1"/>
      <w:numFmt w:val="decimal"/>
      <w:lvlText w:val="%1."/>
      <w:lvlJc w:val="left"/>
      <w:pPr>
        <w:ind w:left="720" w:hanging="360"/>
      </w:pPr>
      <w:rPr>
        <w:rFonts w:hint="default"/>
      </w:rPr>
    </w:lvl>
    <w:lvl w:ilvl="1">
      <w:start w:val="2"/>
      <w:numFmt w:val="decimal"/>
      <w:isLgl/>
      <w:lvlText w:val="%1.%2"/>
      <w:lvlJc w:val="left"/>
      <w:pPr>
        <w:ind w:left="1209" w:hanging="675"/>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962" w:hanging="1080"/>
      </w:pPr>
      <w:rPr>
        <w:rFonts w:hint="default"/>
      </w:rPr>
    </w:lvl>
    <w:lvl w:ilvl="4">
      <w:start w:val="1"/>
      <w:numFmt w:val="decimal"/>
      <w:isLgl/>
      <w:lvlText w:val="%1.%2.%3.%4.%5"/>
      <w:lvlJc w:val="left"/>
      <w:pPr>
        <w:ind w:left="2136" w:hanging="1080"/>
      </w:pPr>
      <w:rPr>
        <w:rFonts w:hint="default"/>
      </w:rPr>
    </w:lvl>
    <w:lvl w:ilvl="5">
      <w:start w:val="1"/>
      <w:numFmt w:val="decimal"/>
      <w:isLgl/>
      <w:lvlText w:val="%1.%2.%3.%4.%5.%6"/>
      <w:lvlJc w:val="left"/>
      <w:pPr>
        <w:ind w:left="2670" w:hanging="1440"/>
      </w:pPr>
      <w:rPr>
        <w:rFonts w:hint="default"/>
      </w:rPr>
    </w:lvl>
    <w:lvl w:ilvl="6">
      <w:start w:val="1"/>
      <w:numFmt w:val="decimal"/>
      <w:isLgl/>
      <w:lvlText w:val="%1.%2.%3.%4.%5.%6.%7"/>
      <w:lvlJc w:val="left"/>
      <w:pPr>
        <w:ind w:left="2844" w:hanging="1440"/>
      </w:pPr>
      <w:rPr>
        <w:rFonts w:hint="default"/>
      </w:rPr>
    </w:lvl>
    <w:lvl w:ilvl="7">
      <w:start w:val="1"/>
      <w:numFmt w:val="decimal"/>
      <w:isLgl/>
      <w:lvlText w:val="%1.%2.%3.%4.%5.%6.%7.%8"/>
      <w:lvlJc w:val="left"/>
      <w:pPr>
        <w:ind w:left="3378" w:hanging="1800"/>
      </w:pPr>
      <w:rPr>
        <w:rFonts w:hint="default"/>
      </w:rPr>
    </w:lvl>
    <w:lvl w:ilvl="8">
      <w:start w:val="1"/>
      <w:numFmt w:val="decimal"/>
      <w:isLgl/>
      <w:lvlText w:val="%1.%2.%3.%4.%5.%6.%7.%8.%9"/>
      <w:lvlJc w:val="left"/>
      <w:pPr>
        <w:ind w:left="3912" w:hanging="2160"/>
      </w:pPr>
      <w:rPr>
        <w:rFonts w:hint="default"/>
      </w:rPr>
    </w:lvl>
  </w:abstractNum>
  <w:abstractNum w:abstractNumId="13">
    <w:nsid w:val="3362712C"/>
    <w:multiLevelType w:val="multilevel"/>
    <w:tmpl w:val="76A88B72"/>
    <w:lvl w:ilvl="0">
      <w:start w:val="1"/>
      <w:numFmt w:val="upperRoman"/>
      <w:lvlText w:val="%1."/>
      <w:lvlJc w:val="left"/>
      <w:pPr>
        <w:ind w:left="1080" w:hanging="720"/>
      </w:pPr>
      <w:rPr>
        <w:rFonts w:hint="default"/>
      </w:rPr>
    </w:lvl>
    <w:lvl w:ilvl="1">
      <w:start w:val="5"/>
      <w:numFmt w:val="decimal"/>
      <w:isLgl/>
      <w:lvlText w:val="%1.%2"/>
      <w:lvlJc w:val="left"/>
      <w:pPr>
        <w:ind w:left="1134" w:hanging="60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962" w:hanging="1080"/>
      </w:pPr>
      <w:rPr>
        <w:rFonts w:hint="default"/>
      </w:rPr>
    </w:lvl>
    <w:lvl w:ilvl="4">
      <w:start w:val="1"/>
      <w:numFmt w:val="decimal"/>
      <w:isLgl/>
      <w:lvlText w:val="%1.%2.%3.%4.%5"/>
      <w:lvlJc w:val="left"/>
      <w:pPr>
        <w:ind w:left="2136" w:hanging="1080"/>
      </w:pPr>
      <w:rPr>
        <w:rFonts w:hint="default"/>
      </w:rPr>
    </w:lvl>
    <w:lvl w:ilvl="5">
      <w:start w:val="1"/>
      <w:numFmt w:val="decimal"/>
      <w:isLgl/>
      <w:lvlText w:val="%1.%2.%3.%4.%5.%6"/>
      <w:lvlJc w:val="left"/>
      <w:pPr>
        <w:ind w:left="2670" w:hanging="1440"/>
      </w:pPr>
      <w:rPr>
        <w:rFonts w:hint="default"/>
      </w:rPr>
    </w:lvl>
    <w:lvl w:ilvl="6">
      <w:start w:val="1"/>
      <w:numFmt w:val="decimal"/>
      <w:isLgl/>
      <w:lvlText w:val="%1.%2.%3.%4.%5.%6.%7"/>
      <w:lvlJc w:val="left"/>
      <w:pPr>
        <w:ind w:left="2844" w:hanging="1440"/>
      </w:pPr>
      <w:rPr>
        <w:rFonts w:hint="default"/>
      </w:rPr>
    </w:lvl>
    <w:lvl w:ilvl="7">
      <w:start w:val="1"/>
      <w:numFmt w:val="decimal"/>
      <w:isLgl/>
      <w:lvlText w:val="%1.%2.%3.%4.%5.%6.%7.%8"/>
      <w:lvlJc w:val="left"/>
      <w:pPr>
        <w:ind w:left="3378" w:hanging="1800"/>
      </w:pPr>
      <w:rPr>
        <w:rFonts w:hint="default"/>
      </w:rPr>
    </w:lvl>
    <w:lvl w:ilvl="8">
      <w:start w:val="1"/>
      <w:numFmt w:val="decimal"/>
      <w:isLgl/>
      <w:lvlText w:val="%1.%2.%3.%4.%5.%6.%7.%8.%9"/>
      <w:lvlJc w:val="left"/>
      <w:pPr>
        <w:ind w:left="3912" w:hanging="2160"/>
      </w:pPr>
      <w:rPr>
        <w:rFonts w:hint="default"/>
      </w:rPr>
    </w:lvl>
  </w:abstractNum>
  <w:abstractNum w:abstractNumId="14">
    <w:nsid w:val="37683D52"/>
    <w:multiLevelType w:val="hybridMultilevel"/>
    <w:tmpl w:val="40FEA4F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38694A93"/>
    <w:multiLevelType w:val="hybridMultilevel"/>
    <w:tmpl w:val="5D4A564E"/>
    <w:lvl w:ilvl="0" w:tplc="1BAA9602">
      <w:numFmt w:val="bullet"/>
      <w:lvlText w:val="-"/>
      <w:lvlJc w:val="left"/>
      <w:pPr>
        <w:ind w:left="1429" w:hanging="360"/>
      </w:pPr>
      <w:rPr>
        <w:rFonts w:ascii="Times New Roman" w:eastAsiaTheme="minorHAnsi"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395D5338"/>
    <w:multiLevelType w:val="hybridMultilevel"/>
    <w:tmpl w:val="905A2F3C"/>
    <w:lvl w:ilvl="0" w:tplc="D3C6E0EC">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39A95577"/>
    <w:multiLevelType w:val="hybridMultilevel"/>
    <w:tmpl w:val="F7EA7AC2"/>
    <w:lvl w:ilvl="0" w:tplc="FC60B43C">
      <w:start w:val="1"/>
      <w:numFmt w:val="bullet"/>
      <w:lvlText w:val=""/>
      <w:lvlPicBulletId w:val="0"/>
      <w:lvlJc w:val="left"/>
      <w:pPr>
        <w:tabs>
          <w:tab w:val="num" w:pos="360"/>
        </w:tabs>
        <w:ind w:left="360" w:hanging="360"/>
      </w:pPr>
      <w:rPr>
        <w:rFonts w:ascii="Symbol" w:hAnsi="Symbol" w:hint="default"/>
      </w:rPr>
    </w:lvl>
    <w:lvl w:ilvl="1" w:tplc="DB76F1F6" w:tentative="1">
      <w:start w:val="1"/>
      <w:numFmt w:val="bullet"/>
      <w:lvlText w:val=""/>
      <w:lvlJc w:val="left"/>
      <w:pPr>
        <w:tabs>
          <w:tab w:val="num" w:pos="1440"/>
        </w:tabs>
        <w:ind w:left="1440" w:hanging="360"/>
      </w:pPr>
      <w:rPr>
        <w:rFonts w:ascii="Symbol" w:hAnsi="Symbol" w:hint="default"/>
      </w:rPr>
    </w:lvl>
    <w:lvl w:ilvl="2" w:tplc="09A694A0" w:tentative="1">
      <w:start w:val="1"/>
      <w:numFmt w:val="bullet"/>
      <w:lvlText w:val=""/>
      <w:lvlJc w:val="left"/>
      <w:pPr>
        <w:tabs>
          <w:tab w:val="num" w:pos="2160"/>
        </w:tabs>
        <w:ind w:left="2160" w:hanging="360"/>
      </w:pPr>
      <w:rPr>
        <w:rFonts w:ascii="Symbol" w:hAnsi="Symbol" w:hint="default"/>
      </w:rPr>
    </w:lvl>
    <w:lvl w:ilvl="3" w:tplc="2DD6F74E" w:tentative="1">
      <w:start w:val="1"/>
      <w:numFmt w:val="bullet"/>
      <w:lvlText w:val=""/>
      <w:lvlJc w:val="left"/>
      <w:pPr>
        <w:tabs>
          <w:tab w:val="num" w:pos="2880"/>
        </w:tabs>
        <w:ind w:left="2880" w:hanging="360"/>
      </w:pPr>
      <w:rPr>
        <w:rFonts w:ascii="Symbol" w:hAnsi="Symbol" w:hint="default"/>
      </w:rPr>
    </w:lvl>
    <w:lvl w:ilvl="4" w:tplc="2BC8006E" w:tentative="1">
      <w:start w:val="1"/>
      <w:numFmt w:val="bullet"/>
      <w:lvlText w:val=""/>
      <w:lvlJc w:val="left"/>
      <w:pPr>
        <w:tabs>
          <w:tab w:val="num" w:pos="3600"/>
        </w:tabs>
        <w:ind w:left="3600" w:hanging="360"/>
      </w:pPr>
      <w:rPr>
        <w:rFonts w:ascii="Symbol" w:hAnsi="Symbol" w:hint="default"/>
      </w:rPr>
    </w:lvl>
    <w:lvl w:ilvl="5" w:tplc="F8DA7CD8" w:tentative="1">
      <w:start w:val="1"/>
      <w:numFmt w:val="bullet"/>
      <w:lvlText w:val=""/>
      <w:lvlJc w:val="left"/>
      <w:pPr>
        <w:tabs>
          <w:tab w:val="num" w:pos="4320"/>
        </w:tabs>
        <w:ind w:left="4320" w:hanging="360"/>
      </w:pPr>
      <w:rPr>
        <w:rFonts w:ascii="Symbol" w:hAnsi="Symbol" w:hint="default"/>
      </w:rPr>
    </w:lvl>
    <w:lvl w:ilvl="6" w:tplc="C99C1D30" w:tentative="1">
      <w:start w:val="1"/>
      <w:numFmt w:val="bullet"/>
      <w:lvlText w:val=""/>
      <w:lvlJc w:val="left"/>
      <w:pPr>
        <w:tabs>
          <w:tab w:val="num" w:pos="5040"/>
        </w:tabs>
        <w:ind w:left="5040" w:hanging="360"/>
      </w:pPr>
      <w:rPr>
        <w:rFonts w:ascii="Symbol" w:hAnsi="Symbol" w:hint="default"/>
      </w:rPr>
    </w:lvl>
    <w:lvl w:ilvl="7" w:tplc="2DC6613A" w:tentative="1">
      <w:start w:val="1"/>
      <w:numFmt w:val="bullet"/>
      <w:lvlText w:val=""/>
      <w:lvlJc w:val="left"/>
      <w:pPr>
        <w:tabs>
          <w:tab w:val="num" w:pos="5760"/>
        </w:tabs>
        <w:ind w:left="5760" w:hanging="360"/>
      </w:pPr>
      <w:rPr>
        <w:rFonts w:ascii="Symbol" w:hAnsi="Symbol" w:hint="default"/>
      </w:rPr>
    </w:lvl>
    <w:lvl w:ilvl="8" w:tplc="69649400" w:tentative="1">
      <w:start w:val="1"/>
      <w:numFmt w:val="bullet"/>
      <w:lvlText w:val=""/>
      <w:lvlJc w:val="left"/>
      <w:pPr>
        <w:tabs>
          <w:tab w:val="num" w:pos="6480"/>
        </w:tabs>
        <w:ind w:left="6480" w:hanging="360"/>
      </w:pPr>
      <w:rPr>
        <w:rFonts w:ascii="Symbol" w:hAnsi="Symbol" w:hint="default"/>
      </w:rPr>
    </w:lvl>
  </w:abstractNum>
  <w:abstractNum w:abstractNumId="18">
    <w:nsid w:val="3C27623D"/>
    <w:multiLevelType w:val="hybridMultilevel"/>
    <w:tmpl w:val="09928246"/>
    <w:lvl w:ilvl="0" w:tplc="1D489906">
      <w:start w:val="1"/>
      <w:numFmt w:val="decimal"/>
      <w:lvlText w:val="%1."/>
      <w:lvlJc w:val="left"/>
      <w:pPr>
        <w:ind w:left="1080" w:hanging="360"/>
      </w:pPr>
      <w:rPr>
        <w:b w:val="0"/>
        <w:sz w:val="24"/>
        <w:szCs w:val="24"/>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9">
    <w:nsid w:val="3C86116B"/>
    <w:multiLevelType w:val="hybridMultilevel"/>
    <w:tmpl w:val="DB8E9A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CE90389"/>
    <w:multiLevelType w:val="multilevel"/>
    <w:tmpl w:val="9AFEABB2"/>
    <w:lvl w:ilvl="0">
      <w:start w:val="2"/>
      <w:numFmt w:val="decimal"/>
      <w:lvlText w:val="%1"/>
      <w:lvlJc w:val="left"/>
      <w:pPr>
        <w:ind w:left="375" w:hanging="375"/>
      </w:pPr>
      <w:rPr>
        <w:rFonts w:hint="default"/>
      </w:rPr>
    </w:lvl>
    <w:lvl w:ilvl="1">
      <w:start w:val="1"/>
      <w:numFmt w:val="decimal"/>
      <w:lvlText w:val="%1.%2"/>
      <w:lvlJc w:val="left"/>
      <w:pPr>
        <w:ind w:left="1083" w:hanging="375"/>
      </w:pPr>
      <w:rPr>
        <w:rFonts w:hint="default"/>
      </w:rPr>
    </w:lvl>
    <w:lvl w:ilvl="2">
      <w:start w:val="1"/>
      <w:numFmt w:val="decimalZero"/>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21">
    <w:nsid w:val="3EAE4CEF"/>
    <w:multiLevelType w:val="multilevel"/>
    <w:tmpl w:val="442EF8C4"/>
    <w:lvl w:ilvl="0">
      <w:start w:val="2"/>
      <w:numFmt w:val="decimal"/>
      <w:lvlText w:val="%1"/>
      <w:lvlJc w:val="left"/>
      <w:pPr>
        <w:ind w:left="600" w:hanging="600"/>
      </w:pPr>
      <w:rPr>
        <w:rFonts w:hint="default"/>
      </w:rPr>
    </w:lvl>
    <w:lvl w:ilvl="1">
      <w:start w:val="2"/>
      <w:numFmt w:val="decimal"/>
      <w:lvlText w:val="%1.%2"/>
      <w:lvlJc w:val="left"/>
      <w:pPr>
        <w:ind w:left="954" w:hanging="600"/>
      </w:pPr>
      <w:rPr>
        <w:rFonts w:hint="default"/>
      </w:rPr>
    </w:lvl>
    <w:lvl w:ilvl="2">
      <w:start w:val="2"/>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2">
    <w:nsid w:val="401F1E45"/>
    <w:multiLevelType w:val="hybridMultilevel"/>
    <w:tmpl w:val="FAF63168"/>
    <w:lvl w:ilvl="0" w:tplc="6CCC2FA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40B81040"/>
    <w:multiLevelType w:val="hybridMultilevel"/>
    <w:tmpl w:val="BE5EB7DC"/>
    <w:lvl w:ilvl="0" w:tplc="5860E3E0">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4">
    <w:nsid w:val="496B51E4"/>
    <w:multiLevelType w:val="hybridMultilevel"/>
    <w:tmpl w:val="530C4A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4A0442E5"/>
    <w:multiLevelType w:val="hybridMultilevel"/>
    <w:tmpl w:val="2206B7B4"/>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6">
    <w:nsid w:val="4B262318"/>
    <w:multiLevelType w:val="hybridMultilevel"/>
    <w:tmpl w:val="14B009B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4CF77295"/>
    <w:multiLevelType w:val="hybridMultilevel"/>
    <w:tmpl w:val="10D8B2C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4EA135F5"/>
    <w:multiLevelType w:val="multilevel"/>
    <w:tmpl w:val="76D4102C"/>
    <w:lvl w:ilvl="0">
      <w:start w:val="1"/>
      <w:numFmt w:val="decimal"/>
      <w:lvlText w:val="%1"/>
      <w:lvlJc w:val="left"/>
      <w:pPr>
        <w:ind w:left="375" w:hanging="375"/>
      </w:pPr>
      <w:rPr>
        <w:rFonts w:hint="default"/>
      </w:rPr>
    </w:lvl>
    <w:lvl w:ilvl="1">
      <w:start w:val="9"/>
      <w:numFmt w:val="decimal"/>
      <w:lvlText w:val="%1.%2"/>
      <w:lvlJc w:val="left"/>
      <w:pPr>
        <w:ind w:left="909" w:hanging="375"/>
      </w:pPr>
      <w:rPr>
        <w:rFonts w:hint="default"/>
      </w:rPr>
    </w:lvl>
    <w:lvl w:ilvl="2">
      <w:start w:val="1"/>
      <w:numFmt w:val="decimal"/>
      <w:lvlText w:val="%1.%2.%3"/>
      <w:lvlJc w:val="left"/>
      <w:pPr>
        <w:ind w:left="1788" w:hanging="720"/>
      </w:pPr>
      <w:rPr>
        <w:rFonts w:hint="default"/>
      </w:rPr>
    </w:lvl>
    <w:lvl w:ilvl="3">
      <w:start w:val="1"/>
      <w:numFmt w:val="decimal"/>
      <w:lvlText w:val="%1.%2.%3.%4"/>
      <w:lvlJc w:val="left"/>
      <w:pPr>
        <w:ind w:left="2682" w:hanging="1080"/>
      </w:pPr>
      <w:rPr>
        <w:rFonts w:hint="default"/>
      </w:rPr>
    </w:lvl>
    <w:lvl w:ilvl="4">
      <w:start w:val="1"/>
      <w:numFmt w:val="decimal"/>
      <w:lvlText w:val="%1.%2.%3.%4.%5"/>
      <w:lvlJc w:val="left"/>
      <w:pPr>
        <w:ind w:left="3216" w:hanging="1080"/>
      </w:pPr>
      <w:rPr>
        <w:rFonts w:hint="default"/>
      </w:rPr>
    </w:lvl>
    <w:lvl w:ilvl="5">
      <w:start w:val="1"/>
      <w:numFmt w:val="decimal"/>
      <w:lvlText w:val="%1.%2.%3.%4.%5.%6"/>
      <w:lvlJc w:val="left"/>
      <w:pPr>
        <w:ind w:left="4110" w:hanging="1440"/>
      </w:pPr>
      <w:rPr>
        <w:rFonts w:hint="default"/>
      </w:rPr>
    </w:lvl>
    <w:lvl w:ilvl="6">
      <w:start w:val="1"/>
      <w:numFmt w:val="decimal"/>
      <w:lvlText w:val="%1.%2.%3.%4.%5.%6.%7"/>
      <w:lvlJc w:val="left"/>
      <w:pPr>
        <w:ind w:left="4644" w:hanging="1440"/>
      </w:pPr>
      <w:rPr>
        <w:rFonts w:hint="default"/>
      </w:rPr>
    </w:lvl>
    <w:lvl w:ilvl="7">
      <w:start w:val="1"/>
      <w:numFmt w:val="decimal"/>
      <w:lvlText w:val="%1.%2.%3.%4.%5.%6.%7.%8"/>
      <w:lvlJc w:val="left"/>
      <w:pPr>
        <w:ind w:left="5538" w:hanging="1800"/>
      </w:pPr>
      <w:rPr>
        <w:rFonts w:hint="default"/>
      </w:rPr>
    </w:lvl>
    <w:lvl w:ilvl="8">
      <w:start w:val="1"/>
      <w:numFmt w:val="decimal"/>
      <w:lvlText w:val="%1.%2.%3.%4.%5.%6.%7.%8.%9"/>
      <w:lvlJc w:val="left"/>
      <w:pPr>
        <w:ind w:left="6432" w:hanging="2160"/>
      </w:pPr>
      <w:rPr>
        <w:rFonts w:hint="default"/>
      </w:rPr>
    </w:lvl>
  </w:abstractNum>
  <w:abstractNum w:abstractNumId="29">
    <w:nsid w:val="50453CAA"/>
    <w:multiLevelType w:val="hybridMultilevel"/>
    <w:tmpl w:val="0EBE0AF0"/>
    <w:lvl w:ilvl="0" w:tplc="D3C6E0EC">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0">
    <w:nsid w:val="516A204E"/>
    <w:multiLevelType w:val="hybridMultilevel"/>
    <w:tmpl w:val="95904D5A"/>
    <w:lvl w:ilvl="0" w:tplc="3A82DBC4">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56345A9A"/>
    <w:multiLevelType w:val="multilevel"/>
    <w:tmpl w:val="3EDE5350"/>
    <w:lvl w:ilvl="0">
      <w:start w:val="3"/>
      <w:numFmt w:val="decimal"/>
      <w:lvlText w:val="%1"/>
      <w:lvlJc w:val="left"/>
      <w:pPr>
        <w:ind w:left="375" w:hanging="375"/>
      </w:pPr>
      <w:rPr>
        <w:rFonts w:hint="default"/>
      </w:rPr>
    </w:lvl>
    <w:lvl w:ilvl="1">
      <w:start w:val="7"/>
      <w:numFmt w:val="decimal"/>
      <w:lvlText w:val="%1.%2"/>
      <w:lvlJc w:val="left"/>
      <w:pPr>
        <w:ind w:left="943" w:hanging="375"/>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784" w:hanging="108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4280" w:hanging="144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776" w:hanging="1800"/>
      </w:pPr>
      <w:rPr>
        <w:rFonts w:hint="default"/>
      </w:rPr>
    </w:lvl>
    <w:lvl w:ilvl="8">
      <w:start w:val="1"/>
      <w:numFmt w:val="decimal"/>
      <w:lvlText w:val="%1.%2.%3.%4.%5.%6.%7.%8.%9"/>
      <w:lvlJc w:val="left"/>
      <w:pPr>
        <w:ind w:left="6704" w:hanging="2160"/>
      </w:pPr>
      <w:rPr>
        <w:rFonts w:hint="default"/>
      </w:rPr>
    </w:lvl>
  </w:abstractNum>
  <w:abstractNum w:abstractNumId="32">
    <w:nsid w:val="57412347"/>
    <w:multiLevelType w:val="hybridMultilevel"/>
    <w:tmpl w:val="221E50B4"/>
    <w:lvl w:ilvl="0" w:tplc="D3C6E0E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5EAC28C1"/>
    <w:multiLevelType w:val="hybridMultilevel"/>
    <w:tmpl w:val="2E1A0048"/>
    <w:lvl w:ilvl="0" w:tplc="19D2D9B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4">
    <w:nsid w:val="5F492B44"/>
    <w:multiLevelType w:val="multilevel"/>
    <w:tmpl w:val="12546A30"/>
    <w:lvl w:ilvl="0">
      <w:start w:val="1"/>
      <w:numFmt w:val="decimal"/>
      <w:lvlText w:val="%1."/>
      <w:lvlJc w:val="left"/>
      <w:pPr>
        <w:ind w:left="720" w:hanging="360"/>
      </w:pPr>
      <w:rPr>
        <w:rFonts w:hint="default"/>
        <w:i/>
        <w:sz w:val="24"/>
        <w:szCs w:val="24"/>
      </w:rPr>
    </w:lvl>
    <w:lvl w:ilvl="1">
      <w:start w:val="4"/>
      <w:numFmt w:val="decimal"/>
      <w:isLgl/>
      <w:lvlText w:val="%1.%2"/>
      <w:lvlJc w:val="left"/>
      <w:pPr>
        <w:ind w:left="810" w:hanging="4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5">
    <w:nsid w:val="65640B52"/>
    <w:multiLevelType w:val="multilevel"/>
    <w:tmpl w:val="FD765F70"/>
    <w:lvl w:ilvl="0">
      <w:start w:val="1"/>
      <w:numFmt w:val="decimal"/>
      <w:lvlText w:val="%1"/>
      <w:lvlJc w:val="left"/>
      <w:pPr>
        <w:ind w:left="450" w:hanging="450"/>
      </w:pPr>
      <w:rPr>
        <w:rFonts w:hint="default"/>
      </w:rPr>
    </w:lvl>
    <w:lvl w:ilvl="1">
      <w:start w:val="1"/>
      <w:numFmt w:val="decimal"/>
      <w:lvlText w:val="%1.%2"/>
      <w:lvlJc w:val="left"/>
      <w:pPr>
        <w:ind w:left="1159" w:hanging="45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36">
    <w:nsid w:val="69B04CB4"/>
    <w:multiLevelType w:val="hybridMultilevel"/>
    <w:tmpl w:val="CE288BF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6C4C0081"/>
    <w:multiLevelType w:val="hybridMultilevel"/>
    <w:tmpl w:val="5414F4FE"/>
    <w:lvl w:ilvl="0" w:tplc="B2C6FED8">
      <w:start w:val="1"/>
      <w:numFmt w:val="decimal"/>
      <w:lvlText w:val="%1."/>
      <w:lvlJc w:val="left"/>
      <w:pPr>
        <w:tabs>
          <w:tab w:val="num" w:pos="1789"/>
        </w:tabs>
        <w:ind w:left="1789" w:hanging="108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38">
    <w:nsid w:val="6CCE6AA6"/>
    <w:multiLevelType w:val="multilevel"/>
    <w:tmpl w:val="12546A30"/>
    <w:lvl w:ilvl="0">
      <w:start w:val="1"/>
      <w:numFmt w:val="decimal"/>
      <w:lvlText w:val="%1."/>
      <w:lvlJc w:val="left"/>
      <w:pPr>
        <w:ind w:left="720" w:hanging="360"/>
      </w:pPr>
      <w:rPr>
        <w:rFonts w:hint="default"/>
        <w:i/>
        <w:sz w:val="24"/>
        <w:szCs w:val="24"/>
      </w:rPr>
    </w:lvl>
    <w:lvl w:ilvl="1">
      <w:start w:val="4"/>
      <w:numFmt w:val="decimal"/>
      <w:isLgl/>
      <w:lvlText w:val="%1.%2"/>
      <w:lvlJc w:val="left"/>
      <w:pPr>
        <w:ind w:left="810" w:hanging="4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9">
    <w:nsid w:val="6FBB39E0"/>
    <w:multiLevelType w:val="hybridMultilevel"/>
    <w:tmpl w:val="BE5EB7DC"/>
    <w:lvl w:ilvl="0" w:tplc="5860E3E0">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0">
    <w:nsid w:val="701D60C8"/>
    <w:multiLevelType w:val="multilevel"/>
    <w:tmpl w:val="55B0A258"/>
    <w:lvl w:ilvl="0">
      <w:start w:val="1"/>
      <w:numFmt w:val="decimal"/>
      <w:lvlText w:val="%1"/>
      <w:lvlJc w:val="left"/>
      <w:pPr>
        <w:ind w:left="525" w:hanging="525"/>
      </w:pPr>
      <w:rPr>
        <w:rFonts w:hint="default"/>
      </w:rPr>
    </w:lvl>
    <w:lvl w:ilvl="1">
      <w:start w:val="10"/>
      <w:numFmt w:val="decimal"/>
      <w:lvlText w:val="%1.%2"/>
      <w:lvlJc w:val="left"/>
      <w:pPr>
        <w:ind w:left="1093" w:hanging="525"/>
      </w:pPr>
      <w:rPr>
        <w:rFonts w:hint="default"/>
      </w:rPr>
    </w:lvl>
    <w:lvl w:ilvl="2">
      <w:start w:val="1"/>
      <w:numFmt w:val="decimal"/>
      <w:lvlText w:val="%1.%2.%3"/>
      <w:lvlJc w:val="left"/>
      <w:pPr>
        <w:ind w:left="1788" w:hanging="720"/>
      </w:pPr>
      <w:rPr>
        <w:rFonts w:hint="default"/>
      </w:rPr>
    </w:lvl>
    <w:lvl w:ilvl="3">
      <w:start w:val="1"/>
      <w:numFmt w:val="decimal"/>
      <w:lvlText w:val="%1.%2.%3.%4"/>
      <w:lvlJc w:val="left"/>
      <w:pPr>
        <w:ind w:left="2682" w:hanging="1080"/>
      </w:pPr>
      <w:rPr>
        <w:rFonts w:hint="default"/>
      </w:rPr>
    </w:lvl>
    <w:lvl w:ilvl="4">
      <w:start w:val="1"/>
      <w:numFmt w:val="decimal"/>
      <w:lvlText w:val="%1.%2.%3.%4.%5"/>
      <w:lvlJc w:val="left"/>
      <w:pPr>
        <w:ind w:left="3216" w:hanging="1080"/>
      </w:pPr>
      <w:rPr>
        <w:rFonts w:hint="default"/>
      </w:rPr>
    </w:lvl>
    <w:lvl w:ilvl="5">
      <w:start w:val="1"/>
      <w:numFmt w:val="decimal"/>
      <w:lvlText w:val="%1.%2.%3.%4.%5.%6"/>
      <w:lvlJc w:val="left"/>
      <w:pPr>
        <w:ind w:left="4110" w:hanging="1440"/>
      </w:pPr>
      <w:rPr>
        <w:rFonts w:hint="default"/>
      </w:rPr>
    </w:lvl>
    <w:lvl w:ilvl="6">
      <w:start w:val="1"/>
      <w:numFmt w:val="decimal"/>
      <w:lvlText w:val="%1.%2.%3.%4.%5.%6.%7"/>
      <w:lvlJc w:val="left"/>
      <w:pPr>
        <w:ind w:left="4644" w:hanging="1440"/>
      </w:pPr>
      <w:rPr>
        <w:rFonts w:hint="default"/>
      </w:rPr>
    </w:lvl>
    <w:lvl w:ilvl="7">
      <w:start w:val="1"/>
      <w:numFmt w:val="decimal"/>
      <w:lvlText w:val="%1.%2.%3.%4.%5.%6.%7.%8"/>
      <w:lvlJc w:val="left"/>
      <w:pPr>
        <w:ind w:left="5538" w:hanging="1800"/>
      </w:pPr>
      <w:rPr>
        <w:rFonts w:hint="default"/>
      </w:rPr>
    </w:lvl>
    <w:lvl w:ilvl="8">
      <w:start w:val="1"/>
      <w:numFmt w:val="decimal"/>
      <w:lvlText w:val="%1.%2.%3.%4.%5.%6.%7.%8.%9"/>
      <w:lvlJc w:val="left"/>
      <w:pPr>
        <w:ind w:left="6432" w:hanging="2160"/>
      </w:pPr>
      <w:rPr>
        <w:rFonts w:hint="default"/>
      </w:rPr>
    </w:lvl>
  </w:abstractNum>
  <w:abstractNum w:abstractNumId="41">
    <w:nsid w:val="713543F2"/>
    <w:multiLevelType w:val="hybridMultilevel"/>
    <w:tmpl w:val="E4B8E328"/>
    <w:lvl w:ilvl="0" w:tplc="7226AA8A">
      <w:start w:val="1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71AF2112"/>
    <w:multiLevelType w:val="hybridMultilevel"/>
    <w:tmpl w:val="989C0ECE"/>
    <w:lvl w:ilvl="0" w:tplc="3F4005AA">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73EC7ABD"/>
    <w:multiLevelType w:val="hybridMultilevel"/>
    <w:tmpl w:val="53042528"/>
    <w:lvl w:ilvl="0" w:tplc="B4F47DAE">
      <w:start w:val="1"/>
      <w:numFmt w:val="decimal"/>
      <w:lvlText w:val="%1."/>
      <w:lvlJc w:val="left"/>
      <w:pPr>
        <w:ind w:left="1080" w:hanging="360"/>
      </w:pPr>
      <w:rPr>
        <w:b w:val="0"/>
        <w:sz w:val="28"/>
        <w:szCs w:val="28"/>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4">
    <w:nsid w:val="7B1F23FB"/>
    <w:multiLevelType w:val="hybridMultilevel"/>
    <w:tmpl w:val="027EE1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7DFC076A"/>
    <w:multiLevelType w:val="hybridMultilevel"/>
    <w:tmpl w:val="09928246"/>
    <w:lvl w:ilvl="0" w:tplc="1D489906">
      <w:start w:val="1"/>
      <w:numFmt w:val="decimal"/>
      <w:lvlText w:val="%1."/>
      <w:lvlJc w:val="left"/>
      <w:pPr>
        <w:ind w:left="1080" w:hanging="360"/>
      </w:pPr>
      <w:rPr>
        <w:b w:val="0"/>
        <w:sz w:val="24"/>
        <w:szCs w:val="24"/>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6">
    <w:nsid w:val="7F9D6C94"/>
    <w:multiLevelType w:val="multilevel"/>
    <w:tmpl w:val="5B5648B0"/>
    <w:lvl w:ilvl="0">
      <w:start w:val="1"/>
      <w:numFmt w:val="decimal"/>
      <w:lvlText w:val="%1."/>
      <w:lvlJc w:val="left"/>
      <w:pPr>
        <w:ind w:left="720" w:hanging="360"/>
      </w:pPr>
      <w:rPr>
        <w:rFonts w:hint="default"/>
      </w:rPr>
    </w:lvl>
    <w:lvl w:ilvl="1">
      <w:start w:val="1"/>
      <w:numFmt w:val="decimal"/>
      <w:isLgl/>
      <w:lvlText w:val="%1.%2"/>
      <w:lvlJc w:val="left"/>
      <w:pPr>
        <w:ind w:left="1159" w:hanging="45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592" w:hanging="1440"/>
      </w:pPr>
      <w:rPr>
        <w:rFonts w:hint="default"/>
      </w:rPr>
    </w:lvl>
  </w:abstractNum>
  <w:num w:numId="1">
    <w:abstractNumId w:val="17"/>
  </w:num>
  <w:num w:numId="2">
    <w:abstractNumId w:val="27"/>
  </w:num>
  <w:num w:numId="3">
    <w:abstractNumId w:val="29"/>
  </w:num>
  <w:num w:numId="4">
    <w:abstractNumId w:val="4"/>
  </w:num>
  <w:num w:numId="5">
    <w:abstractNumId w:val="6"/>
  </w:num>
  <w:num w:numId="6">
    <w:abstractNumId w:val="24"/>
  </w:num>
  <w:num w:numId="7">
    <w:abstractNumId w:val="7"/>
  </w:num>
  <w:num w:numId="8">
    <w:abstractNumId w:val="12"/>
  </w:num>
  <w:num w:numId="9">
    <w:abstractNumId w:val="35"/>
  </w:num>
  <w:num w:numId="10">
    <w:abstractNumId w:val="25"/>
  </w:num>
  <w:num w:numId="11">
    <w:abstractNumId w:val="5"/>
  </w:num>
  <w:num w:numId="12">
    <w:abstractNumId w:val="0"/>
  </w:num>
  <w:num w:numId="13">
    <w:abstractNumId w:val="2"/>
  </w:num>
  <w:num w:numId="14">
    <w:abstractNumId w:val="3"/>
  </w:num>
  <w:num w:numId="15">
    <w:abstractNumId w:val="21"/>
  </w:num>
  <w:num w:numId="16">
    <w:abstractNumId w:val="46"/>
  </w:num>
  <w:num w:numId="17">
    <w:abstractNumId w:val="13"/>
  </w:num>
  <w:num w:numId="18">
    <w:abstractNumId w:val="18"/>
  </w:num>
  <w:num w:numId="19">
    <w:abstractNumId w:val="8"/>
  </w:num>
  <w:num w:numId="20">
    <w:abstractNumId w:val="11"/>
  </w:num>
  <w:num w:numId="21">
    <w:abstractNumId w:val="32"/>
  </w:num>
  <w:num w:numId="22">
    <w:abstractNumId w:val="45"/>
  </w:num>
  <w:num w:numId="23">
    <w:abstractNumId w:val="10"/>
  </w:num>
  <w:num w:numId="24">
    <w:abstractNumId w:val="26"/>
  </w:num>
  <w:num w:numId="25">
    <w:abstractNumId w:val="37"/>
  </w:num>
  <w:num w:numId="26">
    <w:abstractNumId w:val="30"/>
  </w:num>
  <w:num w:numId="27">
    <w:abstractNumId w:val="9"/>
  </w:num>
  <w:num w:numId="28">
    <w:abstractNumId w:val="39"/>
  </w:num>
  <w:num w:numId="29">
    <w:abstractNumId w:val="33"/>
  </w:num>
  <w:num w:numId="30">
    <w:abstractNumId w:val="15"/>
  </w:num>
  <w:num w:numId="31">
    <w:abstractNumId w:val="16"/>
  </w:num>
  <w:num w:numId="32">
    <w:abstractNumId w:val="23"/>
  </w:num>
  <w:num w:numId="33">
    <w:abstractNumId w:val="42"/>
  </w:num>
  <w:num w:numId="34">
    <w:abstractNumId w:val="34"/>
  </w:num>
  <w:num w:numId="35">
    <w:abstractNumId w:val="19"/>
  </w:num>
  <w:num w:numId="36">
    <w:abstractNumId w:val="38"/>
  </w:num>
  <w:num w:numId="37">
    <w:abstractNumId w:val="44"/>
  </w:num>
  <w:num w:numId="38">
    <w:abstractNumId w:val="36"/>
  </w:num>
  <w:num w:numId="39">
    <w:abstractNumId w:val="22"/>
  </w:num>
  <w:num w:numId="40">
    <w:abstractNumId w:val="14"/>
  </w:num>
  <w:num w:numId="41">
    <w:abstractNumId w:val="43"/>
  </w:num>
  <w:num w:numId="42">
    <w:abstractNumId w:val="1"/>
  </w:num>
  <w:num w:numId="43">
    <w:abstractNumId w:val="40"/>
  </w:num>
  <w:num w:numId="44">
    <w:abstractNumId w:val="28"/>
  </w:num>
  <w:num w:numId="45">
    <w:abstractNumId w:val="41"/>
  </w:num>
  <w:num w:numId="46">
    <w:abstractNumId w:val="20"/>
  </w:num>
  <w:num w:numId="47">
    <w:abstractNumId w:val="3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characterSpacingControl w:val="doNotCompress"/>
  <w:footnotePr>
    <w:footnote w:id="0"/>
    <w:footnote w:id="1"/>
  </w:footnotePr>
  <w:endnotePr>
    <w:endnote w:id="0"/>
    <w:endnote w:id="1"/>
  </w:endnotePr>
  <w:compat/>
  <w:rsids>
    <w:rsidRoot w:val="0007150C"/>
    <w:rsid w:val="00000681"/>
    <w:rsid w:val="00000F05"/>
    <w:rsid w:val="00001FD1"/>
    <w:rsid w:val="00002662"/>
    <w:rsid w:val="00003780"/>
    <w:rsid w:val="00004031"/>
    <w:rsid w:val="0000449F"/>
    <w:rsid w:val="00004A9F"/>
    <w:rsid w:val="00005497"/>
    <w:rsid w:val="000062C6"/>
    <w:rsid w:val="0000645D"/>
    <w:rsid w:val="00006C11"/>
    <w:rsid w:val="00007067"/>
    <w:rsid w:val="00007176"/>
    <w:rsid w:val="000076AA"/>
    <w:rsid w:val="00010061"/>
    <w:rsid w:val="00010FC0"/>
    <w:rsid w:val="00010FE5"/>
    <w:rsid w:val="0001134B"/>
    <w:rsid w:val="000119C1"/>
    <w:rsid w:val="00012989"/>
    <w:rsid w:val="00013678"/>
    <w:rsid w:val="00014D3D"/>
    <w:rsid w:val="0001618C"/>
    <w:rsid w:val="0001766C"/>
    <w:rsid w:val="00017D95"/>
    <w:rsid w:val="00017EAA"/>
    <w:rsid w:val="00020329"/>
    <w:rsid w:val="000203C8"/>
    <w:rsid w:val="0002061C"/>
    <w:rsid w:val="00021213"/>
    <w:rsid w:val="000213EC"/>
    <w:rsid w:val="00021840"/>
    <w:rsid w:val="00021E8D"/>
    <w:rsid w:val="000226DB"/>
    <w:rsid w:val="00022FE0"/>
    <w:rsid w:val="00023A19"/>
    <w:rsid w:val="00023F64"/>
    <w:rsid w:val="00023F95"/>
    <w:rsid w:val="00024159"/>
    <w:rsid w:val="00024289"/>
    <w:rsid w:val="0002451C"/>
    <w:rsid w:val="0002463E"/>
    <w:rsid w:val="000246B9"/>
    <w:rsid w:val="00024843"/>
    <w:rsid w:val="0002487C"/>
    <w:rsid w:val="00024AD7"/>
    <w:rsid w:val="00024F3F"/>
    <w:rsid w:val="0002551C"/>
    <w:rsid w:val="00025BF8"/>
    <w:rsid w:val="00026245"/>
    <w:rsid w:val="00026537"/>
    <w:rsid w:val="00026571"/>
    <w:rsid w:val="00027A45"/>
    <w:rsid w:val="00030FE4"/>
    <w:rsid w:val="00031296"/>
    <w:rsid w:val="00031418"/>
    <w:rsid w:val="00032462"/>
    <w:rsid w:val="00033531"/>
    <w:rsid w:val="00033B0E"/>
    <w:rsid w:val="00034C2E"/>
    <w:rsid w:val="00034FAE"/>
    <w:rsid w:val="0003557A"/>
    <w:rsid w:val="00035FDC"/>
    <w:rsid w:val="00036334"/>
    <w:rsid w:val="00036C25"/>
    <w:rsid w:val="00037BAA"/>
    <w:rsid w:val="00037C78"/>
    <w:rsid w:val="000403FF"/>
    <w:rsid w:val="00041884"/>
    <w:rsid w:val="00042A78"/>
    <w:rsid w:val="000437C4"/>
    <w:rsid w:val="0004399C"/>
    <w:rsid w:val="000440CA"/>
    <w:rsid w:val="0004601F"/>
    <w:rsid w:val="0004692C"/>
    <w:rsid w:val="000474AD"/>
    <w:rsid w:val="00047922"/>
    <w:rsid w:val="0005015B"/>
    <w:rsid w:val="00052BF8"/>
    <w:rsid w:val="00053D36"/>
    <w:rsid w:val="00053F16"/>
    <w:rsid w:val="00053F97"/>
    <w:rsid w:val="0005476E"/>
    <w:rsid w:val="0005576E"/>
    <w:rsid w:val="00055ABD"/>
    <w:rsid w:val="00055C5B"/>
    <w:rsid w:val="00055CF9"/>
    <w:rsid w:val="00056AD4"/>
    <w:rsid w:val="00056BCB"/>
    <w:rsid w:val="00060783"/>
    <w:rsid w:val="0006144A"/>
    <w:rsid w:val="00061DE5"/>
    <w:rsid w:val="00062024"/>
    <w:rsid w:val="00063220"/>
    <w:rsid w:val="00063589"/>
    <w:rsid w:val="000640DA"/>
    <w:rsid w:val="0006412B"/>
    <w:rsid w:val="00064533"/>
    <w:rsid w:val="000646BA"/>
    <w:rsid w:val="00064BDA"/>
    <w:rsid w:val="000657B4"/>
    <w:rsid w:val="00067F6F"/>
    <w:rsid w:val="00070C10"/>
    <w:rsid w:val="00070DD5"/>
    <w:rsid w:val="00070DFC"/>
    <w:rsid w:val="0007150C"/>
    <w:rsid w:val="000715B3"/>
    <w:rsid w:val="00072432"/>
    <w:rsid w:val="00072851"/>
    <w:rsid w:val="00072B1C"/>
    <w:rsid w:val="00072D0F"/>
    <w:rsid w:val="00072D8F"/>
    <w:rsid w:val="00072EFB"/>
    <w:rsid w:val="00073789"/>
    <w:rsid w:val="00073FF6"/>
    <w:rsid w:val="00075614"/>
    <w:rsid w:val="00075EB8"/>
    <w:rsid w:val="000765BA"/>
    <w:rsid w:val="00076991"/>
    <w:rsid w:val="00077950"/>
    <w:rsid w:val="00077E15"/>
    <w:rsid w:val="000803AD"/>
    <w:rsid w:val="000803D0"/>
    <w:rsid w:val="000805EA"/>
    <w:rsid w:val="000806A7"/>
    <w:rsid w:val="00080819"/>
    <w:rsid w:val="000819BB"/>
    <w:rsid w:val="00081C3B"/>
    <w:rsid w:val="000828C3"/>
    <w:rsid w:val="00083407"/>
    <w:rsid w:val="00084C48"/>
    <w:rsid w:val="000851E0"/>
    <w:rsid w:val="000854FC"/>
    <w:rsid w:val="00085A21"/>
    <w:rsid w:val="00085B89"/>
    <w:rsid w:val="0008661D"/>
    <w:rsid w:val="000876ED"/>
    <w:rsid w:val="0009009B"/>
    <w:rsid w:val="00091723"/>
    <w:rsid w:val="00091856"/>
    <w:rsid w:val="00091D58"/>
    <w:rsid w:val="000921C1"/>
    <w:rsid w:val="00092776"/>
    <w:rsid w:val="00092D86"/>
    <w:rsid w:val="00092DD0"/>
    <w:rsid w:val="00093067"/>
    <w:rsid w:val="000933DF"/>
    <w:rsid w:val="00093A53"/>
    <w:rsid w:val="000943AA"/>
    <w:rsid w:val="00094478"/>
    <w:rsid w:val="000946FA"/>
    <w:rsid w:val="000948B6"/>
    <w:rsid w:val="000954BB"/>
    <w:rsid w:val="00095980"/>
    <w:rsid w:val="0009642A"/>
    <w:rsid w:val="000971A6"/>
    <w:rsid w:val="00097F4A"/>
    <w:rsid w:val="00097F59"/>
    <w:rsid w:val="000A0764"/>
    <w:rsid w:val="000A0786"/>
    <w:rsid w:val="000A1CC2"/>
    <w:rsid w:val="000A21CD"/>
    <w:rsid w:val="000A29B2"/>
    <w:rsid w:val="000A358A"/>
    <w:rsid w:val="000A3669"/>
    <w:rsid w:val="000A3722"/>
    <w:rsid w:val="000A3F11"/>
    <w:rsid w:val="000A4B3A"/>
    <w:rsid w:val="000A4BFB"/>
    <w:rsid w:val="000A4C6F"/>
    <w:rsid w:val="000A4FFE"/>
    <w:rsid w:val="000A5C17"/>
    <w:rsid w:val="000A68F8"/>
    <w:rsid w:val="000A6996"/>
    <w:rsid w:val="000A6BDD"/>
    <w:rsid w:val="000A6C32"/>
    <w:rsid w:val="000A6D29"/>
    <w:rsid w:val="000A7045"/>
    <w:rsid w:val="000A7234"/>
    <w:rsid w:val="000A761F"/>
    <w:rsid w:val="000B01F1"/>
    <w:rsid w:val="000B0960"/>
    <w:rsid w:val="000B0CA7"/>
    <w:rsid w:val="000B0D9F"/>
    <w:rsid w:val="000B1738"/>
    <w:rsid w:val="000B1886"/>
    <w:rsid w:val="000B2125"/>
    <w:rsid w:val="000B2D37"/>
    <w:rsid w:val="000B302D"/>
    <w:rsid w:val="000B332D"/>
    <w:rsid w:val="000B46C9"/>
    <w:rsid w:val="000B494B"/>
    <w:rsid w:val="000B4A8F"/>
    <w:rsid w:val="000B62AD"/>
    <w:rsid w:val="000B7D69"/>
    <w:rsid w:val="000B7EAD"/>
    <w:rsid w:val="000C275E"/>
    <w:rsid w:val="000C3576"/>
    <w:rsid w:val="000C39DA"/>
    <w:rsid w:val="000C3C49"/>
    <w:rsid w:val="000C46E8"/>
    <w:rsid w:val="000C4F34"/>
    <w:rsid w:val="000C66B8"/>
    <w:rsid w:val="000C7136"/>
    <w:rsid w:val="000C734D"/>
    <w:rsid w:val="000D0141"/>
    <w:rsid w:val="000D0D22"/>
    <w:rsid w:val="000D0E79"/>
    <w:rsid w:val="000D200E"/>
    <w:rsid w:val="000D3BF1"/>
    <w:rsid w:val="000D3C84"/>
    <w:rsid w:val="000D42FE"/>
    <w:rsid w:val="000D469E"/>
    <w:rsid w:val="000D4A52"/>
    <w:rsid w:val="000D5395"/>
    <w:rsid w:val="000D5E13"/>
    <w:rsid w:val="000D60F6"/>
    <w:rsid w:val="000D69C2"/>
    <w:rsid w:val="000D6B99"/>
    <w:rsid w:val="000E064E"/>
    <w:rsid w:val="000E088C"/>
    <w:rsid w:val="000E0B57"/>
    <w:rsid w:val="000E0BE4"/>
    <w:rsid w:val="000E136B"/>
    <w:rsid w:val="000E1E3F"/>
    <w:rsid w:val="000E3B66"/>
    <w:rsid w:val="000E412A"/>
    <w:rsid w:val="000E4198"/>
    <w:rsid w:val="000E4CF9"/>
    <w:rsid w:val="000E51EA"/>
    <w:rsid w:val="000E61E3"/>
    <w:rsid w:val="000E6994"/>
    <w:rsid w:val="000E6B49"/>
    <w:rsid w:val="000E6BC3"/>
    <w:rsid w:val="000E7BCA"/>
    <w:rsid w:val="000F2158"/>
    <w:rsid w:val="000F25E0"/>
    <w:rsid w:val="000F2AE8"/>
    <w:rsid w:val="000F2EB9"/>
    <w:rsid w:val="000F2F61"/>
    <w:rsid w:val="000F4500"/>
    <w:rsid w:val="000F46FD"/>
    <w:rsid w:val="000F49FC"/>
    <w:rsid w:val="000F4D85"/>
    <w:rsid w:val="000F742E"/>
    <w:rsid w:val="00100B9C"/>
    <w:rsid w:val="00100FE9"/>
    <w:rsid w:val="00101092"/>
    <w:rsid w:val="0010121E"/>
    <w:rsid w:val="001025AE"/>
    <w:rsid w:val="00102B45"/>
    <w:rsid w:val="0010350F"/>
    <w:rsid w:val="00103615"/>
    <w:rsid w:val="00103907"/>
    <w:rsid w:val="00103A15"/>
    <w:rsid w:val="00103AF8"/>
    <w:rsid w:val="00103FA9"/>
    <w:rsid w:val="001044E8"/>
    <w:rsid w:val="00104E91"/>
    <w:rsid w:val="00105414"/>
    <w:rsid w:val="0010549D"/>
    <w:rsid w:val="00105BBD"/>
    <w:rsid w:val="00105C44"/>
    <w:rsid w:val="001073A9"/>
    <w:rsid w:val="00110CB9"/>
    <w:rsid w:val="001115F1"/>
    <w:rsid w:val="00111EA3"/>
    <w:rsid w:val="0011345D"/>
    <w:rsid w:val="00113821"/>
    <w:rsid w:val="001147A0"/>
    <w:rsid w:val="001149CD"/>
    <w:rsid w:val="00114B4F"/>
    <w:rsid w:val="00114B88"/>
    <w:rsid w:val="0011506D"/>
    <w:rsid w:val="001164DB"/>
    <w:rsid w:val="0011654E"/>
    <w:rsid w:val="00117250"/>
    <w:rsid w:val="00117D6D"/>
    <w:rsid w:val="00117FC2"/>
    <w:rsid w:val="00120145"/>
    <w:rsid w:val="00120D7F"/>
    <w:rsid w:val="00120F06"/>
    <w:rsid w:val="0012124E"/>
    <w:rsid w:val="00121C58"/>
    <w:rsid w:val="001222BB"/>
    <w:rsid w:val="001227D4"/>
    <w:rsid w:val="00122BB7"/>
    <w:rsid w:val="00123252"/>
    <w:rsid w:val="001235EB"/>
    <w:rsid w:val="00124572"/>
    <w:rsid w:val="00125FF4"/>
    <w:rsid w:val="0012607D"/>
    <w:rsid w:val="00127185"/>
    <w:rsid w:val="0012729F"/>
    <w:rsid w:val="00127848"/>
    <w:rsid w:val="00127900"/>
    <w:rsid w:val="00127B88"/>
    <w:rsid w:val="00130273"/>
    <w:rsid w:val="0013027B"/>
    <w:rsid w:val="00130469"/>
    <w:rsid w:val="00131588"/>
    <w:rsid w:val="00131B37"/>
    <w:rsid w:val="00132E10"/>
    <w:rsid w:val="00132FA8"/>
    <w:rsid w:val="001336F9"/>
    <w:rsid w:val="00133D91"/>
    <w:rsid w:val="0013412D"/>
    <w:rsid w:val="00134522"/>
    <w:rsid w:val="00134868"/>
    <w:rsid w:val="00135E6D"/>
    <w:rsid w:val="0013709B"/>
    <w:rsid w:val="00140211"/>
    <w:rsid w:val="001418A3"/>
    <w:rsid w:val="00141A21"/>
    <w:rsid w:val="00141AA0"/>
    <w:rsid w:val="00142BAA"/>
    <w:rsid w:val="00142C12"/>
    <w:rsid w:val="00142E0F"/>
    <w:rsid w:val="00142F35"/>
    <w:rsid w:val="0014353E"/>
    <w:rsid w:val="001450B9"/>
    <w:rsid w:val="00145134"/>
    <w:rsid w:val="0014573E"/>
    <w:rsid w:val="00145815"/>
    <w:rsid w:val="00146509"/>
    <w:rsid w:val="00146F5E"/>
    <w:rsid w:val="0014778A"/>
    <w:rsid w:val="0014779E"/>
    <w:rsid w:val="00147B69"/>
    <w:rsid w:val="00147D74"/>
    <w:rsid w:val="00147FD6"/>
    <w:rsid w:val="001505D7"/>
    <w:rsid w:val="00150800"/>
    <w:rsid w:val="00150EB2"/>
    <w:rsid w:val="00151D28"/>
    <w:rsid w:val="001525A2"/>
    <w:rsid w:val="00152E35"/>
    <w:rsid w:val="001545C0"/>
    <w:rsid w:val="00155951"/>
    <w:rsid w:val="00155C0E"/>
    <w:rsid w:val="00155CB7"/>
    <w:rsid w:val="00156F0F"/>
    <w:rsid w:val="00157622"/>
    <w:rsid w:val="001601FA"/>
    <w:rsid w:val="001605A4"/>
    <w:rsid w:val="0016191C"/>
    <w:rsid w:val="00163A94"/>
    <w:rsid w:val="00163AEC"/>
    <w:rsid w:val="00163F71"/>
    <w:rsid w:val="001641E8"/>
    <w:rsid w:val="00164E8F"/>
    <w:rsid w:val="001655A3"/>
    <w:rsid w:val="001655AC"/>
    <w:rsid w:val="00165BA1"/>
    <w:rsid w:val="00166945"/>
    <w:rsid w:val="00166CC9"/>
    <w:rsid w:val="0016701A"/>
    <w:rsid w:val="00167AA1"/>
    <w:rsid w:val="00167B97"/>
    <w:rsid w:val="0017244C"/>
    <w:rsid w:val="00172777"/>
    <w:rsid w:val="00172CCD"/>
    <w:rsid w:val="00173A3C"/>
    <w:rsid w:val="001740F5"/>
    <w:rsid w:val="00174517"/>
    <w:rsid w:val="001745A8"/>
    <w:rsid w:val="00174C8D"/>
    <w:rsid w:val="00175044"/>
    <w:rsid w:val="00176843"/>
    <w:rsid w:val="00176F48"/>
    <w:rsid w:val="001770E1"/>
    <w:rsid w:val="001771DB"/>
    <w:rsid w:val="0018021E"/>
    <w:rsid w:val="001805FD"/>
    <w:rsid w:val="00180CB7"/>
    <w:rsid w:val="001810F9"/>
    <w:rsid w:val="001825DC"/>
    <w:rsid w:val="001826D4"/>
    <w:rsid w:val="00182714"/>
    <w:rsid w:val="00182BD8"/>
    <w:rsid w:val="001834CE"/>
    <w:rsid w:val="00183AED"/>
    <w:rsid w:val="0018406C"/>
    <w:rsid w:val="00184523"/>
    <w:rsid w:val="0018454A"/>
    <w:rsid w:val="001846CE"/>
    <w:rsid w:val="00184F73"/>
    <w:rsid w:val="001858DA"/>
    <w:rsid w:val="00185F0D"/>
    <w:rsid w:val="0018671B"/>
    <w:rsid w:val="0019014E"/>
    <w:rsid w:val="00190321"/>
    <w:rsid w:val="00190381"/>
    <w:rsid w:val="00191A23"/>
    <w:rsid w:val="00191CE3"/>
    <w:rsid w:val="001921C2"/>
    <w:rsid w:val="00192823"/>
    <w:rsid w:val="00193A63"/>
    <w:rsid w:val="00193A9C"/>
    <w:rsid w:val="00193C40"/>
    <w:rsid w:val="00193E6C"/>
    <w:rsid w:val="00193E76"/>
    <w:rsid w:val="00193EDE"/>
    <w:rsid w:val="00195473"/>
    <w:rsid w:val="00197A30"/>
    <w:rsid w:val="001A02FB"/>
    <w:rsid w:val="001A0A88"/>
    <w:rsid w:val="001A1196"/>
    <w:rsid w:val="001A1562"/>
    <w:rsid w:val="001A17B3"/>
    <w:rsid w:val="001A230F"/>
    <w:rsid w:val="001A2BB6"/>
    <w:rsid w:val="001A2DCC"/>
    <w:rsid w:val="001A2DD2"/>
    <w:rsid w:val="001A3EE1"/>
    <w:rsid w:val="001A5241"/>
    <w:rsid w:val="001A62D2"/>
    <w:rsid w:val="001A7548"/>
    <w:rsid w:val="001A7D41"/>
    <w:rsid w:val="001A7D96"/>
    <w:rsid w:val="001B0EE2"/>
    <w:rsid w:val="001B1261"/>
    <w:rsid w:val="001B2614"/>
    <w:rsid w:val="001B2E5F"/>
    <w:rsid w:val="001B34A6"/>
    <w:rsid w:val="001B380A"/>
    <w:rsid w:val="001B431B"/>
    <w:rsid w:val="001B4BCA"/>
    <w:rsid w:val="001B562A"/>
    <w:rsid w:val="001B58A5"/>
    <w:rsid w:val="001B63D0"/>
    <w:rsid w:val="001B6B87"/>
    <w:rsid w:val="001C06C0"/>
    <w:rsid w:val="001C1129"/>
    <w:rsid w:val="001C180E"/>
    <w:rsid w:val="001C1A3A"/>
    <w:rsid w:val="001C27B0"/>
    <w:rsid w:val="001C2D9B"/>
    <w:rsid w:val="001C4914"/>
    <w:rsid w:val="001C49F7"/>
    <w:rsid w:val="001C58F4"/>
    <w:rsid w:val="001C59F5"/>
    <w:rsid w:val="001C5ED5"/>
    <w:rsid w:val="001C601F"/>
    <w:rsid w:val="001C6B1C"/>
    <w:rsid w:val="001C6BEF"/>
    <w:rsid w:val="001C75BC"/>
    <w:rsid w:val="001C7CE6"/>
    <w:rsid w:val="001C7E91"/>
    <w:rsid w:val="001D0846"/>
    <w:rsid w:val="001D0AC6"/>
    <w:rsid w:val="001D1D86"/>
    <w:rsid w:val="001D26A2"/>
    <w:rsid w:val="001D38FE"/>
    <w:rsid w:val="001D3E29"/>
    <w:rsid w:val="001D462D"/>
    <w:rsid w:val="001D4667"/>
    <w:rsid w:val="001D4C12"/>
    <w:rsid w:val="001D4CC1"/>
    <w:rsid w:val="001D5A25"/>
    <w:rsid w:val="001D760B"/>
    <w:rsid w:val="001E09DA"/>
    <w:rsid w:val="001E0F2D"/>
    <w:rsid w:val="001E1296"/>
    <w:rsid w:val="001E1B89"/>
    <w:rsid w:val="001E1BA2"/>
    <w:rsid w:val="001E1BCD"/>
    <w:rsid w:val="001E28A2"/>
    <w:rsid w:val="001E3057"/>
    <w:rsid w:val="001E342D"/>
    <w:rsid w:val="001E3660"/>
    <w:rsid w:val="001E4286"/>
    <w:rsid w:val="001E43F6"/>
    <w:rsid w:val="001E4487"/>
    <w:rsid w:val="001E46D3"/>
    <w:rsid w:val="001E4DCD"/>
    <w:rsid w:val="001E50A9"/>
    <w:rsid w:val="001E5B7D"/>
    <w:rsid w:val="001E6B09"/>
    <w:rsid w:val="001E7B8C"/>
    <w:rsid w:val="001E7E46"/>
    <w:rsid w:val="001F0598"/>
    <w:rsid w:val="001F0AB4"/>
    <w:rsid w:val="001F0D5C"/>
    <w:rsid w:val="001F13F8"/>
    <w:rsid w:val="001F144A"/>
    <w:rsid w:val="001F234B"/>
    <w:rsid w:val="001F2581"/>
    <w:rsid w:val="001F280E"/>
    <w:rsid w:val="001F2E1D"/>
    <w:rsid w:val="001F3033"/>
    <w:rsid w:val="001F33F9"/>
    <w:rsid w:val="001F3761"/>
    <w:rsid w:val="001F4803"/>
    <w:rsid w:val="001F497D"/>
    <w:rsid w:val="001F6139"/>
    <w:rsid w:val="001F6CDC"/>
    <w:rsid w:val="001F75AB"/>
    <w:rsid w:val="001F77DD"/>
    <w:rsid w:val="001F7D78"/>
    <w:rsid w:val="001F7E03"/>
    <w:rsid w:val="00200E63"/>
    <w:rsid w:val="00201D36"/>
    <w:rsid w:val="002021E8"/>
    <w:rsid w:val="0020291C"/>
    <w:rsid w:val="002029A4"/>
    <w:rsid w:val="00202DF8"/>
    <w:rsid w:val="00203474"/>
    <w:rsid w:val="00203580"/>
    <w:rsid w:val="00203BAF"/>
    <w:rsid w:val="00203C3B"/>
    <w:rsid w:val="00203F39"/>
    <w:rsid w:val="002045BA"/>
    <w:rsid w:val="00206936"/>
    <w:rsid w:val="00206B68"/>
    <w:rsid w:val="00207458"/>
    <w:rsid w:val="00207B71"/>
    <w:rsid w:val="00207E30"/>
    <w:rsid w:val="0021112D"/>
    <w:rsid w:val="00213DD8"/>
    <w:rsid w:val="00214069"/>
    <w:rsid w:val="00214577"/>
    <w:rsid w:val="002147AA"/>
    <w:rsid w:val="002149E8"/>
    <w:rsid w:val="00214D1E"/>
    <w:rsid w:val="00214F69"/>
    <w:rsid w:val="002154FF"/>
    <w:rsid w:val="002163FE"/>
    <w:rsid w:val="00216622"/>
    <w:rsid w:val="00217EA5"/>
    <w:rsid w:val="00221030"/>
    <w:rsid w:val="00221E77"/>
    <w:rsid w:val="00221FAB"/>
    <w:rsid w:val="00222001"/>
    <w:rsid w:val="002222C7"/>
    <w:rsid w:val="00223829"/>
    <w:rsid w:val="00224D60"/>
    <w:rsid w:val="00225BFD"/>
    <w:rsid w:val="00226BB5"/>
    <w:rsid w:val="002314C1"/>
    <w:rsid w:val="00231897"/>
    <w:rsid w:val="00232CA8"/>
    <w:rsid w:val="00232E81"/>
    <w:rsid w:val="00233626"/>
    <w:rsid w:val="00233BA7"/>
    <w:rsid w:val="0023495B"/>
    <w:rsid w:val="00234ECC"/>
    <w:rsid w:val="0023503C"/>
    <w:rsid w:val="0023524C"/>
    <w:rsid w:val="002353DC"/>
    <w:rsid w:val="00235BA3"/>
    <w:rsid w:val="00235F2E"/>
    <w:rsid w:val="00236838"/>
    <w:rsid w:val="0023748B"/>
    <w:rsid w:val="00237BEB"/>
    <w:rsid w:val="002409B7"/>
    <w:rsid w:val="00240F73"/>
    <w:rsid w:val="0024151F"/>
    <w:rsid w:val="00241716"/>
    <w:rsid w:val="00241A1E"/>
    <w:rsid w:val="00242393"/>
    <w:rsid w:val="00242682"/>
    <w:rsid w:val="002443FB"/>
    <w:rsid w:val="00244CCD"/>
    <w:rsid w:val="0024527D"/>
    <w:rsid w:val="002458E6"/>
    <w:rsid w:val="00245DA2"/>
    <w:rsid w:val="00246E6F"/>
    <w:rsid w:val="00246F72"/>
    <w:rsid w:val="002471A9"/>
    <w:rsid w:val="00247B57"/>
    <w:rsid w:val="00247E3B"/>
    <w:rsid w:val="002500F9"/>
    <w:rsid w:val="00250888"/>
    <w:rsid w:val="00250B5E"/>
    <w:rsid w:val="00250C9F"/>
    <w:rsid w:val="002537E1"/>
    <w:rsid w:val="00253C0B"/>
    <w:rsid w:val="00254672"/>
    <w:rsid w:val="002554B4"/>
    <w:rsid w:val="00255EFC"/>
    <w:rsid w:val="00256A4A"/>
    <w:rsid w:val="002570DD"/>
    <w:rsid w:val="00260278"/>
    <w:rsid w:val="002602FF"/>
    <w:rsid w:val="00262096"/>
    <w:rsid w:val="0026453F"/>
    <w:rsid w:val="00264A10"/>
    <w:rsid w:val="00264DA8"/>
    <w:rsid w:val="002651C8"/>
    <w:rsid w:val="002665B9"/>
    <w:rsid w:val="002670D6"/>
    <w:rsid w:val="002708A9"/>
    <w:rsid w:val="0027128A"/>
    <w:rsid w:val="0027204C"/>
    <w:rsid w:val="0027270C"/>
    <w:rsid w:val="00272A51"/>
    <w:rsid w:val="00272CA4"/>
    <w:rsid w:val="0027386B"/>
    <w:rsid w:val="00273D64"/>
    <w:rsid w:val="00274007"/>
    <w:rsid w:val="0027496D"/>
    <w:rsid w:val="00274FE5"/>
    <w:rsid w:val="00275189"/>
    <w:rsid w:val="00276191"/>
    <w:rsid w:val="00276439"/>
    <w:rsid w:val="002777DB"/>
    <w:rsid w:val="002800AC"/>
    <w:rsid w:val="00280C26"/>
    <w:rsid w:val="00280EED"/>
    <w:rsid w:val="00281E79"/>
    <w:rsid w:val="00282A8F"/>
    <w:rsid w:val="00283FD4"/>
    <w:rsid w:val="00285F96"/>
    <w:rsid w:val="002868C9"/>
    <w:rsid w:val="002874BE"/>
    <w:rsid w:val="002875E4"/>
    <w:rsid w:val="002877F3"/>
    <w:rsid w:val="0028794E"/>
    <w:rsid w:val="002906E1"/>
    <w:rsid w:val="0029146A"/>
    <w:rsid w:val="002920CC"/>
    <w:rsid w:val="00292FC3"/>
    <w:rsid w:val="0029330F"/>
    <w:rsid w:val="0029390E"/>
    <w:rsid w:val="002944CF"/>
    <w:rsid w:val="00296542"/>
    <w:rsid w:val="002A040C"/>
    <w:rsid w:val="002A057E"/>
    <w:rsid w:val="002A1335"/>
    <w:rsid w:val="002A1454"/>
    <w:rsid w:val="002A16E4"/>
    <w:rsid w:val="002A1ABB"/>
    <w:rsid w:val="002A1CE6"/>
    <w:rsid w:val="002A2375"/>
    <w:rsid w:val="002A43F9"/>
    <w:rsid w:val="002A4AFC"/>
    <w:rsid w:val="002A4BFA"/>
    <w:rsid w:val="002A4D6C"/>
    <w:rsid w:val="002A5E07"/>
    <w:rsid w:val="002A5FF1"/>
    <w:rsid w:val="002A6BD9"/>
    <w:rsid w:val="002B0141"/>
    <w:rsid w:val="002B0416"/>
    <w:rsid w:val="002B06AF"/>
    <w:rsid w:val="002B174A"/>
    <w:rsid w:val="002B19DC"/>
    <w:rsid w:val="002B23FA"/>
    <w:rsid w:val="002B34BB"/>
    <w:rsid w:val="002B3657"/>
    <w:rsid w:val="002B3C10"/>
    <w:rsid w:val="002B451F"/>
    <w:rsid w:val="002B4F33"/>
    <w:rsid w:val="002B5292"/>
    <w:rsid w:val="002B5A1E"/>
    <w:rsid w:val="002B6288"/>
    <w:rsid w:val="002B76FC"/>
    <w:rsid w:val="002B7A99"/>
    <w:rsid w:val="002C0987"/>
    <w:rsid w:val="002C1CAA"/>
    <w:rsid w:val="002C2639"/>
    <w:rsid w:val="002C2641"/>
    <w:rsid w:val="002C2A21"/>
    <w:rsid w:val="002C2BCB"/>
    <w:rsid w:val="002C30C5"/>
    <w:rsid w:val="002C318C"/>
    <w:rsid w:val="002C37B9"/>
    <w:rsid w:val="002C3A08"/>
    <w:rsid w:val="002C3E82"/>
    <w:rsid w:val="002C4A1C"/>
    <w:rsid w:val="002C5288"/>
    <w:rsid w:val="002C70B2"/>
    <w:rsid w:val="002C725B"/>
    <w:rsid w:val="002D0D06"/>
    <w:rsid w:val="002D0D35"/>
    <w:rsid w:val="002D0D73"/>
    <w:rsid w:val="002D14DA"/>
    <w:rsid w:val="002D1579"/>
    <w:rsid w:val="002D22AD"/>
    <w:rsid w:val="002D2D8E"/>
    <w:rsid w:val="002D5E62"/>
    <w:rsid w:val="002D64DC"/>
    <w:rsid w:val="002D7022"/>
    <w:rsid w:val="002D7110"/>
    <w:rsid w:val="002D7153"/>
    <w:rsid w:val="002D71D1"/>
    <w:rsid w:val="002D7F92"/>
    <w:rsid w:val="002E0326"/>
    <w:rsid w:val="002E1D8C"/>
    <w:rsid w:val="002E265E"/>
    <w:rsid w:val="002E2A1A"/>
    <w:rsid w:val="002E304D"/>
    <w:rsid w:val="002E34B7"/>
    <w:rsid w:val="002E38D5"/>
    <w:rsid w:val="002E3F20"/>
    <w:rsid w:val="002E4118"/>
    <w:rsid w:val="002E443A"/>
    <w:rsid w:val="002E52DE"/>
    <w:rsid w:val="002E5673"/>
    <w:rsid w:val="002E5D56"/>
    <w:rsid w:val="002E6C99"/>
    <w:rsid w:val="002E7430"/>
    <w:rsid w:val="002E7478"/>
    <w:rsid w:val="002E749C"/>
    <w:rsid w:val="002E74D2"/>
    <w:rsid w:val="002E7F30"/>
    <w:rsid w:val="002F18C5"/>
    <w:rsid w:val="002F304C"/>
    <w:rsid w:val="002F3EFF"/>
    <w:rsid w:val="002F3F44"/>
    <w:rsid w:val="002F3FAD"/>
    <w:rsid w:val="002F54FD"/>
    <w:rsid w:val="0030081D"/>
    <w:rsid w:val="00300CC9"/>
    <w:rsid w:val="00300DCD"/>
    <w:rsid w:val="00301DAE"/>
    <w:rsid w:val="00302CA4"/>
    <w:rsid w:val="00302E2E"/>
    <w:rsid w:val="003037DE"/>
    <w:rsid w:val="00304819"/>
    <w:rsid w:val="00305700"/>
    <w:rsid w:val="00305E3E"/>
    <w:rsid w:val="003065E3"/>
    <w:rsid w:val="003068BB"/>
    <w:rsid w:val="0030706D"/>
    <w:rsid w:val="0031137E"/>
    <w:rsid w:val="00311775"/>
    <w:rsid w:val="00311FA4"/>
    <w:rsid w:val="0031274F"/>
    <w:rsid w:val="00314346"/>
    <w:rsid w:val="0031461D"/>
    <w:rsid w:val="00314882"/>
    <w:rsid w:val="0031660F"/>
    <w:rsid w:val="00317472"/>
    <w:rsid w:val="003176E9"/>
    <w:rsid w:val="00317E99"/>
    <w:rsid w:val="00317E9C"/>
    <w:rsid w:val="0032120D"/>
    <w:rsid w:val="00321B26"/>
    <w:rsid w:val="00321B61"/>
    <w:rsid w:val="00322D61"/>
    <w:rsid w:val="00322EC8"/>
    <w:rsid w:val="003244E4"/>
    <w:rsid w:val="00326079"/>
    <w:rsid w:val="00326DD6"/>
    <w:rsid w:val="00330024"/>
    <w:rsid w:val="00330A8A"/>
    <w:rsid w:val="00330FDE"/>
    <w:rsid w:val="00331466"/>
    <w:rsid w:val="00331973"/>
    <w:rsid w:val="003329D9"/>
    <w:rsid w:val="00332E96"/>
    <w:rsid w:val="00332FB6"/>
    <w:rsid w:val="0033377C"/>
    <w:rsid w:val="00333F5E"/>
    <w:rsid w:val="0033402E"/>
    <w:rsid w:val="00334336"/>
    <w:rsid w:val="00334576"/>
    <w:rsid w:val="003349FC"/>
    <w:rsid w:val="003350F1"/>
    <w:rsid w:val="00336D76"/>
    <w:rsid w:val="00337558"/>
    <w:rsid w:val="0034163C"/>
    <w:rsid w:val="00342F39"/>
    <w:rsid w:val="00344598"/>
    <w:rsid w:val="00344FC8"/>
    <w:rsid w:val="00345B04"/>
    <w:rsid w:val="0034624D"/>
    <w:rsid w:val="0034693D"/>
    <w:rsid w:val="00346CF1"/>
    <w:rsid w:val="00347CFC"/>
    <w:rsid w:val="003507AD"/>
    <w:rsid w:val="00352157"/>
    <w:rsid w:val="003548F7"/>
    <w:rsid w:val="00355669"/>
    <w:rsid w:val="00355CDD"/>
    <w:rsid w:val="00355FA8"/>
    <w:rsid w:val="0035616D"/>
    <w:rsid w:val="00356894"/>
    <w:rsid w:val="003575AF"/>
    <w:rsid w:val="00357D58"/>
    <w:rsid w:val="0036282C"/>
    <w:rsid w:val="003629D0"/>
    <w:rsid w:val="00363F95"/>
    <w:rsid w:val="00363FDD"/>
    <w:rsid w:val="00364665"/>
    <w:rsid w:val="00364CBD"/>
    <w:rsid w:val="00365C9C"/>
    <w:rsid w:val="0036605B"/>
    <w:rsid w:val="003667F5"/>
    <w:rsid w:val="00366A65"/>
    <w:rsid w:val="00366FDA"/>
    <w:rsid w:val="0036740E"/>
    <w:rsid w:val="0037068D"/>
    <w:rsid w:val="00370DA8"/>
    <w:rsid w:val="0037172C"/>
    <w:rsid w:val="00371A72"/>
    <w:rsid w:val="00372AFE"/>
    <w:rsid w:val="0037322C"/>
    <w:rsid w:val="003734D6"/>
    <w:rsid w:val="00373691"/>
    <w:rsid w:val="00373BC3"/>
    <w:rsid w:val="00373CFB"/>
    <w:rsid w:val="00375709"/>
    <w:rsid w:val="00376482"/>
    <w:rsid w:val="003766D6"/>
    <w:rsid w:val="00376C51"/>
    <w:rsid w:val="0037730E"/>
    <w:rsid w:val="003804CF"/>
    <w:rsid w:val="00380A21"/>
    <w:rsid w:val="00380F6E"/>
    <w:rsid w:val="0038136C"/>
    <w:rsid w:val="003821A7"/>
    <w:rsid w:val="003829B1"/>
    <w:rsid w:val="00383752"/>
    <w:rsid w:val="00384404"/>
    <w:rsid w:val="003845DD"/>
    <w:rsid w:val="00384624"/>
    <w:rsid w:val="00384ABD"/>
    <w:rsid w:val="0038595F"/>
    <w:rsid w:val="00385D9A"/>
    <w:rsid w:val="00386819"/>
    <w:rsid w:val="003876C5"/>
    <w:rsid w:val="00387C44"/>
    <w:rsid w:val="003908CD"/>
    <w:rsid w:val="00390A10"/>
    <w:rsid w:val="0039248B"/>
    <w:rsid w:val="00393163"/>
    <w:rsid w:val="00393573"/>
    <w:rsid w:val="003961A4"/>
    <w:rsid w:val="0039670D"/>
    <w:rsid w:val="003977C5"/>
    <w:rsid w:val="00397959"/>
    <w:rsid w:val="00397F0E"/>
    <w:rsid w:val="003A07D9"/>
    <w:rsid w:val="003A0BBB"/>
    <w:rsid w:val="003A1487"/>
    <w:rsid w:val="003A17FD"/>
    <w:rsid w:val="003A2581"/>
    <w:rsid w:val="003A2896"/>
    <w:rsid w:val="003A3005"/>
    <w:rsid w:val="003A38A0"/>
    <w:rsid w:val="003A3DFE"/>
    <w:rsid w:val="003A4DBD"/>
    <w:rsid w:val="003B033A"/>
    <w:rsid w:val="003B08DC"/>
    <w:rsid w:val="003B14AF"/>
    <w:rsid w:val="003B183D"/>
    <w:rsid w:val="003B3AFF"/>
    <w:rsid w:val="003B3D32"/>
    <w:rsid w:val="003B4354"/>
    <w:rsid w:val="003B5E93"/>
    <w:rsid w:val="003B60EE"/>
    <w:rsid w:val="003B6266"/>
    <w:rsid w:val="003B6A67"/>
    <w:rsid w:val="003B79C3"/>
    <w:rsid w:val="003B7D35"/>
    <w:rsid w:val="003C0101"/>
    <w:rsid w:val="003C0260"/>
    <w:rsid w:val="003C0A6A"/>
    <w:rsid w:val="003C0CB4"/>
    <w:rsid w:val="003C137F"/>
    <w:rsid w:val="003C1612"/>
    <w:rsid w:val="003C18A5"/>
    <w:rsid w:val="003C1C8B"/>
    <w:rsid w:val="003C1F10"/>
    <w:rsid w:val="003C22EF"/>
    <w:rsid w:val="003C2AA6"/>
    <w:rsid w:val="003C2DBB"/>
    <w:rsid w:val="003C332C"/>
    <w:rsid w:val="003C33C2"/>
    <w:rsid w:val="003C340C"/>
    <w:rsid w:val="003C3B85"/>
    <w:rsid w:val="003C40C8"/>
    <w:rsid w:val="003C4706"/>
    <w:rsid w:val="003C4C34"/>
    <w:rsid w:val="003C61D7"/>
    <w:rsid w:val="003C6412"/>
    <w:rsid w:val="003C6E2D"/>
    <w:rsid w:val="003C71D4"/>
    <w:rsid w:val="003C72AD"/>
    <w:rsid w:val="003C77E0"/>
    <w:rsid w:val="003C7987"/>
    <w:rsid w:val="003C7BAB"/>
    <w:rsid w:val="003D2971"/>
    <w:rsid w:val="003D348C"/>
    <w:rsid w:val="003D3CEA"/>
    <w:rsid w:val="003D3F18"/>
    <w:rsid w:val="003D4A0A"/>
    <w:rsid w:val="003D4B49"/>
    <w:rsid w:val="003D565F"/>
    <w:rsid w:val="003D5762"/>
    <w:rsid w:val="003D5CBF"/>
    <w:rsid w:val="003D6CAC"/>
    <w:rsid w:val="003D7A96"/>
    <w:rsid w:val="003E1101"/>
    <w:rsid w:val="003E2CA3"/>
    <w:rsid w:val="003E380F"/>
    <w:rsid w:val="003E3942"/>
    <w:rsid w:val="003E3A41"/>
    <w:rsid w:val="003E3F08"/>
    <w:rsid w:val="003E510B"/>
    <w:rsid w:val="003E6EEA"/>
    <w:rsid w:val="003E71D5"/>
    <w:rsid w:val="003E7314"/>
    <w:rsid w:val="003F1002"/>
    <w:rsid w:val="003F1B0F"/>
    <w:rsid w:val="003F1E08"/>
    <w:rsid w:val="003F24BF"/>
    <w:rsid w:val="003F4667"/>
    <w:rsid w:val="003F4789"/>
    <w:rsid w:val="003F5819"/>
    <w:rsid w:val="003F59CB"/>
    <w:rsid w:val="003F5F6A"/>
    <w:rsid w:val="003F6458"/>
    <w:rsid w:val="003F7729"/>
    <w:rsid w:val="004011BE"/>
    <w:rsid w:val="00401811"/>
    <w:rsid w:val="00401956"/>
    <w:rsid w:val="0040226C"/>
    <w:rsid w:val="00404591"/>
    <w:rsid w:val="00404D75"/>
    <w:rsid w:val="004051D2"/>
    <w:rsid w:val="00406811"/>
    <w:rsid w:val="00406EEB"/>
    <w:rsid w:val="004070AC"/>
    <w:rsid w:val="00407302"/>
    <w:rsid w:val="00407703"/>
    <w:rsid w:val="004107AB"/>
    <w:rsid w:val="0041099E"/>
    <w:rsid w:val="00410B21"/>
    <w:rsid w:val="00413462"/>
    <w:rsid w:val="0041413C"/>
    <w:rsid w:val="00414CFB"/>
    <w:rsid w:val="00414F4C"/>
    <w:rsid w:val="004164C9"/>
    <w:rsid w:val="004165A9"/>
    <w:rsid w:val="00416AED"/>
    <w:rsid w:val="00416CEB"/>
    <w:rsid w:val="00417183"/>
    <w:rsid w:val="00417816"/>
    <w:rsid w:val="0041785A"/>
    <w:rsid w:val="00417A89"/>
    <w:rsid w:val="004206C4"/>
    <w:rsid w:val="004215E6"/>
    <w:rsid w:val="0042189B"/>
    <w:rsid w:val="00421A40"/>
    <w:rsid w:val="00421BA5"/>
    <w:rsid w:val="00422FC8"/>
    <w:rsid w:val="00422FF2"/>
    <w:rsid w:val="004237E6"/>
    <w:rsid w:val="00423819"/>
    <w:rsid w:val="004242C2"/>
    <w:rsid w:val="00424AA4"/>
    <w:rsid w:val="00425A9A"/>
    <w:rsid w:val="00426BA8"/>
    <w:rsid w:val="004272CB"/>
    <w:rsid w:val="00427C74"/>
    <w:rsid w:val="00431658"/>
    <w:rsid w:val="004316A3"/>
    <w:rsid w:val="0043173C"/>
    <w:rsid w:val="00431C7A"/>
    <w:rsid w:val="00433EEB"/>
    <w:rsid w:val="00434577"/>
    <w:rsid w:val="00434CBD"/>
    <w:rsid w:val="0043529F"/>
    <w:rsid w:val="00436072"/>
    <w:rsid w:val="0043639C"/>
    <w:rsid w:val="004369E0"/>
    <w:rsid w:val="00437600"/>
    <w:rsid w:val="004404D4"/>
    <w:rsid w:val="00440B9B"/>
    <w:rsid w:val="004415EA"/>
    <w:rsid w:val="00441B91"/>
    <w:rsid w:val="00442B99"/>
    <w:rsid w:val="00442EDB"/>
    <w:rsid w:val="00443057"/>
    <w:rsid w:val="004458BB"/>
    <w:rsid w:val="004503C3"/>
    <w:rsid w:val="00450999"/>
    <w:rsid w:val="00452085"/>
    <w:rsid w:val="00452339"/>
    <w:rsid w:val="004527C1"/>
    <w:rsid w:val="00452AA8"/>
    <w:rsid w:val="00452D46"/>
    <w:rsid w:val="004530BF"/>
    <w:rsid w:val="00453654"/>
    <w:rsid w:val="0045560A"/>
    <w:rsid w:val="00455AF4"/>
    <w:rsid w:val="00457EFD"/>
    <w:rsid w:val="0046095F"/>
    <w:rsid w:val="00460AEC"/>
    <w:rsid w:val="00460D3C"/>
    <w:rsid w:val="00460DA7"/>
    <w:rsid w:val="00460FFF"/>
    <w:rsid w:val="00461AB6"/>
    <w:rsid w:val="00462723"/>
    <w:rsid w:val="00462AE8"/>
    <w:rsid w:val="004638B1"/>
    <w:rsid w:val="00463BAA"/>
    <w:rsid w:val="00463F2B"/>
    <w:rsid w:val="004643DB"/>
    <w:rsid w:val="004650C7"/>
    <w:rsid w:val="00466EAD"/>
    <w:rsid w:val="004674A9"/>
    <w:rsid w:val="00467865"/>
    <w:rsid w:val="0047072F"/>
    <w:rsid w:val="00470F60"/>
    <w:rsid w:val="00471946"/>
    <w:rsid w:val="00471CD9"/>
    <w:rsid w:val="004723FB"/>
    <w:rsid w:val="00472618"/>
    <w:rsid w:val="00472DAE"/>
    <w:rsid w:val="0047300F"/>
    <w:rsid w:val="004732F2"/>
    <w:rsid w:val="00473CCA"/>
    <w:rsid w:val="0047503C"/>
    <w:rsid w:val="0047559A"/>
    <w:rsid w:val="00475600"/>
    <w:rsid w:val="00475ADC"/>
    <w:rsid w:val="00475CF5"/>
    <w:rsid w:val="00477EF5"/>
    <w:rsid w:val="004809CE"/>
    <w:rsid w:val="00481E22"/>
    <w:rsid w:val="0048343C"/>
    <w:rsid w:val="004840BE"/>
    <w:rsid w:val="00484EB9"/>
    <w:rsid w:val="00485221"/>
    <w:rsid w:val="00486F8E"/>
    <w:rsid w:val="00487098"/>
    <w:rsid w:val="004873C6"/>
    <w:rsid w:val="0049046A"/>
    <w:rsid w:val="004908F3"/>
    <w:rsid w:val="00490999"/>
    <w:rsid w:val="00490E00"/>
    <w:rsid w:val="00491035"/>
    <w:rsid w:val="004919DF"/>
    <w:rsid w:val="00491BCD"/>
    <w:rsid w:val="00492976"/>
    <w:rsid w:val="00492FA0"/>
    <w:rsid w:val="00495CEB"/>
    <w:rsid w:val="00495DB2"/>
    <w:rsid w:val="004964B6"/>
    <w:rsid w:val="004969CF"/>
    <w:rsid w:val="004974BD"/>
    <w:rsid w:val="004975B4"/>
    <w:rsid w:val="004976CC"/>
    <w:rsid w:val="00497C17"/>
    <w:rsid w:val="004A0528"/>
    <w:rsid w:val="004A08CC"/>
    <w:rsid w:val="004A0D89"/>
    <w:rsid w:val="004A1B5B"/>
    <w:rsid w:val="004A20E8"/>
    <w:rsid w:val="004A2352"/>
    <w:rsid w:val="004A24FC"/>
    <w:rsid w:val="004A2CCD"/>
    <w:rsid w:val="004A34DB"/>
    <w:rsid w:val="004A3D16"/>
    <w:rsid w:val="004A462A"/>
    <w:rsid w:val="004A47C6"/>
    <w:rsid w:val="004A47DC"/>
    <w:rsid w:val="004A5D0D"/>
    <w:rsid w:val="004A685A"/>
    <w:rsid w:val="004A731A"/>
    <w:rsid w:val="004A7509"/>
    <w:rsid w:val="004A76B9"/>
    <w:rsid w:val="004B0A84"/>
    <w:rsid w:val="004B0E86"/>
    <w:rsid w:val="004B0F38"/>
    <w:rsid w:val="004B1617"/>
    <w:rsid w:val="004B1658"/>
    <w:rsid w:val="004B1887"/>
    <w:rsid w:val="004B2182"/>
    <w:rsid w:val="004B222D"/>
    <w:rsid w:val="004B23E3"/>
    <w:rsid w:val="004B3818"/>
    <w:rsid w:val="004B3845"/>
    <w:rsid w:val="004B4D73"/>
    <w:rsid w:val="004B5301"/>
    <w:rsid w:val="004B6DDB"/>
    <w:rsid w:val="004C0AE3"/>
    <w:rsid w:val="004C20EC"/>
    <w:rsid w:val="004C21E8"/>
    <w:rsid w:val="004C3094"/>
    <w:rsid w:val="004C315B"/>
    <w:rsid w:val="004C5ADB"/>
    <w:rsid w:val="004C62FD"/>
    <w:rsid w:val="004C63F3"/>
    <w:rsid w:val="004C677D"/>
    <w:rsid w:val="004C69D3"/>
    <w:rsid w:val="004C7F67"/>
    <w:rsid w:val="004D107F"/>
    <w:rsid w:val="004D1583"/>
    <w:rsid w:val="004D17A2"/>
    <w:rsid w:val="004D1E27"/>
    <w:rsid w:val="004D2167"/>
    <w:rsid w:val="004D57CB"/>
    <w:rsid w:val="004D5C44"/>
    <w:rsid w:val="004D6EF4"/>
    <w:rsid w:val="004D7439"/>
    <w:rsid w:val="004D78EB"/>
    <w:rsid w:val="004E0749"/>
    <w:rsid w:val="004E07A8"/>
    <w:rsid w:val="004E1369"/>
    <w:rsid w:val="004E1534"/>
    <w:rsid w:val="004E179D"/>
    <w:rsid w:val="004E1B20"/>
    <w:rsid w:val="004E1B3B"/>
    <w:rsid w:val="004E287F"/>
    <w:rsid w:val="004E2F3D"/>
    <w:rsid w:val="004E3392"/>
    <w:rsid w:val="004E3D21"/>
    <w:rsid w:val="004E3ED0"/>
    <w:rsid w:val="004E4F16"/>
    <w:rsid w:val="004E5C10"/>
    <w:rsid w:val="004E6926"/>
    <w:rsid w:val="004E7129"/>
    <w:rsid w:val="004F0008"/>
    <w:rsid w:val="004F0F83"/>
    <w:rsid w:val="004F12CD"/>
    <w:rsid w:val="004F13FC"/>
    <w:rsid w:val="004F1572"/>
    <w:rsid w:val="004F1A34"/>
    <w:rsid w:val="004F231F"/>
    <w:rsid w:val="004F2664"/>
    <w:rsid w:val="004F2C30"/>
    <w:rsid w:val="004F3E40"/>
    <w:rsid w:val="004F4811"/>
    <w:rsid w:val="004F6503"/>
    <w:rsid w:val="004F67F0"/>
    <w:rsid w:val="004F6D86"/>
    <w:rsid w:val="004F7E90"/>
    <w:rsid w:val="00500855"/>
    <w:rsid w:val="005013B8"/>
    <w:rsid w:val="00501668"/>
    <w:rsid w:val="00502756"/>
    <w:rsid w:val="00502E34"/>
    <w:rsid w:val="0050371C"/>
    <w:rsid w:val="00503AE6"/>
    <w:rsid w:val="005040CD"/>
    <w:rsid w:val="005040D6"/>
    <w:rsid w:val="00504541"/>
    <w:rsid w:val="005050C6"/>
    <w:rsid w:val="00505F74"/>
    <w:rsid w:val="00507626"/>
    <w:rsid w:val="00507761"/>
    <w:rsid w:val="0051007F"/>
    <w:rsid w:val="00510A06"/>
    <w:rsid w:val="00510C36"/>
    <w:rsid w:val="00510DCE"/>
    <w:rsid w:val="00511208"/>
    <w:rsid w:val="00511FAE"/>
    <w:rsid w:val="00513391"/>
    <w:rsid w:val="005157AD"/>
    <w:rsid w:val="00515967"/>
    <w:rsid w:val="005164D3"/>
    <w:rsid w:val="0051693B"/>
    <w:rsid w:val="00516EE5"/>
    <w:rsid w:val="005173E4"/>
    <w:rsid w:val="0051792A"/>
    <w:rsid w:val="00517CF7"/>
    <w:rsid w:val="00520EBD"/>
    <w:rsid w:val="0052132C"/>
    <w:rsid w:val="0052203B"/>
    <w:rsid w:val="005222D5"/>
    <w:rsid w:val="005233A8"/>
    <w:rsid w:val="00525A00"/>
    <w:rsid w:val="005261B6"/>
    <w:rsid w:val="00526C7E"/>
    <w:rsid w:val="00526D9A"/>
    <w:rsid w:val="00527F52"/>
    <w:rsid w:val="0053074C"/>
    <w:rsid w:val="00530EE9"/>
    <w:rsid w:val="00531205"/>
    <w:rsid w:val="005312AB"/>
    <w:rsid w:val="00531F0A"/>
    <w:rsid w:val="0053261E"/>
    <w:rsid w:val="00534FDC"/>
    <w:rsid w:val="00536BF4"/>
    <w:rsid w:val="00536E14"/>
    <w:rsid w:val="00537030"/>
    <w:rsid w:val="0054061D"/>
    <w:rsid w:val="005408D2"/>
    <w:rsid w:val="00540E52"/>
    <w:rsid w:val="00541DAB"/>
    <w:rsid w:val="00543B57"/>
    <w:rsid w:val="00546300"/>
    <w:rsid w:val="00553141"/>
    <w:rsid w:val="00553606"/>
    <w:rsid w:val="005536C4"/>
    <w:rsid w:val="0055440D"/>
    <w:rsid w:val="00554628"/>
    <w:rsid w:val="00554E20"/>
    <w:rsid w:val="0055573E"/>
    <w:rsid w:val="00555953"/>
    <w:rsid w:val="00555990"/>
    <w:rsid w:val="00555B48"/>
    <w:rsid w:val="00555F48"/>
    <w:rsid w:val="005568D6"/>
    <w:rsid w:val="00556C1E"/>
    <w:rsid w:val="005609B1"/>
    <w:rsid w:val="00562337"/>
    <w:rsid w:val="005628E1"/>
    <w:rsid w:val="00562F0D"/>
    <w:rsid w:val="00563121"/>
    <w:rsid w:val="0056332D"/>
    <w:rsid w:val="005633B6"/>
    <w:rsid w:val="00563CC9"/>
    <w:rsid w:val="00564641"/>
    <w:rsid w:val="005664DC"/>
    <w:rsid w:val="00566DB1"/>
    <w:rsid w:val="00570502"/>
    <w:rsid w:val="005707F7"/>
    <w:rsid w:val="00570E9E"/>
    <w:rsid w:val="00571CA7"/>
    <w:rsid w:val="00571E35"/>
    <w:rsid w:val="005725E1"/>
    <w:rsid w:val="0057286F"/>
    <w:rsid w:val="00573F79"/>
    <w:rsid w:val="0057413E"/>
    <w:rsid w:val="00574701"/>
    <w:rsid w:val="00574C30"/>
    <w:rsid w:val="005767E9"/>
    <w:rsid w:val="005769EC"/>
    <w:rsid w:val="00576DCD"/>
    <w:rsid w:val="00577762"/>
    <w:rsid w:val="005777C1"/>
    <w:rsid w:val="00580082"/>
    <w:rsid w:val="005807CF"/>
    <w:rsid w:val="0058229F"/>
    <w:rsid w:val="00582707"/>
    <w:rsid w:val="00584386"/>
    <w:rsid w:val="00585969"/>
    <w:rsid w:val="00586688"/>
    <w:rsid w:val="00587D71"/>
    <w:rsid w:val="005906BF"/>
    <w:rsid w:val="00590A17"/>
    <w:rsid w:val="00590B2B"/>
    <w:rsid w:val="00590BDA"/>
    <w:rsid w:val="00590D69"/>
    <w:rsid w:val="0059102C"/>
    <w:rsid w:val="0059117F"/>
    <w:rsid w:val="00591385"/>
    <w:rsid w:val="005913E0"/>
    <w:rsid w:val="00592A2D"/>
    <w:rsid w:val="00593736"/>
    <w:rsid w:val="00593FB7"/>
    <w:rsid w:val="0059524B"/>
    <w:rsid w:val="0059525C"/>
    <w:rsid w:val="00595773"/>
    <w:rsid w:val="00595AEC"/>
    <w:rsid w:val="005967B0"/>
    <w:rsid w:val="00596CC1"/>
    <w:rsid w:val="00596D35"/>
    <w:rsid w:val="00597D34"/>
    <w:rsid w:val="005A07CF"/>
    <w:rsid w:val="005A0894"/>
    <w:rsid w:val="005A08ED"/>
    <w:rsid w:val="005A140A"/>
    <w:rsid w:val="005A2F7D"/>
    <w:rsid w:val="005A4348"/>
    <w:rsid w:val="005A55C5"/>
    <w:rsid w:val="005A5DDE"/>
    <w:rsid w:val="005A6192"/>
    <w:rsid w:val="005A6217"/>
    <w:rsid w:val="005A65A4"/>
    <w:rsid w:val="005B08A4"/>
    <w:rsid w:val="005B0F47"/>
    <w:rsid w:val="005B10D5"/>
    <w:rsid w:val="005B10ED"/>
    <w:rsid w:val="005B29AC"/>
    <w:rsid w:val="005B2A23"/>
    <w:rsid w:val="005B553D"/>
    <w:rsid w:val="005B6304"/>
    <w:rsid w:val="005B6588"/>
    <w:rsid w:val="005B7266"/>
    <w:rsid w:val="005B7CC6"/>
    <w:rsid w:val="005C0DB9"/>
    <w:rsid w:val="005C1610"/>
    <w:rsid w:val="005C18E3"/>
    <w:rsid w:val="005C196F"/>
    <w:rsid w:val="005C251E"/>
    <w:rsid w:val="005C2813"/>
    <w:rsid w:val="005C29B1"/>
    <w:rsid w:val="005C3380"/>
    <w:rsid w:val="005C3AE2"/>
    <w:rsid w:val="005C42E8"/>
    <w:rsid w:val="005C4407"/>
    <w:rsid w:val="005C4AB3"/>
    <w:rsid w:val="005C517E"/>
    <w:rsid w:val="005C6365"/>
    <w:rsid w:val="005C6791"/>
    <w:rsid w:val="005C6D5F"/>
    <w:rsid w:val="005C7712"/>
    <w:rsid w:val="005C7772"/>
    <w:rsid w:val="005D0B59"/>
    <w:rsid w:val="005D1CB1"/>
    <w:rsid w:val="005D21D2"/>
    <w:rsid w:val="005D2248"/>
    <w:rsid w:val="005D2F15"/>
    <w:rsid w:val="005D4EF3"/>
    <w:rsid w:val="005D56A5"/>
    <w:rsid w:val="005D6D70"/>
    <w:rsid w:val="005D6E70"/>
    <w:rsid w:val="005D6E7E"/>
    <w:rsid w:val="005D75EB"/>
    <w:rsid w:val="005E12C3"/>
    <w:rsid w:val="005E1A58"/>
    <w:rsid w:val="005E1C32"/>
    <w:rsid w:val="005E2893"/>
    <w:rsid w:val="005E2AC1"/>
    <w:rsid w:val="005E316D"/>
    <w:rsid w:val="005E4290"/>
    <w:rsid w:val="005E4326"/>
    <w:rsid w:val="005E43FB"/>
    <w:rsid w:val="005E4B89"/>
    <w:rsid w:val="005E69BD"/>
    <w:rsid w:val="005F00F2"/>
    <w:rsid w:val="005F0302"/>
    <w:rsid w:val="005F197D"/>
    <w:rsid w:val="005F34F2"/>
    <w:rsid w:val="005F39AA"/>
    <w:rsid w:val="005F551D"/>
    <w:rsid w:val="005F56E8"/>
    <w:rsid w:val="005F5985"/>
    <w:rsid w:val="005F5E34"/>
    <w:rsid w:val="005F5EE8"/>
    <w:rsid w:val="005F6334"/>
    <w:rsid w:val="005F64B3"/>
    <w:rsid w:val="005F6515"/>
    <w:rsid w:val="005F6BD7"/>
    <w:rsid w:val="005F7167"/>
    <w:rsid w:val="00600542"/>
    <w:rsid w:val="006005B5"/>
    <w:rsid w:val="00600C1B"/>
    <w:rsid w:val="0060131E"/>
    <w:rsid w:val="006015E3"/>
    <w:rsid w:val="0060195B"/>
    <w:rsid w:val="00602212"/>
    <w:rsid w:val="00603577"/>
    <w:rsid w:val="00603632"/>
    <w:rsid w:val="0060378B"/>
    <w:rsid w:val="00603D3A"/>
    <w:rsid w:val="0060458B"/>
    <w:rsid w:val="00604D28"/>
    <w:rsid w:val="0060590E"/>
    <w:rsid w:val="00605933"/>
    <w:rsid w:val="006062C8"/>
    <w:rsid w:val="006109EF"/>
    <w:rsid w:val="00610ED1"/>
    <w:rsid w:val="00612151"/>
    <w:rsid w:val="006123ED"/>
    <w:rsid w:val="00613681"/>
    <w:rsid w:val="006141A4"/>
    <w:rsid w:val="00614FD7"/>
    <w:rsid w:val="00616993"/>
    <w:rsid w:val="00616C13"/>
    <w:rsid w:val="006177BA"/>
    <w:rsid w:val="00620487"/>
    <w:rsid w:val="00620D8B"/>
    <w:rsid w:val="00621983"/>
    <w:rsid w:val="0062239E"/>
    <w:rsid w:val="00622D2D"/>
    <w:rsid w:val="006244D0"/>
    <w:rsid w:val="0062516D"/>
    <w:rsid w:val="00625970"/>
    <w:rsid w:val="00625DB1"/>
    <w:rsid w:val="0062655A"/>
    <w:rsid w:val="00626BA7"/>
    <w:rsid w:val="00626C1B"/>
    <w:rsid w:val="00627636"/>
    <w:rsid w:val="00630199"/>
    <w:rsid w:val="00630202"/>
    <w:rsid w:val="0063063C"/>
    <w:rsid w:val="006308D3"/>
    <w:rsid w:val="00631133"/>
    <w:rsid w:val="0063232B"/>
    <w:rsid w:val="00633713"/>
    <w:rsid w:val="006337F8"/>
    <w:rsid w:val="00633986"/>
    <w:rsid w:val="00634015"/>
    <w:rsid w:val="00634420"/>
    <w:rsid w:val="006357D3"/>
    <w:rsid w:val="00635B70"/>
    <w:rsid w:val="006360A6"/>
    <w:rsid w:val="006373C1"/>
    <w:rsid w:val="006376A8"/>
    <w:rsid w:val="00637734"/>
    <w:rsid w:val="00640063"/>
    <w:rsid w:val="00640537"/>
    <w:rsid w:val="006405CA"/>
    <w:rsid w:val="00640694"/>
    <w:rsid w:val="00640A14"/>
    <w:rsid w:val="00640CEB"/>
    <w:rsid w:val="006412D5"/>
    <w:rsid w:val="00641904"/>
    <w:rsid w:val="00641D8B"/>
    <w:rsid w:val="0064236C"/>
    <w:rsid w:val="006425DE"/>
    <w:rsid w:val="00642F04"/>
    <w:rsid w:val="0064303C"/>
    <w:rsid w:val="00644CC1"/>
    <w:rsid w:val="00644F3E"/>
    <w:rsid w:val="00645673"/>
    <w:rsid w:val="00645A15"/>
    <w:rsid w:val="00646D61"/>
    <w:rsid w:val="00650606"/>
    <w:rsid w:val="006513E5"/>
    <w:rsid w:val="0065216B"/>
    <w:rsid w:val="00652D9C"/>
    <w:rsid w:val="00652FB5"/>
    <w:rsid w:val="00653CAD"/>
    <w:rsid w:val="00654940"/>
    <w:rsid w:val="00654C10"/>
    <w:rsid w:val="006550EC"/>
    <w:rsid w:val="006563CE"/>
    <w:rsid w:val="00657141"/>
    <w:rsid w:val="006610E6"/>
    <w:rsid w:val="00661960"/>
    <w:rsid w:val="006621B5"/>
    <w:rsid w:val="006635F7"/>
    <w:rsid w:val="00664586"/>
    <w:rsid w:val="00665051"/>
    <w:rsid w:val="00665942"/>
    <w:rsid w:val="00665953"/>
    <w:rsid w:val="006665CC"/>
    <w:rsid w:val="006668B3"/>
    <w:rsid w:val="006672AF"/>
    <w:rsid w:val="0066752D"/>
    <w:rsid w:val="00670737"/>
    <w:rsid w:val="00670CDF"/>
    <w:rsid w:val="00671134"/>
    <w:rsid w:val="006713E4"/>
    <w:rsid w:val="00671F69"/>
    <w:rsid w:val="00674880"/>
    <w:rsid w:val="00675535"/>
    <w:rsid w:val="006804BF"/>
    <w:rsid w:val="00680ACC"/>
    <w:rsid w:val="00680E63"/>
    <w:rsid w:val="006813FA"/>
    <w:rsid w:val="0068178E"/>
    <w:rsid w:val="006821B6"/>
    <w:rsid w:val="00683297"/>
    <w:rsid w:val="00683D8F"/>
    <w:rsid w:val="00683E0A"/>
    <w:rsid w:val="00684465"/>
    <w:rsid w:val="006862FD"/>
    <w:rsid w:val="00686A8A"/>
    <w:rsid w:val="00686AA1"/>
    <w:rsid w:val="00687DF2"/>
    <w:rsid w:val="00690169"/>
    <w:rsid w:val="00690B3D"/>
    <w:rsid w:val="00690DDE"/>
    <w:rsid w:val="006910EB"/>
    <w:rsid w:val="0069224D"/>
    <w:rsid w:val="006928EF"/>
    <w:rsid w:val="00692C48"/>
    <w:rsid w:val="0069480E"/>
    <w:rsid w:val="00694F66"/>
    <w:rsid w:val="00695D9F"/>
    <w:rsid w:val="00695E5C"/>
    <w:rsid w:val="006967B2"/>
    <w:rsid w:val="00696C4E"/>
    <w:rsid w:val="00696FB1"/>
    <w:rsid w:val="0069707C"/>
    <w:rsid w:val="006976AF"/>
    <w:rsid w:val="006978EC"/>
    <w:rsid w:val="00697A19"/>
    <w:rsid w:val="00697D93"/>
    <w:rsid w:val="006A0084"/>
    <w:rsid w:val="006A0117"/>
    <w:rsid w:val="006A044F"/>
    <w:rsid w:val="006A1750"/>
    <w:rsid w:val="006A1D9C"/>
    <w:rsid w:val="006A1DA9"/>
    <w:rsid w:val="006A2474"/>
    <w:rsid w:val="006A2840"/>
    <w:rsid w:val="006A2853"/>
    <w:rsid w:val="006A294D"/>
    <w:rsid w:val="006A2B87"/>
    <w:rsid w:val="006A2E48"/>
    <w:rsid w:val="006A43A1"/>
    <w:rsid w:val="006A4537"/>
    <w:rsid w:val="006A4EF3"/>
    <w:rsid w:val="006A54C6"/>
    <w:rsid w:val="006A7083"/>
    <w:rsid w:val="006A71ED"/>
    <w:rsid w:val="006A759E"/>
    <w:rsid w:val="006A7D44"/>
    <w:rsid w:val="006B03A6"/>
    <w:rsid w:val="006B0EEA"/>
    <w:rsid w:val="006B1183"/>
    <w:rsid w:val="006B195F"/>
    <w:rsid w:val="006B1A91"/>
    <w:rsid w:val="006B2080"/>
    <w:rsid w:val="006B27A1"/>
    <w:rsid w:val="006B2F53"/>
    <w:rsid w:val="006B51A3"/>
    <w:rsid w:val="006B5C29"/>
    <w:rsid w:val="006B78EB"/>
    <w:rsid w:val="006C06BD"/>
    <w:rsid w:val="006C208E"/>
    <w:rsid w:val="006C2377"/>
    <w:rsid w:val="006C2413"/>
    <w:rsid w:val="006C2AA2"/>
    <w:rsid w:val="006C4815"/>
    <w:rsid w:val="006C4B50"/>
    <w:rsid w:val="006C4BCF"/>
    <w:rsid w:val="006C78A9"/>
    <w:rsid w:val="006C7F99"/>
    <w:rsid w:val="006D03B7"/>
    <w:rsid w:val="006D0C06"/>
    <w:rsid w:val="006D0C56"/>
    <w:rsid w:val="006D157D"/>
    <w:rsid w:val="006D1E58"/>
    <w:rsid w:val="006D2001"/>
    <w:rsid w:val="006D214A"/>
    <w:rsid w:val="006D23A2"/>
    <w:rsid w:val="006D2596"/>
    <w:rsid w:val="006D39D9"/>
    <w:rsid w:val="006D4057"/>
    <w:rsid w:val="006D5C9E"/>
    <w:rsid w:val="006D642B"/>
    <w:rsid w:val="006D71D4"/>
    <w:rsid w:val="006D7A36"/>
    <w:rsid w:val="006E0699"/>
    <w:rsid w:val="006E13B8"/>
    <w:rsid w:val="006E1A7A"/>
    <w:rsid w:val="006E25F7"/>
    <w:rsid w:val="006E2BAB"/>
    <w:rsid w:val="006E479E"/>
    <w:rsid w:val="006E4A5E"/>
    <w:rsid w:val="006E5159"/>
    <w:rsid w:val="006E515A"/>
    <w:rsid w:val="006E653A"/>
    <w:rsid w:val="006E7BD4"/>
    <w:rsid w:val="006E7E9E"/>
    <w:rsid w:val="006E7F2E"/>
    <w:rsid w:val="006F189E"/>
    <w:rsid w:val="006F1CE8"/>
    <w:rsid w:val="006F2838"/>
    <w:rsid w:val="006F286B"/>
    <w:rsid w:val="006F4090"/>
    <w:rsid w:val="006F4596"/>
    <w:rsid w:val="006F4670"/>
    <w:rsid w:val="006F4B54"/>
    <w:rsid w:val="006F55E1"/>
    <w:rsid w:val="006F6B85"/>
    <w:rsid w:val="006F6EE3"/>
    <w:rsid w:val="006F7123"/>
    <w:rsid w:val="006F7850"/>
    <w:rsid w:val="0070022F"/>
    <w:rsid w:val="0070031B"/>
    <w:rsid w:val="00700D6E"/>
    <w:rsid w:val="00701151"/>
    <w:rsid w:val="00701545"/>
    <w:rsid w:val="0070368A"/>
    <w:rsid w:val="00703E76"/>
    <w:rsid w:val="0070421A"/>
    <w:rsid w:val="00704252"/>
    <w:rsid w:val="00704751"/>
    <w:rsid w:val="00704FC3"/>
    <w:rsid w:val="007053EA"/>
    <w:rsid w:val="00705883"/>
    <w:rsid w:val="00705A4B"/>
    <w:rsid w:val="00705BAC"/>
    <w:rsid w:val="00705E35"/>
    <w:rsid w:val="00706437"/>
    <w:rsid w:val="00706ED9"/>
    <w:rsid w:val="00707A20"/>
    <w:rsid w:val="00707BAC"/>
    <w:rsid w:val="00707BC7"/>
    <w:rsid w:val="00707EFF"/>
    <w:rsid w:val="00710AE4"/>
    <w:rsid w:val="0071107E"/>
    <w:rsid w:val="00711F48"/>
    <w:rsid w:val="0071234C"/>
    <w:rsid w:val="00713F50"/>
    <w:rsid w:val="007163D6"/>
    <w:rsid w:val="00716D47"/>
    <w:rsid w:val="00716D97"/>
    <w:rsid w:val="00717187"/>
    <w:rsid w:val="0072001B"/>
    <w:rsid w:val="0072044B"/>
    <w:rsid w:val="0072116E"/>
    <w:rsid w:val="007217E6"/>
    <w:rsid w:val="0072298C"/>
    <w:rsid w:val="0072371F"/>
    <w:rsid w:val="00723966"/>
    <w:rsid w:val="00724737"/>
    <w:rsid w:val="007261BA"/>
    <w:rsid w:val="00727891"/>
    <w:rsid w:val="00730B0E"/>
    <w:rsid w:val="007320E4"/>
    <w:rsid w:val="007335BC"/>
    <w:rsid w:val="00733C7D"/>
    <w:rsid w:val="007340B9"/>
    <w:rsid w:val="007341E0"/>
    <w:rsid w:val="00734760"/>
    <w:rsid w:val="00735C89"/>
    <w:rsid w:val="00735D44"/>
    <w:rsid w:val="007363C5"/>
    <w:rsid w:val="00736EFA"/>
    <w:rsid w:val="00737631"/>
    <w:rsid w:val="00737687"/>
    <w:rsid w:val="00740087"/>
    <w:rsid w:val="0074014A"/>
    <w:rsid w:val="00740687"/>
    <w:rsid w:val="00740F27"/>
    <w:rsid w:val="0074153D"/>
    <w:rsid w:val="007419A0"/>
    <w:rsid w:val="00742ABC"/>
    <w:rsid w:val="00742FD7"/>
    <w:rsid w:val="0074313B"/>
    <w:rsid w:val="00743340"/>
    <w:rsid w:val="00745008"/>
    <w:rsid w:val="007454D0"/>
    <w:rsid w:val="00745FBD"/>
    <w:rsid w:val="007471B5"/>
    <w:rsid w:val="00747A54"/>
    <w:rsid w:val="00752206"/>
    <w:rsid w:val="00753395"/>
    <w:rsid w:val="00753BF4"/>
    <w:rsid w:val="00753C00"/>
    <w:rsid w:val="007543BC"/>
    <w:rsid w:val="00755446"/>
    <w:rsid w:val="007555AC"/>
    <w:rsid w:val="007556C2"/>
    <w:rsid w:val="007557BD"/>
    <w:rsid w:val="00755BEC"/>
    <w:rsid w:val="00755D29"/>
    <w:rsid w:val="0075613C"/>
    <w:rsid w:val="00756EC1"/>
    <w:rsid w:val="0075767B"/>
    <w:rsid w:val="00757A85"/>
    <w:rsid w:val="00760929"/>
    <w:rsid w:val="007615BA"/>
    <w:rsid w:val="00761F08"/>
    <w:rsid w:val="00762AC7"/>
    <w:rsid w:val="00762FC7"/>
    <w:rsid w:val="00763091"/>
    <w:rsid w:val="0076372B"/>
    <w:rsid w:val="007641EF"/>
    <w:rsid w:val="007647E4"/>
    <w:rsid w:val="00764CA6"/>
    <w:rsid w:val="00765623"/>
    <w:rsid w:val="007667FD"/>
    <w:rsid w:val="00766A0A"/>
    <w:rsid w:val="00766AA2"/>
    <w:rsid w:val="00767CA2"/>
    <w:rsid w:val="00770218"/>
    <w:rsid w:val="00770DD0"/>
    <w:rsid w:val="00771D6D"/>
    <w:rsid w:val="00771E96"/>
    <w:rsid w:val="0077253D"/>
    <w:rsid w:val="00773EB0"/>
    <w:rsid w:val="00774014"/>
    <w:rsid w:val="00775133"/>
    <w:rsid w:val="0077591C"/>
    <w:rsid w:val="0077673A"/>
    <w:rsid w:val="00776AB1"/>
    <w:rsid w:val="00777FDB"/>
    <w:rsid w:val="0078032A"/>
    <w:rsid w:val="0078084B"/>
    <w:rsid w:val="00781093"/>
    <w:rsid w:val="007813B5"/>
    <w:rsid w:val="007816D1"/>
    <w:rsid w:val="00783003"/>
    <w:rsid w:val="007851FA"/>
    <w:rsid w:val="007853DC"/>
    <w:rsid w:val="00786380"/>
    <w:rsid w:val="00786568"/>
    <w:rsid w:val="00786998"/>
    <w:rsid w:val="00786CB3"/>
    <w:rsid w:val="00787E5F"/>
    <w:rsid w:val="007908B2"/>
    <w:rsid w:val="00790ECE"/>
    <w:rsid w:val="00791B46"/>
    <w:rsid w:val="00792EEA"/>
    <w:rsid w:val="00793373"/>
    <w:rsid w:val="0079419C"/>
    <w:rsid w:val="007949EF"/>
    <w:rsid w:val="007964B8"/>
    <w:rsid w:val="007974F9"/>
    <w:rsid w:val="007A0771"/>
    <w:rsid w:val="007A1847"/>
    <w:rsid w:val="007A19E7"/>
    <w:rsid w:val="007A2042"/>
    <w:rsid w:val="007A26EC"/>
    <w:rsid w:val="007A34EE"/>
    <w:rsid w:val="007A36B6"/>
    <w:rsid w:val="007A418A"/>
    <w:rsid w:val="007A425C"/>
    <w:rsid w:val="007A46C4"/>
    <w:rsid w:val="007A5A94"/>
    <w:rsid w:val="007A74B0"/>
    <w:rsid w:val="007A77AF"/>
    <w:rsid w:val="007A7BBD"/>
    <w:rsid w:val="007B060F"/>
    <w:rsid w:val="007B0DE0"/>
    <w:rsid w:val="007B0ED8"/>
    <w:rsid w:val="007B11C7"/>
    <w:rsid w:val="007B1D1C"/>
    <w:rsid w:val="007B4310"/>
    <w:rsid w:val="007B46D7"/>
    <w:rsid w:val="007B485E"/>
    <w:rsid w:val="007B5043"/>
    <w:rsid w:val="007B5261"/>
    <w:rsid w:val="007B5600"/>
    <w:rsid w:val="007B6EC7"/>
    <w:rsid w:val="007B74FD"/>
    <w:rsid w:val="007B7A20"/>
    <w:rsid w:val="007B7C28"/>
    <w:rsid w:val="007C06AC"/>
    <w:rsid w:val="007C06FF"/>
    <w:rsid w:val="007C07A1"/>
    <w:rsid w:val="007C0CE8"/>
    <w:rsid w:val="007C1186"/>
    <w:rsid w:val="007C152C"/>
    <w:rsid w:val="007C2079"/>
    <w:rsid w:val="007C3BE1"/>
    <w:rsid w:val="007C4D4F"/>
    <w:rsid w:val="007C74B3"/>
    <w:rsid w:val="007D0300"/>
    <w:rsid w:val="007D1D15"/>
    <w:rsid w:val="007D258C"/>
    <w:rsid w:val="007D39C4"/>
    <w:rsid w:val="007D46F9"/>
    <w:rsid w:val="007D4CEF"/>
    <w:rsid w:val="007D4D10"/>
    <w:rsid w:val="007D5095"/>
    <w:rsid w:val="007D527B"/>
    <w:rsid w:val="007D5A4B"/>
    <w:rsid w:val="007D5BA9"/>
    <w:rsid w:val="007D6C20"/>
    <w:rsid w:val="007D7A8D"/>
    <w:rsid w:val="007E064B"/>
    <w:rsid w:val="007E0914"/>
    <w:rsid w:val="007E10D1"/>
    <w:rsid w:val="007E1329"/>
    <w:rsid w:val="007E151A"/>
    <w:rsid w:val="007E165F"/>
    <w:rsid w:val="007E17B9"/>
    <w:rsid w:val="007E227D"/>
    <w:rsid w:val="007E36C3"/>
    <w:rsid w:val="007E419D"/>
    <w:rsid w:val="007E5112"/>
    <w:rsid w:val="007E622B"/>
    <w:rsid w:val="007E7079"/>
    <w:rsid w:val="007E7E8C"/>
    <w:rsid w:val="007E7FF3"/>
    <w:rsid w:val="007F1A8F"/>
    <w:rsid w:val="007F1C88"/>
    <w:rsid w:val="007F1E08"/>
    <w:rsid w:val="007F1F63"/>
    <w:rsid w:val="007F30B6"/>
    <w:rsid w:val="007F4103"/>
    <w:rsid w:val="007F550C"/>
    <w:rsid w:val="007F5806"/>
    <w:rsid w:val="007F5D13"/>
    <w:rsid w:val="007F62AB"/>
    <w:rsid w:val="007F72A5"/>
    <w:rsid w:val="007F7DDE"/>
    <w:rsid w:val="00801806"/>
    <w:rsid w:val="00801C94"/>
    <w:rsid w:val="00802779"/>
    <w:rsid w:val="0080279D"/>
    <w:rsid w:val="00802854"/>
    <w:rsid w:val="00802D6B"/>
    <w:rsid w:val="008030F2"/>
    <w:rsid w:val="00803BEC"/>
    <w:rsid w:val="0080477E"/>
    <w:rsid w:val="0080483F"/>
    <w:rsid w:val="00804F17"/>
    <w:rsid w:val="008054B6"/>
    <w:rsid w:val="008058EE"/>
    <w:rsid w:val="00805A08"/>
    <w:rsid w:val="008064DF"/>
    <w:rsid w:val="00806A34"/>
    <w:rsid w:val="00807EC0"/>
    <w:rsid w:val="00810913"/>
    <w:rsid w:val="00811BEE"/>
    <w:rsid w:val="00812007"/>
    <w:rsid w:val="00812370"/>
    <w:rsid w:val="008124A0"/>
    <w:rsid w:val="008124AA"/>
    <w:rsid w:val="00812F8B"/>
    <w:rsid w:val="00813979"/>
    <w:rsid w:val="008167F5"/>
    <w:rsid w:val="00816968"/>
    <w:rsid w:val="008176E5"/>
    <w:rsid w:val="00817B7A"/>
    <w:rsid w:val="00820B38"/>
    <w:rsid w:val="00820CFA"/>
    <w:rsid w:val="008215D2"/>
    <w:rsid w:val="0082243B"/>
    <w:rsid w:val="00823CF7"/>
    <w:rsid w:val="00823F6E"/>
    <w:rsid w:val="008242B5"/>
    <w:rsid w:val="00824809"/>
    <w:rsid w:val="008256CE"/>
    <w:rsid w:val="008264B0"/>
    <w:rsid w:val="00826541"/>
    <w:rsid w:val="00826EC0"/>
    <w:rsid w:val="00827034"/>
    <w:rsid w:val="00831388"/>
    <w:rsid w:val="0083267D"/>
    <w:rsid w:val="00833B41"/>
    <w:rsid w:val="00833CD4"/>
    <w:rsid w:val="00834075"/>
    <w:rsid w:val="008340B9"/>
    <w:rsid w:val="00834ACA"/>
    <w:rsid w:val="008350B1"/>
    <w:rsid w:val="0083552F"/>
    <w:rsid w:val="00835BD6"/>
    <w:rsid w:val="00836156"/>
    <w:rsid w:val="008378E5"/>
    <w:rsid w:val="00840497"/>
    <w:rsid w:val="0084102A"/>
    <w:rsid w:val="00843E03"/>
    <w:rsid w:val="00843E28"/>
    <w:rsid w:val="00844590"/>
    <w:rsid w:val="00844E57"/>
    <w:rsid w:val="0084548E"/>
    <w:rsid w:val="00845D45"/>
    <w:rsid w:val="00845F43"/>
    <w:rsid w:val="00846127"/>
    <w:rsid w:val="00847035"/>
    <w:rsid w:val="008511B5"/>
    <w:rsid w:val="00853AD5"/>
    <w:rsid w:val="00853F24"/>
    <w:rsid w:val="00854040"/>
    <w:rsid w:val="00854B03"/>
    <w:rsid w:val="0085515D"/>
    <w:rsid w:val="008551AC"/>
    <w:rsid w:val="00855225"/>
    <w:rsid w:val="008558E9"/>
    <w:rsid w:val="00856202"/>
    <w:rsid w:val="00856D2E"/>
    <w:rsid w:val="00857B11"/>
    <w:rsid w:val="00857E43"/>
    <w:rsid w:val="008611E6"/>
    <w:rsid w:val="008618F6"/>
    <w:rsid w:val="00862F82"/>
    <w:rsid w:val="0086300A"/>
    <w:rsid w:val="0086504B"/>
    <w:rsid w:val="00865DC2"/>
    <w:rsid w:val="0086648F"/>
    <w:rsid w:val="008674E6"/>
    <w:rsid w:val="00867528"/>
    <w:rsid w:val="00870F01"/>
    <w:rsid w:val="00870F10"/>
    <w:rsid w:val="00871602"/>
    <w:rsid w:val="00871E31"/>
    <w:rsid w:val="00871F14"/>
    <w:rsid w:val="00872803"/>
    <w:rsid w:val="00872CAE"/>
    <w:rsid w:val="008730D3"/>
    <w:rsid w:val="0087434C"/>
    <w:rsid w:val="00875720"/>
    <w:rsid w:val="00875B41"/>
    <w:rsid w:val="00876112"/>
    <w:rsid w:val="0087677C"/>
    <w:rsid w:val="008768E6"/>
    <w:rsid w:val="00876964"/>
    <w:rsid w:val="008769C9"/>
    <w:rsid w:val="00876EDC"/>
    <w:rsid w:val="0087732F"/>
    <w:rsid w:val="00877355"/>
    <w:rsid w:val="008817BC"/>
    <w:rsid w:val="00881B33"/>
    <w:rsid w:val="00882A99"/>
    <w:rsid w:val="008836DA"/>
    <w:rsid w:val="00883AE6"/>
    <w:rsid w:val="00885C05"/>
    <w:rsid w:val="00885DD2"/>
    <w:rsid w:val="00886402"/>
    <w:rsid w:val="0088724F"/>
    <w:rsid w:val="00887292"/>
    <w:rsid w:val="00887712"/>
    <w:rsid w:val="008902BA"/>
    <w:rsid w:val="00891D12"/>
    <w:rsid w:val="008921CD"/>
    <w:rsid w:val="008939DA"/>
    <w:rsid w:val="00893B2B"/>
    <w:rsid w:val="00894181"/>
    <w:rsid w:val="00894C91"/>
    <w:rsid w:val="00895350"/>
    <w:rsid w:val="00896122"/>
    <w:rsid w:val="00896787"/>
    <w:rsid w:val="008974EF"/>
    <w:rsid w:val="008A15DE"/>
    <w:rsid w:val="008A1CC6"/>
    <w:rsid w:val="008A24F6"/>
    <w:rsid w:val="008A2AAD"/>
    <w:rsid w:val="008A2C93"/>
    <w:rsid w:val="008A2D59"/>
    <w:rsid w:val="008A3B96"/>
    <w:rsid w:val="008A3C1F"/>
    <w:rsid w:val="008A3E7A"/>
    <w:rsid w:val="008A521C"/>
    <w:rsid w:val="008A5477"/>
    <w:rsid w:val="008A5899"/>
    <w:rsid w:val="008A6159"/>
    <w:rsid w:val="008A64D8"/>
    <w:rsid w:val="008A672B"/>
    <w:rsid w:val="008A67BC"/>
    <w:rsid w:val="008A7A60"/>
    <w:rsid w:val="008A7D2E"/>
    <w:rsid w:val="008B01B7"/>
    <w:rsid w:val="008B2ED9"/>
    <w:rsid w:val="008B3AA4"/>
    <w:rsid w:val="008B4DF0"/>
    <w:rsid w:val="008B4F5F"/>
    <w:rsid w:val="008B5245"/>
    <w:rsid w:val="008B5740"/>
    <w:rsid w:val="008B58DD"/>
    <w:rsid w:val="008B5E57"/>
    <w:rsid w:val="008B64AA"/>
    <w:rsid w:val="008B71FE"/>
    <w:rsid w:val="008B75E5"/>
    <w:rsid w:val="008B784C"/>
    <w:rsid w:val="008B7F51"/>
    <w:rsid w:val="008C0F2D"/>
    <w:rsid w:val="008C22AE"/>
    <w:rsid w:val="008C25A1"/>
    <w:rsid w:val="008C29D8"/>
    <w:rsid w:val="008C4D0D"/>
    <w:rsid w:val="008C58CB"/>
    <w:rsid w:val="008C5A70"/>
    <w:rsid w:val="008C5C8E"/>
    <w:rsid w:val="008C6D30"/>
    <w:rsid w:val="008C7804"/>
    <w:rsid w:val="008D08EA"/>
    <w:rsid w:val="008D0A50"/>
    <w:rsid w:val="008D21C0"/>
    <w:rsid w:val="008D21F7"/>
    <w:rsid w:val="008D236A"/>
    <w:rsid w:val="008D2E98"/>
    <w:rsid w:val="008D31ED"/>
    <w:rsid w:val="008D34BC"/>
    <w:rsid w:val="008D371C"/>
    <w:rsid w:val="008D38F3"/>
    <w:rsid w:val="008D3A07"/>
    <w:rsid w:val="008D3B78"/>
    <w:rsid w:val="008D490A"/>
    <w:rsid w:val="008D4B15"/>
    <w:rsid w:val="008D58D2"/>
    <w:rsid w:val="008D5DCC"/>
    <w:rsid w:val="008D6006"/>
    <w:rsid w:val="008D6E51"/>
    <w:rsid w:val="008D77D2"/>
    <w:rsid w:val="008E1B4E"/>
    <w:rsid w:val="008E568D"/>
    <w:rsid w:val="008E5A5D"/>
    <w:rsid w:val="008E61BA"/>
    <w:rsid w:val="008E6DCB"/>
    <w:rsid w:val="008E71E0"/>
    <w:rsid w:val="008E79E5"/>
    <w:rsid w:val="008F0537"/>
    <w:rsid w:val="008F1387"/>
    <w:rsid w:val="008F16BA"/>
    <w:rsid w:val="008F180D"/>
    <w:rsid w:val="008F25C6"/>
    <w:rsid w:val="008F2AFF"/>
    <w:rsid w:val="008F3650"/>
    <w:rsid w:val="008F3D37"/>
    <w:rsid w:val="008F45D1"/>
    <w:rsid w:val="008F5460"/>
    <w:rsid w:val="008F6426"/>
    <w:rsid w:val="008F6CE1"/>
    <w:rsid w:val="008F7E55"/>
    <w:rsid w:val="0090003F"/>
    <w:rsid w:val="00900282"/>
    <w:rsid w:val="0090062E"/>
    <w:rsid w:val="00900B59"/>
    <w:rsid w:val="009019E2"/>
    <w:rsid w:val="0090233A"/>
    <w:rsid w:val="0090274F"/>
    <w:rsid w:val="00903180"/>
    <w:rsid w:val="00903A6B"/>
    <w:rsid w:val="009044E4"/>
    <w:rsid w:val="0090477A"/>
    <w:rsid w:val="00905469"/>
    <w:rsid w:val="00905FA6"/>
    <w:rsid w:val="00906577"/>
    <w:rsid w:val="00906C25"/>
    <w:rsid w:val="0090767B"/>
    <w:rsid w:val="00910FC6"/>
    <w:rsid w:val="00911388"/>
    <w:rsid w:val="00911CC6"/>
    <w:rsid w:val="00911D31"/>
    <w:rsid w:val="00911FF3"/>
    <w:rsid w:val="009120F4"/>
    <w:rsid w:val="009125D6"/>
    <w:rsid w:val="00912A64"/>
    <w:rsid w:val="00913012"/>
    <w:rsid w:val="009134C3"/>
    <w:rsid w:val="00913DBE"/>
    <w:rsid w:val="009143EB"/>
    <w:rsid w:val="009146E9"/>
    <w:rsid w:val="009147D2"/>
    <w:rsid w:val="00914F1D"/>
    <w:rsid w:val="00915367"/>
    <w:rsid w:val="0091577B"/>
    <w:rsid w:val="00920DCF"/>
    <w:rsid w:val="0092113E"/>
    <w:rsid w:val="009217A6"/>
    <w:rsid w:val="009217C6"/>
    <w:rsid w:val="00921BE4"/>
    <w:rsid w:val="00922D1E"/>
    <w:rsid w:val="00922EB4"/>
    <w:rsid w:val="00923596"/>
    <w:rsid w:val="009239AE"/>
    <w:rsid w:val="00923C01"/>
    <w:rsid w:val="00924951"/>
    <w:rsid w:val="00924B19"/>
    <w:rsid w:val="00925221"/>
    <w:rsid w:val="00925460"/>
    <w:rsid w:val="00926A91"/>
    <w:rsid w:val="00927387"/>
    <w:rsid w:val="00927924"/>
    <w:rsid w:val="00927BB4"/>
    <w:rsid w:val="009306BC"/>
    <w:rsid w:val="009308FA"/>
    <w:rsid w:val="00930B11"/>
    <w:rsid w:val="009311A7"/>
    <w:rsid w:val="00931560"/>
    <w:rsid w:val="00931721"/>
    <w:rsid w:val="00932078"/>
    <w:rsid w:val="009323D8"/>
    <w:rsid w:val="00932B58"/>
    <w:rsid w:val="009335F6"/>
    <w:rsid w:val="0093484E"/>
    <w:rsid w:val="0093623A"/>
    <w:rsid w:val="00940260"/>
    <w:rsid w:val="0094084A"/>
    <w:rsid w:val="00940DED"/>
    <w:rsid w:val="0094113C"/>
    <w:rsid w:val="00941373"/>
    <w:rsid w:val="00941C8D"/>
    <w:rsid w:val="00941DD4"/>
    <w:rsid w:val="009434FA"/>
    <w:rsid w:val="009437C2"/>
    <w:rsid w:val="0094448F"/>
    <w:rsid w:val="009444CD"/>
    <w:rsid w:val="0094497E"/>
    <w:rsid w:val="00944C34"/>
    <w:rsid w:val="009450C1"/>
    <w:rsid w:val="009461C6"/>
    <w:rsid w:val="00946561"/>
    <w:rsid w:val="00946798"/>
    <w:rsid w:val="009473AA"/>
    <w:rsid w:val="00947D05"/>
    <w:rsid w:val="00950964"/>
    <w:rsid w:val="00951F3C"/>
    <w:rsid w:val="00953CA9"/>
    <w:rsid w:val="00953DB7"/>
    <w:rsid w:val="00954EAF"/>
    <w:rsid w:val="00955522"/>
    <w:rsid w:val="009567BE"/>
    <w:rsid w:val="00956D71"/>
    <w:rsid w:val="00956FFB"/>
    <w:rsid w:val="009604A1"/>
    <w:rsid w:val="00960920"/>
    <w:rsid w:val="0096148D"/>
    <w:rsid w:val="00961E47"/>
    <w:rsid w:val="00963171"/>
    <w:rsid w:val="00963CBA"/>
    <w:rsid w:val="00963E4D"/>
    <w:rsid w:val="00966A40"/>
    <w:rsid w:val="00966A5A"/>
    <w:rsid w:val="00966D64"/>
    <w:rsid w:val="00967E7D"/>
    <w:rsid w:val="00970535"/>
    <w:rsid w:val="00970FA0"/>
    <w:rsid w:val="00971459"/>
    <w:rsid w:val="0097223F"/>
    <w:rsid w:val="00973FF9"/>
    <w:rsid w:val="009746AA"/>
    <w:rsid w:val="009766DB"/>
    <w:rsid w:val="0097795F"/>
    <w:rsid w:val="009804BB"/>
    <w:rsid w:val="00980F36"/>
    <w:rsid w:val="00980FEB"/>
    <w:rsid w:val="00981125"/>
    <w:rsid w:val="009812BF"/>
    <w:rsid w:val="00981ABA"/>
    <w:rsid w:val="00981F82"/>
    <w:rsid w:val="0098295E"/>
    <w:rsid w:val="009838A2"/>
    <w:rsid w:val="00984C0A"/>
    <w:rsid w:val="00984F71"/>
    <w:rsid w:val="009854FD"/>
    <w:rsid w:val="0098574B"/>
    <w:rsid w:val="00985FD8"/>
    <w:rsid w:val="009860BC"/>
    <w:rsid w:val="0098644C"/>
    <w:rsid w:val="00986672"/>
    <w:rsid w:val="00986F52"/>
    <w:rsid w:val="00986F88"/>
    <w:rsid w:val="00987074"/>
    <w:rsid w:val="009872D1"/>
    <w:rsid w:val="00990D2D"/>
    <w:rsid w:val="00990F54"/>
    <w:rsid w:val="009933A6"/>
    <w:rsid w:val="00993467"/>
    <w:rsid w:val="00993D3D"/>
    <w:rsid w:val="00993F14"/>
    <w:rsid w:val="0099414A"/>
    <w:rsid w:val="009948CB"/>
    <w:rsid w:val="00994994"/>
    <w:rsid w:val="009958CF"/>
    <w:rsid w:val="009960E1"/>
    <w:rsid w:val="0099674A"/>
    <w:rsid w:val="009967F0"/>
    <w:rsid w:val="00997432"/>
    <w:rsid w:val="009974F2"/>
    <w:rsid w:val="009A1020"/>
    <w:rsid w:val="009A17DD"/>
    <w:rsid w:val="009A1EB5"/>
    <w:rsid w:val="009A203F"/>
    <w:rsid w:val="009A243E"/>
    <w:rsid w:val="009A2946"/>
    <w:rsid w:val="009A2B3D"/>
    <w:rsid w:val="009A3EB5"/>
    <w:rsid w:val="009A44CF"/>
    <w:rsid w:val="009A4A08"/>
    <w:rsid w:val="009A557B"/>
    <w:rsid w:val="009A5BDA"/>
    <w:rsid w:val="009A631D"/>
    <w:rsid w:val="009A6706"/>
    <w:rsid w:val="009A693E"/>
    <w:rsid w:val="009A6C08"/>
    <w:rsid w:val="009A7A18"/>
    <w:rsid w:val="009B0360"/>
    <w:rsid w:val="009B05F4"/>
    <w:rsid w:val="009B0617"/>
    <w:rsid w:val="009B07A8"/>
    <w:rsid w:val="009B09C9"/>
    <w:rsid w:val="009B18DE"/>
    <w:rsid w:val="009B1EF4"/>
    <w:rsid w:val="009B2951"/>
    <w:rsid w:val="009B2B3F"/>
    <w:rsid w:val="009B2B4B"/>
    <w:rsid w:val="009B2B65"/>
    <w:rsid w:val="009B3100"/>
    <w:rsid w:val="009B3A91"/>
    <w:rsid w:val="009B467B"/>
    <w:rsid w:val="009B588A"/>
    <w:rsid w:val="009B5DEE"/>
    <w:rsid w:val="009B5EAC"/>
    <w:rsid w:val="009B6075"/>
    <w:rsid w:val="009B6B21"/>
    <w:rsid w:val="009B6DF8"/>
    <w:rsid w:val="009B7B66"/>
    <w:rsid w:val="009C0016"/>
    <w:rsid w:val="009C0973"/>
    <w:rsid w:val="009C1E16"/>
    <w:rsid w:val="009C1E4A"/>
    <w:rsid w:val="009C227C"/>
    <w:rsid w:val="009C2F7B"/>
    <w:rsid w:val="009C386C"/>
    <w:rsid w:val="009C619B"/>
    <w:rsid w:val="009C6226"/>
    <w:rsid w:val="009C6ADC"/>
    <w:rsid w:val="009C71BD"/>
    <w:rsid w:val="009C7D6F"/>
    <w:rsid w:val="009C7E8E"/>
    <w:rsid w:val="009C7FEA"/>
    <w:rsid w:val="009D062B"/>
    <w:rsid w:val="009D06CB"/>
    <w:rsid w:val="009D0813"/>
    <w:rsid w:val="009D09CE"/>
    <w:rsid w:val="009D0AB9"/>
    <w:rsid w:val="009D1792"/>
    <w:rsid w:val="009D1CAC"/>
    <w:rsid w:val="009D2317"/>
    <w:rsid w:val="009D2494"/>
    <w:rsid w:val="009D30E2"/>
    <w:rsid w:val="009D32B1"/>
    <w:rsid w:val="009D3ED6"/>
    <w:rsid w:val="009D4665"/>
    <w:rsid w:val="009D4BEF"/>
    <w:rsid w:val="009D5088"/>
    <w:rsid w:val="009D618D"/>
    <w:rsid w:val="009E01C8"/>
    <w:rsid w:val="009E192A"/>
    <w:rsid w:val="009E26EA"/>
    <w:rsid w:val="009E43DE"/>
    <w:rsid w:val="009E60B8"/>
    <w:rsid w:val="009E6DF4"/>
    <w:rsid w:val="009E6E5F"/>
    <w:rsid w:val="009E78C9"/>
    <w:rsid w:val="009E7B36"/>
    <w:rsid w:val="009E7D31"/>
    <w:rsid w:val="009F044C"/>
    <w:rsid w:val="009F0817"/>
    <w:rsid w:val="009F1252"/>
    <w:rsid w:val="009F1C2B"/>
    <w:rsid w:val="009F20AD"/>
    <w:rsid w:val="009F242B"/>
    <w:rsid w:val="009F48CF"/>
    <w:rsid w:val="009F5923"/>
    <w:rsid w:val="009F635E"/>
    <w:rsid w:val="009F6EB7"/>
    <w:rsid w:val="009F733C"/>
    <w:rsid w:val="009F7BB3"/>
    <w:rsid w:val="009F7F02"/>
    <w:rsid w:val="00A003CF"/>
    <w:rsid w:val="00A0054F"/>
    <w:rsid w:val="00A01683"/>
    <w:rsid w:val="00A02178"/>
    <w:rsid w:val="00A0240A"/>
    <w:rsid w:val="00A02876"/>
    <w:rsid w:val="00A02EF2"/>
    <w:rsid w:val="00A030F1"/>
    <w:rsid w:val="00A03805"/>
    <w:rsid w:val="00A03EE5"/>
    <w:rsid w:val="00A0579D"/>
    <w:rsid w:val="00A07710"/>
    <w:rsid w:val="00A07D32"/>
    <w:rsid w:val="00A1026F"/>
    <w:rsid w:val="00A114EE"/>
    <w:rsid w:val="00A12A1E"/>
    <w:rsid w:val="00A132AE"/>
    <w:rsid w:val="00A13344"/>
    <w:rsid w:val="00A14691"/>
    <w:rsid w:val="00A14779"/>
    <w:rsid w:val="00A15594"/>
    <w:rsid w:val="00A157B6"/>
    <w:rsid w:val="00A17EC1"/>
    <w:rsid w:val="00A200E7"/>
    <w:rsid w:val="00A2010B"/>
    <w:rsid w:val="00A219FD"/>
    <w:rsid w:val="00A21D1B"/>
    <w:rsid w:val="00A22DDF"/>
    <w:rsid w:val="00A23872"/>
    <w:rsid w:val="00A2492D"/>
    <w:rsid w:val="00A2627E"/>
    <w:rsid w:val="00A2633B"/>
    <w:rsid w:val="00A26380"/>
    <w:rsid w:val="00A26608"/>
    <w:rsid w:val="00A26A4B"/>
    <w:rsid w:val="00A27CF2"/>
    <w:rsid w:val="00A30578"/>
    <w:rsid w:val="00A30A60"/>
    <w:rsid w:val="00A31768"/>
    <w:rsid w:val="00A318BB"/>
    <w:rsid w:val="00A31D8C"/>
    <w:rsid w:val="00A32A5D"/>
    <w:rsid w:val="00A3355C"/>
    <w:rsid w:val="00A35D2F"/>
    <w:rsid w:val="00A361C8"/>
    <w:rsid w:val="00A36609"/>
    <w:rsid w:val="00A36F41"/>
    <w:rsid w:val="00A37048"/>
    <w:rsid w:val="00A400F4"/>
    <w:rsid w:val="00A40222"/>
    <w:rsid w:val="00A415AD"/>
    <w:rsid w:val="00A41B0D"/>
    <w:rsid w:val="00A4340D"/>
    <w:rsid w:val="00A43606"/>
    <w:rsid w:val="00A43758"/>
    <w:rsid w:val="00A44DB4"/>
    <w:rsid w:val="00A45325"/>
    <w:rsid w:val="00A466A6"/>
    <w:rsid w:val="00A47429"/>
    <w:rsid w:val="00A47D84"/>
    <w:rsid w:val="00A500DB"/>
    <w:rsid w:val="00A504AC"/>
    <w:rsid w:val="00A5069E"/>
    <w:rsid w:val="00A50D54"/>
    <w:rsid w:val="00A50DE5"/>
    <w:rsid w:val="00A5175F"/>
    <w:rsid w:val="00A51988"/>
    <w:rsid w:val="00A51B24"/>
    <w:rsid w:val="00A51C4E"/>
    <w:rsid w:val="00A51D5E"/>
    <w:rsid w:val="00A5251B"/>
    <w:rsid w:val="00A52671"/>
    <w:rsid w:val="00A53616"/>
    <w:rsid w:val="00A54095"/>
    <w:rsid w:val="00A560D5"/>
    <w:rsid w:val="00A56533"/>
    <w:rsid w:val="00A57EC5"/>
    <w:rsid w:val="00A6061E"/>
    <w:rsid w:val="00A6114D"/>
    <w:rsid w:val="00A61A04"/>
    <w:rsid w:val="00A61AD1"/>
    <w:rsid w:val="00A61D00"/>
    <w:rsid w:val="00A62249"/>
    <w:rsid w:val="00A623E8"/>
    <w:rsid w:val="00A6338D"/>
    <w:rsid w:val="00A636B7"/>
    <w:rsid w:val="00A656C6"/>
    <w:rsid w:val="00A65AA5"/>
    <w:rsid w:val="00A66DE4"/>
    <w:rsid w:val="00A67104"/>
    <w:rsid w:val="00A67E58"/>
    <w:rsid w:val="00A70109"/>
    <w:rsid w:val="00A7133F"/>
    <w:rsid w:val="00A722BD"/>
    <w:rsid w:val="00A72408"/>
    <w:rsid w:val="00A72955"/>
    <w:rsid w:val="00A742C8"/>
    <w:rsid w:val="00A746E2"/>
    <w:rsid w:val="00A74FC9"/>
    <w:rsid w:val="00A75248"/>
    <w:rsid w:val="00A7544A"/>
    <w:rsid w:val="00A7686A"/>
    <w:rsid w:val="00A76CF9"/>
    <w:rsid w:val="00A7784C"/>
    <w:rsid w:val="00A8000F"/>
    <w:rsid w:val="00A80589"/>
    <w:rsid w:val="00A80D4C"/>
    <w:rsid w:val="00A81232"/>
    <w:rsid w:val="00A8159D"/>
    <w:rsid w:val="00A8166C"/>
    <w:rsid w:val="00A81ACB"/>
    <w:rsid w:val="00A8363C"/>
    <w:rsid w:val="00A8378F"/>
    <w:rsid w:val="00A84981"/>
    <w:rsid w:val="00A84FF9"/>
    <w:rsid w:val="00A85D7D"/>
    <w:rsid w:val="00A861BB"/>
    <w:rsid w:val="00A90DC0"/>
    <w:rsid w:val="00A93397"/>
    <w:rsid w:val="00A93A96"/>
    <w:rsid w:val="00A940BA"/>
    <w:rsid w:val="00A9476C"/>
    <w:rsid w:val="00A949F3"/>
    <w:rsid w:val="00A94B60"/>
    <w:rsid w:val="00A94C75"/>
    <w:rsid w:val="00A95F01"/>
    <w:rsid w:val="00A96AFB"/>
    <w:rsid w:val="00A96BA9"/>
    <w:rsid w:val="00A96F33"/>
    <w:rsid w:val="00AA06B7"/>
    <w:rsid w:val="00AA0E15"/>
    <w:rsid w:val="00AA1207"/>
    <w:rsid w:val="00AA1A8E"/>
    <w:rsid w:val="00AA2A48"/>
    <w:rsid w:val="00AA37F7"/>
    <w:rsid w:val="00AA4090"/>
    <w:rsid w:val="00AA429D"/>
    <w:rsid w:val="00AA4368"/>
    <w:rsid w:val="00AA4471"/>
    <w:rsid w:val="00AA4845"/>
    <w:rsid w:val="00AA52CE"/>
    <w:rsid w:val="00AA5E75"/>
    <w:rsid w:val="00AA5F33"/>
    <w:rsid w:val="00AB0270"/>
    <w:rsid w:val="00AB0554"/>
    <w:rsid w:val="00AB055E"/>
    <w:rsid w:val="00AB08C6"/>
    <w:rsid w:val="00AB14F6"/>
    <w:rsid w:val="00AB23FA"/>
    <w:rsid w:val="00AB486A"/>
    <w:rsid w:val="00AB4A5D"/>
    <w:rsid w:val="00AB593B"/>
    <w:rsid w:val="00AB66EA"/>
    <w:rsid w:val="00AB7C7E"/>
    <w:rsid w:val="00AC0A53"/>
    <w:rsid w:val="00AC19CD"/>
    <w:rsid w:val="00AC3D95"/>
    <w:rsid w:val="00AC3DD5"/>
    <w:rsid w:val="00AC405A"/>
    <w:rsid w:val="00AC5B6A"/>
    <w:rsid w:val="00AC67ED"/>
    <w:rsid w:val="00AC69E1"/>
    <w:rsid w:val="00AC6A8C"/>
    <w:rsid w:val="00AC70EA"/>
    <w:rsid w:val="00AC749F"/>
    <w:rsid w:val="00AC797F"/>
    <w:rsid w:val="00AC7983"/>
    <w:rsid w:val="00AC7CFC"/>
    <w:rsid w:val="00AC7ECC"/>
    <w:rsid w:val="00AD034C"/>
    <w:rsid w:val="00AD08AF"/>
    <w:rsid w:val="00AD0F2A"/>
    <w:rsid w:val="00AD1A35"/>
    <w:rsid w:val="00AD2555"/>
    <w:rsid w:val="00AD2F54"/>
    <w:rsid w:val="00AD36C8"/>
    <w:rsid w:val="00AD398D"/>
    <w:rsid w:val="00AD3B0D"/>
    <w:rsid w:val="00AD3CFE"/>
    <w:rsid w:val="00AD40BB"/>
    <w:rsid w:val="00AD4883"/>
    <w:rsid w:val="00AD496F"/>
    <w:rsid w:val="00AD524C"/>
    <w:rsid w:val="00AD56CC"/>
    <w:rsid w:val="00AD58C2"/>
    <w:rsid w:val="00AD5A35"/>
    <w:rsid w:val="00AD65D7"/>
    <w:rsid w:val="00AD6BF9"/>
    <w:rsid w:val="00AD6E38"/>
    <w:rsid w:val="00AD77C6"/>
    <w:rsid w:val="00AD7995"/>
    <w:rsid w:val="00AE0330"/>
    <w:rsid w:val="00AE2B73"/>
    <w:rsid w:val="00AE5020"/>
    <w:rsid w:val="00AE58F1"/>
    <w:rsid w:val="00AE5C94"/>
    <w:rsid w:val="00AE6222"/>
    <w:rsid w:val="00AE67E5"/>
    <w:rsid w:val="00AE6FEE"/>
    <w:rsid w:val="00AE71B0"/>
    <w:rsid w:val="00AF017B"/>
    <w:rsid w:val="00AF05C2"/>
    <w:rsid w:val="00AF1597"/>
    <w:rsid w:val="00AF1E22"/>
    <w:rsid w:val="00AF28F3"/>
    <w:rsid w:val="00AF2F23"/>
    <w:rsid w:val="00AF306A"/>
    <w:rsid w:val="00AF3C84"/>
    <w:rsid w:val="00AF4B50"/>
    <w:rsid w:val="00AF5255"/>
    <w:rsid w:val="00AF5396"/>
    <w:rsid w:val="00AF5687"/>
    <w:rsid w:val="00AF5AD7"/>
    <w:rsid w:val="00AF5B68"/>
    <w:rsid w:val="00AF6940"/>
    <w:rsid w:val="00AF76B7"/>
    <w:rsid w:val="00AF7F4D"/>
    <w:rsid w:val="00B00343"/>
    <w:rsid w:val="00B00408"/>
    <w:rsid w:val="00B00EFF"/>
    <w:rsid w:val="00B02215"/>
    <w:rsid w:val="00B02533"/>
    <w:rsid w:val="00B02AE4"/>
    <w:rsid w:val="00B02CB5"/>
    <w:rsid w:val="00B03029"/>
    <w:rsid w:val="00B03360"/>
    <w:rsid w:val="00B03390"/>
    <w:rsid w:val="00B0362C"/>
    <w:rsid w:val="00B0456E"/>
    <w:rsid w:val="00B04EEB"/>
    <w:rsid w:val="00B0586F"/>
    <w:rsid w:val="00B05B08"/>
    <w:rsid w:val="00B05DC9"/>
    <w:rsid w:val="00B06511"/>
    <w:rsid w:val="00B06D59"/>
    <w:rsid w:val="00B071F2"/>
    <w:rsid w:val="00B0723E"/>
    <w:rsid w:val="00B07A8D"/>
    <w:rsid w:val="00B07ABA"/>
    <w:rsid w:val="00B07C46"/>
    <w:rsid w:val="00B07EAE"/>
    <w:rsid w:val="00B110E1"/>
    <w:rsid w:val="00B11A12"/>
    <w:rsid w:val="00B11C9A"/>
    <w:rsid w:val="00B1230B"/>
    <w:rsid w:val="00B123BA"/>
    <w:rsid w:val="00B125D7"/>
    <w:rsid w:val="00B134B1"/>
    <w:rsid w:val="00B15579"/>
    <w:rsid w:val="00B17911"/>
    <w:rsid w:val="00B20C07"/>
    <w:rsid w:val="00B21631"/>
    <w:rsid w:val="00B2405A"/>
    <w:rsid w:val="00B2433B"/>
    <w:rsid w:val="00B244C6"/>
    <w:rsid w:val="00B24B5F"/>
    <w:rsid w:val="00B24FCB"/>
    <w:rsid w:val="00B252BE"/>
    <w:rsid w:val="00B25D6C"/>
    <w:rsid w:val="00B25EEC"/>
    <w:rsid w:val="00B2660A"/>
    <w:rsid w:val="00B30A79"/>
    <w:rsid w:val="00B31505"/>
    <w:rsid w:val="00B31919"/>
    <w:rsid w:val="00B319DD"/>
    <w:rsid w:val="00B319F3"/>
    <w:rsid w:val="00B31B6E"/>
    <w:rsid w:val="00B3274D"/>
    <w:rsid w:val="00B330DE"/>
    <w:rsid w:val="00B335D8"/>
    <w:rsid w:val="00B342CA"/>
    <w:rsid w:val="00B34693"/>
    <w:rsid w:val="00B367E8"/>
    <w:rsid w:val="00B4139F"/>
    <w:rsid w:val="00B417A8"/>
    <w:rsid w:val="00B419D8"/>
    <w:rsid w:val="00B4280E"/>
    <w:rsid w:val="00B43304"/>
    <w:rsid w:val="00B436F7"/>
    <w:rsid w:val="00B43EB4"/>
    <w:rsid w:val="00B445EC"/>
    <w:rsid w:val="00B45F02"/>
    <w:rsid w:val="00B46928"/>
    <w:rsid w:val="00B47317"/>
    <w:rsid w:val="00B47925"/>
    <w:rsid w:val="00B47EAB"/>
    <w:rsid w:val="00B50295"/>
    <w:rsid w:val="00B5041A"/>
    <w:rsid w:val="00B50627"/>
    <w:rsid w:val="00B50720"/>
    <w:rsid w:val="00B50C6A"/>
    <w:rsid w:val="00B5149D"/>
    <w:rsid w:val="00B51DD2"/>
    <w:rsid w:val="00B52FF0"/>
    <w:rsid w:val="00B5329B"/>
    <w:rsid w:val="00B5330F"/>
    <w:rsid w:val="00B533A1"/>
    <w:rsid w:val="00B53F4E"/>
    <w:rsid w:val="00B54D05"/>
    <w:rsid w:val="00B54FD3"/>
    <w:rsid w:val="00B55116"/>
    <w:rsid w:val="00B55531"/>
    <w:rsid w:val="00B556C0"/>
    <w:rsid w:val="00B557A1"/>
    <w:rsid w:val="00B56210"/>
    <w:rsid w:val="00B56563"/>
    <w:rsid w:val="00B56800"/>
    <w:rsid w:val="00B56AF4"/>
    <w:rsid w:val="00B60FF5"/>
    <w:rsid w:val="00B6125F"/>
    <w:rsid w:val="00B61EA6"/>
    <w:rsid w:val="00B62110"/>
    <w:rsid w:val="00B629A1"/>
    <w:rsid w:val="00B634CD"/>
    <w:rsid w:val="00B6361F"/>
    <w:rsid w:val="00B63C72"/>
    <w:rsid w:val="00B63ECE"/>
    <w:rsid w:val="00B6515B"/>
    <w:rsid w:val="00B65CC5"/>
    <w:rsid w:val="00B665D8"/>
    <w:rsid w:val="00B66CA9"/>
    <w:rsid w:val="00B6773F"/>
    <w:rsid w:val="00B717A8"/>
    <w:rsid w:val="00B722F1"/>
    <w:rsid w:val="00B73DC1"/>
    <w:rsid w:val="00B74065"/>
    <w:rsid w:val="00B75028"/>
    <w:rsid w:val="00B761B7"/>
    <w:rsid w:val="00B76A01"/>
    <w:rsid w:val="00B7797F"/>
    <w:rsid w:val="00B77B8D"/>
    <w:rsid w:val="00B77BCE"/>
    <w:rsid w:val="00B8096A"/>
    <w:rsid w:val="00B8299B"/>
    <w:rsid w:val="00B831D3"/>
    <w:rsid w:val="00B8341F"/>
    <w:rsid w:val="00B84DD9"/>
    <w:rsid w:val="00B85D59"/>
    <w:rsid w:val="00B87932"/>
    <w:rsid w:val="00B87CEE"/>
    <w:rsid w:val="00B9047A"/>
    <w:rsid w:val="00B90698"/>
    <w:rsid w:val="00B90C80"/>
    <w:rsid w:val="00B90CDE"/>
    <w:rsid w:val="00B916FE"/>
    <w:rsid w:val="00B91B4A"/>
    <w:rsid w:val="00B91CEB"/>
    <w:rsid w:val="00B91DAE"/>
    <w:rsid w:val="00B91E4A"/>
    <w:rsid w:val="00B91F59"/>
    <w:rsid w:val="00B9300A"/>
    <w:rsid w:val="00B9306B"/>
    <w:rsid w:val="00B93EC8"/>
    <w:rsid w:val="00B942DA"/>
    <w:rsid w:val="00B9486D"/>
    <w:rsid w:val="00B94893"/>
    <w:rsid w:val="00B956BC"/>
    <w:rsid w:val="00B95D6D"/>
    <w:rsid w:val="00B96017"/>
    <w:rsid w:val="00B97047"/>
    <w:rsid w:val="00B97198"/>
    <w:rsid w:val="00B9719D"/>
    <w:rsid w:val="00B97947"/>
    <w:rsid w:val="00B97974"/>
    <w:rsid w:val="00B97AD0"/>
    <w:rsid w:val="00BA02C7"/>
    <w:rsid w:val="00BA0337"/>
    <w:rsid w:val="00BA0619"/>
    <w:rsid w:val="00BA151F"/>
    <w:rsid w:val="00BA2400"/>
    <w:rsid w:val="00BA2DEA"/>
    <w:rsid w:val="00BA32B3"/>
    <w:rsid w:val="00BA3802"/>
    <w:rsid w:val="00BA3A7F"/>
    <w:rsid w:val="00BA45CE"/>
    <w:rsid w:val="00BA48E6"/>
    <w:rsid w:val="00BA4C21"/>
    <w:rsid w:val="00BA6369"/>
    <w:rsid w:val="00BA63F5"/>
    <w:rsid w:val="00BA6B7C"/>
    <w:rsid w:val="00BB08BB"/>
    <w:rsid w:val="00BB123D"/>
    <w:rsid w:val="00BB171C"/>
    <w:rsid w:val="00BB1A07"/>
    <w:rsid w:val="00BB211E"/>
    <w:rsid w:val="00BB216B"/>
    <w:rsid w:val="00BB3C8E"/>
    <w:rsid w:val="00BB407D"/>
    <w:rsid w:val="00BB4873"/>
    <w:rsid w:val="00BB49D1"/>
    <w:rsid w:val="00BB4F8E"/>
    <w:rsid w:val="00BB50D7"/>
    <w:rsid w:val="00BB52FC"/>
    <w:rsid w:val="00BB54F2"/>
    <w:rsid w:val="00BB57D2"/>
    <w:rsid w:val="00BB6056"/>
    <w:rsid w:val="00BB69C6"/>
    <w:rsid w:val="00BB6D33"/>
    <w:rsid w:val="00BB6E9B"/>
    <w:rsid w:val="00BB7459"/>
    <w:rsid w:val="00BB74B5"/>
    <w:rsid w:val="00BB799C"/>
    <w:rsid w:val="00BC0267"/>
    <w:rsid w:val="00BC0DB2"/>
    <w:rsid w:val="00BC283A"/>
    <w:rsid w:val="00BC2BAC"/>
    <w:rsid w:val="00BC2FCC"/>
    <w:rsid w:val="00BC3755"/>
    <w:rsid w:val="00BC47CA"/>
    <w:rsid w:val="00BC47EA"/>
    <w:rsid w:val="00BC4F14"/>
    <w:rsid w:val="00BC5AC2"/>
    <w:rsid w:val="00BC5FD1"/>
    <w:rsid w:val="00BC78E9"/>
    <w:rsid w:val="00BC7B41"/>
    <w:rsid w:val="00BC7C97"/>
    <w:rsid w:val="00BD142E"/>
    <w:rsid w:val="00BD1D08"/>
    <w:rsid w:val="00BD2B93"/>
    <w:rsid w:val="00BD3891"/>
    <w:rsid w:val="00BD497A"/>
    <w:rsid w:val="00BD5ED3"/>
    <w:rsid w:val="00BD610F"/>
    <w:rsid w:val="00BD63D6"/>
    <w:rsid w:val="00BD770F"/>
    <w:rsid w:val="00BE01C6"/>
    <w:rsid w:val="00BE0503"/>
    <w:rsid w:val="00BE0BB6"/>
    <w:rsid w:val="00BE24D9"/>
    <w:rsid w:val="00BE2CF5"/>
    <w:rsid w:val="00BE5625"/>
    <w:rsid w:val="00BE62F5"/>
    <w:rsid w:val="00BE6572"/>
    <w:rsid w:val="00BE6723"/>
    <w:rsid w:val="00BE71C6"/>
    <w:rsid w:val="00BE74D2"/>
    <w:rsid w:val="00BE7B7F"/>
    <w:rsid w:val="00BE7C3F"/>
    <w:rsid w:val="00BF1863"/>
    <w:rsid w:val="00BF23EF"/>
    <w:rsid w:val="00BF26AA"/>
    <w:rsid w:val="00BF2B3A"/>
    <w:rsid w:val="00BF36C2"/>
    <w:rsid w:val="00BF3EB5"/>
    <w:rsid w:val="00BF4906"/>
    <w:rsid w:val="00BF51F4"/>
    <w:rsid w:val="00BF56ED"/>
    <w:rsid w:val="00BF5952"/>
    <w:rsid w:val="00BF668C"/>
    <w:rsid w:val="00BF6BE6"/>
    <w:rsid w:val="00BF7ABE"/>
    <w:rsid w:val="00C00FAC"/>
    <w:rsid w:val="00C011FA"/>
    <w:rsid w:val="00C01D84"/>
    <w:rsid w:val="00C02267"/>
    <w:rsid w:val="00C02980"/>
    <w:rsid w:val="00C03C53"/>
    <w:rsid w:val="00C04F76"/>
    <w:rsid w:val="00C0578C"/>
    <w:rsid w:val="00C05793"/>
    <w:rsid w:val="00C05BFF"/>
    <w:rsid w:val="00C0638D"/>
    <w:rsid w:val="00C067B7"/>
    <w:rsid w:val="00C074C8"/>
    <w:rsid w:val="00C07589"/>
    <w:rsid w:val="00C076E8"/>
    <w:rsid w:val="00C0786E"/>
    <w:rsid w:val="00C11170"/>
    <w:rsid w:val="00C12057"/>
    <w:rsid w:val="00C12358"/>
    <w:rsid w:val="00C13920"/>
    <w:rsid w:val="00C13A93"/>
    <w:rsid w:val="00C140B1"/>
    <w:rsid w:val="00C14BB5"/>
    <w:rsid w:val="00C158BB"/>
    <w:rsid w:val="00C1599C"/>
    <w:rsid w:val="00C15A52"/>
    <w:rsid w:val="00C166D5"/>
    <w:rsid w:val="00C16A16"/>
    <w:rsid w:val="00C16D99"/>
    <w:rsid w:val="00C173EE"/>
    <w:rsid w:val="00C20832"/>
    <w:rsid w:val="00C20CD9"/>
    <w:rsid w:val="00C21692"/>
    <w:rsid w:val="00C219C6"/>
    <w:rsid w:val="00C21F2A"/>
    <w:rsid w:val="00C22700"/>
    <w:rsid w:val="00C22B41"/>
    <w:rsid w:val="00C22BC0"/>
    <w:rsid w:val="00C22CA7"/>
    <w:rsid w:val="00C23685"/>
    <w:rsid w:val="00C24136"/>
    <w:rsid w:val="00C243FA"/>
    <w:rsid w:val="00C24755"/>
    <w:rsid w:val="00C2509D"/>
    <w:rsid w:val="00C26139"/>
    <w:rsid w:val="00C26614"/>
    <w:rsid w:val="00C2683E"/>
    <w:rsid w:val="00C27476"/>
    <w:rsid w:val="00C278BA"/>
    <w:rsid w:val="00C306AA"/>
    <w:rsid w:val="00C3079A"/>
    <w:rsid w:val="00C31F53"/>
    <w:rsid w:val="00C3207D"/>
    <w:rsid w:val="00C3269A"/>
    <w:rsid w:val="00C328A5"/>
    <w:rsid w:val="00C34C29"/>
    <w:rsid w:val="00C35E77"/>
    <w:rsid w:val="00C3675C"/>
    <w:rsid w:val="00C4084E"/>
    <w:rsid w:val="00C408FB"/>
    <w:rsid w:val="00C40D92"/>
    <w:rsid w:val="00C4125A"/>
    <w:rsid w:val="00C41CC8"/>
    <w:rsid w:val="00C4279E"/>
    <w:rsid w:val="00C4388F"/>
    <w:rsid w:val="00C43EFD"/>
    <w:rsid w:val="00C442DF"/>
    <w:rsid w:val="00C443F0"/>
    <w:rsid w:val="00C44A58"/>
    <w:rsid w:val="00C452D7"/>
    <w:rsid w:val="00C460C2"/>
    <w:rsid w:val="00C463A4"/>
    <w:rsid w:val="00C47156"/>
    <w:rsid w:val="00C47484"/>
    <w:rsid w:val="00C474B6"/>
    <w:rsid w:val="00C4766C"/>
    <w:rsid w:val="00C505A5"/>
    <w:rsid w:val="00C51658"/>
    <w:rsid w:val="00C51ADC"/>
    <w:rsid w:val="00C51DB1"/>
    <w:rsid w:val="00C53C4E"/>
    <w:rsid w:val="00C54448"/>
    <w:rsid w:val="00C54512"/>
    <w:rsid w:val="00C5495C"/>
    <w:rsid w:val="00C5579E"/>
    <w:rsid w:val="00C55FCD"/>
    <w:rsid w:val="00C57419"/>
    <w:rsid w:val="00C577F6"/>
    <w:rsid w:val="00C6112C"/>
    <w:rsid w:val="00C61755"/>
    <w:rsid w:val="00C627AB"/>
    <w:rsid w:val="00C63B0B"/>
    <w:rsid w:val="00C63C32"/>
    <w:rsid w:val="00C63F80"/>
    <w:rsid w:val="00C6449F"/>
    <w:rsid w:val="00C6458F"/>
    <w:rsid w:val="00C662CB"/>
    <w:rsid w:val="00C674EC"/>
    <w:rsid w:val="00C675E5"/>
    <w:rsid w:val="00C67B1D"/>
    <w:rsid w:val="00C700D6"/>
    <w:rsid w:val="00C717D5"/>
    <w:rsid w:val="00C7185D"/>
    <w:rsid w:val="00C71A53"/>
    <w:rsid w:val="00C720F3"/>
    <w:rsid w:val="00C74536"/>
    <w:rsid w:val="00C75763"/>
    <w:rsid w:val="00C76809"/>
    <w:rsid w:val="00C76D78"/>
    <w:rsid w:val="00C76E66"/>
    <w:rsid w:val="00C76F02"/>
    <w:rsid w:val="00C80BF8"/>
    <w:rsid w:val="00C80DA4"/>
    <w:rsid w:val="00C81912"/>
    <w:rsid w:val="00C821BB"/>
    <w:rsid w:val="00C826B1"/>
    <w:rsid w:val="00C83386"/>
    <w:rsid w:val="00C83E69"/>
    <w:rsid w:val="00C85905"/>
    <w:rsid w:val="00C85D62"/>
    <w:rsid w:val="00C8616A"/>
    <w:rsid w:val="00C864F6"/>
    <w:rsid w:val="00C86F45"/>
    <w:rsid w:val="00C87FA7"/>
    <w:rsid w:val="00C90FED"/>
    <w:rsid w:val="00C9146F"/>
    <w:rsid w:val="00C92783"/>
    <w:rsid w:val="00C9452D"/>
    <w:rsid w:val="00C94F1D"/>
    <w:rsid w:val="00C95036"/>
    <w:rsid w:val="00C95AC7"/>
    <w:rsid w:val="00C95FAA"/>
    <w:rsid w:val="00C970A4"/>
    <w:rsid w:val="00C97363"/>
    <w:rsid w:val="00C974F4"/>
    <w:rsid w:val="00C97F98"/>
    <w:rsid w:val="00CA1BA8"/>
    <w:rsid w:val="00CA23C9"/>
    <w:rsid w:val="00CA2FD4"/>
    <w:rsid w:val="00CA3163"/>
    <w:rsid w:val="00CA4CBC"/>
    <w:rsid w:val="00CA5269"/>
    <w:rsid w:val="00CA54EF"/>
    <w:rsid w:val="00CA579B"/>
    <w:rsid w:val="00CA6182"/>
    <w:rsid w:val="00CB01D1"/>
    <w:rsid w:val="00CB04E3"/>
    <w:rsid w:val="00CB0D39"/>
    <w:rsid w:val="00CB1247"/>
    <w:rsid w:val="00CB291E"/>
    <w:rsid w:val="00CB3A28"/>
    <w:rsid w:val="00CB5AF5"/>
    <w:rsid w:val="00CB5F6B"/>
    <w:rsid w:val="00CB640A"/>
    <w:rsid w:val="00CB7259"/>
    <w:rsid w:val="00CB7326"/>
    <w:rsid w:val="00CB7BF9"/>
    <w:rsid w:val="00CC014C"/>
    <w:rsid w:val="00CC1A2B"/>
    <w:rsid w:val="00CC27CF"/>
    <w:rsid w:val="00CC421F"/>
    <w:rsid w:val="00CC43C7"/>
    <w:rsid w:val="00CC4864"/>
    <w:rsid w:val="00CC5515"/>
    <w:rsid w:val="00CC63C3"/>
    <w:rsid w:val="00CC7887"/>
    <w:rsid w:val="00CC7CCD"/>
    <w:rsid w:val="00CC7D51"/>
    <w:rsid w:val="00CD05E9"/>
    <w:rsid w:val="00CD072F"/>
    <w:rsid w:val="00CD0DBA"/>
    <w:rsid w:val="00CD17B9"/>
    <w:rsid w:val="00CD222A"/>
    <w:rsid w:val="00CD28AF"/>
    <w:rsid w:val="00CD28DC"/>
    <w:rsid w:val="00CD4628"/>
    <w:rsid w:val="00CD4E29"/>
    <w:rsid w:val="00CD553A"/>
    <w:rsid w:val="00CD575B"/>
    <w:rsid w:val="00CD6011"/>
    <w:rsid w:val="00CD6113"/>
    <w:rsid w:val="00CE0B4D"/>
    <w:rsid w:val="00CE0BDD"/>
    <w:rsid w:val="00CE0C39"/>
    <w:rsid w:val="00CE0CDB"/>
    <w:rsid w:val="00CE1DC3"/>
    <w:rsid w:val="00CE1F07"/>
    <w:rsid w:val="00CE2A2C"/>
    <w:rsid w:val="00CE4083"/>
    <w:rsid w:val="00CE4285"/>
    <w:rsid w:val="00CE510F"/>
    <w:rsid w:val="00CE66EA"/>
    <w:rsid w:val="00CE744B"/>
    <w:rsid w:val="00CF3427"/>
    <w:rsid w:val="00CF4792"/>
    <w:rsid w:val="00CF52C3"/>
    <w:rsid w:val="00CF52F5"/>
    <w:rsid w:val="00CF542F"/>
    <w:rsid w:val="00CF5AF4"/>
    <w:rsid w:val="00CF5B7D"/>
    <w:rsid w:val="00CF5F98"/>
    <w:rsid w:val="00CF69B3"/>
    <w:rsid w:val="00CF6A88"/>
    <w:rsid w:val="00CF720B"/>
    <w:rsid w:val="00CF7AB1"/>
    <w:rsid w:val="00D0007F"/>
    <w:rsid w:val="00D00868"/>
    <w:rsid w:val="00D009B8"/>
    <w:rsid w:val="00D01D96"/>
    <w:rsid w:val="00D02185"/>
    <w:rsid w:val="00D0241F"/>
    <w:rsid w:val="00D03BB7"/>
    <w:rsid w:val="00D03D2E"/>
    <w:rsid w:val="00D04014"/>
    <w:rsid w:val="00D0453D"/>
    <w:rsid w:val="00D05DEA"/>
    <w:rsid w:val="00D05EDF"/>
    <w:rsid w:val="00D0728E"/>
    <w:rsid w:val="00D074F8"/>
    <w:rsid w:val="00D07CA2"/>
    <w:rsid w:val="00D1096C"/>
    <w:rsid w:val="00D117CF"/>
    <w:rsid w:val="00D122ED"/>
    <w:rsid w:val="00D12542"/>
    <w:rsid w:val="00D128F9"/>
    <w:rsid w:val="00D13395"/>
    <w:rsid w:val="00D15B02"/>
    <w:rsid w:val="00D16494"/>
    <w:rsid w:val="00D17473"/>
    <w:rsid w:val="00D179F0"/>
    <w:rsid w:val="00D17DC9"/>
    <w:rsid w:val="00D17EB3"/>
    <w:rsid w:val="00D20F29"/>
    <w:rsid w:val="00D20F36"/>
    <w:rsid w:val="00D21637"/>
    <w:rsid w:val="00D224DF"/>
    <w:rsid w:val="00D23255"/>
    <w:rsid w:val="00D23A15"/>
    <w:rsid w:val="00D24110"/>
    <w:rsid w:val="00D2460A"/>
    <w:rsid w:val="00D246C6"/>
    <w:rsid w:val="00D2551B"/>
    <w:rsid w:val="00D26BDD"/>
    <w:rsid w:val="00D270E3"/>
    <w:rsid w:val="00D274BE"/>
    <w:rsid w:val="00D27B2A"/>
    <w:rsid w:val="00D309B8"/>
    <w:rsid w:val="00D30B72"/>
    <w:rsid w:val="00D3103F"/>
    <w:rsid w:val="00D31162"/>
    <w:rsid w:val="00D31B60"/>
    <w:rsid w:val="00D3296F"/>
    <w:rsid w:val="00D32FFC"/>
    <w:rsid w:val="00D33B82"/>
    <w:rsid w:val="00D3440F"/>
    <w:rsid w:val="00D34579"/>
    <w:rsid w:val="00D348F6"/>
    <w:rsid w:val="00D35BFE"/>
    <w:rsid w:val="00D366A1"/>
    <w:rsid w:val="00D37926"/>
    <w:rsid w:val="00D37ADF"/>
    <w:rsid w:val="00D37F3F"/>
    <w:rsid w:val="00D40038"/>
    <w:rsid w:val="00D417E5"/>
    <w:rsid w:val="00D4293C"/>
    <w:rsid w:val="00D42F0A"/>
    <w:rsid w:val="00D43B3B"/>
    <w:rsid w:val="00D44193"/>
    <w:rsid w:val="00D4429F"/>
    <w:rsid w:val="00D44F7E"/>
    <w:rsid w:val="00D454CE"/>
    <w:rsid w:val="00D460B1"/>
    <w:rsid w:val="00D467E9"/>
    <w:rsid w:val="00D46B5D"/>
    <w:rsid w:val="00D47F9A"/>
    <w:rsid w:val="00D516B7"/>
    <w:rsid w:val="00D51EDF"/>
    <w:rsid w:val="00D525E3"/>
    <w:rsid w:val="00D546F3"/>
    <w:rsid w:val="00D558F4"/>
    <w:rsid w:val="00D56A89"/>
    <w:rsid w:val="00D56ADF"/>
    <w:rsid w:val="00D56CE0"/>
    <w:rsid w:val="00D56F79"/>
    <w:rsid w:val="00D5740B"/>
    <w:rsid w:val="00D5769C"/>
    <w:rsid w:val="00D57B98"/>
    <w:rsid w:val="00D602C4"/>
    <w:rsid w:val="00D60C4C"/>
    <w:rsid w:val="00D60C5F"/>
    <w:rsid w:val="00D62008"/>
    <w:rsid w:val="00D62416"/>
    <w:rsid w:val="00D62555"/>
    <w:rsid w:val="00D627D4"/>
    <w:rsid w:val="00D62866"/>
    <w:rsid w:val="00D62AD2"/>
    <w:rsid w:val="00D6301B"/>
    <w:rsid w:val="00D635D8"/>
    <w:rsid w:val="00D6398C"/>
    <w:rsid w:val="00D63F50"/>
    <w:rsid w:val="00D64350"/>
    <w:rsid w:val="00D64673"/>
    <w:rsid w:val="00D6475E"/>
    <w:rsid w:val="00D647D1"/>
    <w:rsid w:val="00D659B9"/>
    <w:rsid w:val="00D6648A"/>
    <w:rsid w:val="00D664ED"/>
    <w:rsid w:val="00D67446"/>
    <w:rsid w:val="00D7085E"/>
    <w:rsid w:val="00D7110D"/>
    <w:rsid w:val="00D7177A"/>
    <w:rsid w:val="00D71E48"/>
    <w:rsid w:val="00D72AF5"/>
    <w:rsid w:val="00D72C6B"/>
    <w:rsid w:val="00D737A7"/>
    <w:rsid w:val="00D73ABF"/>
    <w:rsid w:val="00D740A5"/>
    <w:rsid w:val="00D74970"/>
    <w:rsid w:val="00D75016"/>
    <w:rsid w:val="00D7623E"/>
    <w:rsid w:val="00D82B7C"/>
    <w:rsid w:val="00D82CA4"/>
    <w:rsid w:val="00D82EB6"/>
    <w:rsid w:val="00D83DC5"/>
    <w:rsid w:val="00D83F89"/>
    <w:rsid w:val="00D84754"/>
    <w:rsid w:val="00D85713"/>
    <w:rsid w:val="00D85884"/>
    <w:rsid w:val="00D859AB"/>
    <w:rsid w:val="00D85A34"/>
    <w:rsid w:val="00D85A39"/>
    <w:rsid w:val="00D85C7A"/>
    <w:rsid w:val="00D85DF7"/>
    <w:rsid w:val="00D86009"/>
    <w:rsid w:val="00D86CC3"/>
    <w:rsid w:val="00D8750C"/>
    <w:rsid w:val="00D87763"/>
    <w:rsid w:val="00D87DAC"/>
    <w:rsid w:val="00D902FF"/>
    <w:rsid w:val="00D907AD"/>
    <w:rsid w:val="00D907ED"/>
    <w:rsid w:val="00D91170"/>
    <w:rsid w:val="00D91573"/>
    <w:rsid w:val="00D918ED"/>
    <w:rsid w:val="00D92E63"/>
    <w:rsid w:val="00D93053"/>
    <w:rsid w:val="00D932EC"/>
    <w:rsid w:val="00D94324"/>
    <w:rsid w:val="00D94564"/>
    <w:rsid w:val="00D96EFA"/>
    <w:rsid w:val="00DA1184"/>
    <w:rsid w:val="00DA1289"/>
    <w:rsid w:val="00DA149D"/>
    <w:rsid w:val="00DA1C5E"/>
    <w:rsid w:val="00DA4252"/>
    <w:rsid w:val="00DA42E1"/>
    <w:rsid w:val="00DA50B8"/>
    <w:rsid w:val="00DA584D"/>
    <w:rsid w:val="00DA58A3"/>
    <w:rsid w:val="00DA65AB"/>
    <w:rsid w:val="00DA705A"/>
    <w:rsid w:val="00DA7D73"/>
    <w:rsid w:val="00DA7FAE"/>
    <w:rsid w:val="00DA7FB9"/>
    <w:rsid w:val="00DB0447"/>
    <w:rsid w:val="00DB1A8A"/>
    <w:rsid w:val="00DB24B0"/>
    <w:rsid w:val="00DB2C92"/>
    <w:rsid w:val="00DB3CE2"/>
    <w:rsid w:val="00DB4064"/>
    <w:rsid w:val="00DB4FD5"/>
    <w:rsid w:val="00DB588B"/>
    <w:rsid w:val="00DB7365"/>
    <w:rsid w:val="00DC07BA"/>
    <w:rsid w:val="00DC1BD7"/>
    <w:rsid w:val="00DC2760"/>
    <w:rsid w:val="00DC2801"/>
    <w:rsid w:val="00DC2803"/>
    <w:rsid w:val="00DC2E9C"/>
    <w:rsid w:val="00DC2F13"/>
    <w:rsid w:val="00DC3B62"/>
    <w:rsid w:val="00DD000C"/>
    <w:rsid w:val="00DD12CC"/>
    <w:rsid w:val="00DD2126"/>
    <w:rsid w:val="00DD2E1B"/>
    <w:rsid w:val="00DD341D"/>
    <w:rsid w:val="00DD3D8B"/>
    <w:rsid w:val="00DD3DCB"/>
    <w:rsid w:val="00DD4DA8"/>
    <w:rsid w:val="00DD6B97"/>
    <w:rsid w:val="00DD6EBB"/>
    <w:rsid w:val="00DD763F"/>
    <w:rsid w:val="00DD782C"/>
    <w:rsid w:val="00DE047C"/>
    <w:rsid w:val="00DE0489"/>
    <w:rsid w:val="00DE0557"/>
    <w:rsid w:val="00DE0E61"/>
    <w:rsid w:val="00DE1398"/>
    <w:rsid w:val="00DE22E9"/>
    <w:rsid w:val="00DE27AC"/>
    <w:rsid w:val="00DE2D08"/>
    <w:rsid w:val="00DE2D24"/>
    <w:rsid w:val="00DE3C97"/>
    <w:rsid w:val="00DE458D"/>
    <w:rsid w:val="00DE4E56"/>
    <w:rsid w:val="00DE604D"/>
    <w:rsid w:val="00DE72B3"/>
    <w:rsid w:val="00DE7BE2"/>
    <w:rsid w:val="00DF078B"/>
    <w:rsid w:val="00DF0C83"/>
    <w:rsid w:val="00DF0E42"/>
    <w:rsid w:val="00DF1AFC"/>
    <w:rsid w:val="00DF2417"/>
    <w:rsid w:val="00DF2A1A"/>
    <w:rsid w:val="00DF3D75"/>
    <w:rsid w:val="00DF4082"/>
    <w:rsid w:val="00DF4A67"/>
    <w:rsid w:val="00DF4D95"/>
    <w:rsid w:val="00DF4F3E"/>
    <w:rsid w:val="00DF5029"/>
    <w:rsid w:val="00DF5C25"/>
    <w:rsid w:val="00DF6306"/>
    <w:rsid w:val="00DF6687"/>
    <w:rsid w:val="00DF695D"/>
    <w:rsid w:val="00DF6A9F"/>
    <w:rsid w:val="00DF6EFD"/>
    <w:rsid w:val="00E002F9"/>
    <w:rsid w:val="00E006B7"/>
    <w:rsid w:val="00E00900"/>
    <w:rsid w:val="00E00A24"/>
    <w:rsid w:val="00E00EFD"/>
    <w:rsid w:val="00E01BAA"/>
    <w:rsid w:val="00E02354"/>
    <w:rsid w:val="00E02364"/>
    <w:rsid w:val="00E03105"/>
    <w:rsid w:val="00E03617"/>
    <w:rsid w:val="00E03F5F"/>
    <w:rsid w:val="00E04110"/>
    <w:rsid w:val="00E0414D"/>
    <w:rsid w:val="00E04BC8"/>
    <w:rsid w:val="00E04F73"/>
    <w:rsid w:val="00E05F35"/>
    <w:rsid w:val="00E067C1"/>
    <w:rsid w:val="00E07DF2"/>
    <w:rsid w:val="00E10275"/>
    <w:rsid w:val="00E10291"/>
    <w:rsid w:val="00E121F4"/>
    <w:rsid w:val="00E12A3E"/>
    <w:rsid w:val="00E12A43"/>
    <w:rsid w:val="00E134C4"/>
    <w:rsid w:val="00E1364B"/>
    <w:rsid w:val="00E13B3A"/>
    <w:rsid w:val="00E13CAF"/>
    <w:rsid w:val="00E13FE8"/>
    <w:rsid w:val="00E146A7"/>
    <w:rsid w:val="00E149D9"/>
    <w:rsid w:val="00E159B4"/>
    <w:rsid w:val="00E15FA2"/>
    <w:rsid w:val="00E1704A"/>
    <w:rsid w:val="00E17551"/>
    <w:rsid w:val="00E22BD1"/>
    <w:rsid w:val="00E22EA2"/>
    <w:rsid w:val="00E2303E"/>
    <w:rsid w:val="00E23ED5"/>
    <w:rsid w:val="00E24689"/>
    <w:rsid w:val="00E258B0"/>
    <w:rsid w:val="00E25F24"/>
    <w:rsid w:val="00E266C7"/>
    <w:rsid w:val="00E27499"/>
    <w:rsid w:val="00E274E1"/>
    <w:rsid w:val="00E276D9"/>
    <w:rsid w:val="00E27C7B"/>
    <w:rsid w:val="00E314A0"/>
    <w:rsid w:val="00E31EAE"/>
    <w:rsid w:val="00E3207B"/>
    <w:rsid w:val="00E320AC"/>
    <w:rsid w:val="00E333CE"/>
    <w:rsid w:val="00E33816"/>
    <w:rsid w:val="00E33997"/>
    <w:rsid w:val="00E341C4"/>
    <w:rsid w:val="00E3445D"/>
    <w:rsid w:val="00E357AE"/>
    <w:rsid w:val="00E357BF"/>
    <w:rsid w:val="00E35C78"/>
    <w:rsid w:val="00E36572"/>
    <w:rsid w:val="00E36C5A"/>
    <w:rsid w:val="00E4033A"/>
    <w:rsid w:val="00E403A7"/>
    <w:rsid w:val="00E405AB"/>
    <w:rsid w:val="00E4114F"/>
    <w:rsid w:val="00E4115E"/>
    <w:rsid w:val="00E411BF"/>
    <w:rsid w:val="00E4138E"/>
    <w:rsid w:val="00E4157F"/>
    <w:rsid w:val="00E41B28"/>
    <w:rsid w:val="00E41F7A"/>
    <w:rsid w:val="00E4209A"/>
    <w:rsid w:val="00E42399"/>
    <w:rsid w:val="00E42748"/>
    <w:rsid w:val="00E4275A"/>
    <w:rsid w:val="00E43013"/>
    <w:rsid w:val="00E436BB"/>
    <w:rsid w:val="00E44DD8"/>
    <w:rsid w:val="00E450CC"/>
    <w:rsid w:val="00E451D1"/>
    <w:rsid w:val="00E4674C"/>
    <w:rsid w:val="00E469FE"/>
    <w:rsid w:val="00E46CDF"/>
    <w:rsid w:val="00E4702D"/>
    <w:rsid w:val="00E47CAE"/>
    <w:rsid w:val="00E47E86"/>
    <w:rsid w:val="00E50559"/>
    <w:rsid w:val="00E50777"/>
    <w:rsid w:val="00E51D21"/>
    <w:rsid w:val="00E5252F"/>
    <w:rsid w:val="00E526DF"/>
    <w:rsid w:val="00E528F8"/>
    <w:rsid w:val="00E52B8B"/>
    <w:rsid w:val="00E548EE"/>
    <w:rsid w:val="00E54C83"/>
    <w:rsid w:val="00E55791"/>
    <w:rsid w:val="00E5745A"/>
    <w:rsid w:val="00E579BF"/>
    <w:rsid w:val="00E57E26"/>
    <w:rsid w:val="00E60033"/>
    <w:rsid w:val="00E6045E"/>
    <w:rsid w:val="00E60858"/>
    <w:rsid w:val="00E60E10"/>
    <w:rsid w:val="00E610AA"/>
    <w:rsid w:val="00E624A1"/>
    <w:rsid w:val="00E62938"/>
    <w:rsid w:val="00E62C40"/>
    <w:rsid w:val="00E63118"/>
    <w:rsid w:val="00E639CC"/>
    <w:rsid w:val="00E63C33"/>
    <w:rsid w:val="00E64EC8"/>
    <w:rsid w:val="00E659B8"/>
    <w:rsid w:val="00E6660F"/>
    <w:rsid w:val="00E66968"/>
    <w:rsid w:val="00E66B14"/>
    <w:rsid w:val="00E706A4"/>
    <w:rsid w:val="00E70A98"/>
    <w:rsid w:val="00E70AE6"/>
    <w:rsid w:val="00E70F50"/>
    <w:rsid w:val="00E710FB"/>
    <w:rsid w:val="00E71940"/>
    <w:rsid w:val="00E71C09"/>
    <w:rsid w:val="00E72337"/>
    <w:rsid w:val="00E72C76"/>
    <w:rsid w:val="00E73311"/>
    <w:rsid w:val="00E74078"/>
    <w:rsid w:val="00E74229"/>
    <w:rsid w:val="00E7476E"/>
    <w:rsid w:val="00E75939"/>
    <w:rsid w:val="00E801AF"/>
    <w:rsid w:val="00E80342"/>
    <w:rsid w:val="00E80884"/>
    <w:rsid w:val="00E81575"/>
    <w:rsid w:val="00E826C0"/>
    <w:rsid w:val="00E82831"/>
    <w:rsid w:val="00E82C43"/>
    <w:rsid w:val="00E853A1"/>
    <w:rsid w:val="00E85E20"/>
    <w:rsid w:val="00E85FB9"/>
    <w:rsid w:val="00E86362"/>
    <w:rsid w:val="00E86724"/>
    <w:rsid w:val="00E86A7C"/>
    <w:rsid w:val="00E87FC0"/>
    <w:rsid w:val="00E90136"/>
    <w:rsid w:val="00E908B2"/>
    <w:rsid w:val="00E90FDF"/>
    <w:rsid w:val="00E91C55"/>
    <w:rsid w:val="00E92D10"/>
    <w:rsid w:val="00E92F64"/>
    <w:rsid w:val="00E92F81"/>
    <w:rsid w:val="00E94DA6"/>
    <w:rsid w:val="00E95D0A"/>
    <w:rsid w:val="00E95E28"/>
    <w:rsid w:val="00E95FDA"/>
    <w:rsid w:val="00E96CE6"/>
    <w:rsid w:val="00E97241"/>
    <w:rsid w:val="00E97504"/>
    <w:rsid w:val="00E97855"/>
    <w:rsid w:val="00E97A05"/>
    <w:rsid w:val="00E97F5E"/>
    <w:rsid w:val="00EA0275"/>
    <w:rsid w:val="00EA07AF"/>
    <w:rsid w:val="00EA1557"/>
    <w:rsid w:val="00EA1739"/>
    <w:rsid w:val="00EA1974"/>
    <w:rsid w:val="00EA2E88"/>
    <w:rsid w:val="00EA35D4"/>
    <w:rsid w:val="00EA3AE4"/>
    <w:rsid w:val="00EA4082"/>
    <w:rsid w:val="00EA40A3"/>
    <w:rsid w:val="00EA4468"/>
    <w:rsid w:val="00EA49CD"/>
    <w:rsid w:val="00EA5347"/>
    <w:rsid w:val="00EA58B7"/>
    <w:rsid w:val="00EA640E"/>
    <w:rsid w:val="00EA6FB2"/>
    <w:rsid w:val="00EA757D"/>
    <w:rsid w:val="00EB016B"/>
    <w:rsid w:val="00EB025A"/>
    <w:rsid w:val="00EB1390"/>
    <w:rsid w:val="00EB15B5"/>
    <w:rsid w:val="00EB1F81"/>
    <w:rsid w:val="00EB20FC"/>
    <w:rsid w:val="00EB21E9"/>
    <w:rsid w:val="00EB21FC"/>
    <w:rsid w:val="00EB3806"/>
    <w:rsid w:val="00EB3DF2"/>
    <w:rsid w:val="00EB4189"/>
    <w:rsid w:val="00EB41BB"/>
    <w:rsid w:val="00EB436A"/>
    <w:rsid w:val="00EB51F4"/>
    <w:rsid w:val="00EB5206"/>
    <w:rsid w:val="00EB5AF2"/>
    <w:rsid w:val="00EB5E1D"/>
    <w:rsid w:val="00EB5F26"/>
    <w:rsid w:val="00EB613E"/>
    <w:rsid w:val="00EB7EAE"/>
    <w:rsid w:val="00EC039F"/>
    <w:rsid w:val="00EC0521"/>
    <w:rsid w:val="00EC0708"/>
    <w:rsid w:val="00EC0772"/>
    <w:rsid w:val="00EC12A0"/>
    <w:rsid w:val="00EC151E"/>
    <w:rsid w:val="00EC1EFE"/>
    <w:rsid w:val="00EC1F31"/>
    <w:rsid w:val="00EC204A"/>
    <w:rsid w:val="00EC2A0C"/>
    <w:rsid w:val="00EC2D0B"/>
    <w:rsid w:val="00EC3439"/>
    <w:rsid w:val="00EC36F7"/>
    <w:rsid w:val="00EC3AB5"/>
    <w:rsid w:val="00EC49AF"/>
    <w:rsid w:val="00EC520D"/>
    <w:rsid w:val="00EC5508"/>
    <w:rsid w:val="00EC560D"/>
    <w:rsid w:val="00EC6081"/>
    <w:rsid w:val="00EC6B3B"/>
    <w:rsid w:val="00EC716C"/>
    <w:rsid w:val="00EC7D4E"/>
    <w:rsid w:val="00ED0FED"/>
    <w:rsid w:val="00ED1150"/>
    <w:rsid w:val="00ED1241"/>
    <w:rsid w:val="00ED15E4"/>
    <w:rsid w:val="00ED1687"/>
    <w:rsid w:val="00ED1AF1"/>
    <w:rsid w:val="00ED2F05"/>
    <w:rsid w:val="00ED44B4"/>
    <w:rsid w:val="00ED470A"/>
    <w:rsid w:val="00ED563D"/>
    <w:rsid w:val="00EE05E1"/>
    <w:rsid w:val="00EE088A"/>
    <w:rsid w:val="00EE0A29"/>
    <w:rsid w:val="00EE127B"/>
    <w:rsid w:val="00EE15EB"/>
    <w:rsid w:val="00EE15EC"/>
    <w:rsid w:val="00EE260E"/>
    <w:rsid w:val="00EE2FAB"/>
    <w:rsid w:val="00EE3A2E"/>
    <w:rsid w:val="00EE4A31"/>
    <w:rsid w:val="00EE4A39"/>
    <w:rsid w:val="00EE4C84"/>
    <w:rsid w:val="00EE614B"/>
    <w:rsid w:val="00EE6673"/>
    <w:rsid w:val="00EE6886"/>
    <w:rsid w:val="00EE6DB0"/>
    <w:rsid w:val="00EE778C"/>
    <w:rsid w:val="00EF0763"/>
    <w:rsid w:val="00EF2499"/>
    <w:rsid w:val="00EF2FB0"/>
    <w:rsid w:val="00EF38D2"/>
    <w:rsid w:val="00EF3DB3"/>
    <w:rsid w:val="00EF42E2"/>
    <w:rsid w:val="00EF4DFC"/>
    <w:rsid w:val="00EF568C"/>
    <w:rsid w:val="00EF5A67"/>
    <w:rsid w:val="00EF6463"/>
    <w:rsid w:val="00EF6760"/>
    <w:rsid w:val="00EF68FF"/>
    <w:rsid w:val="00EF6A23"/>
    <w:rsid w:val="00EF728B"/>
    <w:rsid w:val="00EF784A"/>
    <w:rsid w:val="00EF7EEF"/>
    <w:rsid w:val="00F00A42"/>
    <w:rsid w:val="00F00FAB"/>
    <w:rsid w:val="00F01227"/>
    <w:rsid w:val="00F01445"/>
    <w:rsid w:val="00F01A88"/>
    <w:rsid w:val="00F02826"/>
    <w:rsid w:val="00F02F5C"/>
    <w:rsid w:val="00F03399"/>
    <w:rsid w:val="00F03A0F"/>
    <w:rsid w:val="00F04674"/>
    <w:rsid w:val="00F04B9A"/>
    <w:rsid w:val="00F04BAE"/>
    <w:rsid w:val="00F05328"/>
    <w:rsid w:val="00F05331"/>
    <w:rsid w:val="00F0619A"/>
    <w:rsid w:val="00F06469"/>
    <w:rsid w:val="00F065DF"/>
    <w:rsid w:val="00F06A76"/>
    <w:rsid w:val="00F06E7B"/>
    <w:rsid w:val="00F10663"/>
    <w:rsid w:val="00F1254D"/>
    <w:rsid w:val="00F12609"/>
    <w:rsid w:val="00F12617"/>
    <w:rsid w:val="00F12D60"/>
    <w:rsid w:val="00F13A78"/>
    <w:rsid w:val="00F14CFA"/>
    <w:rsid w:val="00F1579B"/>
    <w:rsid w:val="00F161B7"/>
    <w:rsid w:val="00F169A1"/>
    <w:rsid w:val="00F16C6B"/>
    <w:rsid w:val="00F170A6"/>
    <w:rsid w:val="00F17BCE"/>
    <w:rsid w:val="00F17F7F"/>
    <w:rsid w:val="00F20047"/>
    <w:rsid w:val="00F20C5E"/>
    <w:rsid w:val="00F220F6"/>
    <w:rsid w:val="00F23672"/>
    <w:rsid w:val="00F23BA5"/>
    <w:rsid w:val="00F23DC4"/>
    <w:rsid w:val="00F24287"/>
    <w:rsid w:val="00F2456C"/>
    <w:rsid w:val="00F24F18"/>
    <w:rsid w:val="00F263C1"/>
    <w:rsid w:val="00F2768A"/>
    <w:rsid w:val="00F3049F"/>
    <w:rsid w:val="00F309E7"/>
    <w:rsid w:val="00F30EBF"/>
    <w:rsid w:val="00F3104A"/>
    <w:rsid w:val="00F320F8"/>
    <w:rsid w:val="00F32F19"/>
    <w:rsid w:val="00F34E75"/>
    <w:rsid w:val="00F35A01"/>
    <w:rsid w:val="00F367E0"/>
    <w:rsid w:val="00F37114"/>
    <w:rsid w:val="00F37DAE"/>
    <w:rsid w:val="00F41359"/>
    <w:rsid w:val="00F41B58"/>
    <w:rsid w:val="00F43021"/>
    <w:rsid w:val="00F435FB"/>
    <w:rsid w:val="00F438D0"/>
    <w:rsid w:val="00F441C5"/>
    <w:rsid w:val="00F44379"/>
    <w:rsid w:val="00F45905"/>
    <w:rsid w:val="00F46B43"/>
    <w:rsid w:val="00F46C26"/>
    <w:rsid w:val="00F47E8A"/>
    <w:rsid w:val="00F50B0B"/>
    <w:rsid w:val="00F51362"/>
    <w:rsid w:val="00F515DE"/>
    <w:rsid w:val="00F526AC"/>
    <w:rsid w:val="00F5314E"/>
    <w:rsid w:val="00F54F97"/>
    <w:rsid w:val="00F55666"/>
    <w:rsid w:val="00F5591D"/>
    <w:rsid w:val="00F56DB7"/>
    <w:rsid w:val="00F56FEA"/>
    <w:rsid w:val="00F57571"/>
    <w:rsid w:val="00F579CD"/>
    <w:rsid w:val="00F6150F"/>
    <w:rsid w:val="00F61CAA"/>
    <w:rsid w:val="00F62701"/>
    <w:rsid w:val="00F62973"/>
    <w:rsid w:val="00F6336D"/>
    <w:rsid w:val="00F6343D"/>
    <w:rsid w:val="00F64206"/>
    <w:rsid w:val="00F65BEB"/>
    <w:rsid w:val="00F662D2"/>
    <w:rsid w:val="00F664E3"/>
    <w:rsid w:val="00F667D1"/>
    <w:rsid w:val="00F67651"/>
    <w:rsid w:val="00F67745"/>
    <w:rsid w:val="00F70A81"/>
    <w:rsid w:val="00F70ABE"/>
    <w:rsid w:val="00F7102E"/>
    <w:rsid w:val="00F715C6"/>
    <w:rsid w:val="00F716CE"/>
    <w:rsid w:val="00F71DF5"/>
    <w:rsid w:val="00F720EC"/>
    <w:rsid w:val="00F731DD"/>
    <w:rsid w:val="00F73633"/>
    <w:rsid w:val="00F74106"/>
    <w:rsid w:val="00F74B3B"/>
    <w:rsid w:val="00F757FF"/>
    <w:rsid w:val="00F76242"/>
    <w:rsid w:val="00F768AA"/>
    <w:rsid w:val="00F76F34"/>
    <w:rsid w:val="00F77B28"/>
    <w:rsid w:val="00F77C91"/>
    <w:rsid w:val="00F80651"/>
    <w:rsid w:val="00F8110C"/>
    <w:rsid w:val="00F81271"/>
    <w:rsid w:val="00F84881"/>
    <w:rsid w:val="00F84C14"/>
    <w:rsid w:val="00F862B2"/>
    <w:rsid w:val="00F86DE9"/>
    <w:rsid w:val="00F86FC9"/>
    <w:rsid w:val="00F87118"/>
    <w:rsid w:val="00F872FD"/>
    <w:rsid w:val="00F87DFA"/>
    <w:rsid w:val="00F9028C"/>
    <w:rsid w:val="00F90A26"/>
    <w:rsid w:val="00F916A9"/>
    <w:rsid w:val="00F934E3"/>
    <w:rsid w:val="00F9392B"/>
    <w:rsid w:val="00F94ED3"/>
    <w:rsid w:val="00F958EA"/>
    <w:rsid w:val="00F95F96"/>
    <w:rsid w:val="00F961CA"/>
    <w:rsid w:val="00F96E0D"/>
    <w:rsid w:val="00F971FD"/>
    <w:rsid w:val="00F97292"/>
    <w:rsid w:val="00F975B4"/>
    <w:rsid w:val="00F977E8"/>
    <w:rsid w:val="00F97F0C"/>
    <w:rsid w:val="00FA05DB"/>
    <w:rsid w:val="00FA0B96"/>
    <w:rsid w:val="00FA0DAC"/>
    <w:rsid w:val="00FA11CD"/>
    <w:rsid w:val="00FA34D3"/>
    <w:rsid w:val="00FA3A34"/>
    <w:rsid w:val="00FA3C99"/>
    <w:rsid w:val="00FA4FAB"/>
    <w:rsid w:val="00FA599E"/>
    <w:rsid w:val="00FA66E5"/>
    <w:rsid w:val="00FA68C5"/>
    <w:rsid w:val="00FA6902"/>
    <w:rsid w:val="00FA799C"/>
    <w:rsid w:val="00FB0C08"/>
    <w:rsid w:val="00FB1428"/>
    <w:rsid w:val="00FB3CC9"/>
    <w:rsid w:val="00FB3E87"/>
    <w:rsid w:val="00FB4EE5"/>
    <w:rsid w:val="00FB58ED"/>
    <w:rsid w:val="00FB78B6"/>
    <w:rsid w:val="00FB7A51"/>
    <w:rsid w:val="00FB7AEB"/>
    <w:rsid w:val="00FC02C7"/>
    <w:rsid w:val="00FC02CD"/>
    <w:rsid w:val="00FC0899"/>
    <w:rsid w:val="00FC1219"/>
    <w:rsid w:val="00FC1C6F"/>
    <w:rsid w:val="00FC24FA"/>
    <w:rsid w:val="00FC2554"/>
    <w:rsid w:val="00FC2EA6"/>
    <w:rsid w:val="00FC33DE"/>
    <w:rsid w:val="00FC3C51"/>
    <w:rsid w:val="00FC3F10"/>
    <w:rsid w:val="00FC42BC"/>
    <w:rsid w:val="00FC4DB6"/>
    <w:rsid w:val="00FC4EDF"/>
    <w:rsid w:val="00FC5A13"/>
    <w:rsid w:val="00FC5ECA"/>
    <w:rsid w:val="00FC6BAE"/>
    <w:rsid w:val="00FC7125"/>
    <w:rsid w:val="00FC7274"/>
    <w:rsid w:val="00FC75C9"/>
    <w:rsid w:val="00FC7985"/>
    <w:rsid w:val="00FD00F3"/>
    <w:rsid w:val="00FD034B"/>
    <w:rsid w:val="00FD0457"/>
    <w:rsid w:val="00FD0B23"/>
    <w:rsid w:val="00FD137C"/>
    <w:rsid w:val="00FD3EAB"/>
    <w:rsid w:val="00FD46C2"/>
    <w:rsid w:val="00FD4D68"/>
    <w:rsid w:val="00FD581C"/>
    <w:rsid w:val="00FD5B1A"/>
    <w:rsid w:val="00FD62E8"/>
    <w:rsid w:val="00FD62F3"/>
    <w:rsid w:val="00FD64D4"/>
    <w:rsid w:val="00FD6AE3"/>
    <w:rsid w:val="00FD6E5F"/>
    <w:rsid w:val="00FD78B5"/>
    <w:rsid w:val="00FD793B"/>
    <w:rsid w:val="00FD79FD"/>
    <w:rsid w:val="00FE015E"/>
    <w:rsid w:val="00FE23FE"/>
    <w:rsid w:val="00FE2B8E"/>
    <w:rsid w:val="00FE2C7F"/>
    <w:rsid w:val="00FE335F"/>
    <w:rsid w:val="00FE376E"/>
    <w:rsid w:val="00FE4137"/>
    <w:rsid w:val="00FE48CC"/>
    <w:rsid w:val="00FE63F8"/>
    <w:rsid w:val="00FE6B68"/>
    <w:rsid w:val="00FE7A43"/>
    <w:rsid w:val="00FF0A7A"/>
    <w:rsid w:val="00FF0B71"/>
    <w:rsid w:val="00FF16F5"/>
    <w:rsid w:val="00FF1F75"/>
    <w:rsid w:val="00FF2552"/>
    <w:rsid w:val="00FF29A9"/>
    <w:rsid w:val="00FF316E"/>
    <w:rsid w:val="00FF4911"/>
    <w:rsid w:val="00FF56DE"/>
    <w:rsid w:val="00FF5703"/>
    <w:rsid w:val="00FF5F7B"/>
    <w:rsid w:val="00FF61F4"/>
    <w:rsid w:val="00FF6C70"/>
    <w:rsid w:val="00FF7AE8"/>
    <w:rsid w:val="00FF7C68"/>
    <w:rsid w:val="00FF7DE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4">
      <o:colormenu v:ext="edit" strokecolor="#c00000"/>
    </o:shapedefaults>
    <o:shapelayout v:ext="edit">
      <o:idmap v:ext="edit" data="1"/>
      <o:rules v:ext="edit">
        <o:r id="V:Rule43" type="connector" idref="#_x0000_s1598"/>
        <o:r id="V:Rule44" type="connector" idref="#_x0000_s1600"/>
        <o:r id="V:Rule45" type="connector" idref="#_x0000_s1026"/>
        <o:r id="V:Rule46" type="connector" idref="#_x0000_s1332"/>
        <o:r id="V:Rule47" type="connector" idref="#_x0000_s1200"/>
        <o:r id="V:Rule48" type="connector" idref="#_x0000_s1595"/>
        <o:r id="V:Rule49" type="connector" idref="#_x0000_s1601"/>
        <o:r id="V:Rule50" type="connector" idref="#_x0000_s1258"/>
        <o:r id="V:Rule51" type="connector" idref="#_x0000_s1591"/>
        <o:r id="V:Rule52" type="connector" idref="#_x0000_s1032"/>
        <o:r id="V:Rule53" type="connector" idref="#_x0000_s1321"/>
        <o:r id="V:Rule54" type="connector" idref="#_x0000_s1320"/>
        <o:r id="V:Rule55" type="connector" idref="#_x0000_s1201"/>
        <o:r id="V:Rule56" type="connector" idref="#_x0000_s1369"/>
        <o:r id="V:Rule57" type="connector" idref="#_x0000_s1031"/>
        <o:r id="V:Rule58" type="connector" idref="#_x0000_s1027"/>
        <o:r id="V:Rule59" type="connector" idref="#_x0000_s1262"/>
        <o:r id="V:Rule60" type="connector" idref="#_x0000_s1203"/>
        <o:r id="V:Rule61" type="connector" idref="#_x0000_s1590"/>
        <o:r id="V:Rule62" type="connector" idref="#_x0000_s1336"/>
        <o:r id="V:Rule63" type="connector" idref="#_x0000_s1263"/>
        <o:r id="V:Rule64" type="connector" idref="#_x0000_s1317"/>
        <o:r id="V:Rule65" type="connector" idref="#_x0000_s1596"/>
        <o:r id="V:Rule66" type="connector" idref="#_x0000_s1324"/>
        <o:r id="V:Rule67" type="connector" idref="#_x0000_s1592"/>
        <o:r id="V:Rule68" type="connector" idref="#_x0000_s1204"/>
        <o:r id="V:Rule69" type="connector" idref="#_x0000_s1366"/>
        <o:r id="V:Rule70" type="connector" idref="#_x0000_s1593"/>
        <o:r id="V:Rule71" type="connector" idref="#_x0000_s1259"/>
        <o:r id="V:Rule72" type="connector" idref="#_x0000_s1599"/>
        <o:r id="V:Rule73" type="connector" idref="#_x0000_s1029"/>
        <o:r id="V:Rule74" type="connector" idref="#_x0000_s1597"/>
        <o:r id="V:Rule75" type="connector" idref="#_x0000_s1335"/>
        <o:r id="V:Rule76" type="connector" idref="#_x0000_s1602"/>
        <o:r id="V:Rule77" type="connector" idref="#_x0000_s1318"/>
        <o:r id="V:Rule78" type="connector" idref="#_x0000_s1030"/>
        <o:r id="V:Rule79" type="connector" idref="#_x0000_s1202"/>
        <o:r id="V:Rule80" type="connector" idref="#_x0000_s1594"/>
        <o:r id="V:Rule81" type="connector" idref="#_x0000_s1322"/>
        <o:r id="V:Rule82" type="connector" idref="#_x0000_s1319"/>
        <o:r id="V:Rule83" type="connector" idref="#_x0000_s1339"/>
        <o:r id="V:Rule84" type="connector" idref="#_x0000_s1323"/>
      </o:rules>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7150C"/>
    <w:rPr>
      <w:rFonts w:eastAsiaTheme="minorEastAsia"/>
      <w:lang w:eastAsia="ru-RU"/>
    </w:rPr>
  </w:style>
  <w:style w:type="paragraph" w:styleId="1">
    <w:name w:val="heading 1"/>
    <w:basedOn w:val="a"/>
    <w:next w:val="a"/>
    <w:link w:val="10"/>
    <w:uiPriority w:val="9"/>
    <w:qFormat/>
    <w:rsid w:val="00562F0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qFormat/>
    <w:rsid w:val="00F04B9A"/>
    <w:pPr>
      <w:keepNext/>
      <w:widowControl w:val="0"/>
      <w:autoSpaceDE w:val="0"/>
      <w:autoSpaceDN w:val="0"/>
      <w:adjustRightInd w:val="0"/>
      <w:spacing w:before="240" w:after="60" w:line="240" w:lineRule="auto"/>
      <w:outlineLvl w:val="1"/>
    </w:pPr>
    <w:rPr>
      <w:rFonts w:ascii="Arial" w:eastAsia="Times New Roman" w:hAnsi="Arial" w:cs="Arial"/>
      <w:b/>
      <w:bCs/>
      <w:i/>
      <w:iCs/>
      <w:sz w:val="28"/>
      <w:szCs w:val="28"/>
    </w:rPr>
  </w:style>
  <w:style w:type="paragraph" w:styleId="8">
    <w:name w:val="heading 8"/>
    <w:basedOn w:val="a"/>
    <w:next w:val="a"/>
    <w:link w:val="80"/>
    <w:uiPriority w:val="9"/>
    <w:semiHidden/>
    <w:unhideWhenUsed/>
    <w:qFormat/>
    <w:rsid w:val="00C460C2"/>
    <w:pPr>
      <w:keepNext/>
      <w:keepLines/>
      <w:spacing w:before="200" w:after="0"/>
      <w:outlineLvl w:val="7"/>
    </w:pPr>
    <w:rPr>
      <w:rFonts w:asciiTheme="majorHAnsi" w:eastAsiaTheme="majorEastAsia" w:hAnsiTheme="majorHAnsi" w:cstheme="majorBidi"/>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562F0D"/>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0"/>
    <w:link w:val="2"/>
    <w:rsid w:val="00F04B9A"/>
    <w:rPr>
      <w:rFonts w:ascii="Arial" w:eastAsia="Times New Roman" w:hAnsi="Arial" w:cs="Arial"/>
      <w:b/>
      <w:bCs/>
      <w:i/>
      <w:iCs/>
      <w:sz w:val="28"/>
      <w:szCs w:val="28"/>
      <w:lang w:eastAsia="ru-RU"/>
    </w:rPr>
  </w:style>
  <w:style w:type="character" w:customStyle="1" w:styleId="80">
    <w:name w:val="Заголовок 8 Знак"/>
    <w:basedOn w:val="a0"/>
    <w:link w:val="8"/>
    <w:uiPriority w:val="9"/>
    <w:semiHidden/>
    <w:rsid w:val="00C460C2"/>
    <w:rPr>
      <w:rFonts w:asciiTheme="majorHAnsi" w:eastAsiaTheme="majorEastAsia" w:hAnsiTheme="majorHAnsi" w:cstheme="majorBidi"/>
      <w:color w:val="404040" w:themeColor="text1" w:themeTint="BF"/>
      <w:sz w:val="20"/>
      <w:szCs w:val="20"/>
      <w:lang w:eastAsia="ru-RU"/>
    </w:rPr>
  </w:style>
  <w:style w:type="table" w:styleId="a3">
    <w:name w:val="Table Grid"/>
    <w:basedOn w:val="a1"/>
    <w:uiPriority w:val="59"/>
    <w:rsid w:val="00E70F5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a5"/>
    <w:uiPriority w:val="99"/>
    <w:semiHidden/>
    <w:unhideWhenUsed/>
    <w:rsid w:val="006D7A36"/>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6D7A36"/>
    <w:rPr>
      <w:rFonts w:ascii="Tahoma" w:eastAsiaTheme="minorEastAsia" w:hAnsi="Tahoma" w:cs="Tahoma"/>
      <w:sz w:val="16"/>
      <w:szCs w:val="16"/>
      <w:lang w:eastAsia="ru-RU"/>
    </w:rPr>
  </w:style>
  <w:style w:type="character" w:styleId="a6">
    <w:name w:val="Placeholder Text"/>
    <w:basedOn w:val="a0"/>
    <w:uiPriority w:val="99"/>
    <w:semiHidden/>
    <w:rsid w:val="00005497"/>
    <w:rPr>
      <w:color w:val="808080"/>
    </w:rPr>
  </w:style>
  <w:style w:type="paragraph" w:styleId="a7">
    <w:name w:val="List Paragraph"/>
    <w:basedOn w:val="a"/>
    <w:uiPriority w:val="34"/>
    <w:qFormat/>
    <w:rsid w:val="004527C1"/>
    <w:pPr>
      <w:ind w:left="720"/>
      <w:contextualSpacing/>
    </w:pPr>
  </w:style>
  <w:style w:type="paragraph" w:styleId="a8">
    <w:name w:val="header"/>
    <w:basedOn w:val="a"/>
    <w:link w:val="a9"/>
    <w:uiPriority w:val="99"/>
    <w:semiHidden/>
    <w:unhideWhenUsed/>
    <w:rsid w:val="00CF5B7D"/>
    <w:pPr>
      <w:tabs>
        <w:tab w:val="center" w:pos="4677"/>
        <w:tab w:val="right" w:pos="9355"/>
      </w:tabs>
      <w:spacing w:after="0" w:line="240" w:lineRule="auto"/>
    </w:pPr>
  </w:style>
  <w:style w:type="character" w:customStyle="1" w:styleId="a9">
    <w:name w:val="Верхний колонтитул Знак"/>
    <w:basedOn w:val="a0"/>
    <w:link w:val="a8"/>
    <w:uiPriority w:val="99"/>
    <w:semiHidden/>
    <w:rsid w:val="00CF5B7D"/>
    <w:rPr>
      <w:rFonts w:eastAsiaTheme="minorEastAsia"/>
      <w:lang w:eastAsia="ru-RU"/>
    </w:rPr>
  </w:style>
  <w:style w:type="paragraph" w:styleId="aa">
    <w:name w:val="footer"/>
    <w:basedOn w:val="a"/>
    <w:link w:val="ab"/>
    <w:uiPriority w:val="99"/>
    <w:unhideWhenUsed/>
    <w:rsid w:val="00CF5B7D"/>
    <w:pPr>
      <w:tabs>
        <w:tab w:val="center" w:pos="4677"/>
        <w:tab w:val="right" w:pos="9355"/>
      </w:tabs>
      <w:spacing w:after="0" w:line="240" w:lineRule="auto"/>
    </w:pPr>
  </w:style>
  <w:style w:type="character" w:customStyle="1" w:styleId="ab">
    <w:name w:val="Нижний колонтитул Знак"/>
    <w:basedOn w:val="a0"/>
    <w:link w:val="aa"/>
    <w:uiPriority w:val="99"/>
    <w:rsid w:val="00CF5B7D"/>
    <w:rPr>
      <w:rFonts w:eastAsiaTheme="minorEastAsia"/>
      <w:lang w:eastAsia="ru-RU"/>
    </w:rPr>
  </w:style>
  <w:style w:type="table" w:customStyle="1" w:styleId="-11">
    <w:name w:val="Светлый список - Акцент 11"/>
    <w:basedOn w:val="a1"/>
    <w:uiPriority w:val="61"/>
    <w:rsid w:val="008264B0"/>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2-11">
    <w:name w:val="Средняя заливка 2 - Акцент 11"/>
    <w:basedOn w:val="a1"/>
    <w:uiPriority w:val="64"/>
    <w:rsid w:val="008264B0"/>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11">
    <w:name w:val="Средняя заливка 1 - Акцент 11"/>
    <w:basedOn w:val="a1"/>
    <w:uiPriority w:val="63"/>
    <w:rsid w:val="008264B0"/>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2-5">
    <w:name w:val="Medium Shading 2 Accent 5"/>
    <w:basedOn w:val="a1"/>
    <w:uiPriority w:val="64"/>
    <w:rsid w:val="00E528F8"/>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10">
    <w:name w:val="Светлая заливка - Акцент 11"/>
    <w:basedOn w:val="a1"/>
    <w:uiPriority w:val="60"/>
    <w:rsid w:val="00707A20"/>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21">
    <w:name w:val="Body Text Indent 2"/>
    <w:basedOn w:val="a"/>
    <w:link w:val="22"/>
    <w:rsid w:val="00587D71"/>
    <w:pPr>
      <w:widowControl w:val="0"/>
      <w:autoSpaceDE w:val="0"/>
      <w:autoSpaceDN w:val="0"/>
      <w:adjustRightInd w:val="0"/>
      <w:spacing w:after="120" w:line="480" w:lineRule="auto"/>
      <w:ind w:left="283"/>
    </w:pPr>
    <w:rPr>
      <w:rFonts w:ascii="Times New Roman" w:eastAsia="Times New Roman" w:hAnsi="Times New Roman" w:cs="Times New Roman"/>
      <w:sz w:val="20"/>
      <w:szCs w:val="20"/>
    </w:rPr>
  </w:style>
  <w:style w:type="character" w:customStyle="1" w:styleId="22">
    <w:name w:val="Основной текст с отступом 2 Знак"/>
    <w:basedOn w:val="a0"/>
    <w:link w:val="21"/>
    <w:rsid w:val="00587D71"/>
    <w:rPr>
      <w:rFonts w:ascii="Times New Roman" w:eastAsia="Times New Roman" w:hAnsi="Times New Roman" w:cs="Times New Roman"/>
      <w:sz w:val="20"/>
      <w:szCs w:val="20"/>
      <w:lang w:eastAsia="ru-RU"/>
    </w:rPr>
  </w:style>
  <w:style w:type="character" w:styleId="ac">
    <w:name w:val="page number"/>
    <w:basedOn w:val="a0"/>
    <w:rsid w:val="00587D71"/>
  </w:style>
  <w:style w:type="paragraph" w:styleId="ad">
    <w:name w:val="TOC Heading"/>
    <w:basedOn w:val="1"/>
    <w:next w:val="a"/>
    <w:uiPriority w:val="39"/>
    <w:semiHidden/>
    <w:unhideWhenUsed/>
    <w:qFormat/>
    <w:rsid w:val="001073A9"/>
    <w:pPr>
      <w:outlineLvl w:val="9"/>
    </w:pPr>
    <w:rPr>
      <w:lang w:eastAsia="en-US"/>
    </w:rPr>
  </w:style>
  <w:style w:type="paragraph" w:styleId="11">
    <w:name w:val="toc 1"/>
    <w:basedOn w:val="a"/>
    <w:next w:val="a"/>
    <w:autoRedefine/>
    <w:uiPriority w:val="39"/>
    <w:unhideWhenUsed/>
    <w:rsid w:val="001073A9"/>
    <w:pPr>
      <w:spacing w:after="100"/>
    </w:pPr>
  </w:style>
  <w:style w:type="character" w:styleId="ae">
    <w:name w:val="Hyperlink"/>
    <w:basedOn w:val="a0"/>
    <w:uiPriority w:val="99"/>
    <w:unhideWhenUsed/>
    <w:rsid w:val="001073A9"/>
    <w:rPr>
      <w:color w:val="0000FF" w:themeColor="hyperlink"/>
      <w:u w:val="single"/>
    </w:rPr>
  </w:style>
  <w:style w:type="table" w:customStyle="1" w:styleId="-111">
    <w:name w:val="Светлая сетка - Акцент 11"/>
    <w:basedOn w:val="a1"/>
    <w:uiPriority w:val="62"/>
    <w:rsid w:val="00650606"/>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12">
    <w:name w:val="Светлый список - Акцент 12"/>
    <w:basedOn w:val="a1"/>
    <w:uiPriority w:val="61"/>
    <w:rsid w:val="00DF6306"/>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af">
    <w:name w:val="Body Text Indent"/>
    <w:basedOn w:val="a"/>
    <w:link w:val="af0"/>
    <w:uiPriority w:val="99"/>
    <w:semiHidden/>
    <w:unhideWhenUsed/>
    <w:rsid w:val="001A02FB"/>
    <w:pPr>
      <w:spacing w:after="120"/>
      <w:ind w:left="283"/>
    </w:pPr>
  </w:style>
  <w:style w:type="character" w:customStyle="1" w:styleId="af0">
    <w:name w:val="Основной текст с отступом Знак"/>
    <w:basedOn w:val="a0"/>
    <w:link w:val="af"/>
    <w:uiPriority w:val="99"/>
    <w:semiHidden/>
    <w:rsid w:val="001A02FB"/>
    <w:rPr>
      <w:rFonts w:eastAsiaTheme="minorEastAsia"/>
      <w:lang w:eastAsia="ru-RU"/>
    </w:rPr>
  </w:style>
  <w:style w:type="paragraph" w:styleId="af1">
    <w:name w:val="Normal (Web)"/>
    <w:basedOn w:val="a"/>
    <w:uiPriority w:val="99"/>
    <w:semiHidden/>
    <w:unhideWhenUsed/>
    <w:rsid w:val="00753BF4"/>
    <w:pPr>
      <w:spacing w:before="100" w:beforeAutospacing="1" w:after="100" w:afterAutospacing="1" w:line="240" w:lineRule="auto"/>
    </w:pPr>
    <w:rPr>
      <w:rFonts w:ascii="Times New Roman" w:eastAsia="Times New Roman" w:hAnsi="Times New Roman" w:cs="Times New Roman"/>
      <w:sz w:val="24"/>
      <w:szCs w:val="24"/>
    </w:rPr>
  </w:style>
  <w:style w:type="paragraph" w:styleId="HTML">
    <w:name w:val="HTML Preformatted"/>
    <w:basedOn w:val="a"/>
    <w:link w:val="HTML0"/>
    <w:uiPriority w:val="99"/>
    <w:semiHidden/>
    <w:unhideWhenUsed/>
    <w:rsid w:val="00023A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semiHidden/>
    <w:rsid w:val="00023A19"/>
    <w:rPr>
      <w:rFonts w:ascii="Courier New" w:eastAsia="Times New Roman" w:hAnsi="Courier New" w:cs="Courier New"/>
      <w:sz w:val="20"/>
      <w:szCs w:val="20"/>
      <w:lang w:eastAsia="ru-RU"/>
    </w:rPr>
  </w:style>
  <w:style w:type="character" w:customStyle="1" w:styleId="translation-chunk">
    <w:name w:val="translation-chunk"/>
    <w:basedOn w:val="a0"/>
    <w:rsid w:val="00023A19"/>
  </w:style>
  <w:style w:type="character" w:styleId="af2">
    <w:name w:val="annotation reference"/>
    <w:basedOn w:val="a0"/>
    <w:uiPriority w:val="99"/>
    <w:semiHidden/>
    <w:unhideWhenUsed/>
    <w:rsid w:val="0066752D"/>
    <w:rPr>
      <w:sz w:val="16"/>
      <w:szCs w:val="16"/>
    </w:rPr>
  </w:style>
  <w:style w:type="paragraph" w:styleId="af3">
    <w:name w:val="annotation text"/>
    <w:basedOn w:val="a"/>
    <w:link w:val="af4"/>
    <w:uiPriority w:val="99"/>
    <w:semiHidden/>
    <w:unhideWhenUsed/>
    <w:rsid w:val="0066752D"/>
    <w:pPr>
      <w:spacing w:line="240" w:lineRule="auto"/>
    </w:pPr>
    <w:rPr>
      <w:sz w:val="20"/>
      <w:szCs w:val="20"/>
    </w:rPr>
  </w:style>
  <w:style w:type="character" w:customStyle="1" w:styleId="af4">
    <w:name w:val="Текст примечания Знак"/>
    <w:basedOn w:val="a0"/>
    <w:link w:val="af3"/>
    <w:uiPriority w:val="99"/>
    <w:semiHidden/>
    <w:rsid w:val="0066752D"/>
    <w:rPr>
      <w:rFonts w:eastAsiaTheme="minorEastAsia"/>
      <w:sz w:val="20"/>
      <w:szCs w:val="20"/>
      <w:lang w:eastAsia="ru-RU"/>
    </w:rPr>
  </w:style>
  <w:style w:type="paragraph" w:styleId="af5">
    <w:name w:val="annotation subject"/>
    <w:basedOn w:val="af3"/>
    <w:next w:val="af3"/>
    <w:link w:val="af6"/>
    <w:uiPriority w:val="99"/>
    <w:semiHidden/>
    <w:unhideWhenUsed/>
    <w:rsid w:val="0066752D"/>
    <w:rPr>
      <w:b/>
      <w:bCs/>
    </w:rPr>
  </w:style>
  <w:style w:type="character" w:customStyle="1" w:styleId="af6">
    <w:name w:val="Тема примечания Знак"/>
    <w:basedOn w:val="af4"/>
    <w:link w:val="af5"/>
    <w:uiPriority w:val="99"/>
    <w:semiHidden/>
    <w:rsid w:val="0066752D"/>
    <w:rPr>
      <w:b/>
      <w:bCs/>
    </w:rPr>
  </w:style>
  <w:style w:type="paragraph" w:customStyle="1" w:styleId="12">
    <w:name w:val="Обычный1"/>
    <w:rsid w:val="00C460C2"/>
    <w:pPr>
      <w:spacing w:after="0" w:line="240" w:lineRule="auto"/>
    </w:pPr>
    <w:rPr>
      <w:rFonts w:ascii="Times New Roman" w:eastAsia="Times New Roman" w:hAnsi="Times New Roman" w:cs="Times New Roman"/>
      <w:color w:val="000000"/>
      <w:sz w:val="28"/>
      <w:szCs w:val="20"/>
      <w:lang w:eastAsia="ru-RU"/>
    </w:rPr>
  </w:style>
  <w:style w:type="paragraph" w:styleId="23">
    <w:name w:val="toc 2"/>
    <w:basedOn w:val="a"/>
    <w:next w:val="a"/>
    <w:autoRedefine/>
    <w:uiPriority w:val="39"/>
    <w:unhideWhenUsed/>
    <w:rsid w:val="003F4667"/>
    <w:pPr>
      <w:spacing w:after="100"/>
      <w:ind w:left="220"/>
    </w:pPr>
  </w:style>
  <w:style w:type="paragraph" w:styleId="3">
    <w:name w:val="toc 3"/>
    <w:basedOn w:val="a"/>
    <w:next w:val="a"/>
    <w:autoRedefine/>
    <w:uiPriority w:val="39"/>
    <w:unhideWhenUsed/>
    <w:rsid w:val="003F4667"/>
    <w:pPr>
      <w:spacing w:after="100"/>
      <w:ind w:left="440"/>
    </w:pPr>
  </w:style>
  <w:style w:type="paragraph" w:styleId="4">
    <w:name w:val="toc 4"/>
    <w:basedOn w:val="a"/>
    <w:next w:val="a"/>
    <w:autoRedefine/>
    <w:uiPriority w:val="39"/>
    <w:unhideWhenUsed/>
    <w:rsid w:val="003F4667"/>
    <w:pPr>
      <w:spacing w:after="100"/>
      <w:ind w:left="660"/>
    </w:pPr>
  </w:style>
  <w:style w:type="paragraph" w:styleId="5">
    <w:name w:val="toc 5"/>
    <w:basedOn w:val="a"/>
    <w:next w:val="a"/>
    <w:autoRedefine/>
    <w:uiPriority w:val="39"/>
    <w:unhideWhenUsed/>
    <w:rsid w:val="003F4667"/>
    <w:pPr>
      <w:spacing w:after="100"/>
      <w:ind w:left="880"/>
    </w:pPr>
  </w:style>
  <w:style w:type="paragraph" w:styleId="6">
    <w:name w:val="toc 6"/>
    <w:basedOn w:val="a"/>
    <w:next w:val="a"/>
    <w:autoRedefine/>
    <w:uiPriority w:val="39"/>
    <w:unhideWhenUsed/>
    <w:rsid w:val="003F4667"/>
    <w:pPr>
      <w:spacing w:after="100"/>
      <w:ind w:left="1100"/>
    </w:pPr>
  </w:style>
  <w:style w:type="paragraph" w:styleId="7">
    <w:name w:val="toc 7"/>
    <w:basedOn w:val="a"/>
    <w:next w:val="a"/>
    <w:autoRedefine/>
    <w:uiPriority w:val="39"/>
    <w:unhideWhenUsed/>
    <w:rsid w:val="003F4667"/>
    <w:pPr>
      <w:spacing w:after="100"/>
      <w:ind w:left="1320"/>
    </w:pPr>
  </w:style>
  <w:style w:type="paragraph" w:styleId="81">
    <w:name w:val="toc 8"/>
    <w:basedOn w:val="a"/>
    <w:next w:val="a"/>
    <w:autoRedefine/>
    <w:uiPriority w:val="39"/>
    <w:unhideWhenUsed/>
    <w:rsid w:val="003F4667"/>
    <w:pPr>
      <w:spacing w:after="100"/>
      <w:ind w:left="1540"/>
    </w:pPr>
  </w:style>
  <w:style w:type="paragraph" w:styleId="9">
    <w:name w:val="toc 9"/>
    <w:basedOn w:val="a"/>
    <w:next w:val="a"/>
    <w:autoRedefine/>
    <w:uiPriority w:val="39"/>
    <w:unhideWhenUsed/>
    <w:rsid w:val="003F4667"/>
    <w:pPr>
      <w:spacing w:after="100"/>
      <w:ind w:left="1760"/>
    </w:pPr>
  </w:style>
</w:styles>
</file>

<file path=word/webSettings.xml><?xml version="1.0" encoding="utf-8"?>
<w:webSettings xmlns:r="http://schemas.openxmlformats.org/officeDocument/2006/relationships" xmlns:w="http://schemas.openxmlformats.org/wordprocessingml/2006/main">
  <w:divs>
    <w:div w:id="291179571">
      <w:bodyDiv w:val="1"/>
      <w:marLeft w:val="0"/>
      <w:marRight w:val="0"/>
      <w:marTop w:val="0"/>
      <w:marBottom w:val="0"/>
      <w:divBdr>
        <w:top w:val="none" w:sz="0" w:space="0" w:color="auto"/>
        <w:left w:val="none" w:sz="0" w:space="0" w:color="auto"/>
        <w:bottom w:val="none" w:sz="0" w:space="0" w:color="auto"/>
        <w:right w:val="none" w:sz="0" w:space="0" w:color="auto"/>
      </w:divBdr>
      <w:divsChild>
        <w:div w:id="80570528">
          <w:marLeft w:val="0"/>
          <w:marRight w:val="0"/>
          <w:marTop w:val="0"/>
          <w:marBottom w:val="0"/>
          <w:divBdr>
            <w:top w:val="none" w:sz="0" w:space="0" w:color="auto"/>
            <w:left w:val="none" w:sz="0" w:space="0" w:color="auto"/>
            <w:bottom w:val="none" w:sz="0" w:space="0" w:color="auto"/>
            <w:right w:val="none" w:sz="0" w:space="0" w:color="auto"/>
          </w:divBdr>
        </w:div>
        <w:div w:id="1515220203">
          <w:marLeft w:val="0"/>
          <w:marRight w:val="0"/>
          <w:marTop w:val="0"/>
          <w:marBottom w:val="0"/>
          <w:divBdr>
            <w:top w:val="none" w:sz="0" w:space="0" w:color="auto"/>
            <w:left w:val="none" w:sz="0" w:space="0" w:color="auto"/>
            <w:bottom w:val="none" w:sz="0" w:space="0" w:color="auto"/>
            <w:right w:val="none" w:sz="0" w:space="0" w:color="auto"/>
          </w:divBdr>
        </w:div>
      </w:divsChild>
    </w:div>
    <w:div w:id="345375302">
      <w:bodyDiv w:val="1"/>
      <w:marLeft w:val="0"/>
      <w:marRight w:val="0"/>
      <w:marTop w:val="0"/>
      <w:marBottom w:val="0"/>
      <w:divBdr>
        <w:top w:val="none" w:sz="0" w:space="0" w:color="auto"/>
        <w:left w:val="none" w:sz="0" w:space="0" w:color="auto"/>
        <w:bottom w:val="none" w:sz="0" w:space="0" w:color="auto"/>
        <w:right w:val="none" w:sz="0" w:space="0" w:color="auto"/>
      </w:divBdr>
    </w:div>
    <w:div w:id="420640233">
      <w:bodyDiv w:val="1"/>
      <w:marLeft w:val="0"/>
      <w:marRight w:val="0"/>
      <w:marTop w:val="0"/>
      <w:marBottom w:val="0"/>
      <w:divBdr>
        <w:top w:val="none" w:sz="0" w:space="0" w:color="auto"/>
        <w:left w:val="none" w:sz="0" w:space="0" w:color="auto"/>
        <w:bottom w:val="none" w:sz="0" w:space="0" w:color="auto"/>
        <w:right w:val="none" w:sz="0" w:space="0" w:color="auto"/>
      </w:divBdr>
      <w:divsChild>
        <w:div w:id="81683194">
          <w:marLeft w:val="0"/>
          <w:marRight w:val="0"/>
          <w:marTop w:val="0"/>
          <w:marBottom w:val="0"/>
          <w:divBdr>
            <w:top w:val="none" w:sz="0" w:space="0" w:color="auto"/>
            <w:left w:val="none" w:sz="0" w:space="0" w:color="auto"/>
            <w:bottom w:val="none" w:sz="0" w:space="0" w:color="auto"/>
            <w:right w:val="none" w:sz="0" w:space="0" w:color="auto"/>
          </w:divBdr>
        </w:div>
        <w:div w:id="130220955">
          <w:marLeft w:val="0"/>
          <w:marRight w:val="0"/>
          <w:marTop w:val="0"/>
          <w:marBottom w:val="0"/>
          <w:divBdr>
            <w:top w:val="none" w:sz="0" w:space="0" w:color="auto"/>
            <w:left w:val="none" w:sz="0" w:space="0" w:color="auto"/>
            <w:bottom w:val="none" w:sz="0" w:space="0" w:color="auto"/>
            <w:right w:val="none" w:sz="0" w:space="0" w:color="auto"/>
          </w:divBdr>
        </w:div>
        <w:div w:id="132021027">
          <w:marLeft w:val="0"/>
          <w:marRight w:val="0"/>
          <w:marTop w:val="0"/>
          <w:marBottom w:val="0"/>
          <w:divBdr>
            <w:top w:val="none" w:sz="0" w:space="0" w:color="auto"/>
            <w:left w:val="none" w:sz="0" w:space="0" w:color="auto"/>
            <w:bottom w:val="none" w:sz="0" w:space="0" w:color="auto"/>
            <w:right w:val="none" w:sz="0" w:space="0" w:color="auto"/>
          </w:divBdr>
        </w:div>
        <w:div w:id="194655627">
          <w:marLeft w:val="0"/>
          <w:marRight w:val="0"/>
          <w:marTop w:val="0"/>
          <w:marBottom w:val="0"/>
          <w:divBdr>
            <w:top w:val="none" w:sz="0" w:space="0" w:color="auto"/>
            <w:left w:val="none" w:sz="0" w:space="0" w:color="auto"/>
            <w:bottom w:val="none" w:sz="0" w:space="0" w:color="auto"/>
            <w:right w:val="none" w:sz="0" w:space="0" w:color="auto"/>
          </w:divBdr>
        </w:div>
        <w:div w:id="345642287">
          <w:marLeft w:val="0"/>
          <w:marRight w:val="0"/>
          <w:marTop w:val="0"/>
          <w:marBottom w:val="0"/>
          <w:divBdr>
            <w:top w:val="none" w:sz="0" w:space="0" w:color="auto"/>
            <w:left w:val="none" w:sz="0" w:space="0" w:color="auto"/>
            <w:bottom w:val="none" w:sz="0" w:space="0" w:color="auto"/>
            <w:right w:val="none" w:sz="0" w:space="0" w:color="auto"/>
          </w:divBdr>
        </w:div>
        <w:div w:id="459105504">
          <w:marLeft w:val="0"/>
          <w:marRight w:val="0"/>
          <w:marTop w:val="0"/>
          <w:marBottom w:val="0"/>
          <w:divBdr>
            <w:top w:val="none" w:sz="0" w:space="0" w:color="auto"/>
            <w:left w:val="none" w:sz="0" w:space="0" w:color="auto"/>
            <w:bottom w:val="none" w:sz="0" w:space="0" w:color="auto"/>
            <w:right w:val="none" w:sz="0" w:space="0" w:color="auto"/>
          </w:divBdr>
        </w:div>
        <w:div w:id="499779690">
          <w:marLeft w:val="0"/>
          <w:marRight w:val="0"/>
          <w:marTop w:val="0"/>
          <w:marBottom w:val="0"/>
          <w:divBdr>
            <w:top w:val="none" w:sz="0" w:space="0" w:color="auto"/>
            <w:left w:val="none" w:sz="0" w:space="0" w:color="auto"/>
            <w:bottom w:val="none" w:sz="0" w:space="0" w:color="auto"/>
            <w:right w:val="none" w:sz="0" w:space="0" w:color="auto"/>
          </w:divBdr>
        </w:div>
        <w:div w:id="507866986">
          <w:marLeft w:val="0"/>
          <w:marRight w:val="0"/>
          <w:marTop w:val="0"/>
          <w:marBottom w:val="0"/>
          <w:divBdr>
            <w:top w:val="none" w:sz="0" w:space="0" w:color="auto"/>
            <w:left w:val="none" w:sz="0" w:space="0" w:color="auto"/>
            <w:bottom w:val="none" w:sz="0" w:space="0" w:color="auto"/>
            <w:right w:val="none" w:sz="0" w:space="0" w:color="auto"/>
          </w:divBdr>
        </w:div>
        <w:div w:id="646662638">
          <w:marLeft w:val="0"/>
          <w:marRight w:val="0"/>
          <w:marTop w:val="0"/>
          <w:marBottom w:val="0"/>
          <w:divBdr>
            <w:top w:val="none" w:sz="0" w:space="0" w:color="auto"/>
            <w:left w:val="none" w:sz="0" w:space="0" w:color="auto"/>
            <w:bottom w:val="none" w:sz="0" w:space="0" w:color="auto"/>
            <w:right w:val="none" w:sz="0" w:space="0" w:color="auto"/>
          </w:divBdr>
        </w:div>
        <w:div w:id="672612231">
          <w:marLeft w:val="0"/>
          <w:marRight w:val="0"/>
          <w:marTop w:val="0"/>
          <w:marBottom w:val="0"/>
          <w:divBdr>
            <w:top w:val="none" w:sz="0" w:space="0" w:color="auto"/>
            <w:left w:val="none" w:sz="0" w:space="0" w:color="auto"/>
            <w:bottom w:val="none" w:sz="0" w:space="0" w:color="auto"/>
            <w:right w:val="none" w:sz="0" w:space="0" w:color="auto"/>
          </w:divBdr>
        </w:div>
        <w:div w:id="746924863">
          <w:marLeft w:val="0"/>
          <w:marRight w:val="0"/>
          <w:marTop w:val="0"/>
          <w:marBottom w:val="0"/>
          <w:divBdr>
            <w:top w:val="none" w:sz="0" w:space="0" w:color="auto"/>
            <w:left w:val="none" w:sz="0" w:space="0" w:color="auto"/>
            <w:bottom w:val="none" w:sz="0" w:space="0" w:color="auto"/>
            <w:right w:val="none" w:sz="0" w:space="0" w:color="auto"/>
          </w:divBdr>
        </w:div>
        <w:div w:id="929896279">
          <w:marLeft w:val="0"/>
          <w:marRight w:val="0"/>
          <w:marTop w:val="0"/>
          <w:marBottom w:val="0"/>
          <w:divBdr>
            <w:top w:val="none" w:sz="0" w:space="0" w:color="auto"/>
            <w:left w:val="none" w:sz="0" w:space="0" w:color="auto"/>
            <w:bottom w:val="none" w:sz="0" w:space="0" w:color="auto"/>
            <w:right w:val="none" w:sz="0" w:space="0" w:color="auto"/>
          </w:divBdr>
        </w:div>
        <w:div w:id="989019783">
          <w:marLeft w:val="0"/>
          <w:marRight w:val="0"/>
          <w:marTop w:val="0"/>
          <w:marBottom w:val="0"/>
          <w:divBdr>
            <w:top w:val="none" w:sz="0" w:space="0" w:color="auto"/>
            <w:left w:val="none" w:sz="0" w:space="0" w:color="auto"/>
            <w:bottom w:val="none" w:sz="0" w:space="0" w:color="auto"/>
            <w:right w:val="none" w:sz="0" w:space="0" w:color="auto"/>
          </w:divBdr>
        </w:div>
        <w:div w:id="1046566625">
          <w:marLeft w:val="0"/>
          <w:marRight w:val="0"/>
          <w:marTop w:val="0"/>
          <w:marBottom w:val="0"/>
          <w:divBdr>
            <w:top w:val="none" w:sz="0" w:space="0" w:color="auto"/>
            <w:left w:val="none" w:sz="0" w:space="0" w:color="auto"/>
            <w:bottom w:val="none" w:sz="0" w:space="0" w:color="auto"/>
            <w:right w:val="none" w:sz="0" w:space="0" w:color="auto"/>
          </w:divBdr>
        </w:div>
        <w:div w:id="1199513686">
          <w:marLeft w:val="0"/>
          <w:marRight w:val="0"/>
          <w:marTop w:val="0"/>
          <w:marBottom w:val="0"/>
          <w:divBdr>
            <w:top w:val="none" w:sz="0" w:space="0" w:color="auto"/>
            <w:left w:val="none" w:sz="0" w:space="0" w:color="auto"/>
            <w:bottom w:val="none" w:sz="0" w:space="0" w:color="auto"/>
            <w:right w:val="none" w:sz="0" w:space="0" w:color="auto"/>
          </w:divBdr>
        </w:div>
        <w:div w:id="1318996193">
          <w:marLeft w:val="0"/>
          <w:marRight w:val="0"/>
          <w:marTop w:val="0"/>
          <w:marBottom w:val="0"/>
          <w:divBdr>
            <w:top w:val="none" w:sz="0" w:space="0" w:color="auto"/>
            <w:left w:val="none" w:sz="0" w:space="0" w:color="auto"/>
            <w:bottom w:val="none" w:sz="0" w:space="0" w:color="auto"/>
            <w:right w:val="none" w:sz="0" w:space="0" w:color="auto"/>
          </w:divBdr>
        </w:div>
        <w:div w:id="1402214363">
          <w:marLeft w:val="0"/>
          <w:marRight w:val="0"/>
          <w:marTop w:val="0"/>
          <w:marBottom w:val="0"/>
          <w:divBdr>
            <w:top w:val="none" w:sz="0" w:space="0" w:color="auto"/>
            <w:left w:val="none" w:sz="0" w:space="0" w:color="auto"/>
            <w:bottom w:val="none" w:sz="0" w:space="0" w:color="auto"/>
            <w:right w:val="none" w:sz="0" w:space="0" w:color="auto"/>
          </w:divBdr>
        </w:div>
        <w:div w:id="1462574975">
          <w:marLeft w:val="0"/>
          <w:marRight w:val="0"/>
          <w:marTop w:val="0"/>
          <w:marBottom w:val="0"/>
          <w:divBdr>
            <w:top w:val="none" w:sz="0" w:space="0" w:color="auto"/>
            <w:left w:val="none" w:sz="0" w:space="0" w:color="auto"/>
            <w:bottom w:val="none" w:sz="0" w:space="0" w:color="auto"/>
            <w:right w:val="none" w:sz="0" w:space="0" w:color="auto"/>
          </w:divBdr>
        </w:div>
        <w:div w:id="1509713364">
          <w:marLeft w:val="0"/>
          <w:marRight w:val="0"/>
          <w:marTop w:val="0"/>
          <w:marBottom w:val="0"/>
          <w:divBdr>
            <w:top w:val="none" w:sz="0" w:space="0" w:color="auto"/>
            <w:left w:val="none" w:sz="0" w:space="0" w:color="auto"/>
            <w:bottom w:val="none" w:sz="0" w:space="0" w:color="auto"/>
            <w:right w:val="none" w:sz="0" w:space="0" w:color="auto"/>
          </w:divBdr>
        </w:div>
        <w:div w:id="1512916236">
          <w:marLeft w:val="0"/>
          <w:marRight w:val="0"/>
          <w:marTop w:val="0"/>
          <w:marBottom w:val="0"/>
          <w:divBdr>
            <w:top w:val="none" w:sz="0" w:space="0" w:color="auto"/>
            <w:left w:val="none" w:sz="0" w:space="0" w:color="auto"/>
            <w:bottom w:val="none" w:sz="0" w:space="0" w:color="auto"/>
            <w:right w:val="none" w:sz="0" w:space="0" w:color="auto"/>
          </w:divBdr>
        </w:div>
        <w:div w:id="1702197979">
          <w:marLeft w:val="0"/>
          <w:marRight w:val="0"/>
          <w:marTop w:val="0"/>
          <w:marBottom w:val="0"/>
          <w:divBdr>
            <w:top w:val="none" w:sz="0" w:space="0" w:color="auto"/>
            <w:left w:val="none" w:sz="0" w:space="0" w:color="auto"/>
            <w:bottom w:val="none" w:sz="0" w:space="0" w:color="auto"/>
            <w:right w:val="none" w:sz="0" w:space="0" w:color="auto"/>
          </w:divBdr>
        </w:div>
        <w:div w:id="1704555578">
          <w:marLeft w:val="0"/>
          <w:marRight w:val="0"/>
          <w:marTop w:val="0"/>
          <w:marBottom w:val="0"/>
          <w:divBdr>
            <w:top w:val="none" w:sz="0" w:space="0" w:color="auto"/>
            <w:left w:val="none" w:sz="0" w:space="0" w:color="auto"/>
            <w:bottom w:val="none" w:sz="0" w:space="0" w:color="auto"/>
            <w:right w:val="none" w:sz="0" w:space="0" w:color="auto"/>
          </w:divBdr>
        </w:div>
        <w:div w:id="1728262992">
          <w:marLeft w:val="0"/>
          <w:marRight w:val="0"/>
          <w:marTop w:val="0"/>
          <w:marBottom w:val="0"/>
          <w:divBdr>
            <w:top w:val="none" w:sz="0" w:space="0" w:color="auto"/>
            <w:left w:val="none" w:sz="0" w:space="0" w:color="auto"/>
            <w:bottom w:val="none" w:sz="0" w:space="0" w:color="auto"/>
            <w:right w:val="none" w:sz="0" w:space="0" w:color="auto"/>
          </w:divBdr>
        </w:div>
      </w:divsChild>
    </w:div>
    <w:div w:id="1001858005">
      <w:bodyDiv w:val="1"/>
      <w:marLeft w:val="0"/>
      <w:marRight w:val="0"/>
      <w:marTop w:val="0"/>
      <w:marBottom w:val="0"/>
      <w:divBdr>
        <w:top w:val="none" w:sz="0" w:space="0" w:color="auto"/>
        <w:left w:val="none" w:sz="0" w:space="0" w:color="auto"/>
        <w:bottom w:val="none" w:sz="0" w:space="0" w:color="auto"/>
        <w:right w:val="none" w:sz="0" w:space="0" w:color="auto"/>
      </w:divBdr>
      <w:divsChild>
        <w:div w:id="60910137">
          <w:marLeft w:val="0"/>
          <w:marRight w:val="0"/>
          <w:marTop w:val="0"/>
          <w:marBottom w:val="0"/>
          <w:divBdr>
            <w:top w:val="none" w:sz="0" w:space="0" w:color="auto"/>
            <w:left w:val="none" w:sz="0" w:space="0" w:color="auto"/>
            <w:bottom w:val="none" w:sz="0" w:space="0" w:color="auto"/>
            <w:right w:val="none" w:sz="0" w:space="0" w:color="auto"/>
          </w:divBdr>
        </w:div>
        <w:div w:id="224343096">
          <w:marLeft w:val="0"/>
          <w:marRight w:val="0"/>
          <w:marTop w:val="0"/>
          <w:marBottom w:val="0"/>
          <w:divBdr>
            <w:top w:val="none" w:sz="0" w:space="0" w:color="auto"/>
            <w:left w:val="none" w:sz="0" w:space="0" w:color="auto"/>
            <w:bottom w:val="none" w:sz="0" w:space="0" w:color="auto"/>
            <w:right w:val="none" w:sz="0" w:space="0" w:color="auto"/>
          </w:divBdr>
        </w:div>
        <w:div w:id="598683883">
          <w:marLeft w:val="0"/>
          <w:marRight w:val="0"/>
          <w:marTop w:val="0"/>
          <w:marBottom w:val="0"/>
          <w:divBdr>
            <w:top w:val="none" w:sz="0" w:space="0" w:color="auto"/>
            <w:left w:val="none" w:sz="0" w:space="0" w:color="auto"/>
            <w:bottom w:val="none" w:sz="0" w:space="0" w:color="auto"/>
            <w:right w:val="none" w:sz="0" w:space="0" w:color="auto"/>
          </w:divBdr>
        </w:div>
        <w:div w:id="610090765">
          <w:marLeft w:val="0"/>
          <w:marRight w:val="0"/>
          <w:marTop w:val="0"/>
          <w:marBottom w:val="0"/>
          <w:divBdr>
            <w:top w:val="none" w:sz="0" w:space="0" w:color="auto"/>
            <w:left w:val="none" w:sz="0" w:space="0" w:color="auto"/>
            <w:bottom w:val="none" w:sz="0" w:space="0" w:color="auto"/>
            <w:right w:val="none" w:sz="0" w:space="0" w:color="auto"/>
          </w:divBdr>
        </w:div>
        <w:div w:id="662053825">
          <w:marLeft w:val="0"/>
          <w:marRight w:val="0"/>
          <w:marTop w:val="0"/>
          <w:marBottom w:val="0"/>
          <w:divBdr>
            <w:top w:val="none" w:sz="0" w:space="0" w:color="auto"/>
            <w:left w:val="none" w:sz="0" w:space="0" w:color="auto"/>
            <w:bottom w:val="none" w:sz="0" w:space="0" w:color="auto"/>
            <w:right w:val="none" w:sz="0" w:space="0" w:color="auto"/>
          </w:divBdr>
        </w:div>
        <w:div w:id="703291374">
          <w:marLeft w:val="0"/>
          <w:marRight w:val="0"/>
          <w:marTop w:val="0"/>
          <w:marBottom w:val="0"/>
          <w:divBdr>
            <w:top w:val="none" w:sz="0" w:space="0" w:color="auto"/>
            <w:left w:val="none" w:sz="0" w:space="0" w:color="auto"/>
            <w:bottom w:val="none" w:sz="0" w:space="0" w:color="auto"/>
            <w:right w:val="none" w:sz="0" w:space="0" w:color="auto"/>
          </w:divBdr>
        </w:div>
        <w:div w:id="883365485">
          <w:marLeft w:val="0"/>
          <w:marRight w:val="0"/>
          <w:marTop w:val="0"/>
          <w:marBottom w:val="0"/>
          <w:divBdr>
            <w:top w:val="none" w:sz="0" w:space="0" w:color="auto"/>
            <w:left w:val="none" w:sz="0" w:space="0" w:color="auto"/>
            <w:bottom w:val="none" w:sz="0" w:space="0" w:color="auto"/>
            <w:right w:val="none" w:sz="0" w:space="0" w:color="auto"/>
          </w:divBdr>
        </w:div>
        <w:div w:id="903756934">
          <w:marLeft w:val="0"/>
          <w:marRight w:val="0"/>
          <w:marTop w:val="0"/>
          <w:marBottom w:val="0"/>
          <w:divBdr>
            <w:top w:val="none" w:sz="0" w:space="0" w:color="auto"/>
            <w:left w:val="none" w:sz="0" w:space="0" w:color="auto"/>
            <w:bottom w:val="none" w:sz="0" w:space="0" w:color="auto"/>
            <w:right w:val="none" w:sz="0" w:space="0" w:color="auto"/>
          </w:divBdr>
        </w:div>
        <w:div w:id="1033506443">
          <w:marLeft w:val="0"/>
          <w:marRight w:val="0"/>
          <w:marTop w:val="0"/>
          <w:marBottom w:val="0"/>
          <w:divBdr>
            <w:top w:val="none" w:sz="0" w:space="0" w:color="auto"/>
            <w:left w:val="none" w:sz="0" w:space="0" w:color="auto"/>
            <w:bottom w:val="none" w:sz="0" w:space="0" w:color="auto"/>
            <w:right w:val="none" w:sz="0" w:space="0" w:color="auto"/>
          </w:divBdr>
        </w:div>
        <w:div w:id="1048188510">
          <w:marLeft w:val="0"/>
          <w:marRight w:val="0"/>
          <w:marTop w:val="0"/>
          <w:marBottom w:val="0"/>
          <w:divBdr>
            <w:top w:val="none" w:sz="0" w:space="0" w:color="auto"/>
            <w:left w:val="none" w:sz="0" w:space="0" w:color="auto"/>
            <w:bottom w:val="none" w:sz="0" w:space="0" w:color="auto"/>
            <w:right w:val="none" w:sz="0" w:space="0" w:color="auto"/>
          </w:divBdr>
        </w:div>
        <w:div w:id="1049765603">
          <w:marLeft w:val="0"/>
          <w:marRight w:val="0"/>
          <w:marTop w:val="0"/>
          <w:marBottom w:val="0"/>
          <w:divBdr>
            <w:top w:val="none" w:sz="0" w:space="0" w:color="auto"/>
            <w:left w:val="none" w:sz="0" w:space="0" w:color="auto"/>
            <w:bottom w:val="none" w:sz="0" w:space="0" w:color="auto"/>
            <w:right w:val="none" w:sz="0" w:space="0" w:color="auto"/>
          </w:divBdr>
        </w:div>
        <w:div w:id="1143618844">
          <w:marLeft w:val="0"/>
          <w:marRight w:val="0"/>
          <w:marTop w:val="0"/>
          <w:marBottom w:val="0"/>
          <w:divBdr>
            <w:top w:val="none" w:sz="0" w:space="0" w:color="auto"/>
            <w:left w:val="none" w:sz="0" w:space="0" w:color="auto"/>
            <w:bottom w:val="none" w:sz="0" w:space="0" w:color="auto"/>
            <w:right w:val="none" w:sz="0" w:space="0" w:color="auto"/>
          </w:divBdr>
        </w:div>
        <w:div w:id="1338801033">
          <w:marLeft w:val="0"/>
          <w:marRight w:val="0"/>
          <w:marTop w:val="0"/>
          <w:marBottom w:val="0"/>
          <w:divBdr>
            <w:top w:val="none" w:sz="0" w:space="0" w:color="auto"/>
            <w:left w:val="none" w:sz="0" w:space="0" w:color="auto"/>
            <w:bottom w:val="none" w:sz="0" w:space="0" w:color="auto"/>
            <w:right w:val="none" w:sz="0" w:space="0" w:color="auto"/>
          </w:divBdr>
        </w:div>
        <w:div w:id="1388727356">
          <w:marLeft w:val="0"/>
          <w:marRight w:val="0"/>
          <w:marTop w:val="0"/>
          <w:marBottom w:val="0"/>
          <w:divBdr>
            <w:top w:val="none" w:sz="0" w:space="0" w:color="auto"/>
            <w:left w:val="none" w:sz="0" w:space="0" w:color="auto"/>
            <w:bottom w:val="none" w:sz="0" w:space="0" w:color="auto"/>
            <w:right w:val="none" w:sz="0" w:space="0" w:color="auto"/>
          </w:divBdr>
        </w:div>
        <w:div w:id="1415204931">
          <w:marLeft w:val="0"/>
          <w:marRight w:val="0"/>
          <w:marTop w:val="0"/>
          <w:marBottom w:val="0"/>
          <w:divBdr>
            <w:top w:val="none" w:sz="0" w:space="0" w:color="auto"/>
            <w:left w:val="none" w:sz="0" w:space="0" w:color="auto"/>
            <w:bottom w:val="none" w:sz="0" w:space="0" w:color="auto"/>
            <w:right w:val="none" w:sz="0" w:space="0" w:color="auto"/>
          </w:divBdr>
        </w:div>
        <w:div w:id="1591620940">
          <w:marLeft w:val="0"/>
          <w:marRight w:val="0"/>
          <w:marTop w:val="0"/>
          <w:marBottom w:val="0"/>
          <w:divBdr>
            <w:top w:val="none" w:sz="0" w:space="0" w:color="auto"/>
            <w:left w:val="none" w:sz="0" w:space="0" w:color="auto"/>
            <w:bottom w:val="none" w:sz="0" w:space="0" w:color="auto"/>
            <w:right w:val="none" w:sz="0" w:space="0" w:color="auto"/>
          </w:divBdr>
        </w:div>
        <w:div w:id="1612082549">
          <w:marLeft w:val="0"/>
          <w:marRight w:val="0"/>
          <w:marTop w:val="0"/>
          <w:marBottom w:val="0"/>
          <w:divBdr>
            <w:top w:val="none" w:sz="0" w:space="0" w:color="auto"/>
            <w:left w:val="none" w:sz="0" w:space="0" w:color="auto"/>
            <w:bottom w:val="none" w:sz="0" w:space="0" w:color="auto"/>
            <w:right w:val="none" w:sz="0" w:space="0" w:color="auto"/>
          </w:divBdr>
        </w:div>
        <w:div w:id="1723093923">
          <w:marLeft w:val="0"/>
          <w:marRight w:val="0"/>
          <w:marTop w:val="0"/>
          <w:marBottom w:val="0"/>
          <w:divBdr>
            <w:top w:val="none" w:sz="0" w:space="0" w:color="auto"/>
            <w:left w:val="none" w:sz="0" w:space="0" w:color="auto"/>
            <w:bottom w:val="none" w:sz="0" w:space="0" w:color="auto"/>
            <w:right w:val="none" w:sz="0" w:space="0" w:color="auto"/>
          </w:divBdr>
        </w:div>
        <w:div w:id="1941640969">
          <w:marLeft w:val="0"/>
          <w:marRight w:val="0"/>
          <w:marTop w:val="0"/>
          <w:marBottom w:val="0"/>
          <w:divBdr>
            <w:top w:val="none" w:sz="0" w:space="0" w:color="auto"/>
            <w:left w:val="none" w:sz="0" w:space="0" w:color="auto"/>
            <w:bottom w:val="none" w:sz="0" w:space="0" w:color="auto"/>
            <w:right w:val="none" w:sz="0" w:space="0" w:color="auto"/>
          </w:divBdr>
        </w:div>
        <w:div w:id="2094738339">
          <w:marLeft w:val="0"/>
          <w:marRight w:val="0"/>
          <w:marTop w:val="0"/>
          <w:marBottom w:val="0"/>
          <w:divBdr>
            <w:top w:val="none" w:sz="0" w:space="0" w:color="auto"/>
            <w:left w:val="none" w:sz="0" w:space="0" w:color="auto"/>
            <w:bottom w:val="none" w:sz="0" w:space="0" w:color="auto"/>
            <w:right w:val="none" w:sz="0" w:space="0" w:color="auto"/>
          </w:divBdr>
        </w:div>
      </w:divsChild>
    </w:div>
    <w:div w:id="1319265510">
      <w:bodyDiv w:val="1"/>
      <w:marLeft w:val="0"/>
      <w:marRight w:val="0"/>
      <w:marTop w:val="0"/>
      <w:marBottom w:val="0"/>
      <w:divBdr>
        <w:top w:val="none" w:sz="0" w:space="0" w:color="auto"/>
        <w:left w:val="none" w:sz="0" w:space="0" w:color="auto"/>
        <w:bottom w:val="none" w:sz="0" w:space="0" w:color="auto"/>
        <w:right w:val="none" w:sz="0" w:space="0" w:color="auto"/>
      </w:divBdr>
    </w:div>
    <w:div w:id="1356538219">
      <w:bodyDiv w:val="1"/>
      <w:marLeft w:val="0"/>
      <w:marRight w:val="0"/>
      <w:marTop w:val="0"/>
      <w:marBottom w:val="0"/>
      <w:divBdr>
        <w:top w:val="none" w:sz="0" w:space="0" w:color="auto"/>
        <w:left w:val="none" w:sz="0" w:space="0" w:color="auto"/>
        <w:bottom w:val="none" w:sz="0" w:space="0" w:color="auto"/>
        <w:right w:val="none" w:sz="0" w:space="0" w:color="auto"/>
      </w:divBdr>
      <w:divsChild>
        <w:div w:id="575093266">
          <w:marLeft w:val="0"/>
          <w:marRight w:val="0"/>
          <w:marTop w:val="0"/>
          <w:marBottom w:val="0"/>
          <w:divBdr>
            <w:top w:val="none" w:sz="0" w:space="0" w:color="auto"/>
            <w:left w:val="none" w:sz="0" w:space="0" w:color="auto"/>
            <w:bottom w:val="none" w:sz="0" w:space="0" w:color="auto"/>
            <w:right w:val="none" w:sz="0" w:space="0" w:color="auto"/>
          </w:divBdr>
        </w:div>
        <w:div w:id="1456291331">
          <w:marLeft w:val="0"/>
          <w:marRight w:val="0"/>
          <w:marTop w:val="0"/>
          <w:marBottom w:val="0"/>
          <w:divBdr>
            <w:top w:val="none" w:sz="0" w:space="0" w:color="auto"/>
            <w:left w:val="none" w:sz="0" w:space="0" w:color="auto"/>
            <w:bottom w:val="none" w:sz="0" w:space="0" w:color="auto"/>
            <w:right w:val="none" w:sz="0" w:space="0" w:color="auto"/>
          </w:divBdr>
        </w:div>
      </w:divsChild>
    </w:div>
    <w:div w:id="1620531330">
      <w:bodyDiv w:val="1"/>
      <w:marLeft w:val="0"/>
      <w:marRight w:val="0"/>
      <w:marTop w:val="0"/>
      <w:marBottom w:val="0"/>
      <w:divBdr>
        <w:top w:val="none" w:sz="0" w:space="0" w:color="auto"/>
        <w:left w:val="none" w:sz="0" w:space="0" w:color="auto"/>
        <w:bottom w:val="none" w:sz="0" w:space="0" w:color="auto"/>
        <w:right w:val="none" w:sz="0" w:space="0" w:color="auto"/>
      </w:divBdr>
    </w:div>
    <w:div w:id="20702261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oleObject" Target="embeddings/oleObject1.bin"/><Relationship Id="rId63" Type="http://schemas.openxmlformats.org/officeDocument/2006/relationships/oleObject" Target="embeddings/oleObject6.bin"/><Relationship Id="rId68" Type="http://schemas.openxmlformats.org/officeDocument/2006/relationships/image" Target="media/image54.wmf"/><Relationship Id="rId76" Type="http://schemas.openxmlformats.org/officeDocument/2006/relationships/image" Target="media/image60.png"/><Relationship Id="rId84" Type="http://schemas.openxmlformats.org/officeDocument/2006/relationships/image" Target="media/image68.png"/><Relationship Id="rId89" Type="http://schemas.openxmlformats.org/officeDocument/2006/relationships/image" Target="media/image73.png"/><Relationship Id="rId7" Type="http://schemas.openxmlformats.org/officeDocument/2006/relationships/endnotes" Target="endnotes.xml"/><Relationship Id="rId71" Type="http://schemas.openxmlformats.org/officeDocument/2006/relationships/oleObject" Target="embeddings/oleObject10.bin"/><Relationship Id="rId9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oleObject" Target="embeddings/oleObject4.bin"/><Relationship Id="rId66" Type="http://schemas.openxmlformats.org/officeDocument/2006/relationships/image" Target="media/image53.wmf"/><Relationship Id="rId74" Type="http://schemas.openxmlformats.org/officeDocument/2006/relationships/image" Target="media/image58.png"/><Relationship Id="rId79" Type="http://schemas.openxmlformats.org/officeDocument/2006/relationships/image" Target="media/image63.png"/><Relationship Id="rId87" Type="http://schemas.openxmlformats.org/officeDocument/2006/relationships/image" Target="media/image71.png"/><Relationship Id="rId5" Type="http://schemas.openxmlformats.org/officeDocument/2006/relationships/webSettings" Target="webSettings.xml"/><Relationship Id="rId61" Type="http://schemas.openxmlformats.org/officeDocument/2006/relationships/image" Target="media/image50.png"/><Relationship Id="rId82" Type="http://schemas.openxmlformats.org/officeDocument/2006/relationships/image" Target="media/image66.png"/><Relationship Id="rId90" Type="http://schemas.openxmlformats.org/officeDocument/2006/relationships/image" Target="media/image74.pn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oleObject" Target="embeddings/oleObject2.bin"/><Relationship Id="rId64" Type="http://schemas.openxmlformats.org/officeDocument/2006/relationships/image" Target="media/image52.wmf"/><Relationship Id="rId69" Type="http://schemas.openxmlformats.org/officeDocument/2006/relationships/oleObject" Target="embeddings/oleObject9.bin"/><Relationship Id="rId77" Type="http://schemas.openxmlformats.org/officeDocument/2006/relationships/image" Target="media/image61.png"/><Relationship Id="rId8" Type="http://schemas.openxmlformats.org/officeDocument/2006/relationships/image" Target="media/image2.jpeg"/><Relationship Id="rId51" Type="http://schemas.openxmlformats.org/officeDocument/2006/relationships/image" Target="media/image45.png"/><Relationship Id="rId72" Type="http://schemas.openxmlformats.org/officeDocument/2006/relationships/image" Target="media/image56.png"/><Relationship Id="rId80" Type="http://schemas.openxmlformats.org/officeDocument/2006/relationships/image" Target="media/image64.png"/><Relationship Id="rId85" Type="http://schemas.openxmlformats.org/officeDocument/2006/relationships/image" Target="media/image69.png"/><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49.wmf"/><Relationship Id="rId67" Type="http://schemas.openxmlformats.org/officeDocument/2006/relationships/oleObject" Target="embeddings/oleObject8.bin"/><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wmf"/><Relationship Id="rId62" Type="http://schemas.openxmlformats.org/officeDocument/2006/relationships/image" Target="media/image51.wmf"/><Relationship Id="rId70" Type="http://schemas.openxmlformats.org/officeDocument/2006/relationships/image" Target="media/image55.wmf"/><Relationship Id="rId75" Type="http://schemas.openxmlformats.org/officeDocument/2006/relationships/image" Target="media/image59.png"/><Relationship Id="rId83" Type="http://schemas.openxmlformats.org/officeDocument/2006/relationships/image" Target="media/image67.png"/><Relationship Id="rId88" Type="http://schemas.openxmlformats.org/officeDocument/2006/relationships/image" Target="media/image72.png"/><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oleObject" Target="embeddings/oleObject3.bin"/><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oleObject" Target="embeddings/oleObject5.bin"/><Relationship Id="rId65" Type="http://schemas.openxmlformats.org/officeDocument/2006/relationships/oleObject" Target="embeddings/oleObject7.bin"/><Relationship Id="rId73" Type="http://schemas.openxmlformats.org/officeDocument/2006/relationships/image" Target="media/image57.png"/><Relationship Id="rId78" Type="http://schemas.openxmlformats.org/officeDocument/2006/relationships/image" Target="media/image62.png"/><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5EC9ED-9444-4C8B-8586-0B0E7E1E98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113</TotalTime>
  <Pages>150</Pages>
  <Words>44462</Words>
  <Characters>253436</Characters>
  <Application>Microsoft Office Word</Application>
  <DocSecurity>0</DocSecurity>
  <Lines>2111</Lines>
  <Paragraphs>594</Paragraphs>
  <ScaleCrop>false</ScaleCrop>
  <HeadingPairs>
    <vt:vector size="2" baseType="variant">
      <vt:variant>
        <vt:lpstr>Название</vt:lpstr>
      </vt:variant>
      <vt:variant>
        <vt:i4>1</vt:i4>
      </vt:variant>
    </vt:vector>
  </HeadingPairs>
  <TitlesOfParts>
    <vt:vector size="1" baseType="lpstr">
      <vt:lpstr/>
    </vt:vector>
  </TitlesOfParts>
  <Company>UKGU</Company>
  <LinksUpToDate>false</LinksUpToDate>
  <CharactersWithSpaces>297304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Студент</dc:creator>
  <cp:keywords/>
  <dc:description/>
  <cp:lastModifiedBy>Admin</cp:lastModifiedBy>
  <cp:revision>596</cp:revision>
  <cp:lastPrinted>2016-11-03T04:09:00Z</cp:lastPrinted>
  <dcterms:created xsi:type="dcterms:W3CDTF">2015-10-08T04:37:00Z</dcterms:created>
  <dcterms:modified xsi:type="dcterms:W3CDTF">2017-11-29T12:58:00Z</dcterms:modified>
</cp:coreProperties>
</file>